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9B69E" w14:textId="77777777" w:rsidR="003A7489" w:rsidRDefault="004E1AC7" w:rsidP="004E1AC7">
      <w:pPr>
        <w:jc w:val="center"/>
        <w:rPr>
          <w:rFonts w:asciiTheme="majorHAnsi" w:hAnsiTheme="majorHAnsi"/>
          <w:b/>
          <w:sz w:val="88"/>
          <w:szCs w:val="88"/>
        </w:rPr>
      </w:pPr>
      <w:bookmarkStart w:id="0" w:name="_GoBack"/>
      <w:bookmarkEnd w:id="0"/>
      <w:r w:rsidRPr="00CF2DC0">
        <w:rPr>
          <w:rFonts w:asciiTheme="majorHAnsi" w:hAnsiTheme="majorHAnsi"/>
          <w:b/>
          <w:sz w:val="88"/>
          <w:szCs w:val="88"/>
        </w:rPr>
        <w:t xml:space="preserve">Town of </w:t>
      </w:r>
      <w:r>
        <w:rPr>
          <w:rFonts w:asciiTheme="majorHAnsi" w:hAnsiTheme="majorHAnsi"/>
          <w:b/>
          <w:sz w:val="88"/>
          <w:szCs w:val="88"/>
        </w:rPr>
        <w:t>Duck</w:t>
      </w:r>
    </w:p>
    <w:p w14:paraId="2DC04E1F" w14:textId="7B28B07B" w:rsidR="004E1AC7" w:rsidRDefault="004E1AC7" w:rsidP="004E1AC7">
      <w:pPr>
        <w:jc w:val="center"/>
        <w:rPr>
          <w:noProof/>
        </w:rPr>
      </w:pPr>
      <w:r>
        <w:rPr>
          <w:noProof/>
        </w:rPr>
        <w:t xml:space="preserve"> </w:t>
      </w:r>
    </w:p>
    <w:p w14:paraId="4581B987" w14:textId="77777777" w:rsidR="004E1AC7" w:rsidRDefault="004E1AC7" w:rsidP="004E1AC7">
      <w:pPr>
        <w:jc w:val="center"/>
        <w:rPr>
          <w:noProof/>
        </w:rPr>
      </w:pPr>
    </w:p>
    <w:p w14:paraId="1CB747B6" w14:textId="77777777" w:rsidR="004E1AC7" w:rsidRPr="00CF2DC0" w:rsidRDefault="004E1AC7" w:rsidP="004E1AC7">
      <w:pPr>
        <w:jc w:val="center"/>
        <w:rPr>
          <w:rFonts w:asciiTheme="majorHAnsi" w:hAnsiTheme="majorHAnsi"/>
          <w:b/>
          <w:sz w:val="88"/>
          <w:szCs w:val="88"/>
        </w:rPr>
      </w:pPr>
      <w:r>
        <w:rPr>
          <w:noProof/>
        </w:rPr>
        <w:drawing>
          <wp:inline distT="0" distB="0" distL="0" distR="0" wp14:anchorId="51618E4C" wp14:editId="269CE967">
            <wp:extent cx="6053463" cy="2192867"/>
            <wp:effectExtent l="0" t="0" r="4445" b="0"/>
            <wp:docPr id="14" name="Picture 14" descr="Image result for Duck 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uck N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4787" cy="2200592"/>
                    </a:xfrm>
                    <a:prstGeom prst="rect">
                      <a:avLst/>
                    </a:prstGeom>
                    <a:noFill/>
                    <a:ln>
                      <a:noFill/>
                    </a:ln>
                  </pic:spPr>
                </pic:pic>
              </a:graphicData>
            </a:graphic>
          </wp:inline>
        </w:drawing>
      </w:r>
    </w:p>
    <w:p w14:paraId="3E46D886" w14:textId="77777777" w:rsidR="004E1AC7" w:rsidRDefault="004E1AC7" w:rsidP="004E1AC7">
      <w:pPr>
        <w:jc w:val="center"/>
        <w:rPr>
          <w:rFonts w:asciiTheme="majorHAnsi" w:hAnsiTheme="majorHAnsi"/>
          <w:sz w:val="60"/>
          <w:szCs w:val="60"/>
        </w:rPr>
      </w:pPr>
      <w:r w:rsidRPr="004F4711">
        <w:rPr>
          <w:rFonts w:asciiTheme="majorHAnsi" w:hAnsiTheme="majorHAnsi"/>
          <w:noProof/>
          <w:sz w:val="72"/>
          <w:szCs w:val="72"/>
        </w:rPr>
        <mc:AlternateContent>
          <mc:Choice Requires="wps">
            <w:drawing>
              <wp:anchor distT="0" distB="0" distL="114300" distR="114300" simplePos="0" relativeHeight="251659264" behindDoc="1" locked="0" layoutInCell="1" allowOverlap="1" wp14:anchorId="6CB2EE8E" wp14:editId="2776AB22">
                <wp:simplePos x="0" y="0"/>
                <wp:positionH relativeFrom="margin">
                  <wp:posOffset>3699933</wp:posOffset>
                </wp:positionH>
                <wp:positionV relativeFrom="paragraph">
                  <wp:posOffset>3598</wp:posOffset>
                </wp:positionV>
                <wp:extent cx="2421255" cy="315595"/>
                <wp:effectExtent l="0" t="0" r="17145" b="27305"/>
                <wp:wrapThrough wrapText="bothSides">
                  <wp:wrapPolygon edited="0">
                    <wp:start x="0" y="0"/>
                    <wp:lineTo x="0" y="22165"/>
                    <wp:lineTo x="21583" y="22165"/>
                    <wp:lineTo x="21583"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255" cy="315595"/>
                        </a:xfrm>
                        <a:prstGeom prst="rect">
                          <a:avLst/>
                        </a:prstGeom>
                        <a:solidFill>
                          <a:srgbClr val="FFFFFF"/>
                        </a:solidFill>
                        <a:ln w="9525">
                          <a:solidFill>
                            <a:schemeClr val="bg1"/>
                          </a:solidFill>
                          <a:miter lim="800000"/>
                          <a:headEnd/>
                          <a:tailEnd/>
                        </a:ln>
                      </wps:spPr>
                      <wps:txbx>
                        <w:txbxContent>
                          <w:p w14:paraId="5BD4E492" w14:textId="77777777" w:rsidR="00A05ED2" w:rsidRPr="005A1870" w:rsidRDefault="00A05ED2" w:rsidP="004E1AC7">
                            <w:pPr>
                              <w:rPr>
                                <w:sz w:val="16"/>
                                <w:szCs w:val="16"/>
                              </w:rPr>
                            </w:pPr>
                            <w:r>
                              <w:rPr>
                                <w:sz w:val="16"/>
                                <w:szCs w:val="16"/>
                              </w:rPr>
                              <w:t>Duck boardwalk and shops</w:t>
                            </w:r>
                            <w:r w:rsidRPr="005A1870">
                              <w:rPr>
                                <w:sz w:val="16"/>
                                <w:szCs w:val="16"/>
                              </w:rPr>
                              <w:t xml:space="preserve">. Photo credit: </w:t>
                            </w:r>
                            <w:hyperlink r:id="rId9" w:history="1">
                              <w:r w:rsidRPr="004E1AC7">
                                <w:rPr>
                                  <w:rStyle w:val="Hyperlink"/>
                                  <w:sz w:val="16"/>
                                  <w:szCs w:val="16"/>
                                </w:rPr>
                                <w:t>OBX Guides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B2EE8E" id="_x0000_t202" coordsize="21600,21600" o:spt="202" path="m,l,21600r21600,l21600,xe">
                <v:stroke joinstyle="miter"/>
                <v:path gradientshapeok="t" o:connecttype="rect"/>
              </v:shapetype>
              <v:shape id="Text Box 2" o:spid="_x0000_s1026" type="#_x0000_t202" style="position:absolute;left:0;text-align:left;margin-left:291.35pt;margin-top:.3pt;width:190.65pt;height:24.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" strokecolor="white [3212]">
                <v:textbox>
                  <w:txbxContent>
                    <w:p w14:paraId="5BD4E492" w14:textId="77777777" w:rsidR="00A05ED2" w:rsidRPr="005A1870" w:rsidRDefault="00A05ED2" w:rsidP="004E1AC7">
                      <w:pPr>
                        <w:rPr>
                          <w:sz w:val="16"/>
                          <w:szCs w:val="16"/>
                        </w:rPr>
                      </w:pPr>
                      <w:r>
                        <w:rPr>
                          <w:sz w:val="16"/>
                          <w:szCs w:val="16"/>
                        </w:rPr>
                        <w:t>Duck boardwalk and shops</w:t>
                      </w:r>
                      <w:r w:rsidRPr="005A1870">
                        <w:rPr>
                          <w:sz w:val="16"/>
                          <w:szCs w:val="16"/>
                        </w:rPr>
                        <w:t xml:space="preserve">. Photo credit: </w:t>
                      </w:r>
                      <w:hyperlink r:id="rId10" w:history="1">
                        <w:r w:rsidRPr="004E1AC7">
                          <w:rPr>
                            <w:rStyle w:val="Hyperlink"/>
                            <w:sz w:val="16"/>
                            <w:szCs w:val="16"/>
                          </w:rPr>
                          <w:t>OBX Guides</w:t>
                        </w:r>
                      </w:hyperlink>
                    </w:p>
                  </w:txbxContent>
                </v:textbox>
                <w10:wrap type="through" anchorx="margin"/>
              </v:shape>
            </w:pict>
          </mc:Fallback>
        </mc:AlternateContent>
      </w:r>
    </w:p>
    <w:p w14:paraId="351B2723" w14:textId="77777777" w:rsidR="004E1AC7" w:rsidRDefault="004E1AC7" w:rsidP="004E1AC7">
      <w:pPr>
        <w:jc w:val="center"/>
        <w:rPr>
          <w:rFonts w:asciiTheme="majorHAnsi" w:hAnsiTheme="majorHAnsi"/>
          <w:sz w:val="56"/>
          <w:szCs w:val="56"/>
        </w:rPr>
      </w:pPr>
    </w:p>
    <w:p w14:paraId="6DB92881" w14:textId="77777777" w:rsidR="004E1AC7" w:rsidRPr="004F4711" w:rsidRDefault="004E1AC7" w:rsidP="004E1AC7">
      <w:pPr>
        <w:jc w:val="center"/>
        <w:rPr>
          <w:rFonts w:asciiTheme="majorHAnsi" w:hAnsiTheme="majorHAnsi"/>
          <w:sz w:val="56"/>
          <w:szCs w:val="56"/>
        </w:rPr>
      </w:pPr>
      <w:r w:rsidRPr="004F4711">
        <w:rPr>
          <w:rFonts w:asciiTheme="majorHAnsi" w:hAnsiTheme="majorHAnsi"/>
          <w:sz w:val="56"/>
          <w:szCs w:val="56"/>
        </w:rPr>
        <w:t>Resilience Evaluation and Needs Assessment</w:t>
      </w:r>
      <w:r>
        <w:rPr>
          <w:rFonts w:asciiTheme="majorHAnsi" w:hAnsiTheme="majorHAnsi"/>
          <w:sz w:val="56"/>
          <w:szCs w:val="56"/>
        </w:rPr>
        <w:br/>
      </w:r>
    </w:p>
    <w:p w14:paraId="7353BEF1" w14:textId="65F897C6" w:rsidR="004E1AC7" w:rsidRDefault="004E1AC7" w:rsidP="004E1AC7">
      <w:pPr>
        <w:jc w:val="center"/>
        <w:rPr>
          <w:rFonts w:asciiTheme="majorHAnsi" w:hAnsiTheme="majorHAnsi"/>
          <w:b/>
          <w:sz w:val="48"/>
          <w:szCs w:val="48"/>
        </w:rPr>
      </w:pPr>
      <w:r w:rsidRPr="004F4711">
        <w:rPr>
          <w:rFonts w:asciiTheme="majorHAnsi" w:hAnsiTheme="majorHAnsi"/>
          <w:b/>
          <w:sz w:val="48"/>
          <w:szCs w:val="48"/>
        </w:rPr>
        <w:t>Final Report</w:t>
      </w:r>
    </w:p>
    <w:p w14:paraId="0CE36A37" w14:textId="117141B6" w:rsidR="007F54A4" w:rsidRDefault="007F54A4" w:rsidP="004E1AC7">
      <w:pPr>
        <w:jc w:val="center"/>
        <w:rPr>
          <w:rFonts w:asciiTheme="majorHAnsi" w:hAnsiTheme="majorHAnsi"/>
          <w:b/>
          <w:sz w:val="48"/>
          <w:szCs w:val="48"/>
        </w:rPr>
      </w:pPr>
      <w:r>
        <w:rPr>
          <w:rFonts w:asciiTheme="majorHAnsi" w:hAnsiTheme="majorHAnsi"/>
          <w:b/>
          <w:sz w:val="48"/>
          <w:szCs w:val="48"/>
        </w:rPr>
        <w:t>April 2018</w:t>
      </w:r>
    </w:p>
    <w:p w14:paraId="6ED11AE9" w14:textId="77777777" w:rsidR="004E1AC7" w:rsidRDefault="004E1AC7" w:rsidP="004E1AC7">
      <w:pPr>
        <w:jc w:val="center"/>
        <w:rPr>
          <w:rFonts w:asciiTheme="majorHAnsi" w:hAnsiTheme="majorHAnsi"/>
          <w:b/>
          <w:sz w:val="48"/>
          <w:szCs w:val="48"/>
        </w:rPr>
      </w:pPr>
    </w:p>
    <w:p w14:paraId="5CFC2D41" w14:textId="77777777" w:rsidR="004E1AC7" w:rsidRDefault="004E1AC7" w:rsidP="004E1AC7">
      <w:pPr>
        <w:jc w:val="center"/>
        <w:rPr>
          <w:rFonts w:asciiTheme="majorHAnsi" w:hAnsiTheme="majorHAnsi"/>
          <w:sz w:val="60"/>
          <w:szCs w:val="60"/>
        </w:rPr>
      </w:pPr>
      <w:r>
        <w:rPr>
          <w:rFonts w:asciiTheme="majorHAnsi" w:hAnsiTheme="majorHAnsi"/>
          <w:sz w:val="60"/>
          <w:szCs w:val="60"/>
        </w:rPr>
        <w:lastRenderedPageBreak/>
        <w:t>Table of Contents</w:t>
      </w:r>
    </w:p>
    <w:p w14:paraId="51610834" w14:textId="77777777" w:rsidR="004E1AC7" w:rsidRPr="006C6C16" w:rsidRDefault="004E1AC7" w:rsidP="004E1AC7">
      <w:pPr>
        <w:rPr>
          <w:sz w:val="24"/>
          <w:szCs w:val="24"/>
        </w:rPr>
      </w:pPr>
      <w:r w:rsidRPr="006C6C16">
        <w:rPr>
          <w:sz w:val="24"/>
          <w:szCs w:val="24"/>
        </w:rPr>
        <w:t>Project Overview</w:t>
      </w:r>
      <w:r>
        <w:rPr>
          <w:sz w:val="24"/>
          <w:szCs w:val="24"/>
        </w:rPr>
        <w:t>..</w:t>
      </w:r>
      <w:r w:rsidRPr="006C6C16">
        <w:rPr>
          <w:sz w:val="24"/>
          <w:szCs w:val="24"/>
        </w:rPr>
        <w:t>…………………………………</w:t>
      </w:r>
      <w:r>
        <w:rPr>
          <w:sz w:val="24"/>
          <w:szCs w:val="24"/>
        </w:rPr>
        <w:t>…………………………………………………………………….....2</w:t>
      </w:r>
    </w:p>
    <w:p w14:paraId="12849AD2" w14:textId="77777777" w:rsidR="004E1AC7" w:rsidRPr="006C6C16" w:rsidRDefault="004E1AC7" w:rsidP="004E1AC7">
      <w:pPr>
        <w:rPr>
          <w:sz w:val="24"/>
          <w:szCs w:val="24"/>
        </w:rPr>
      </w:pPr>
      <w:r w:rsidRPr="006C6C16">
        <w:rPr>
          <w:sz w:val="24"/>
          <w:szCs w:val="24"/>
        </w:rPr>
        <w:t>Purpose and Scope………………………………</w:t>
      </w:r>
      <w:r>
        <w:rPr>
          <w:sz w:val="24"/>
          <w:szCs w:val="24"/>
        </w:rPr>
        <w:t>………………………………………………………………………....3</w:t>
      </w:r>
    </w:p>
    <w:p w14:paraId="04341B4C" w14:textId="18F26E90" w:rsidR="004E1AC7" w:rsidRPr="00F06E4A" w:rsidRDefault="004E1AC7" w:rsidP="004E1AC7">
      <w:pPr>
        <w:rPr>
          <w:sz w:val="24"/>
          <w:szCs w:val="24"/>
        </w:rPr>
      </w:pPr>
      <w:r w:rsidRPr="00F06E4A">
        <w:rPr>
          <w:sz w:val="24"/>
          <w:szCs w:val="24"/>
        </w:rPr>
        <w:t>Section 1: Introduction</w:t>
      </w:r>
      <w:r w:rsidRPr="006C6C16">
        <w:rPr>
          <w:sz w:val="24"/>
          <w:szCs w:val="24"/>
        </w:rPr>
        <w:t>………………………………</w:t>
      </w:r>
      <w:r w:rsidR="006900B1">
        <w:rPr>
          <w:sz w:val="24"/>
          <w:szCs w:val="24"/>
        </w:rPr>
        <w:t>…………………………………………………………………….5</w:t>
      </w:r>
    </w:p>
    <w:p w14:paraId="5E07DE24" w14:textId="3D39C289" w:rsidR="004E1AC7" w:rsidRPr="00F06E4A" w:rsidRDefault="004E1AC7" w:rsidP="004E1AC7">
      <w:pPr>
        <w:rPr>
          <w:sz w:val="24"/>
          <w:szCs w:val="24"/>
        </w:rPr>
      </w:pPr>
      <w:r w:rsidRPr="00F06E4A">
        <w:rPr>
          <w:sz w:val="24"/>
          <w:szCs w:val="24"/>
        </w:rPr>
        <w:t>Section 2: RENA Framework in Practice</w:t>
      </w:r>
      <w:r w:rsidRPr="006C6C16">
        <w:rPr>
          <w:sz w:val="24"/>
          <w:szCs w:val="24"/>
        </w:rPr>
        <w:t>………………………………</w:t>
      </w:r>
      <w:r>
        <w:rPr>
          <w:sz w:val="24"/>
          <w:szCs w:val="24"/>
        </w:rPr>
        <w:t>……</w:t>
      </w:r>
      <w:r w:rsidRPr="006C6C16">
        <w:rPr>
          <w:sz w:val="24"/>
          <w:szCs w:val="24"/>
        </w:rPr>
        <w:t>………………………………</w:t>
      </w:r>
      <w:r w:rsidR="006900B1">
        <w:rPr>
          <w:sz w:val="24"/>
          <w:szCs w:val="24"/>
        </w:rPr>
        <w:t>………6</w:t>
      </w:r>
    </w:p>
    <w:p w14:paraId="6EE1F95F" w14:textId="169B11FD" w:rsidR="004E1AC7" w:rsidRPr="00F06E4A" w:rsidRDefault="004E1AC7" w:rsidP="004E1AC7">
      <w:pPr>
        <w:rPr>
          <w:i/>
          <w:sz w:val="24"/>
          <w:szCs w:val="24"/>
        </w:rPr>
      </w:pPr>
      <w:r w:rsidRPr="00F06E4A">
        <w:rPr>
          <w:sz w:val="24"/>
          <w:szCs w:val="24"/>
        </w:rPr>
        <w:tab/>
      </w:r>
      <w:r w:rsidRPr="00F06E4A">
        <w:rPr>
          <w:i/>
          <w:sz w:val="24"/>
          <w:szCs w:val="24"/>
        </w:rPr>
        <w:t>Resilience evaluation</w:t>
      </w:r>
      <w:r w:rsidR="003A7489">
        <w:rPr>
          <w:i/>
          <w:sz w:val="24"/>
          <w:szCs w:val="24"/>
        </w:rPr>
        <w:t xml:space="preserve"> (RE) process</w:t>
      </w:r>
    </w:p>
    <w:p w14:paraId="6E2899BC" w14:textId="33E731E5" w:rsidR="004E1AC7" w:rsidRPr="00F06E4A" w:rsidRDefault="004E1AC7" w:rsidP="004E1AC7">
      <w:pPr>
        <w:rPr>
          <w:sz w:val="24"/>
          <w:szCs w:val="24"/>
        </w:rPr>
      </w:pPr>
      <w:r w:rsidRPr="00F06E4A">
        <w:rPr>
          <w:sz w:val="24"/>
          <w:szCs w:val="24"/>
        </w:rPr>
        <w:tab/>
        <w:t>2.1</w:t>
      </w:r>
      <w:r>
        <w:rPr>
          <w:sz w:val="24"/>
          <w:szCs w:val="24"/>
        </w:rPr>
        <w:t>.RE</w:t>
      </w:r>
      <w:r w:rsidRPr="00F06E4A">
        <w:rPr>
          <w:sz w:val="24"/>
          <w:szCs w:val="24"/>
        </w:rPr>
        <w:t>: Map assets</w:t>
      </w:r>
      <w:r w:rsidRPr="006C6C16">
        <w:rPr>
          <w:sz w:val="24"/>
          <w:szCs w:val="24"/>
        </w:rPr>
        <w:t>……………………</w:t>
      </w:r>
      <w:r w:rsidR="007F54A4">
        <w:rPr>
          <w:sz w:val="24"/>
          <w:szCs w:val="24"/>
        </w:rPr>
        <w:t>……….</w:t>
      </w:r>
      <w:r w:rsidRPr="006C6C16">
        <w:rPr>
          <w:sz w:val="24"/>
          <w:szCs w:val="24"/>
        </w:rPr>
        <w:t>…………</w:t>
      </w:r>
      <w:r>
        <w:rPr>
          <w:sz w:val="24"/>
          <w:szCs w:val="24"/>
        </w:rPr>
        <w:t>……</w:t>
      </w:r>
      <w:r w:rsidRPr="006C6C16">
        <w:rPr>
          <w:sz w:val="24"/>
          <w:szCs w:val="24"/>
        </w:rPr>
        <w:t>………………………………</w:t>
      </w:r>
      <w:r w:rsidR="006900B1">
        <w:rPr>
          <w:sz w:val="24"/>
          <w:szCs w:val="24"/>
        </w:rPr>
        <w:t>…………………7</w:t>
      </w:r>
    </w:p>
    <w:p w14:paraId="269EB49D" w14:textId="7E33CB5B" w:rsidR="004E1AC7" w:rsidRPr="00F06E4A" w:rsidRDefault="004E1AC7" w:rsidP="004E1AC7">
      <w:pPr>
        <w:rPr>
          <w:sz w:val="24"/>
          <w:szCs w:val="24"/>
        </w:rPr>
      </w:pPr>
      <w:r w:rsidRPr="00F06E4A">
        <w:rPr>
          <w:sz w:val="24"/>
          <w:szCs w:val="24"/>
        </w:rPr>
        <w:tab/>
      </w:r>
      <w:r>
        <w:rPr>
          <w:sz w:val="24"/>
          <w:szCs w:val="24"/>
        </w:rPr>
        <w:t>2.</w:t>
      </w:r>
      <w:r w:rsidRPr="00F06E4A">
        <w:rPr>
          <w:sz w:val="24"/>
          <w:szCs w:val="24"/>
        </w:rPr>
        <w:t>2</w:t>
      </w:r>
      <w:r>
        <w:rPr>
          <w:sz w:val="24"/>
          <w:szCs w:val="24"/>
        </w:rPr>
        <w:t>.RE</w:t>
      </w:r>
      <w:r w:rsidRPr="00F06E4A">
        <w:rPr>
          <w:sz w:val="24"/>
          <w:szCs w:val="24"/>
        </w:rPr>
        <w:t>: Identify current issues</w:t>
      </w:r>
      <w:r w:rsidRPr="006C6C16">
        <w:rPr>
          <w:sz w:val="24"/>
          <w:szCs w:val="24"/>
        </w:rPr>
        <w:t>………………………………</w:t>
      </w:r>
      <w:r>
        <w:rPr>
          <w:sz w:val="24"/>
          <w:szCs w:val="24"/>
        </w:rPr>
        <w:t>……</w:t>
      </w:r>
      <w:r w:rsidRPr="006C6C16">
        <w:rPr>
          <w:sz w:val="24"/>
          <w:szCs w:val="24"/>
        </w:rPr>
        <w:t>………………………………</w:t>
      </w:r>
      <w:r w:rsidR="006900B1">
        <w:rPr>
          <w:sz w:val="24"/>
          <w:szCs w:val="24"/>
        </w:rPr>
        <w:t>…………8</w:t>
      </w:r>
      <w:r>
        <w:rPr>
          <w:sz w:val="24"/>
          <w:szCs w:val="24"/>
        </w:rPr>
        <w:t xml:space="preserve"> </w:t>
      </w:r>
    </w:p>
    <w:p w14:paraId="3183B37E" w14:textId="259C8C20" w:rsidR="004E1AC7" w:rsidRPr="00F06E4A" w:rsidRDefault="004E1AC7" w:rsidP="004E1AC7">
      <w:pPr>
        <w:rPr>
          <w:sz w:val="24"/>
          <w:szCs w:val="24"/>
        </w:rPr>
      </w:pPr>
      <w:r w:rsidRPr="00F06E4A">
        <w:rPr>
          <w:sz w:val="24"/>
          <w:szCs w:val="24"/>
        </w:rPr>
        <w:tab/>
      </w:r>
      <w:r>
        <w:rPr>
          <w:sz w:val="24"/>
          <w:szCs w:val="24"/>
        </w:rPr>
        <w:t>2</w:t>
      </w:r>
      <w:r w:rsidRPr="00F06E4A">
        <w:rPr>
          <w:sz w:val="24"/>
          <w:szCs w:val="24"/>
        </w:rPr>
        <w:t>.3</w:t>
      </w:r>
      <w:r>
        <w:rPr>
          <w:sz w:val="24"/>
          <w:szCs w:val="24"/>
        </w:rPr>
        <w:t>.RE</w:t>
      </w:r>
      <w:r w:rsidRPr="00F06E4A">
        <w:rPr>
          <w:sz w:val="24"/>
          <w:szCs w:val="24"/>
        </w:rPr>
        <w:t>: Conduct public input meetings</w:t>
      </w:r>
      <w:r w:rsidR="007F54A4" w:rsidRPr="006C6C16">
        <w:rPr>
          <w:sz w:val="24"/>
          <w:szCs w:val="24"/>
        </w:rPr>
        <w:t>……………………………</w:t>
      </w:r>
      <w:r w:rsidR="007F54A4">
        <w:rPr>
          <w:sz w:val="24"/>
          <w:szCs w:val="24"/>
        </w:rPr>
        <w:t>……</w:t>
      </w:r>
      <w:r w:rsidR="007F54A4" w:rsidRPr="006C6C16">
        <w:rPr>
          <w:sz w:val="24"/>
          <w:szCs w:val="24"/>
        </w:rPr>
        <w:t>………………………………</w:t>
      </w:r>
      <w:r w:rsidR="006900B1">
        <w:rPr>
          <w:sz w:val="24"/>
          <w:szCs w:val="24"/>
        </w:rPr>
        <w:t>9</w:t>
      </w:r>
    </w:p>
    <w:p w14:paraId="2489B50D" w14:textId="35881347" w:rsidR="004E1AC7" w:rsidRPr="00F06E4A" w:rsidRDefault="004E1AC7" w:rsidP="004E1AC7">
      <w:pPr>
        <w:rPr>
          <w:sz w:val="24"/>
          <w:szCs w:val="24"/>
        </w:rPr>
      </w:pPr>
      <w:r w:rsidRPr="00F06E4A">
        <w:rPr>
          <w:sz w:val="24"/>
          <w:szCs w:val="24"/>
        </w:rPr>
        <w:tab/>
      </w:r>
      <w:r>
        <w:rPr>
          <w:sz w:val="24"/>
          <w:szCs w:val="24"/>
        </w:rPr>
        <w:t>2</w:t>
      </w:r>
      <w:r w:rsidRPr="00F06E4A">
        <w:rPr>
          <w:sz w:val="24"/>
          <w:szCs w:val="24"/>
        </w:rPr>
        <w:t>.4</w:t>
      </w:r>
      <w:r>
        <w:rPr>
          <w:sz w:val="24"/>
          <w:szCs w:val="24"/>
        </w:rPr>
        <w:t>.RE</w:t>
      </w:r>
      <w:r w:rsidRPr="00F06E4A">
        <w:rPr>
          <w:sz w:val="24"/>
          <w:szCs w:val="24"/>
        </w:rPr>
        <w:t>: Overlay current and future models</w:t>
      </w:r>
      <w:r w:rsidR="007F54A4" w:rsidRPr="006C6C16">
        <w:rPr>
          <w:sz w:val="24"/>
          <w:szCs w:val="24"/>
        </w:rPr>
        <w:t>……………………………</w:t>
      </w:r>
      <w:r w:rsidR="00EC651F">
        <w:rPr>
          <w:sz w:val="24"/>
          <w:szCs w:val="24"/>
        </w:rPr>
        <w:t>……………………………..</w:t>
      </w:r>
      <w:r w:rsidR="006900B1">
        <w:rPr>
          <w:sz w:val="24"/>
          <w:szCs w:val="24"/>
        </w:rPr>
        <w:t>9</w:t>
      </w:r>
    </w:p>
    <w:p w14:paraId="51F38A1D" w14:textId="4FCAD5F7" w:rsidR="004E1AC7" w:rsidRPr="00F06E4A" w:rsidRDefault="004E1AC7" w:rsidP="004E1AC7">
      <w:pPr>
        <w:rPr>
          <w:i/>
          <w:sz w:val="24"/>
          <w:szCs w:val="24"/>
        </w:rPr>
      </w:pPr>
      <w:r w:rsidRPr="00F06E4A">
        <w:rPr>
          <w:sz w:val="24"/>
          <w:szCs w:val="24"/>
        </w:rPr>
        <w:tab/>
      </w:r>
      <w:r w:rsidRPr="00F06E4A">
        <w:rPr>
          <w:i/>
          <w:sz w:val="24"/>
          <w:szCs w:val="24"/>
        </w:rPr>
        <w:t>Needs Assessment</w:t>
      </w:r>
      <w:r w:rsidR="003A7489">
        <w:rPr>
          <w:i/>
          <w:sz w:val="24"/>
          <w:szCs w:val="24"/>
        </w:rPr>
        <w:t xml:space="preserve"> (NA) process</w:t>
      </w:r>
    </w:p>
    <w:p w14:paraId="070664F0" w14:textId="49DEA7CA" w:rsidR="004E1AC7" w:rsidRPr="00F06E4A" w:rsidRDefault="004E1AC7" w:rsidP="004E1AC7">
      <w:pPr>
        <w:rPr>
          <w:sz w:val="24"/>
          <w:szCs w:val="24"/>
        </w:rPr>
      </w:pPr>
      <w:r w:rsidRPr="00F06E4A">
        <w:rPr>
          <w:sz w:val="24"/>
          <w:szCs w:val="24"/>
        </w:rPr>
        <w:tab/>
      </w:r>
      <w:r>
        <w:rPr>
          <w:sz w:val="24"/>
          <w:szCs w:val="24"/>
        </w:rPr>
        <w:t>2</w:t>
      </w:r>
      <w:r w:rsidRPr="00F06E4A">
        <w:rPr>
          <w:sz w:val="24"/>
          <w:szCs w:val="24"/>
        </w:rPr>
        <w:t>.5</w:t>
      </w:r>
      <w:r>
        <w:rPr>
          <w:sz w:val="24"/>
          <w:szCs w:val="24"/>
        </w:rPr>
        <w:t>.NA</w:t>
      </w:r>
      <w:r w:rsidRPr="00F06E4A">
        <w:rPr>
          <w:sz w:val="24"/>
          <w:szCs w:val="24"/>
        </w:rPr>
        <w:t xml:space="preserve">: </w:t>
      </w:r>
      <w:r w:rsidR="00E175AE">
        <w:rPr>
          <w:sz w:val="24"/>
          <w:szCs w:val="24"/>
        </w:rPr>
        <w:t>Identify hotspots</w:t>
      </w:r>
      <w:r w:rsidR="00EC651F" w:rsidRPr="006C6C16">
        <w:rPr>
          <w:sz w:val="24"/>
          <w:szCs w:val="24"/>
        </w:rPr>
        <w:t>……………………………</w:t>
      </w:r>
      <w:r w:rsidR="00EC651F">
        <w:rPr>
          <w:sz w:val="24"/>
          <w:szCs w:val="24"/>
        </w:rPr>
        <w:t>……………………………………………………</w:t>
      </w:r>
      <w:r w:rsidR="00A05ED2">
        <w:rPr>
          <w:sz w:val="24"/>
          <w:szCs w:val="24"/>
        </w:rPr>
        <w:t>….</w:t>
      </w:r>
      <w:r w:rsidR="006900B1">
        <w:rPr>
          <w:sz w:val="24"/>
          <w:szCs w:val="24"/>
        </w:rPr>
        <w:t>10</w:t>
      </w:r>
    </w:p>
    <w:p w14:paraId="1B5AFBF8" w14:textId="30117CC8" w:rsidR="004E1AC7" w:rsidRPr="00F06E4A" w:rsidRDefault="004E1AC7" w:rsidP="004E1AC7">
      <w:pPr>
        <w:rPr>
          <w:sz w:val="24"/>
          <w:szCs w:val="24"/>
        </w:rPr>
      </w:pPr>
      <w:r w:rsidRPr="00F06E4A">
        <w:rPr>
          <w:sz w:val="24"/>
          <w:szCs w:val="24"/>
        </w:rPr>
        <w:tab/>
      </w:r>
      <w:r>
        <w:rPr>
          <w:sz w:val="24"/>
          <w:szCs w:val="24"/>
        </w:rPr>
        <w:t>2</w:t>
      </w:r>
      <w:r w:rsidRPr="00F06E4A">
        <w:rPr>
          <w:sz w:val="24"/>
          <w:szCs w:val="24"/>
        </w:rPr>
        <w:t>.6</w:t>
      </w:r>
      <w:r>
        <w:rPr>
          <w:sz w:val="24"/>
          <w:szCs w:val="24"/>
        </w:rPr>
        <w:t>.NA</w:t>
      </w:r>
      <w:r w:rsidRPr="00F06E4A">
        <w:rPr>
          <w:sz w:val="24"/>
          <w:szCs w:val="24"/>
        </w:rPr>
        <w:t xml:space="preserve">: </w:t>
      </w:r>
      <w:r w:rsidR="00E175AE">
        <w:rPr>
          <w:sz w:val="24"/>
          <w:szCs w:val="24"/>
        </w:rPr>
        <w:t>Prioritize assets</w:t>
      </w:r>
      <w:r w:rsidR="00EC651F" w:rsidRPr="006C6C16">
        <w:rPr>
          <w:sz w:val="24"/>
          <w:szCs w:val="24"/>
        </w:rPr>
        <w:t>……………………………</w:t>
      </w:r>
      <w:r w:rsidR="00EC651F">
        <w:rPr>
          <w:sz w:val="24"/>
          <w:szCs w:val="24"/>
        </w:rPr>
        <w:t>………………………………………………………</w:t>
      </w:r>
      <w:r w:rsidR="006900B1">
        <w:rPr>
          <w:sz w:val="24"/>
          <w:szCs w:val="24"/>
        </w:rPr>
        <w:t>…10</w:t>
      </w:r>
    </w:p>
    <w:p w14:paraId="0C811617" w14:textId="4280B9C3" w:rsidR="004E1AC7" w:rsidRPr="00F06E4A" w:rsidRDefault="004E1AC7" w:rsidP="004E1AC7">
      <w:pPr>
        <w:rPr>
          <w:sz w:val="24"/>
          <w:szCs w:val="24"/>
        </w:rPr>
      </w:pPr>
      <w:r w:rsidRPr="00F06E4A">
        <w:rPr>
          <w:sz w:val="24"/>
          <w:szCs w:val="24"/>
        </w:rPr>
        <w:tab/>
      </w:r>
      <w:r>
        <w:rPr>
          <w:sz w:val="24"/>
          <w:szCs w:val="24"/>
        </w:rPr>
        <w:t>2</w:t>
      </w:r>
      <w:r w:rsidRPr="00F06E4A">
        <w:rPr>
          <w:sz w:val="24"/>
          <w:szCs w:val="24"/>
        </w:rPr>
        <w:t>.7</w:t>
      </w:r>
      <w:r>
        <w:rPr>
          <w:sz w:val="24"/>
          <w:szCs w:val="24"/>
        </w:rPr>
        <w:t>.NA</w:t>
      </w:r>
      <w:r w:rsidRPr="00F06E4A">
        <w:rPr>
          <w:sz w:val="24"/>
          <w:szCs w:val="24"/>
        </w:rPr>
        <w:t>: Document existing projects</w:t>
      </w:r>
      <w:r w:rsidR="00EC651F" w:rsidRPr="006C6C16">
        <w:rPr>
          <w:sz w:val="24"/>
          <w:szCs w:val="24"/>
        </w:rPr>
        <w:t>……………………………</w:t>
      </w:r>
      <w:r w:rsidR="00EC651F">
        <w:rPr>
          <w:sz w:val="24"/>
          <w:szCs w:val="24"/>
        </w:rPr>
        <w:t>……………………………………</w:t>
      </w:r>
      <w:r w:rsidR="006900B1">
        <w:rPr>
          <w:sz w:val="24"/>
          <w:szCs w:val="24"/>
        </w:rPr>
        <w:t>….10</w:t>
      </w:r>
    </w:p>
    <w:p w14:paraId="4F391E49" w14:textId="7D58F42F" w:rsidR="004E1AC7" w:rsidRPr="006C6C16" w:rsidRDefault="004E1AC7" w:rsidP="004E1AC7">
      <w:pPr>
        <w:rPr>
          <w:color w:val="FF0000"/>
          <w:sz w:val="24"/>
          <w:szCs w:val="24"/>
        </w:rPr>
      </w:pPr>
      <w:r w:rsidRPr="00F06E4A">
        <w:rPr>
          <w:sz w:val="24"/>
          <w:szCs w:val="24"/>
        </w:rPr>
        <w:tab/>
      </w:r>
      <w:r>
        <w:rPr>
          <w:sz w:val="24"/>
          <w:szCs w:val="24"/>
        </w:rPr>
        <w:t>2</w:t>
      </w:r>
      <w:r w:rsidRPr="00F06E4A">
        <w:rPr>
          <w:sz w:val="24"/>
          <w:szCs w:val="24"/>
        </w:rPr>
        <w:t>.8</w:t>
      </w:r>
      <w:r>
        <w:rPr>
          <w:sz w:val="24"/>
          <w:szCs w:val="24"/>
        </w:rPr>
        <w:t>.NA</w:t>
      </w:r>
      <w:r w:rsidRPr="00F06E4A">
        <w:rPr>
          <w:sz w:val="24"/>
          <w:szCs w:val="24"/>
        </w:rPr>
        <w:t xml:space="preserve">: </w:t>
      </w:r>
      <w:r w:rsidR="00BB540E">
        <w:rPr>
          <w:sz w:val="24"/>
          <w:szCs w:val="24"/>
        </w:rPr>
        <w:t>Explore</w:t>
      </w:r>
      <w:r w:rsidRPr="00F06E4A">
        <w:rPr>
          <w:sz w:val="24"/>
          <w:szCs w:val="24"/>
        </w:rPr>
        <w:t xml:space="preserve"> future projects</w:t>
      </w:r>
      <w:r w:rsidR="00EC651F" w:rsidRPr="006C6C16">
        <w:rPr>
          <w:sz w:val="24"/>
          <w:szCs w:val="24"/>
        </w:rPr>
        <w:t>……………………………</w:t>
      </w:r>
      <w:r w:rsidR="00EC651F">
        <w:rPr>
          <w:sz w:val="24"/>
          <w:szCs w:val="24"/>
        </w:rPr>
        <w:t>…………………………………………...</w:t>
      </w:r>
      <w:r w:rsidR="006900B1">
        <w:rPr>
          <w:sz w:val="24"/>
          <w:szCs w:val="24"/>
        </w:rPr>
        <w:t>..12</w:t>
      </w:r>
    </w:p>
    <w:p w14:paraId="5D4BBD9F" w14:textId="440B3994" w:rsidR="004E1AC7" w:rsidRPr="006C6C16" w:rsidRDefault="004E1AC7" w:rsidP="004E1AC7">
      <w:pPr>
        <w:rPr>
          <w:sz w:val="24"/>
          <w:szCs w:val="24"/>
        </w:rPr>
      </w:pPr>
      <w:r w:rsidRPr="006C6C16">
        <w:rPr>
          <w:sz w:val="24"/>
          <w:szCs w:val="24"/>
        </w:rPr>
        <w:t>Data Resources</w:t>
      </w:r>
      <w:r w:rsidR="00EC651F" w:rsidRPr="006C6C16">
        <w:rPr>
          <w:sz w:val="24"/>
          <w:szCs w:val="24"/>
        </w:rPr>
        <w:t>……………………………</w:t>
      </w:r>
      <w:r w:rsidR="00EC651F">
        <w:rPr>
          <w:sz w:val="24"/>
          <w:szCs w:val="24"/>
        </w:rPr>
        <w:t>………………………………………………………………………………</w:t>
      </w:r>
      <w:r w:rsidR="006900B1">
        <w:rPr>
          <w:sz w:val="24"/>
          <w:szCs w:val="24"/>
        </w:rPr>
        <w:t>….13</w:t>
      </w:r>
    </w:p>
    <w:p w14:paraId="3DB65434" w14:textId="4FB5BA3C" w:rsidR="004E1AC7" w:rsidRPr="006C6C16" w:rsidRDefault="004E1AC7" w:rsidP="004E1AC7">
      <w:pPr>
        <w:rPr>
          <w:sz w:val="24"/>
          <w:szCs w:val="24"/>
        </w:rPr>
      </w:pPr>
      <w:r w:rsidRPr="006C6C16">
        <w:rPr>
          <w:sz w:val="24"/>
          <w:szCs w:val="24"/>
        </w:rPr>
        <w:t>Funding Resources</w:t>
      </w:r>
      <w:r w:rsidR="00EC651F" w:rsidRPr="006C6C16">
        <w:rPr>
          <w:sz w:val="24"/>
          <w:szCs w:val="24"/>
        </w:rPr>
        <w:t>……………………………</w:t>
      </w:r>
      <w:r w:rsidR="00EC651F">
        <w:rPr>
          <w:sz w:val="24"/>
          <w:szCs w:val="24"/>
        </w:rPr>
        <w:t>…………………………………………………………………………</w:t>
      </w:r>
      <w:r w:rsidR="006900B1">
        <w:rPr>
          <w:sz w:val="24"/>
          <w:szCs w:val="24"/>
        </w:rPr>
        <w:t>….15</w:t>
      </w:r>
    </w:p>
    <w:p w14:paraId="4CB671BF" w14:textId="21A1B894" w:rsidR="004E1AC7" w:rsidRDefault="007F54A4" w:rsidP="004E1AC7">
      <w:pPr>
        <w:rPr>
          <w:sz w:val="24"/>
          <w:szCs w:val="24"/>
        </w:rPr>
      </w:pPr>
      <w:r>
        <w:rPr>
          <w:sz w:val="24"/>
          <w:szCs w:val="24"/>
        </w:rPr>
        <w:t>Appendix</w:t>
      </w:r>
      <w:r w:rsidR="00EC651F" w:rsidRPr="006C6C16">
        <w:rPr>
          <w:sz w:val="24"/>
          <w:szCs w:val="24"/>
        </w:rPr>
        <w:t>……………………………</w:t>
      </w:r>
      <w:r w:rsidR="00EC651F">
        <w:rPr>
          <w:sz w:val="24"/>
          <w:szCs w:val="24"/>
        </w:rPr>
        <w:t>…………………………………………………………………………………………</w:t>
      </w:r>
      <w:r w:rsidR="006900B1">
        <w:rPr>
          <w:sz w:val="24"/>
          <w:szCs w:val="24"/>
        </w:rPr>
        <w:t>…19</w:t>
      </w:r>
    </w:p>
    <w:p w14:paraId="22033C11" w14:textId="712417B6" w:rsidR="007F54A4" w:rsidRDefault="007F54A4" w:rsidP="004E1AC7">
      <w:pPr>
        <w:rPr>
          <w:sz w:val="24"/>
          <w:szCs w:val="24"/>
        </w:rPr>
      </w:pPr>
    </w:p>
    <w:p w14:paraId="10AEA286" w14:textId="169D9678" w:rsidR="007F54A4" w:rsidRDefault="007F54A4" w:rsidP="004E1AC7">
      <w:pPr>
        <w:rPr>
          <w:sz w:val="24"/>
          <w:szCs w:val="24"/>
        </w:rPr>
      </w:pPr>
    </w:p>
    <w:p w14:paraId="36A23E61" w14:textId="093FDF57" w:rsidR="007F54A4" w:rsidRDefault="007F54A4" w:rsidP="004E1AC7">
      <w:pPr>
        <w:rPr>
          <w:sz w:val="24"/>
          <w:szCs w:val="24"/>
        </w:rPr>
      </w:pPr>
    </w:p>
    <w:p w14:paraId="7267C6BF" w14:textId="12408BCB" w:rsidR="007F54A4" w:rsidRDefault="007F54A4" w:rsidP="004E1AC7">
      <w:pPr>
        <w:rPr>
          <w:sz w:val="24"/>
          <w:szCs w:val="24"/>
        </w:rPr>
      </w:pPr>
    </w:p>
    <w:p w14:paraId="513FAEB5" w14:textId="131E25EE" w:rsidR="007F54A4" w:rsidRDefault="007F54A4" w:rsidP="004E1AC7">
      <w:pPr>
        <w:rPr>
          <w:sz w:val="24"/>
          <w:szCs w:val="24"/>
        </w:rPr>
      </w:pPr>
    </w:p>
    <w:p w14:paraId="06A1DC94" w14:textId="0A97C753" w:rsidR="007F54A4" w:rsidRDefault="007F54A4" w:rsidP="004E1AC7">
      <w:pPr>
        <w:rPr>
          <w:sz w:val="24"/>
          <w:szCs w:val="24"/>
        </w:rPr>
      </w:pPr>
    </w:p>
    <w:p w14:paraId="7BC67F69" w14:textId="0912CB32" w:rsidR="007F54A4" w:rsidRDefault="007F54A4" w:rsidP="004E1AC7">
      <w:pPr>
        <w:rPr>
          <w:sz w:val="24"/>
          <w:szCs w:val="24"/>
        </w:rPr>
      </w:pPr>
    </w:p>
    <w:p w14:paraId="3109EDF2" w14:textId="77777777" w:rsidR="007F54A4" w:rsidRDefault="007F54A4" w:rsidP="004E1AC7">
      <w:pPr>
        <w:rPr>
          <w:sz w:val="24"/>
          <w:szCs w:val="24"/>
        </w:rPr>
      </w:pPr>
    </w:p>
    <w:p w14:paraId="053AFB76" w14:textId="77777777" w:rsidR="004E1AC7" w:rsidRDefault="004E1AC7" w:rsidP="004E1AC7">
      <w:pPr>
        <w:rPr>
          <w:rFonts w:asciiTheme="majorHAnsi" w:hAnsiTheme="majorHAnsi"/>
          <w:b/>
          <w:sz w:val="24"/>
          <w:szCs w:val="24"/>
        </w:rPr>
      </w:pPr>
      <w:r>
        <w:rPr>
          <w:rFonts w:asciiTheme="majorHAnsi" w:hAnsiTheme="majorHAnsi"/>
          <w:b/>
          <w:sz w:val="24"/>
          <w:szCs w:val="24"/>
        </w:rPr>
        <w:t>Project Overview</w:t>
      </w:r>
    </w:p>
    <w:p w14:paraId="42CD8641" w14:textId="7CDF81ED" w:rsidR="004E1AC7" w:rsidRPr="00E606F1" w:rsidRDefault="004E1AC7" w:rsidP="004E1AC7">
      <w:pPr>
        <w:rPr>
          <w:sz w:val="24"/>
          <w:szCs w:val="24"/>
        </w:rPr>
      </w:pPr>
      <w:r w:rsidRPr="0005119F">
        <w:rPr>
          <w:sz w:val="24"/>
          <w:szCs w:val="24"/>
        </w:rPr>
        <w:t>In 2016, The Division of Coastal Management (DCM) commenced a five-year project to create a resilience</w:t>
      </w:r>
      <w:r>
        <w:rPr>
          <w:rStyle w:val="FootnoteReference"/>
          <w:sz w:val="24"/>
          <w:szCs w:val="24"/>
        </w:rPr>
        <w:footnoteReference w:id="1"/>
      </w:r>
      <w:r w:rsidRPr="0005119F">
        <w:rPr>
          <w:sz w:val="24"/>
          <w:szCs w:val="24"/>
        </w:rPr>
        <w:t xml:space="preserve"> framework guide for coastal communities in North Carolina. DCM hired a two-year Fellow, Monica Gregory, as part of the Coastal Management Fellowship (CMF) through the National Oceanic and Atmospheric Administration (NOAA). The Fellow was hired to lay the groundwork for the guide by working with five communities to implement a vulnerability assessment and a needs assessment within their towns. The five communities will serve as ca</w:t>
      </w:r>
      <w:r w:rsidR="007F54A4">
        <w:rPr>
          <w:sz w:val="24"/>
          <w:szCs w:val="24"/>
        </w:rPr>
        <w:t>se studies in the g</w:t>
      </w:r>
      <w:r w:rsidRPr="0005119F">
        <w:rPr>
          <w:sz w:val="24"/>
          <w:szCs w:val="24"/>
        </w:rPr>
        <w:t xml:space="preserve">uide to illustrate the planning process, highlight best practices, and discuss resilience projects identified through the vulnerability assessment. Edenton, Pine Knoll Shores, Oriental, Duck, and Hatteras </w:t>
      </w:r>
      <w:r w:rsidR="0088405D">
        <w:rPr>
          <w:sz w:val="24"/>
          <w:szCs w:val="24"/>
        </w:rPr>
        <w:t>Village</w:t>
      </w:r>
      <w:r w:rsidRPr="0005119F">
        <w:rPr>
          <w:sz w:val="24"/>
          <w:szCs w:val="24"/>
        </w:rPr>
        <w:t xml:space="preserve"> participated in the project.</w:t>
      </w:r>
      <w:r>
        <w:rPr>
          <w:sz w:val="24"/>
          <w:szCs w:val="24"/>
        </w:rPr>
        <w:t xml:space="preserve"> </w:t>
      </w:r>
      <w:r w:rsidRPr="00E606F1">
        <w:rPr>
          <w:sz w:val="24"/>
          <w:szCs w:val="24"/>
        </w:rPr>
        <w:t xml:space="preserve">The outcome of the five-year project will be a comprehensive guide to resilience-building in coastal communities in North Carolina. </w:t>
      </w:r>
    </w:p>
    <w:p w14:paraId="61A441C7" w14:textId="77777777" w:rsidR="004E1AC7" w:rsidRPr="0005119F" w:rsidRDefault="004E1AC7" w:rsidP="004E1AC7">
      <w:pPr>
        <w:rPr>
          <w:sz w:val="24"/>
          <w:szCs w:val="24"/>
        </w:rPr>
      </w:pPr>
      <w:r w:rsidRPr="0005119F">
        <w:rPr>
          <w:sz w:val="24"/>
          <w:szCs w:val="24"/>
        </w:rPr>
        <w:t xml:space="preserve">The </w:t>
      </w:r>
      <w:r>
        <w:rPr>
          <w:sz w:val="24"/>
          <w:szCs w:val="24"/>
        </w:rPr>
        <w:t xml:space="preserve">final </w:t>
      </w:r>
      <w:r w:rsidRPr="0005119F">
        <w:rPr>
          <w:sz w:val="24"/>
          <w:szCs w:val="24"/>
        </w:rPr>
        <w:t>guide aims to serve local governments by:</w:t>
      </w:r>
    </w:p>
    <w:p w14:paraId="757C6B26" w14:textId="77777777" w:rsidR="004E1AC7" w:rsidRPr="00E606F1" w:rsidRDefault="004E1AC7" w:rsidP="004E1AC7">
      <w:pPr>
        <w:ind w:left="720"/>
        <w:rPr>
          <w:sz w:val="24"/>
          <w:szCs w:val="24"/>
        </w:rPr>
      </w:pPr>
      <w:r w:rsidRPr="00E606F1">
        <w:rPr>
          <w:sz w:val="24"/>
          <w:szCs w:val="24"/>
        </w:rPr>
        <w:t xml:space="preserve">1) illustrating a successful planning framework they can use to engage their communities in resilience and adaptation projects; </w:t>
      </w:r>
    </w:p>
    <w:p w14:paraId="4127744F" w14:textId="77777777" w:rsidR="004E1AC7" w:rsidRPr="00E606F1" w:rsidRDefault="004E1AC7" w:rsidP="004E1AC7">
      <w:pPr>
        <w:ind w:left="720"/>
        <w:rPr>
          <w:sz w:val="24"/>
          <w:szCs w:val="24"/>
        </w:rPr>
      </w:pPr>
      <w:r w:rsidRPr="00E606F1">
        <w:rPr>
          <w:sz w:val="24"/>
          <w:szCs w:val="24"/>
        </w:rPr>
        <w:t xml:space="preserve">2) identifying common needs from local governments and compiling state and federal resources that can address those needs; </w:t>
      </w:r>
    </w:p>
    <w:p w14:paraId="21A5DCEF" w14:textId="77777777" w:rsidR="004E1AC7" w:rsidRDefault="004E1AC7" w:rsidP="004E1AC7">
      <w:pPr>
        <w:ind w:left="720"/>
        <w:rPr>
          <w:sz w:val="24"/>
          <w:szCs w:val="24"/>
        </w:rPr>
      </w:pPr>
      <w:r w:rsidRPr="00E606F1">
        <w:rPr>
          <w:sz w:val="24"/>
          <w:szCs w:val="24"/>
        </w:rPr>
        <w:t xml:space="preserve">3) providing case studies across the North Carolina coast that can help guide other local governments in resilience planning; </w:t>
      </w:r>
    </w:p>
    <w:p w14:paraId="73197551" w14:textId="77777777" w:rsidR="004E1AC7" w:rsidRPr="00E606F1" w:rsidRDefault="004E1AC7" w:rsidP="004E1AC7">
      <w:pPr>
        <w:ind w:left="720"/>
        <w:rPr>
          <w:sz w:val="24"/>
          <w:szCs w:val="24"/>
        </w:rPr>
      </w:pPr>
      <w:r w:rsidRPr="00E606F1">
        <w:rPr>
          <w:sz w:val="24"/>
          <w:szCs w:val="24"/>
        </w:rPr>
        <w:t xml:space="preserve">and </w:t>
      </w:r>
    </w:p>
    <w:p w14:paraId="32B6A2FB" w14:textId="77777777" w:rsidR="004E1AC7" w:rsidRPr="00E606F1" w:rsidRDefault="004E1AC7" w:rsidP="004E1AC7">
      <w:pPr>
        <w:ind w:left="720"/>
        <w:rPr>
          <w:sz w:val="24"/>
          <w:szCs w:val="24"/>
        </w:rPr>
      </w:pPr>
      <w:r w:rsidRPr="00E606F1">
        <w:rPr>
          <w:sz w:val="24"/>
          <w:szCs w:val="24"/>
        </w:rPr>
        <w:t>4) discussing adaptation and mitigation strategies that can be applied in a variety of situations experienced by coastal communities in our state.</w:t>
      </w:r>
    </w:p>
    <w:p w14:paraId="23974915" w14:textId="77777777" w:rsidR="004E1AC7" w:rsidRDefault="004E1AC7" w:rsidP="004E1AC7">
      <w:pPr>
        <w:rPr>
          <w:rFonts w:asciiTheme="majorHAnsi" w:hAnsiTheme="majorHAnsi"/>
          <w:sz w:val="24"/>
          <w:szCs w:val="24"/>
        </w:rPr>
      </w:pPr>
    </w:p>
    <w:p w14:paraId="7DDB728E" w14:textId="77777777" w:rsidR="004E1AC7" w:rsidRPr="0005119F" w:rsidRDefault="004E1AC7" w:rsidP="004E1AC7">
      <w:pPr>
        <w:rPr>
          <w:rFonts w:asciiTheme="majorHAnsi" w:hAnsiTheme="majorHAnsi"/>
          <w:sz w:val="24"/>
          <w:szCs w:val="24"/>
        </w:rPr>
      </w:pPr>
    </w:p>
    <w:p w14:paraId="66C6C02C" w14:textId="77777777" w:rsidR="004E1AC7" w:rsidRPr="0005119F" w:rsidRDefault="004E1AC7" w:rsidP="004E1AC7">
      <w:pPr>
        <w:rPr>
          <w:rFonts w:asciiTheme="majorHAnsi" w:hAnsiTheme="majorHAnsi"/>
          <w:sz w:val="24"/>
          <w:szCs w:val="24"/>
        </w:rPr>
      </w:pPr>
    </w:p>
    <w:p w14:paraId="71C74B4C" w14:textId="77777777" w:rsidR="004E1AC7" w:rsidRPr="0005119F" w:rsidRDefault="004E1AC7" w:rsidP="004E1AC7">
      <w:pPr>
        <w:rPr>
          <w:rFonts w:asciiTheme="majorHAnsi" w:hAnsiTheme="majorHAnsi"/>
          <w:sz w:val="24"/>
          <w:szCs w:val="24"/>
        </w:rPr>
      </w:pPr>
    </w:p>
    <w:p w14:paraId="05A0915B" w14:textId="77777777" w:rsidR="004E1AC7" w:rsidRDefault="004E1AC7" w:rsidP="004E1AC7">
      <w:pPr>
        <w:rPr>
          <w:rFonts w:asciiTheme="majorHAnsi" w:hAnsiTheme="majorHAnsi"/>
          <w:sz w:val="24"/>
          <w:szCs w:val="24"/>
        </w:rPr>
      </w:pPr>
    </w:p>
    <w:p w14:paraId="7BF51584" w14:textId="3E6A0838" w:rsidR="004E1AC7" w:rsidRDefault="004E1AC7" w:rsidP="004E1AC7">
      <w:pPr>
        <w:rPr>
          <w:rFonts w:asciiTheme="majorHAnsi" w:hAnsiTheme="majorHAnsi"/>
          <w:sz w:val="24"/>
          <w:szCs w:val="24"/>
        </w:rPr>
      </w:pPr>
    </w:p>
    <w:p w14:paraId="04CA30FA" w14:textId="77777777" w:rsidR="003A7489" w:rsidRPr="0005119F" w:rsidRDefault="003A7489" w:rsidP="004E1AC7">
      <w:pPr>
        <w:rPr>
          <w:rFonts w:asciiTheme="majorHAnsi" w:hAnsiTheme="majorHAnsi"/>
          <w:sz w:val="24"/>
          <w:szCs w:val="24"/>
        </w:rPr>
      </w:pPr>
    </w:p>
    <w:p w14:paraId="04475168" w14:textId="77777777" w:rsidR="004E1AC7" w:rsidRPr="0005119F" w:rsidRDefault="004E1AC7" w:rsidP="004E1AC7">
      <w:pPr>
        <w:rPr>
          <w:rFonts w:asciiTheme="majorHAnsi" w:hAnsiTheme="majorHAnsi"/>
          <w:sz w:val="24"/>
          <w:szCs w:val="24"/>
        </w:rPr>
      </w:pPr>
    </w:p>
    <w:p w14:paraId="3F0ABE5A" w14:textId="77777777" w:rsidR="004E1AC7" w:rsidRPr="008108A2" w:rsidRDefault="004E1AC7" w:rsidP="004E1AC7">
      <w:pPr>
        <w:rPr>
          <w:b/>
          <w:sz w:val="24"/>
          <w:szCs w:val="24"/>
        </w:rPr>
      </w:pPr>
      <w:r w:rsidRPr="008108A2">
        <w:rPr>
          <w:b/>
          <w:sz w:val="24"/>
          <w:szCs w:val="24"/>
        </w:rPr>
        <w:t xml:space="preserve">Purpose and Scope for </w:t>
      </w:r>
      <w:r>
        <w:rPr>
          <w:b/>
          <w:sz w:val="24"/>
          <w:szCs w:val="24"/>
        </w:rPr>
        <w:t>Duck</w:t>
      </w:r>
    </w:p>
    <w:p w14:paraId="1FECEDDA" w14:textId="01C29490" w:rsidR="007F54A4" w:rsidRPr="006C6C16" w:rsidRDefault="007F54A4" w:rsidP="007F54A4">
      <w:pPr>
        <w:rPr>
          <w:sz w:val="24"/>
          <w:szCs w:val="24"/>
        </w:rPr>
      </w:pPr>
      <w:r w:rsidRPr="006C6C16">
        <w:rPr>
          <w:sz w:val="24"/>
          <w:szCs w:val="24"/>
        </w:rPr>
        <w:t xml:space="preserve">The purpose of this two-year project is to identify and map </w:t>
      </w:r>
      <w:r>
        <w:rPr>
          <w:sz w:val="24"/>
          <w:szCs w:val="24"/>
        </w:rPr>
        <w:t xml:space="preserve">important </w:t>
      </w:r>
      <w:r w:rsidRPr="006C6C16">
        <w:rPr>
          <w:sz w:val="24"/>
          <w:szCs w:val="24"/>
        </w:rPr>
        <w:t xml:space="preserve">social and physical </w:t>
      </w:r>
      <w:r>
        <w:rPr>
          <w:sz w:val="24"/>
          <w:szCs w:val="24"/>
        </w:rPr>
        <w:t>assets</w:t>
      </w:r>
      <w:r>
        <w:rPr>
          <w:rStyle w:val="FootnoteReference"/>
          <w:sz w:val="24"/>
          <w:szCs w:val="24"/>
        </w:rPr>
        <w:footnoteReference w:id="2"/>
      </w:r>
      <w:r>
        <w:rPr>
          <w:sz w:val="24"/>
          <w:szCs w:val="24"/>
        </w:rPr>
        <w:t xml:space="preserve"> in Duck that may be vulnerable to current and future impacts from </w:t>
      </w:r>
      <w:r w:rsidRPr="006C6C16">
        <w:rPr>
          <w:sz w:val="24"/>
          <w:szCs w:val="24"/>
        </w:rPr>
        <w:t>coastal hazards</w:t>
      </w:r>
      <w:r>
        <w:rPr>
          <w:sz w:val="24"/>
          <w:szCs w:val="24"/>
        </w:rPr>
        <w:t xml:space="preserve">, including sea-level rise and storm surge. The planning process will help Duck </w:t>
      </w:r>
      <w:r w:rsidRPr="006C6C16">
        <w:rPr>
          <w:sz w:val="24"/>
          <w:szCs w:val="24"/>
        </w:rPr>
        <w:t>identify hotspots where the town can prioritize resilience-building projects. Through the process, participants will also identify local government and community-specific needs in building resilience.</w:t>
      </w:r>
    </w:p>
    <w:p w14:paraId="08BF0CE4" w14:textId="007002BF" w:rsidR="004E1AC7" w:rsidRDefault="004E1AC7" w:rsidP="004E1AC7">
      <w:pPr>
        <w:rPr>
          <w:sz w:val="24"/>
          <w:szCs w:val="24"/>
        </w:rPr>
      </w:pPr>
      <w:r>
        <w:rPr>
          <w:sz w:val="24"/>
          <w:szCs w:val="24"/>
        </w:rPr>
        <w:t>Duck</w:t>
      </w:r>
      <w:r w:rsidRPr="008108A2">
        <w:rPr>
          <w:sz w:val="24"/>
          <w:szCs w:val="24"/>
        </w:rPr>
        <w:t xml:space="preserve"> </w:t>
      </w:r>
      <w:r>
        <w:rPr>
          <w:sz w:val="24"/>
          <w:szCs w:val="24"/>
        </w:rPr>
        <w:t xml:space="preserve">is part of </w:t>
      </w:r>
      <w:r w:rsidR="00FD2E28">
        <w:rPr>
          <w:sz w:val="24"/>
          <w:szCs w:val="24"/>
        </w:rPr>
        <w:t>Dare County’s</w:t>
      </w:r>
      <w:r>
        <w:rPr>
          <w:sz w:val="24"/>
          <w:szCs w:val="24"/>
        </w:rPr>
        <w:t xml:space="preserve"> robust </w:t>
      </w:r>
      <w:hyperlink r:id="rId11" w:history="1">
        <w:r w:rsidRPr="00FD2E28">
          <w:rPr>
            <w:rStyle w:val="Hyperlink"/>
            <w:sz w:val="24"/>
            <w:szCs w:val="24"/>
          </w:rPr>
          <w:t>multi-jurisd</w:t>
        </w:r>
        <w:r w:rsidR="00FD2E28" w:rsidRPr="00FD2E28">
          <w:rPr>
            <w:rStyle w:val="Hyperlink"/>
            <w:sz w:val="24"/>
            <w:szCs w:val="24"/>
          </w:rPr>
          <w:t>ictional hazard mitigation plan</w:t>
        </w:r>
      </w:hyperlink>
      <w:r w:rsidR="00FD2E28">
        <w:rPr>
          <w:sz w:val="24"/>
          <w:szCs w:val="24"/>
        </w:rPr>
        <w:t xml:space="preserve">. </w:t>
      </w:r>
      <w:r w:rsidRPr="008108A2">
        <w:rPr>
          <w:sz w:val="24"/>
          <w:szCs w:val="24"/>
        </w:rPr>
        <w:t>T</w:t>
      </w:r>
      <w:r w:rsidR="00FD2E28">
        <w:rPr>
          <w:sz w:val="24"/>
          <w:szCs w:val="24"/>
        </w:rPr>
        <w:t>hrough mapping and community planning, t</w:t>
      </w:r>
      <w:r w:rsidRPr="008108A2">
        <w:rPr>
          <w:sz w:val="24"/>
          <w:szCs w:val="24"/>
        </w:rPr>
        <w:t xml:space="preserve">his project </w:t>
      </w:r>
      <w:r w:rsidR="005C5898">
        <w:rPr>
          <w:sz w:val="24"/>
          <w:szCs w:val="24"/>
        </w:rPr>
        <w:t>adds research to assist Duck</w:t>
      </w:r>
      <w:r w:rsidR="00FD2E28">
        <w:rPr>
          <w:sz w:val="24"/>
          <w:szCs w:val="24"/>
        </w:rPr>
        <w:t xml:space="preserve"> in meeting </w:t>
      </w:r>
      <w:r w:rsidRPr="008108A2">
        <w:rPr>
          <w:sz w:val="24"/>
          <w:szCs w:val="24"/>
        </w:rPr>
        <w:t xml:space="preserve">several </w:t>
      </w:r>
      <w:r w:rsidR="00FD2E28">
        <w:rPr>
          <w:sz w:val="24"/>
          <w:szCs w:val="24"/>
        </w:rPr>
        <w:t>of their Hazard Mitigation Action Plan</w:t>
      </w:r>
      <w:r w:rsidR="00FD2E28">
        <w:rPr>
          <w:rStyle w:val="FootnoteReference"/>
          <w:sz w:val="24"/>
          <w:szCs w:val="24"/>
        </w:rPr>
        <w:footnoteReference w:id="3"/>
      </w:r>
      <w:r w:rsidR="00FD2E28">
        <w:rPr>
          <w:sz w:val="24"/>
          <w:szCs w:val="24"/>
        </w:rPr>
        <w:t xml:space="preserve"> (HMP) goals:</w:t>
      </w:r>
    </w:p>
    <w:p w14:paraId="245E30CA" w14:textId="77777777" w:rsidR="00FD2E28" w:rsidRPr="00866A9A" w:rsidRDefault="00FD2E28" w:rsidP="00866A9A">
      <w:pPr>
        <w:spacing w:after="0" w:line="240" w:lineRule="auto"/>
        <w:rPr>
          <w:b/>
          <w:sz w:val="24"/>
          <w:szCs w:val="24"/>
        </w:rPr>
      </w:pPr>
      <w:r>
        <w:rPr>
          <w:sz w:val="24"/>
          <w:szCs w:val="24"/>
        </w:rPr>
        <w:tab/>
      </w:r>
      <w:r>
        <w:rPr>
          <w:sz w:val="24"/>
          <w:szCs w:val="24"/>
        </w:rPr>
        <w:tab/>
      </w:r>
      <w:r w:rsidR="00866A9A">
        <w:rPr>
          <w:b/>
          <w:sz w:val="24"/>
          <w:szCs w:val="24"/>
        </w:rPr>
        <w:t>Preventive Goals</w:t>
      </w:r>
    </w:p>
    <w:p w14:paraId="4C82846F" w14:textId="77777777" w:rsidR="00866A9A" w:rsidRPr="00866A9A" w:rsidRDefault="00866A9A" w:rsidP="00866A9A">
      <w:pPr>
        <w:pStyle w:val="ListParagraph"/>
        <w:numPr>
          <w:ilvl w:val="2"/>
          <w:numId w:val="8"/>
        </w:numPr>
        <w:spacing w:after="0" w:line="240" w:lineRule="auto"/>
        <w:rPr>
          <w:sz w:val="24"/>
          <w:szCs w:val="24"/>
        </w:rPr>
      </w:pPr>
      <w:r w:rsidRPr="00866A9A">
        <w:rPr>
          <w:sz w:val="24"/>
          <w:szCs w:val="24"/>
        </w:rPr>
        <w:t>Goal 3a: Identify areas vulnerable to stormwater problems (p. 243)</w:t>
      </w:r>
    </w:p>
    <w:p w14:paraId="461F6200" w14:textId="77777777" w:rsidR="00FD2E28" w:rsidRDefault="00FD2E28" w:rsidP="00866A9A">
      <w:pPr>
        <w:pStyle w:val="ListParagraph"/>
        <w:numPr>
          <w:ilvl w:val="2"/>
          <w:numId w:val="8"/>
        </w:numPr>
        <w:spacing w:after="0" w:line="240" w:lineRule="auto"/>
        <w:rPr>
          <w:sz w:val="24"/>
          <w:szCs w:val="24"/>
        </w:rPr>
      </w:pPr>
      <w:r>
        <w:rPr>
          <w:sz w:val="24"/>
          <w:szCs w:val="24"/>
        </w:rPr>
        <w:t>Goal3c: Provide funding for stormwater improvements (p. 243)</w:t>
      </w:r>
    </w:p>
    <w:p w14:paraId="3CFF855F" w14:textId="77777777" w:rsidR="00FD2E28" w:rsidRDefault="00FD2E28" w:rsidP="00866A9A">
      <w:pPr>
        <w:pStyle w:val="ListParagraph"/>
        <w:numPr>
          <w:ilvl w:val="2"/>
          <w:numId w:val="8"/>
        </w:numPr>
        <w:rPr>
          <w:sz w:val="24"/>
          <w:szCs w:val="24"/>
        </w:rPr>
      </w:pPr>
      <w:r>
        <w:rPr>
          <w:sz w:val="24"/>
          <w:szCs w:val="24"/>
        </w:rPr>
        <w:t>Goal 4a: Adopt and apply development policies that balance protection of natural resources and fragile areas with residential and economic development (p. 244)</w:t>
      </w:r>
    </w:p>
    <w:p w14:paraId="31AC7284" w14:textId="77777777" w:rsidR="00FD2E28" w:rsidRDefault="00FD2E28" w:rsidP="00866A9A">
      <w:pPr>
        <w:pStyle w:val="ListParagraph"/>
        <w:numPr>
          <w:ilvl w:val="2"/>
          <w:numId w:val="8"/>
        </w:numPr>
        <w:rPr>
          <w:sz w:val="24"/>
          <w:szCs w:val="24"/>
        </w:rPr>
      </w:pPr>
      <w:r>
        <w:rPr>
          <w:sz w:val="24"/>
          <w:szCs w:val="24"/>
        </w:rPr>
        <w:t>Goal 4b: Develop policies that minimize threats to life, property, and natural resources resulting from development located in or adjacent to hazard areas, such as those subject to erosion, high winds storm surge, flooding, or sea level rise (p. 244)</w:t>
      </w:r>
    </w:p>
    <w:p w14:paraId="3FB20619" w14:textId="77777777" w:rsidR="00FD2E28" w:rsidRDefault="00FD2E28" w:rsidP="004E1AC7">
      <w:pPr>
        <w:pStyle w:val="ListParagraph"/>
        <w:ind w:left="1440"/>
        <w:rPr>
          <w:sz w:val="24"/>
          <w:szCs w:val="24"/>
        </w:rPr>
      </w:pPr>
    </w:p>
    <w:p w14:paraId="2BA0C640" w14:textId="77777777" w:rsidR="00866A9A" w:rsidRPr="00866A9A" w:rsidRDefault="00866A9A" w:rsidP="004E1AC7">
      <w:pPr>
        <w:pStyle w:val="ListParagraph"/>
        <w:ind w:left="1440"/>
        <w:rPr>
          <w:b/>
          <w:sz w:val="24"/>
          <w:szCs w:val="24"/>
        </w:rPr>
      </w:pPr>
      <w:r>
        <w:rPr>
          <w:b/>
          <w:sz w:val="24"/>
          <w:szCs w:val="24"/>
        </w:rPr>
        <w:t>Property Protection Goals</w:t>
      </w:r>
    </w:p>
    <w:p w14:paraId="51E23E92" w14:textId="77777777" w:rsidR="00FD2E28" w:rsidRDefault="00FD2E28" w:rsidP="00866A9A">
      <w:pPr>
        <w:pStyle w:val="ListParagraph"/>
        <w:numPr>
          <w:ilvl w:val="0"/>
          <w:numId w:val="9"/>
        </w:numPr>
        <w:rPr>
          <w:sz w:val="24"/>
          <w:szCs w:val="24"/>
        </w:rPr>
      </w:pPr>
      <w:r>
        <w:rPr>
          <w:sz w:val="24"/>
          <w:szCs w:val="24"/>
        </w:rPr>
        <w:t>Goal 7c: Enroll in the FEMA Community Rating System and take advantage of the various mitigation strategies promoted by the program (p. 246)</w:t>
      </w:r>
    </w:p>
    <w:p w14:paraId="6F873F27" w14:textId="77777777" w:rsidR="00FD2E28" w:rsidRDefault="00FD2E28" w:rsidP="004E1AC7">
      <w:pPr>
        <w:pStyle w:val="ListParagraph"/>
        <w:ind w:left="1440"/>
        <w:rPr>
          <w:sz w:val="24"/>
          <w:szCs w:val="24"/>
        </w:rPr>
      </w:pPr>
    </w:p>
    <w:p w14:paraId="328EAC63" w14:textId="77777777" w:rsidR="00FD2E28" w:rsidRPr="00FD2E28" w:rsidRDefault="00FD2E28" w:rsidP="004E1AC7">
      <w:pPr>
        <w:pStyle w:val="ListParagraph"/>
        <w:ind w:left="1440"/>
        <w:rPr>
          <w:b/>
          <w:sz w:val="24"/>
          <w:szCs w:val="24"/>
        </w:rPr>
      </w:pPr>
      <w:r>
        <w:rPr>
          <w:b/>
          <w:sz w:val="24"/>
          <w:szCs w:val="24"/>
        </w:rPr>
        <w:t>Natural Resource Protection Goals</w:t>
      </w:r>
    </w:p>
    <w:p w14:paraId="26781720" w14:textId="77777777" w:rsidR="00FD2E28" w:rsidRDefault="00FD2E28" w:rsidP="00866A9A">
      <w:pPr>
        <w:pStyle w:val="ListParagraph"/>
        <w:numPr>
          <w:ilvl w:val="0"/>
          <w:numId w:val="9"/>
        </w:numPr>
        <w:rPr>
          <w:sz w:val="24"/>
          <w:szCs w:val="24"/>
        </w:rPr>
      </w:pPr>
      <w:r>
        <w:rPr>
          <w:sz w:val="24"/>
          <w:szCs w:val="24"/>
        </w:rPr>
        <w:t>Goal 9a: Identify vulnerable areas and conditions (p. 247)</w:t>
      </w:r>
    </w:p>
    <w:p w14:paraId="681BF333" w14:textId="77777777" w:rsidR="00FD2E28" w:rsidRDefault="00FD2E28" w:rsidP="00866A9A">
      <w:pPr>
        <w:pStyle w:val="ListParagraph"/>
        <w:numPr>
          <w:ilvl w:val="0"/>
          <w:numId w:val="9"/>
        </w:numPr>
        <w:rPr>
          <w:sz w:val="24"/>
          <w:szCs w:val="24"/>
        </w:rPr>
      </w:pPr>
      <w:r>
        <w:rPr>
          <w:sz w:val="24"/>
          <w:szCs w:val="24"/>
        </w:rPr>
        <w:t>Goal 10a: Identify available property for open space (p. 247)</w:t>
      </w:r>
    </w:p>
    <w:p w14:paraId="134DDDCC" w14:textId="77777777" w:rsidR="00FD2E28" w:rsidRDefault="00FD2E28" w:rsidP="004E1AC7">
      <w:pPr>
        <w:pStyle w:val="ListParagraph"/>
        <w:ind w:left="1440"/>
        <w:rPr>
          <w:sz w:val="24"/>
          <w:szCs w:val="24"/>
        </w:rPr>
      </w:pPr>
    </w:p>
    <w:p w14:paraId="2D428EA9" w14:textId="77777777" w:rsidR="00FD2E28" w:rsidRPr="00FD2E28" w:rsidRDefault="00FD2E28" w:rsidP="004E1AC7">
      <w:pPr>
        <w:pStyle w:val="ListParagraph"/>
        <w:ind w:left="1440"/>
        <w:rPr>
          <w:b/>
          <w:sz w:val="24"/>
          <w:szCs w:val="24"/>
        </w:rPr>
      </w:pPr>
      <w:r>
        <w:rPr>
          <w:b/>
          <w:sz w:val="24"/>
          <w:szCs w:val="24"/>
        </w:rPr>
        <w:t>Structural Project Goals</w:t>
      </w:r>
    </w:p>
    <w:p w14:paraId="6D67C208" w14:textId="77777777" w:rsidR="00FD2E28" w:rsidRDefault="00FD2E28" w:rsidP="00866A9A">
      <w:pPr>
        <w:pStyle w:val="ListParagraph"/>
        <w:numPr>
          <w:ilvl w:val="0"/>
          <w:numId w:val="10"/>
        </w:numPr>
        <w:rPr>
          <w:sz w:val="24"/>
          <w:szCs w:val="24"/>
        </w:rPr>
      </w:pPr>
      <w:r>
        <w:rPr>
          <w:sz w:val="24"/>
          <w:szCs w:val="24"/>
        </w:rPr>
        <w:t>Goal 14b: Identify capital projects to address drainage issues on NC 12 (p. 251)</w:t>
      </w:r>
    </w:p>
    <w:p w14:paraId="408BA88A" w14:textId="77777777" w:rsidR="00FD2E28" w:rsidRPr="008108A2" w:rsidRDefault="00FD2E28" w:rsidP="004E1AC7">
      <w:pPr>
        <w:pStyle w:val="ListParagraph"/>
        <w:ind w:left="1440"/>
        <w:rPr>
          <w:sz w:val="24"/>
          <w:szCs w:val="24"/>
        </w:rPr>
      </w:pPr>
    </w:p>
    <w:p w14:paraId="24BC7575" w14:textId="54140F0A" w:rsidR="005C5898" w:rsidRDefault="005C5898" w:rsidP="004E1AC7">
      <w:pPr>
        <w:rPr>
          <w:sz w:val="24"/>
          <w:szCs w:val="24"/>
        </w:rPr>
      </w:pPr>
      <w:r>
        <w:rPr>
          <w:sz w:val="24"/>
          <w:szCs w:val="24"/>
        </w:rPr>
        <w:t xml:space="preserve">In addition, the RENA project can assist Duck in realizing their </w:t>
      </w:r>
      <w:hyperlink r:id="rId12" w:history="1">
        <w:r w:rsidRPr="005C5898">
          <w:rPr>
            <w:rStyle w:val="Hyperlink"/>
            <w:sz w:val="24"/>
            <w:szCs w:val="24"/>
          </w:rPr>
          <w:t>2027 vision</w:t>
        </w:r>
      </w:hyperlink>
      <w:r w:rsidR="007F54A4">
        <w:rPr>
          <w:sz w:val="24"/>
          <w:szCs w:val="24"/>
        </w:rPr>
        <w:t xml:space="preserve"> by providing additional data to help the town plan for </w:t>
      </w:r>
      <w:r w:rsidR="00E175AE">
        <w:rPr>
          <w:sz w:val="24"/>
          <w:szCs w:val="24"/>
        </w:rPr>
        <w:t>adapting Duck Village to future flood impacts; protecting vibrant, thriving businesses in town; and creating responsive town staff and leaders that are prepared for future climate scenarios.</w:t>
      </w:r>
    </w:p>
    <w:p w14:paraId="48CD84E2" w14:textId="6A9A1857" w:rsidR="004E1AC7" w:rsidRPr="008108A2" w:rsidRDefault="004E1AC7" w:rsidP="004E1AC7">
      <w:pPr>
        <w:rPr>
          <w:sz w:val="24"/>
          <w:szCs w:val="24"/>
        </w:rPr>
      </w:pPr>
      <w:r w:rsidRPr="008108A2">
        <w:rPr>
          <w:sz w:val="24"/>
          <w:szCs w:val="24"/>
        </w:rPr>
        <w:t xml:space="preserve">This guide draws from the </w:t>
      </w:r>
      <w:r w:rsidR="00FD2E28">
        <w:rPr>
          <w:sz w:val="24"/>
          <w:szCs w:val="24"/>
        </w:rPr>
        <w:t>HMP</w:t>
      </w:r>
      <w:r w:rsidRPr="008108A2">
        <w:rPr>
          <w:sz w:val="24"/>
          <w:szCs w:val="24"/>
        </w:rPr>
        <w:t xml:space="preserve"> for general information </w:t>
      </w:r>
      <w:r w:rsidR="00FD2E28">
        <w:rPr>
          <w:sz w:val="24"/>
          <w:szCs w:val="24"/>
        </w:rPr>
        <w:t xml:space="preserve">on Duck </w:t>
      </w:r>
      <w:r w:rsidRPr="008108A2">
        <w:rPr>
          <w:sz w:val="24"/>
          <w:szCs w:val="24"/>
        </w:rPr>
        <w:t xml:space="preserve">such as hazards, demographics, capabilities, and risk. This guide adds to the information </w:t>
      </w:r>
      <w:r w:rsidR="00FD2E28">
        <w:rPr>
          <w:sz w:val="24"/>
          <w:szCs w:val="24"/>
        </w:rPr>
        <w:t>Duck and Dare County already possess</w:t>
      </w:r>
      <w:r w:rsidRPr="008108A2">
        <w:rPr>
          <w:sz w:val="24"/>
          <w:szCs w:val="24"/>
        </w:rPr>
        <w:t xml:space="preserve"> by mapping repetitive flooding in the town based on staff knowledge as well as gathering more in-depth input about community priorities. It also identifies specific areas, such as streets, intersections, and buildings, that the town can target for resilience work. </w:t>
      </w:r>
      <w:r w:rsidR="007F54A4">
        <w:rPr>
          <w:sz w:val="24"/>
          <w:szCs w:val="24"/>
        </w:rPr>
        <w:br/>
      </w:r>
      <w:r w:rsidR="007F54A4">
        <w:rPr>
          <w:sz w:val="24"/>
          <w:szCs w:val="24"/>
        </w:rPr>
        <w:br/>
      </w:r>
      <w:r w:rsidRPr="008108A2">
        <w:rPr>
          <w:sz w:val="24"/>
          <w:szCs w:val="24"/>
        </w:rPr>
        <w:t xml:space="preserve">The final map and guide for </w:t>
      </w:r>
      <w:r w:rsidR="00FD2E28">
        <w:rPr>
          <w:sz w:val="24"/>
          <w:szCs w:val="24"/>
        </w:rPr>
        <w:t>Duck</w:t>
      </w:r>
      <w:r w:rsidRPr="008108A2">
        <w:rPr>
          <w:sz w:val="24"/>
          <w:szCs w:val="24"/>
        </w:rPr>
        <w:t xml:space="preserve"> can be used for resilience planning purposes as well as for future grant applications related to resilience-building to highlight identified areas in need of adaptation and mitigation projects. </w:t>
      </w:r>
      <w:r w:rsidR="007F54A4" w:rsidRPr="007F54A4">
        <w:rPr>
          <w:b/>
          <w:sz w:val="24"/>
          <w:szCs w:val="24"/>
        </w:rPr>
        <w:t>DCM strongly recommends the Town of Duck holds a public workshop or input session to allow residents to voice their concerns, priorities, and needs.</w:t>
      </w:r>
      <w:r w:rsidR="003A1C29">
        <w:rPr>
          <w:b/>
          <w:sz w:val="24"/>
          <w:szCs w:val="24"/>
        </w:rPr>
        <w:t xml:space="preserve"> In addition, the public workshops were very well-received and helped build community support for resiliency planning.</w:t>
      </w:r>
    </w:p>
    <w:p w14:paraId="0F6FA846" w14:textId="77777777" w:rsidR="004E1AC7" w:rsidRPr="008108A2" w:rsidRDefault="004E1AC7" w:rsidP="004E1AC7">
      <w:pPr>
        <w:rPr>
          <w:sz w:val="24"/>
          <w:szCs w:val="24"/>
        </w:rPr>
      </w:pPr>
    </w:p>
    <w:p w14:paraId="4997348F" w14:textId="77777777" w:rsidR="004E1AC7" w:rsidRPr="008108A2" w:rsidRDefault="004E1AC7" w:rsidP="004E1AC7">
      <w:pPr>
        <w:rPr>
          <w:b/>
          <w:sz w:val="24"/>
          <w:szCs w:val="24"/>
        </w:rPr>
      </w:pPr>
    </w:p>
    <w:p w14:paraId="48C83574" w14:textId="77777777" w:rsidR="004E1AC7" w:rsidRPr="008108A2" w:rsidRDefault="004E1AC7" w:rsidP="004E1AC7">
      <w:pPr>
        <w:rPr>
          <w:b/>
          <w:sz w:val="24"/>
          <w:szCs w:val="24"/>
        </w:rPr>
      </w:pPr>
    </w:p>
    <w:p w14:paraId="43B7855F" w14:textId="77777777" w:rsidR="004E1AC7" w:rsidRPr="008108A2" w:rsidRDefault="004E1AC7" w:rsidP="004E1AC7">
      <w:pPr>
        <w:rPr>
          <w:sz w:val="24"/>
          <w:szCs w:val="24"/>
        </w:rPr>
      </w:pPr>
    </w:p>
    <w:p w14:paraId="72846C5E" w14:textId="77777777" w:rsidR="004E1AC7" w:rsidRPr="008108A2" w:rsidRDefault="004E1AC7" w:rsidP="004E1AC7">
      <w:pPr>
        <w:rPr>
          <w:sz w:val="24"/>
          <w:szCs w:val="24"/>
        </w:rPr>
      </w:pPr>
    </w:p>
    <w:p w14:paraId="5D3E50B3" w14:textId="77777777" w:rsidR="004E1AC7" w:rsidRDefault="004E1AC7" w:rsidP="004E1AC7">
      <w:pPr>
        <w:rPr>
          <w:sz w:val="24"/>
          <w:szCs w:val="24"/>
        </w:rPr>
      </w:pPr>
    </w:p>
    <w:p w14:paraId="3AAADB4A" w14:textId="77777777" w:rsidR="00FD2E28" w:rsidRDefault="00FD2E28" w:rsidP="004E1AC7">
      <w:pPr>
        <w:rPr>
          <w:sz w:val="24"/>
          <w:szCs w:val="24"/>
        </w:rPr>
      </w:pPr>
    </w:p>
    <w:p w14:paraId="47AB6DD0" w14:textId="77777777" w:rsidR="00866A9A" w:rsidRDefault="00866A9A" w:rsidP="004E1AC7">
      <w:pPr>
        <w:rPr>
          <w:sz w:val="24"/>
          <w:szCs w:val="24"/>
        </w:rPr>
      </w:pPr>
    </w:p>
    <w:p w14:paraId="16A0ACCA" w14:textId="77777777" w:rsidR="00866A9A" w:rsidRDefault="00866A9A" w:rsidP="004E1AC7">
      <w:pPr>
        <w:rPr>
          <w:sz w:val="24"/>
          <w:szCs w:val="24"/>
        </w:rPr>
      </w:pPr>
    </w:p>
    <w:p w14:paraId="2D118E43" w14:textId="77777777" w:rsidR="00866A9A" w:rsidRDefault="00866A9A" w:rsidP="004E1AC7">
      <w:pPr>
        <w:rPr>
          <w:sz w:val="24"/>
          <w:szCs w:val="24"/>
        </w:rPr>
      </w:pPr>
    </w:p>
    <w:p w14:paraId="158B61C1" w14:textId="77777777" w:rsidR="00866A9A" w:rsidRDefault="00866A9A" w:rsidP="004E1AC7">
      <w:pPr>
        <w:rPr>
          <w:sz w:val="24"/>
          <w:szCs w:val="24"/>
        </w:rPr>
      </w:pPr>
    </w:p>
    <w:p w14:paraId="1F31F28C" w14:textId="77777777" w:rsidR="00866A9A" w:rsidRDefault="00866A9A" w:rsidP="004E1AC7">
      <w:pPr>
        <w:rPr>
          <w:sz w:val="24"/>
          <w:szCs w:val="24"/>
        </w:rPr>
      </w:pPr>
    </w:p>
    <w:p w14:paraId="5A3298A2" w14:textId="77777777" w:rsidR="00866A9A" w:rsidRDefault="00866A9A" w:rsidP="004E1AC7">
      <w:pPr>
        <w:rPr>
          <w:sz w:val="24"/>
          <w:szCs w:val="24"/>
        </w:rPr>
      </w:pPr>
    </w:p>
    <w:p w14:paraId="62166C65" w14:textId="77777777" w:rsidR="00866A9A" w:rsidRDefault="00866A9A" w:rsidP="004E1AC7">
      <w:pPr>
        <w:rPr>
          <w:sz w:val="24"/>
          <w:szCs w:val="24"/>
        </w:rPr>
      </w:pPr>
    </w:p>
    <w:p w14:paraId="11494DF7" w14:textId="77777777" w:rsidR="00866A9A" w:rsidRDefault="00866A9A" w:rsidP="004E1AC7">
      <w:pPr>
        <w:rPr>
          <w:sz w:val="24"/>
          <w:szCs w:val="24"/>
        </w:rPr>
      </w:pPr>
    </w:p>
    <w:p w14:paraId="4440A617" w14:textId="77777777" w:rsidR="00866A9A" w:rsidRDefault="00866A9A" w:rsidP="004E1AC7">
      <w:pPr>
        <w:rPr>
          <w:sz w:val="24"/>
          <w:szCs w:val="24"/>
        </w:rPr>
      </w:pPr>
    </w:p>
    <w:p w14:paraId="702E3CC6" w14:textId="77777777" w:rsidR="004E1AC7" w:rsidRPr="008108A2" w:rsidRDefault="004E1AC7" w:rsidP="004E1AC7">
      <w:pPr>
        <w:rPr>
          <w:b/>
          <w:sz w:val="36"/>
          <w:szCs w:val="36"/>
        </w:rPr>
      </w:pPr>
      <w:r w:rsidRPr="008108A2">
        <w:rPr>
          <w:b/>
          <w:sz w:val="36"/>
          <w:szCs w:val="36"/>
        </w:rPr>
        <w:t>Section 1: Introduction</w:t>
      </w:r>
    </w:p>
    <w:p w14:paraId="38DE712A" w14:textId="77777777" w:rsidR="004E1AC7" w:rsidRPr="008108A2" w:rsidRDefault="004E1AC7" w:rsidP="004E1AC7">
      <w:pPr>
        <w:rPr>
          <w:i/>
          <w:sz w:val="28"/>
          <w:szCs w:val="28"/>
        </w:rPr>
      </w:pPr>
      <w:r w:rsidRPr="008108A2">
        <w:rPr>
          <w:i/>
          <w:sz w:val="28"/>
          <w:szCs w:val="28"/>
        </w:rPr>
        <w:t>Regional survey</w:t>
      </w:r>
    </w:p>
    <w:p w14:paraId="45AD589F" w14:textId="77777777" w:rsidR="00893CA4" w:rsidRPr="006C6C16" w:rsidRDefault="00893CA4" w:rsidP="00893CA4">
      <w:pPr>
        <w:rPr>
          <w:sz w:val="24"/>
          <w:szCs w:val="24"/>
        </w:rPr>
      </w:pPr>
      <w:r w:rsidRPr="006C6C16">
        <w:rPr>
          <w:sz w:val="24"/>
          <w:szCs w:val="24"/>
        </w:rPr>
        <w:t xml:space="preserve">In February 2017, DCM released </w:t>
      </w:r>
      <w:hyperlink r:id="rId13" w:history="1">
        <w:r w:rsidRPr="00A1391C">
          <w:rPr>
            <w:rStyle w:val="Hyperlink"/>
            <w:sz w:val="24"/>
            <w:szCs w:val="24"/>
          </w:rPr>
          <w:t>a survey</w:t>
        </w:r>
      </w:hyperlink>
      <w:r w:rsidRPr="00A1391C">
        <w:rPr>
          <w:sz w:val="24"/>
          <w:szCs w:val="24"/>
        </w:rPr>
        <w:t xml:space="preserve"> to </w:t>
      </w:r>
      <w:r>
        <w:rPr>
          <w:sz w:val="24"/>
          <w:szCs w:val="24"/>
        </w:rPr>
        <w:t xml:space="preserve">local-level </w:t>
      </w:r>
      <w:r w:rsidRPr="00A1391C">
        <w:rPr>
          <w:sz w:val="24"/>
          <w:szCs w:val="24"/>
        </w:rPr>
        <w:t>staff</w:t>
      </w:r>
      <w:r>
        <w:rPr>
          <w:sz w:val="24"/>
          <w:szCs w:val="24"/>
        </w:rPr>
        <w:t xml:space="preserve"> and elected officials in coastal towns and counties</w:t>
      </w:r>
      <w:r w:rsidRPr="006C6C16">
        <w:rPr>
          <w:sz w:val="24"/>
          <w:szCs w:val="24"/>
        </w:rPr>
        <w:t xml:space="preserve"> to better understand their experiences with hazards and their needs for addressing them. DCM had an 11% response rate, which is about average for an online survey. Through questions about impacts from coastal hazards and existing planning efforts, DCM identified a critical need for a formal</w:t>
      </w:r>
      <w:r>
        <w:rPr>
          <w:sz w:val="24"/>
          <w:szCs w:val="24"/>
        </w:rPr>
        <w:t xml:space="preserve"> resilience</w:t>
      </w:r>
      <w:r w:rsidRPr="006C6C16">
        <w:rPr>
          <w:sz w:val="24"/>
          <w:szCs w:val="24"/>
        </w:rPr>
        <w:t xml:space="preserve"> planning framework to be used by regional, county, and town staff in adapting to and mitigating impacts from major and minor storms, sea level rise, hurricanes, and Nor’easters, among other hazards.</w:t>
      </w:r>
    </w:p>
    <w:p w14:paraId="7701417A" w14:textId="55725317" w:rsidR="004E1AC7" w:rsidRPr="008108A2" w:rsidRDefault="004E1AC7" w:rsidP="004E1AC7">
      <w:pPr>
        <w:rPr>
          <w:sz w:val="24"/>
          <w:szCs w:val="24"/>
        </w:rPr>
      </w:pPr>
      <w:r w:rsidRPr="008108A2">
        <w:rPr>
          <w:sz w:val="24"/>
          <w:szCs w:val="24"/>
        </w:rPr>
        <w:t xml:space="preserve">DCM staff formed an advisory committee to guide the research and selection process. Advisors included staff from The Nature Conservancy, North Carolina Sea Grant, the Coastal Federation, and DCM planners and field staff. DCM conducted a review of published resilience guides and community resilience planning methodologies. </w:t>
      </w:r>
      <w:r w:rsidRPr="008108A2">
        <w:rPr>
          <w:sz w:val="24"/>
          <w:szCs w:val="24"/>
        </w:rPr>
        <w:br/>
      </w:r>
      <w:r w:rsidRPr="008108A2">
        <w:rPr>
          <w:sz w:val="24"/>
          <w:szCs w:val="24"/>
        </w:rPr>
        <w:br/>
        <w:t xml:space="preserve">DCM drew from various resources to create the methodology used in pilot communities. </w:t>
      </w:r>
      <w:hyperlink r:id="rId14" w:history="1">
        <w:r w:rsidRPr="008108A2">
          <w:rPr>
            <w:rStyle w:val="Hyperlink"/>
            <w:sz w:val="24"/>
            <w:szCs w:val="24"/>
          </w:rPr>
          <w:t>The Community Resilience Building guide</w:t>
        </w:r>
      </w:hyperlink>
      <w:r w:rsidRPr="008108A2">
        <w:rPr>
          <w:sz w:val="24"/>
          <w:szCs w:val="24"/>
        </w:rPr>
        <w:t xml:space="preserve">, the </w:t>
      </w:r>
      <w:hyperlink r:id="rId15" w:anchor="steps" w:history="1">
        <w:r w:rsidRPr="008108A2">
          <w:rPr>
            <w:rStyle w:val="Hyperlink"/>
            <w:sz w:val="24"/>
            <w:szCs w:val="24"/>
          </w:rPr>
          <w:t>U.S. Climate Resilience Toolkit</w:t>
        </w:r>
      </w:hyperlink>
      <w:r w:rsidRPr="008108A2">
        <w:rPr>
          <w:sz w:val="24"/>
          <w:szCs w:val="24"/>
        </w:rPr>
        <w:t xml:space="preserve">, the </w:t>
      </w:r>
      <w:hyperlink r:id="rId16" w:history="1">
        <w:r w:rsidRPr="008108A2">
          <w:rPr>
            <w:rStyle w:val="Hyperlink"/>
            <w:sz w:val="24"/>
            <w:szCs w:val="24"/>
          </w:rPr>
          <w:t>California Adaptation Planning Guide</w:t>
        </w:r>
      </w:hyperlink>
      <w:r w:rsidRPr="008108A2">
        <w:rPr>
          <w:sz w:val="24"/>
          <w:szCs w:val="24"/>
        </w:rPr>
        <w:t xml:space="preserve">, and the </w:t>
      </w:r>
      <w:hyperlink r:id="rId17" w:history="1">
        <w:r w:rsidRPr="008108A2">
          <w:rPr>
            <w:rStyle w:val="Hyperlink"/>
            <w:sz w:val="24"/>
            <w:szCs w:val="24"/>
          </w:rPr>
          <w:t>Community Based Vulnerability Assessment Guide</w:t>
        </w:r>
      </w:hyperlink>
      <w:r w:rsidRPr="008108A2">
        <w:rPr>
          <w:sz w:val="24"/>
          <w:szCs w:val="24"/>
        </w:rPr>
        <w:t xml:space="preserve"> from MDC, I</w:t>
      </w:r>
      <w:r w:rsidR="007F54A4">
        <w:rPr>
          <w:sz w:val="24"/>
          <w:szCs w:val="24"/>
        </w:rPr>
        <w:t xml:space="preserve">nc. and UNC Chapel Hill strongly influenced </w:t>
      </w:r>
      <w:r w:rsidRPr="008108A2">
        <w:rPr>
          <w:sz w:val="24"/>
          <w:szCs w:val="24"/>
        </w:rPr>
        <w:t>this project.</w:t>
      </w:r>
    </w:p>
    <w:p w14:paraId="0639D531" w14:textId="77777777" w:rsidR="004E1AC7" w:rsidRPr="008108A2" w:rsidRDefault="004E1AC7" w:rsidP="004E1AC7">
      <w:pPr>
        <w:rPr>
          <w:sz w:val="24"/>
          <w:szCs w:val="24"/>
        </w:rPr>
      </w:pPr>
    </w:p>
    <w:p w14:paraId="73B4739E" w14:textId="77777777" w:rsidR="004E1AC7" w:rsidRPr="008108A2" w:rsidRDefault="004E1AC7" w:rsidP="004E1AC7">
      <w:pPr>
        <w:rPr>
          <w:i/>
          <w:sz w:val="28"/>
          <w:szCs w:val="28"/>
        </w:rPr>
      </w:pPr>
      <w:r w:rsidRPr="008108A2">
        <w:rPr>
          <w:i/>
          <w:sz w:val="28"/>
          <w:szCs w:val="28"/>
        </w:rPr>
        <w:t>Selection process</w:t>
      </w:r>
    </w:p>
    <w:p w14:paraId="6CC464CA" w14:textId="497E9B5D" w:rsidR="004E1AC7" w:rsidRPr="008108A2" w:rsidRDefault="004E1AC7" w:rsidP="004E1AC7">
      <w:pPr>
        <w:rPr>
          <w:sz w:val="24"/>
          <w:szCs w:val="24"/>
        </w:rPr>
      </w:pPr>
      <w:r w:rsidRPr="008108A2">
        <w:rPr>
          <w:sz w:val="24"/>
          <w:szCs w:val="24"/>
        </w:rPr>
        <w:t>To select pilot communities for case studies, DCM staff consulted state planners, state field staff, and nonprofit organizations for recommendations on towns with staff capacity and community buy-in to work</w:t>
      </w:r>
      <w:r w:rsidR="00D554E0">
        <w:rPr>
          <w:sz w:val="24"/>
          <w:szCs w:val="24"/>
        </w:rPr>
        <w:t xml:space="preserve"> through</w:t>
      </w:r>
      <w:r w:rsidRPr="008108A2">
        <w:rPr>
          <w:sz w:val="24"/>
          <w:szCs w:val="24"/>
        </w:rPr>
        <w:t xml:space="preserve"> this process from beginning to end. After receiving </w:t>
      </w:r>
      <w:r w:rsidR="00866A9A">
        <w:rPr>
          <w:sz w:val="24"/>
          <w:szCs w:val="24"/>
        </w:rPr>
        <w:t>recommendations to reach out to Duck</w:t>
      </w:r>
      <w:r w:rsidRPr="008108A2">
        <w:rPr>
          <w:sz w:val="24"/>
          <w:szCs w:val="24"/>
        </w:rPr>
        <w:t xml:space="preserve">, DCM staff held an initial scoping meeting with the town manager and planner in December 2016. After discussing their history with coastal hazards, staff capacity, and community dynamics, the Town of </w:t>
      </w:r>
      <w:r w:rsidR="00866A9A">
        <w:rPr>
          <w:sz w:val="24"/>
          <w:szCs w:val="24"/>
        </w:rPr>
        <w:t>Duck</w:t>
      </w:r>
      <w:r w:rsidRPr="008108A2">
        <w:rPr>
          <w:sz w:val="24"/>
          <w:szCs w:val="24"/>
        </w:rPr>
        <w:t xml:space="preserve"> accepted our invitation to participate in the pilot program as one of five case study communities in the DCM resilience framework guide.</w:t>
      </w:r>
    </w:p>
    <w:p w14:paraId="455B84E8" w14:textId="77777777" w:rsidR="004E1AC7" w:rsidRPr="008108A2" w:rsidRDefault="004E1AC7" w:rsidP="004E1AC7">
      <w:pPr>
        <w:rPr>
          <w:sz w:val="24"/>
          <w:szCs w:val="24"/>
        </w:rPr>
      </w:pPr>
    </w:p>
    <w:p w14:paraId="630684EE" w14:textId="77777777" w:rsidR="004E1AC7" w:rsidRPr="008108A2" w:rsidRDefault="004E1AC7" w:rsidP="004E1AC7">
      <w:pPr>
        <w:rPr>
          <w:sz w:val="24"/>
          <w:szCs w:val="24"/>
        </w:rPr>
      </w:pPr>
    </w:p>
    <w:p w14:paraId="0C2697B3" w14:textId="77777777" w:rsidR="004E1AC7" w:rsidRPr="008108A2" w:rsidRDefault="004E1AC7" w:rsidP="004E1AC7">
      <w:pPr>
        <w:rPr>
          <w:sz w:val="24"/>
          <w:szCs w:val="24"/>
        </w:rPr>
      </w:pPr>
    </w:p>
    <w:p w14:paraId="3F965D75" w14:textId="77777777" w:rsidR="004E1AC7" w:rsidRPr="008108A2" w:rsidRDefault="004E1AC7" w:rsidP="004E1AC7">
      <w:pPr>
        <w:rPr>
          <w:sz w:val="24"/>
          <w:szCs w:val="24"/>
        </w:rPr>
      </w:pPr>
    </w:p>
    <w:p w14:paraId="068C2A86" w14:textId="77777777" w:rsidR="004E1AC7" w:rsidRPr="008108A2" w:rsidRDefault="004E1AC7" w:rsidP="004E1AC7">
      <w:pPr>
        <w:rPr>
          <w:sz w:val="24"/>
          <w:szCs w:val="24"/>
        </w:rPr>
      </w:pPr>
    </w:p>
    <w:p w14:paraId="4A480210" w14:textId="77777777" w:rsidR="004E1AC7" w:rsidRPr="008108A2" w:rsidRDefault="004E1AC7" w:rsidP="004E1AC7">
      <w:pPr>
        <w:rPr>
          <w:sz w:val="24"/>
          <w:szCs w:val="24"/>
        </w:rPr>
      </w:pPr>
    </w:p>
    <w:p w14:paraId="4784002C" w14:textId="77777777" w:rsidR="004E1AC7" w:rsidRPr="008108A2" w:rsidRDefault="004E1AC7" w:rsidP="004E1AC7">
      <w:pPr>
        <w:rPr>
          <w:b/>
          <w:sz w:val="36"/>
          <w:szCs w:val="36"/>
        </w:rPr>
      </w:pPr>
      <w:r w:rsidRPr="008108A2">
        <w:rPr>
          <w:b/>
          <w:sz w:val="36"/>
          <w:szCs w:val="36"/>
        </w:rPr>
        <w:t>Section 2: RENA Framework in Practice</w:t>
      </w:r>
    </w:p>
    <w:p w14:paraId="2E076217" w14:textId="77777777" w:rsidR="004E1AC7" w:rsidRPr="008108A2" w:rsidRDefault="004E1AC7" w:rsidP="004E1AC7">
      <w:pPr>
        <w:rPr>
          <w:sz w:val="24"/>
          <w:szCs w:val="24"/>
        </w:rPr>
      </w:pPr>
      <w:r w:rsidRPr="008108A2">
        <w:rPr>
          <w:sz w:val="24"/>
          <w:szCs w:val="24"/>
        </w:rPr>
        <w:t>DCM used the following eight-step process in each pilot community, divided into the resilience evaluation phase and the needs assessment phase:</w:t>
      </w:r>
    </w:p>
    <w:p w14:paraId="6C4AD87B" w14:textId="77777777" w:rsidR="004E1AC7" w:rsidRPr="008108A2" w:rsidRDefault="004E1AC7" w:rsidP="004E1AC7">
      <w:pPr>
        <w:rPr>
          <w:sz w:val="24"/>
          <w:szCs w:val="24"/>
        </w:rPr>
      </w:pPr>
      <w:r w:rsidRPr="008108A2">
        <w:rPr>
          <w:sz w:val="24"/>
          <w:szCs w:val="24"/>
        </w:rPr>
        <w:t>Resilience evaluation (RE):</w:t>
      </w:r>
    </w:p>
    <w:p w14:paraId="0E5FD582" w14:textId="191B230B" w:rsidR="004E1AC7" w:rsidRPr="008108A2" w:rsidRDefault="004E1AC7" w:rsidP="004E1AC7">
      <w:pPr>
        <w:pStyle w:val="ListParagraph"/>
        <w:numPr>
          <w:ilvl w:val="0"/>
          <w:numId w:val="3"/>
        </w:numPr>
        <w:spacing w:after="0" w:line="276" w:lineRule="auto"/>
        <w:contextualSpacing w:val="0"/>
        <w:rPr>
          <w:sz w:val="24"/>
          <w:szCs w:val="24"/>
        </w:rPr>
      </w:pPr>
      <w:r w:rsidRPr="008108A2">
        <w:rPr>
          <w:sz w:val="24"/>
          <w:szCs w:val="24"/>
        </w:rPr>
        <w:t>Map assets</w:t>
      </w:r>
    </w:p>
    <w:p w14:paraId="0D8E8238" w14:textId="77777777" w:rsidR="004E1AC7" w:rsidRPr="008108A2" w:rsidRDefault="004E1AC7" w:rsidP="004E1AC7">
      <w:pPr>
        <w:pStyle w:val="ListParagraph"/>
        <w:numPr>
          <w:ilvl w:val="0"/>
          <w:numId w:val="3"/>
        </w:numPr>
        <w:spacing w:after="0" w:line="276" w:lineRule="auto"/>
        <w:contextualSpacing w:val="0"/>
        <w:rPr>
          <w:sz w:val="24"/>
          <w:szCs w:val="24"/>
        </w:rPr>
      </w:pPr>
      <w:r w:rsidRPr="008108A2">
        <w:rPr>
          <w:sz w:val="24"/>
          <w:szCs w:val="24"/>
        </w:rPr>
        <w:t>Identify current issues</w:t>
      </w:r>
    </w:p>
    <w:p w14:paraId="2F265558" w14:textId="77777777" w:rsidR="004E1AC7" w:rsidRPr="008108A2" w:rsidRDefault="004E1AC7" w:rsidP="004E1AC7">
      <w:pPr>
        <w:pStyle w:val="ListParagraph"/>
        <w:numPr>
          <w:ilvl w:val="0"/>
          <w:numId w:val="3"/>
        </w:numPr>
        <w:spacing w:after="0" w:line="276" w:lineRule="auto"/>
        <w:contextualSpacing w:val="0"/>
        <w:rPr>
          <w:sz w:val="24"/>
          <w:szCs w:val="24"/>
        </w:rPr>
      </w:pPr>
      <w:r w:rsidRPr="008108A2">
        <w:rPr>
          <w:sz w:val="24"/>
          <w:szCs w:val="24"/>
        </w:rPr>
        <w:t>Conduct public input meetings</w:t>
      </w:r>
    </w:p>
    <w:p w14:paraId="6CA4D0E1" w14:textId="77777777" w:rsidR="004E1AC7" w:rsidRPr="008108A2" w:rsidRDefault="004E1AC7" w:rsidP="004E1AC7">
      <w:pPr>
        <w:pStyle w:val="ListParagraph"/>
        <w:numPr>
          <w:ilvl w:val="0"/>
          <w:numId w:val="3"/>
        </w:numPr>
        <w:spacing w:after="0" w:line="276" w:lineRule="auto"/>
        <w:contextualSpacing w:val="0"/>
        <w:rPr>
          <w:sz w:val="24"/>
          <w:szCs w:val="24"/>
        </w:rPr>
      </w:pPr>
      <w:r w:rsidRPr="008108A2">
        <w:rPr>
          <w:sz w:val="24"/>
          <w:szCs w:val="24"/>
        </w:rPr>
        <w:t>Overlay current and future models</w:t>
      </w:r>
    </w:p>
    <w:p w14:paraId="09EE459F" w14:textId="3307D3D8" w:rsidR="004E1AC7" w:rsidRPr="008108A2" w:rsidRDefault="003A1C29" w:rsidP="004E1AC7">
      <w:pPr>
        <w:rPr>
          <w:sz w:val="24"/>
          <w:szCs w:val="24"/>
        </w:rPr>
      </w:pPr>
      <w:r>
        <w:rPr>
          <w:sz w:val="24"/>
          <w:szCs w:val="24"/>
        </w:rPr>
        <w:br/>
      </w:r>
      <w:r w:rsidR="004E1AC7" w:rsidRPr="008108A2">
        <w:rPr>
          <w:sz w:val="24"/>
          <w:szCs w:val="24"/>
        </w:rPr>
        <w:t>Needs assessment (NA):</w:t>
      </w:r>
    </w:p>
    <w:p w14:paraId="14F19E3C" w14:textId="6D852D6C" w:rsidR="004E1AC7" w:rsidRPr="008108A2" w:rsidRDefault="00E175AE" w:rsidP="004E1AC7">
      <w:pPr>
        <w:pStyle w:val="ListParagraph"/>
        <w:numPr>
          <w:ilvl w:val="0"/>
          <w:numId w:val="3"/>
        </w:numPr>
        <w:spacing w:after="0" w:line="276" w:lineRule="auto"/>
        <w:contextualSpacing w:val="0"/>
        <w:rPr>
          <w:sz w:val="24"/>
          <w:szCs w:val="24"/>
        </w:rPr>
      </w:pPr>
      <w:r>
        <w:rPr>
          <w:sz w:val="24"/>
          <w:szCs w:val="24"/>
        </w:rPr>
        <w:t>Identify hotspots</w:t>
      </w:r>
      <w:r w:rsidR="004E1AC7" w:rsidRPr="008108A2">
        <w:rPr>
          <w:sz w:val="24"/>
          <w:szCs w:val="24"/>
        </w:rPr>
        <w:t xml:space="preserve"> </w:t>
      </w:r>
    </w:p>
    <w:p w14:paraId="1450237D" w14:textId="0DDCD596" w:rsidR="004E1AC7" w:rsidRPr="008108A2" w:rsidRDefault="00E175AE" w:rsidP="004E1AC7">
      <w:pPr>
        <w:pStyle w:val="ListParagraph"/>
        <w:numPr>
          <w:ilvl w:val="0"/>
          <w:numId w:val="3"/>
        </w:numPr>
        <w:spacing w:after="0" w:line="276" w:lineRule="auto"/>
        <w:contextualSpacing w:val="0"/>
        <w:rPr>
          <w:sz w:val="24"/>
          <w:szCs w:val="24"/>
        </w:rPr>
      </w:pPr>
      <w:r>
        <w:rPr>
          <w:sz w:val="24"/>
          <w:szCs w:val="24"/>
        </w:rPr>
        <w:t>Prioritize a</w:t>
      </w:r>
      <w:r w:rsidR="004E1AC7" w:rsidRPr="008108A2">
        <w:rPr>
          <w:sz w:val="24"/>
          <w:szCs w:val="24"/>
        </w:rPr>
        <w:t>sset</w:t>
      </w:r>
      <w:r>
        <w:rPr>
          <w:sz w:val="24"/>
          <w:szCs w:val="24"/>
        </w:rPr>
        <w:t>s</w:t>
      </w:r>
      <w:r w:rsidR="004E1AC7" w:rsidRPr="008108A2">
        <w:rPr>
          <w:sz w:val="24"/>
          <w:szCs w:val="24"/>
        </w:rPr>
        <w:t xml:space="preserve"> </w:t>
      </w:r>
    </w:p>
    <w:p w14:paraId="616E3505" w14:textId="77777777" w:rsidR="004E1AC7" w:rsidRPr="008108A2" w:rsidRDefault="004E1AC7" w:rsidP="004E1AC7">
      <w:pPr>
        <w:pStyle w:val="ListParagraph"/>
        <w:numPr>
          <w:ilvl w:val="0"/>
          <w:numId w:val="3"/>
        </w:numPr>
        <w:spacing w:after="0" w:line="276" w:lineRule="auto"/>
        <w:contextualSpacing w:val="0"/>
        <w:rPr>
          <w:sz w:val="24"/>
          <w:szCs w:val="24"/>
        </w:rPr>
      </w:pPr>
      <w:r w:rsidRPr="008108A2">
        <w:rPr>
          <w:sz w:val="24"/>
          <w:szCs w:val="24"/>
        </w:rPr>
        <w:t>Document existing projects</w:t>
      </w:r>
    </w:p>
    <w:p w14:paraId="5BF4ED03" w14:textId="0AFFE390" w:rsidR="004E1AC7" w:rsidRPr="008108A2" w:rsidRDefault="00BB540E" w:rsidP="004E1AC7">
      <w:pPr>
        <w:pStyle w:val="ListParagraph"/>
        <w:numPr>
          <w:ilvl w:val="0"/>
          <w:numId w:val="3"/>
        </w:numPr>
        <w:spacing w:after="0" w:line="276" w:lineRule="auto"/>
        <w:contextualSpacing w:val="0"/>
        <w:rPr>
          <w:sz w:val="24"/>
          <w:szCs w:val="24"/>
        </w:rPr>
      </w:pPr>
      <w:r>
        <w:rPr>
          <w:sz w:val="24"/>
          <w:szCs w:val="24"/>
        </w:rPr>
        <w:t>Explore</w:t>
      </w:r>
      <w:r w:rsidR="004E1AC7" w:rsidRPr="008108A2">
        <w:rPr>
          <w:sz w:val="24"/>
          <w:szCs w:val="24"/>
        </w:rPr>
        <w:t xml:space="preserve"> future projects </w:t>
      </w:r>
    </w:p>
    <w:p w14:paraId="5E357104" w14:textId="77777777" w:rsidR="004E1AC7" w:rsidRPr="008108A2" w:rsidRDefault="004E1AC7" w:rsidP="004E1AC7">
      <w:pPr>
        <w:rPr>
          <w:sz w:val="24"/>
          <w:szCs w:val="24"/>
        </w:rPr>
      </w:pPr>
      <w:r w:rsidRPr="008108A2">
        <w:rPr>
          <w:noProof/>
          <w:sz w:val="24"/>
          <w:szCs w:val="24"/>
        </w:rPr>
        <w:drawing>
          <wp:inline distT="0" distB="0" distL="0" distR="0" wp14:anchorId="3747E5DF" wp14:editId="0B4CFC8F">
            <wp:extent cx="6441529" cy="2248756"/>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33D99FE" w14:textId="77777777" w:rsidR="004E1AC7" w:rsidRDefault="004E1AC7" w:rsidP="004E1AC7">
      <w:pPr>
        <w:rPr>
          <w:b/>
          <w:sz w:val="32"/>
          <w:szCs w:val="32"/>
        </w:rPr>
      </w:pPr>
    </w:p>
    <w:p w14:paraId="2D498290" w14:textId="77777777" w:rsidR="004E1AC7" w:rsidRDefault="004E1AC7" w:rsidP="004E1AC7">
      <w:pPr>
        <w:rPr>
          <w:b/>
          <w:sz w:val="32"/>
          <w:szCs w:val="32"/>
        </w:rPr>
      </w:pPr>
    </w:p>
    <w:p w14:paraId="78228741" w14:textId="1B4FA99C" w:rsidR="004E1AC7" w:rsidRDefault="00EC651F" w:rsidP="004E1AC7">
      <w:pPr>
        <w:rPr>
          <w:b/>
          <w:sz w:val="32"/>
          <w:szCs w:val="32"/>
        </w:rPr>
      </w:pPr>
      <w:r>
        <w:rPr>
          <w:b/>
          <w:sz w:val="32"/>
          <w:szCs w:val="32"/>
        </w:rPr>
        <w:br/>
      </w:r>
      <w:r>
        <w:rPr>
          <w:b/>
          <w:sz w:val="32"/>
          <w:szCs w:val="32"/>
        </w:rPr>
        <w:br/>
      </w:r>
      <w:r>
        <w:rPr>
          <w:b/>
          <w:sz w:val="32"/>
          <w:szCs w:val="32"/>
        </w:rPr>
        <w:br/>
      </w:r>
      <w:r>
        <w:rPr>
          <w:b/>
          <w:sz w:val="32"/>
          <w:szCs w:val="32"/>
        </w:rPr>
        <w:br/>
      </w:r>
    </w:p>
    <w:p w14:paraId="5FABCA9D" w14:textId="77777777" w:rsidR="00866A9A" w:rsidRDefault="00866A9A" w:rsidP="004E1AC7">
      <w:pPr>
        <w:rPr>
          <w:b/>
          <w:sz w:val="32"/>
          <w:szCs w:val="32"/>
        </w:rPr>
      </w:pPr>
    </w:p>
    <w:p w14:paraId="5C88C891" w14:textId="77777777" w:rsidR="004E1AC7" w:rsidRPr="008108A2" w:rsidRDefault="004E1AC7" w:rsidP="004E1AC7">
      <w:pPr>
        <w:rPr>
          <w:b/>
          <w:sz w:val="32"/>
          <w:szCs w:val="32"/>
        </w:rPr>
      </w:pPr>
      <w:r w:rsidRPr="008108A2">
        <w:rPr>
          <w:b/>
          <w:sz w:val="32"/>
          <w:szCs w:val="32"/>
        </w:rPr>
        <w:t>Resilience Evaluation (RE)</w:t>
      </w:r>
    </w:p>
    <w:p w14:paraId="06835339" w14:textId="6A518A9C" w:rsidR="004E1AC7" w:rsidRPr="008108A2" w:rsidRDefault="004E1AC7" w:rsidP="004E1AC7">
      <w:pPr>
        <w:rPr>
          <w:sz w:val="32"/>
          <w:szCs w:val="32"/>
          <w:u w:val="single"/>
        </w:rPr>
      </w:pPr>
      <w:r w:rsidRPr="008108A2">
        <w:rPr>
          <w:sz w:val="32"/>
          <w:szCs w:val="32"/>
          <w:u w:val="single"/>
        </w:rPr>
        <w:t>2.1.RE. Map assets</w:t>
      </w:r>
    </w:p>
    <w:p w14:paraId="771C5E70" w14:textId="4BADBB38" w:rsidR="004E1AC7" w:rsidRPr="008108A2" w:rsidRDefault="004E1AC7" w:rsidP="004E1AC7">
      <w:pPr>
        <w:rPr>
          <w:sz w:val="24"/>
          <w:szCs w:val="24"/>
        </w:rPr>
      </w:pPr>
      <w:r w:rsidRPr="008108A2">
        <w:rPr>
          <w:sz w:val="24"/>
          <w:szCs w:val="24"/>
        </w:rPr>
        <w:t xml:space="preserve">In </w:t>
      </w:r>
      <w:r w:rsidR="00866A9A">
        <w:rPr>
          <w:sz w:val="24"/>
          <w:szCs w:val="24"/>
        </w:rPr>
        <w:t>March</w:t>
      </w:r>
      <w:r w:rsidRPr="008108A2">
        <w:rPr>
          <w:sz w:val="24"/>
          <w:szCs w:val="24"/>
        </w:rPr>
        <w:t xml:space="preserve"> 2017, DCM staff met with the planner to map </w:t>
      </w:r>
      <w:r w:rsidR="00D554E0">
        <w:rPr>
          <w:sz w:val="24"/>
          <w:szCs w:val="24"/>
        </w:rPr>
        <w:t xml:space="preserve">community assets and discuss potential </w:t>
      </w:r>
      <w:r w:rsidRPr="008108A2">
        <w:rPr>
          <w:sz w:val="24"/>
          <w:szCs w:val="24"/>
        </w:rPr>
        <w:t xml:space="preserve">physical and social vulnerabilities in </w:t>
      </w:r>
      <w:r w:rsidR="00866A9A">
        <w:rPr>
          <w:sz w:val="24"/>
          <w:szCs w:val="24"/>
        </w:rPr>
        <w:t>Duck</w:t>
      </w:r>
      <w:r w:rsidRPr="008108A2">
        <w:rPr>
          <w:sz w:val="24"/>
          <w:szCs w:val="24"/>
        </w:rPr>
        <w:t>.</w:t>
      </w:r>
      <w:r w:rsidRPr="008108A2">
        <w:rPr>
          <w:rStyle w:val="FootnoteReference"/>
          <w:sz w:val="24"/>
          <w:szCs w:val="24"/>
        </w:rPr>
        <w:footnoteReference w:id="4"/>
      </w:r>
      <w:r w:rsidRPr="008108A2">
        <w:rPr>
          <w:sz w:val="24"/>
          <w:szCs w:val="24"/>
        </w:rPr>
        <w:t xml:space="preserve"> DCM downloaded a base map of the town from ArcGIS and printed the map at a large enough scale to identify roads and specific parcels. DCM brought the map to the meeting.</w:t>
      </w:r>
    </w:p>
    <w:p w14:paraId="165FD963" w14:textId="65218772" w:rsidR="004E1AC7" w:rsidRPr="008108A2" w:rsidRDefault="004E1AC7" w:rsidP="004E1AC7">
      <w:pPr>
        <w:rPr>
          <w:sz w:val="24"/>
          <w:szCs w:val="24"/>
        </w:rPr>
      </w:pPr>
      <w:r w:rsidRPr="008108A2">
        <w:rPr>
          <w:sz w:val="24"/>
          <w:szCs w:val="24"/>
        </w:rPr>
        <w:t xml:space="preserve">At the mapping meeting, the planner worked with DCM to physically color in parcels that are considered important assets to </w:t>
      </w:r>
      <w:r w:rsidR="001B0D0C">
        <w:rPr>
          <w:sz w:val="24"/>
          <w:szCs w:val="24"/>
        </w:rPr>
        <w:t>Duck</w:t>
      </w:r>
      <w:r w:rsidRPr="008108A2">
        <w:rPr>
          <w:sz w:val="24"/>
          <w:szCs w:val="24"/>
        </w:rPr>
        <w:t xml:space="preserve">. DCM staff provided sharpies, highlighters, post-it notes, and colored tabs at the meeting. For each asset category, one color was used. For example, critical facilities like </w:t>
      </w:r>
      <w:r w:rsidR="00D554E0">
        <w:rPr>
          <w:sz w:val="24"/>
          <w:szCs w:val="24"/>
        </w:rPr>
        <w:t>town hall</w:t>
      </w:r>
      <w:r w:rsidRPr="008108A2">
        <w:rPr>
          <w:sz w:val="24"/>
          <w:szCs w:val="24"/>
        </w:rPr>
        <w:t xml:space="preserve"> and the fire station were identified then colored with red sharpie. DCM staff recorded their color and location to later create a GIS attribute table and a key for the map.</w:t>
      </w:r>
    </w:p>
    <w:p w14:paraId="7623779D" w14:textId="77777777" w:rsidR="00866A9A" w:rsidRDefault="004E1AC7" w:rsidP="004E1AC7">
      <w:pPr>
        <w:rPr>
          <w:sz w:val="24"/>
          <w:szCs w:val="24"/>
        </w:rPr>
      </w:pPr>
      <w:r w:rsidRPr="008108A2">
        <w:rPr>
          <w:sz w:val="24"/>
          <w:szCs w:val="24"/>
        </w:rPr>
        <w:t xml:space="preserve">Under the GIS polygon layer, town staff identified </w:t>
      </w:r>
      <w:r w:rsidR="00866A9A">
        <w:rPr>
          <w:sz w:val="24"/>
          <w:szCs w:val="24"/>
        </w:rPr>
        <w:t>community assistance, critical facilities, flooding, historical sites, HOA water access, private recreation, public recreation, research sites, stormwater ponds, and utilities as</w:t>
      </w:r>
      <w:r w:rsidRPr="008108A2">
        <w:rPr>
          <w:sz w:val="24"/>
          <w:szCs w:val="24"/>
        </w:rPr>
        <w:t xml:space="preserve"> physical vulnerabilities. In addition, DCM and town staff identified </w:t>
      </w:r>
      <w:r w:rsidR="00866A9A">
        <w:rPr>
          <w:sz w:val="24"/>
          <w:szCs w:val="24"/>
        </w:rPr>
        <w:t xml:space="preserve">repetitive loss properties for </w:t>
      </w:r>
      <w:r w:rsidR="00866A9A" w:rsidRPr="003A1C29">
        <w:rPr>
          <w:b/>
          <w:sz w:val="24"/>
          <w:szCs w:val="24"/>
        </w:rPr>
        <w:t>internal use only</w:t>
      </w:r>
      <w:r w:rsidR="00866A9A">
        <w:rPr>
          <w:sz w:val="24"/>
          <w:szCs w:val="24"/>
        </w:rPr>
        <w:t xml:space="preserve"> per the Privacy Act of 1974.</w:t>
      </w:r>
      <w:r w:rsidRPr="008108A2">
        <w:rPr>
          <w:sz w:val="24"/>
          <w:szCs w:val="24"/>
        </w:rPr>
        <w:t xml:space="preserve"> </w:t>
      </w:r>
    </w:p>
    <w:p w14:paraId="49B0BB45" w14:textId="37D5724D" w:rsidR="004E1AC7" w:rsidRPr="008108A2" w:rsidRDefault="00866A9A" w:rsidP="004E1AC7">
      <w:pPr>
        <w:rPr>
          <w:sz w:val="24"/>
          <w:szCs w:val="24"/>
        </w:rPr>
      </w:pPr>
      <w:r>
        <w:rPr>
          <w:sz w:val="24"/>
          <w:szCs w:val="24"/>
        </w:rPr>
        <w:t>Duck</w:t>
      </w:r>
      <w:r w:rsidR="004E1AC7" w:rsidRPr="008108A2">
        <w:rPr>
          <w:sz w:val="24"/>
          <w:szCs w:val="24"/>
        </w:rPr>
        <w:t xml:space="preserve"> </w:t>
      </w:r>
      <w:r>
        <w:rPr>
          <w:sz w:val="24"/>
          <w:szCs w:val="24"/>
        </w:rPr>
        <w:t xml:space="preserve">identified high traffic areas, such as shopping centers, as </w:t>
      </w:r>
      <w:r w:rsidR="004E1AC7" w:rsidRPr="008108A2">
        <w:rPr>
          <w:sz w:val="24"/>
          <w:szCs w:val="24"/>
        </w:rPr>
        <w:t>social vulnerability co</w:t>
      </w:r>
      <w:r>
        <w:rPr>
          <w:sz w:val="24"/>
          <w:szCs w:val="24"/>
        </w:rPr>
        <w:t xml:space="preserve">mponents to include on the map. Residents and tourists frequent high traffic areas in large numbers, particularly during the summer months. These areas are particularly vulnerable during the tourist season and can be targeted for pre- and post-disaster protocols and education programs. </w:t>
      </w:r>
      <w:r w:rsidR="004E1AC7" w:rsidRPr="008108A2">
        <w:rPr>
          <w:sz w:val="24"/>
          <w:szCs w:val="24"/>
        </w:rPr>
        <w:t xml:space="preserve">Though not included in this project, additional social vulnerability indicator data exists, such as census data on reported income and data on property tax value. Such indicators can be used to identify areas where financial resources for recovery post-disaster may be limited. Social vulnerability indicators that </w:t>
      </w:r>
      <w:r w:rsidR="00D554E0">
        <w:rPr>
          <w:sz w:val="24"/>
          <w:szCs w:val="24"/>
        </w:rPr>
        <w:t xml:space="preserve">may </w:t>
      </w:r>
      <w:r w:rsidR="004E1AC7" w:rsidRPr="008108A2">
        <w:rPr>
          <w:sz w:val="24"/>
          <w:szCs w:val="24"/>
        </w:rPr>
        <w:t xml:space="preserve">be used in other communities – such as concentrated areas of 65+ residents, concentrated areas of non-English speakers, and concentrated areas where people have low trust in government – do not exist in </w:t>
      </w:r>
      <w:r>
        <w:rPr>
          <w:sz w:val="24"/>
          <w:szCs w:val="24"/>
        </w:rPr>
        <w:t>Duck.</w:t>
      </w:r>
    </w:p>
    <w:p w14:paraId="1C0D1C03" w14:textId="0D7BE7A3" w:rsidR="004E1AC7" w:rsidRPr="008108A2" w:rsidRDefault="004E1AC7" w:rsidP="004E1AC7">
      <w:pPr>
        <w:rPr>
          <w:sz w:val="24"/>
          <w:szCs w:val="24"/>
        </w:rPr>
      </w:pPr>
      <w:r w:rsidRPr="008108A2">
        <w:rPr>
          <w:sz w:val="24"/>
          <w:szCs w:val="24"/>
        </w:rPr>
        <w:t xml:space="preserve">After working with the </w:t>
      </w:r>
      <w:r w:rsidR="00866A9A">
        <w:rPr>
          <w:sz w:val="24"/>
          <w:szCs w:val="24"/>
        </w:rPr>
        <w:t>planner</w:t>
      </w:r>
      <w:r w:rsidRPr="008108A2">
        <w:rPr>
          <w:sz w:val="24"/>
          <w:szCs w:val="24"/>
        </w:rPr>
        <w:t>, DCM staff returned to their home office and us</w:t>
      </w:r>
      <w:r w:rsidR="00D554E0">
        <w:rPr>
          <w:sz w:val="24"/>
          <w:szCs w:val="24"/>
        </w:rPr>
        <w:t xml:space="preserve">ed the transferred information on the physical map to a digital map in </w:t>
      </w:r>
      <w:r w:rsidRPr="008108A2">
        <w:rPr>
          <w:sz w:val="24"/>
          <w:szCs w:val="24"/>
        </w:rPr>
        <w:t>ArcGIS. DCM created a n</w:t>
      </w:r>
      <w:r w:rsidR="00D554E0">
        <w:rPr>
          <w:sz w:val="24"/>
          <w:szCs w:val="24"/>
        </w:rPr>
        <w:t xml:space="preserve">arrative explaining the map as well as </w:t>
      </w:r>
      <w:r w:rsidRPr="008108A2">
        <w:rPr>
          <w:sz w:val="24"/>
          <w:szCs w:val="24"/>
        </w:rPr>
        <w:t>a key to use with the map.</w:t>
      </w:r>
      <w:r w:rsidRPr="008108A2">
        <w:rPr>
          <w:rStyle w:val="FootnoteReference"/>
          <w:sz w:val="24"/>
          <w:szCs w:val="24"/>
        </w:rPr>
        <w:footnoteReference w:id="5"/>
      </w:r>
      <w:r w:rsidRPr="008108A2">
        <w:rPr>
          <w:sz w:val="24"/>
          <w:szCs w:val="24"/>
        </w:rPr>
        <w:t xml:space="preserve"> </w:t>
      </w:r>
      <w:r w:rsidR="00866A9A">
        <w:rPr>
          <w:sz w:val="24"/>
          <w:szCs w:val="24"/>
        </w:rPr>
        <w:t>After multiple revisions, Duck’s Board of Commissioners</w:t>
      </w:r>
      <w:r w:rsidRPr="008108A2">
        <w:rPr>
          <w:sz w:val="24"/>
          <w:szCs w:val="24"/>
        </w:rPr>
        <w:t xml:space="preserve"> approved the vulnerability map and narrative. </w:t>
      </w:r>
    </w:p>
    <w:p w14:paraId="7C7B5FB6" w14:textId="65FD5707" w:rsidR="004E1AC7" w:rsidRPr="00F06E4A" w:rsidRDefault="004E1AC7" w:rsidP="004E1AC7">
      <w:pPr>
        <w:rPr>
          <w:sz w:val="32"/>
          <w:szCs w:val="32"/>
          <w:u w:val="single"/>
        </w:rPr>
      </w:pPr>
      <w:r w:rsidRPr="00F06E4A">
        <w:rPr>
          <w:sz w:val="32"/>
          <w:szCs w:val="32"/>
          <w:u w:val="single"/>
        </w:rPr>
        <w:t>2.2.RE. Identify current issues</w:t>
      </w:r>
    </w:p>
    <w:p w14:paraId="2413D097" w14:textId="77777777" w:rsidR="004E1AC7" w:rsidRPr="006C6C16" w:rsidRDefault="004E1AC7" w:rsidP="004E1AC7">
      <w:pPr>
        <w:rPr>
          <w:sz w:val="24"/>
          <w:szCs w:val="24"/>
        </w:rPr>
      </w:pPr>
      <w:r w:rsidRPr="006C6C16">
        <w:rPr>
          <w:sz w:val="24"/>
          <w:szCs w:val="24"/>
        </w:rPr>
        <w:t xml:space="preserve">Through </w:t>
      </w:r>
      <w:r>
        <w:rPr>
          <w:sz w:val="24"/>
          <w:szCs w:val="24"/>
        </w:rPr>
        <w:t>online</w:t>
      </w:r>
      <w:r w:rsidRPr="006C6C16">
        <w:rPr>
          <w:sz w:val="24"/>
          <w:szCs w:val="24"/>
        </w:rPr>
        <w:t xml:space="preserve"> surveys, DCM collected the experiences and viewpoints of staff </w:t>
      </w:r>
      <w:r>
        <w:rPr>
          <w:sz w:val="24"/>
          <w:szCs w:val="24"/>
        </w:rPr>
        <w:t>and elected officials</w:t>
      </w:r>
      <w:r w:rsidRPr="006C6C16">
        <w:rPr>
          <w:sz w:val="24"/>
          <w:szCs w:val="24"/>
        </w:rPr>
        <w:t xml:space="preserve"> in </w:t>
      </w:r>
      <w:r w:rsidR="00866A9A">
        <w:rPr>
          <w:sz w:val="24"/>
          <w:szCs w:val="24"/>
        </w:rPr>
        <w:t>Duck</w:t>
      </w:r>
      <w:r w:rsidRPr="006C6C16">
        <w:rPr>
          <w:sz w:val="24"/>
          <w:szCs w:val="24"/>
        </w:rPr>
        <w:t xml:space="preserve">. </w:t>
      </w:r>
      <w:r>
        <w:rPr>
          <w:sz w:val="24"/>
          <w:szCs w:val="24"/>
        </w:rPr>
        <w:t xml:space="preserve">The </w:t>
      </w:r>
      <w:r w:rsidRPr="006C6C16">
        <w:rPr>
          <w:sz w:val="24"/>
          <w:szCs w:val="24"/>
        </w:rPr>
        <w:t xml:space="preserve">survey focused on </w:t>
      </w:r>
      <w:r>
        <w:rPr>
          <w:sz w:val="24"/>
          <w:szCs w:val="24"/>
        </w:rPr>
        <w:t>staff</w:t>
      </w:r>
      <w:r w:rsidRPr="006C6C16">
        <w:rPr>
          <w:sz w:val="24"/>
          <w:szCs w:val="24"/>
        </w:rPr>
        <w:t xml:space="preserve"> knowledge and experience with coastal hazards and their impacts in the community. </w:t>
      </w:r>
    </w:p>
    <w:p w14:paraId="2735F3EB" w14:textId="4E55058F" w:rsidR="004E1AC7" w:rsidRPr="009E739F" w:rsidRDefault="007F54A4" w:rsidP="004E1AC7">
      <w:pPr>
        <w:spacing w:line="240" w:lineRule="auto"/>
        <w:rPr>
          <w:sz w:val="24"/>
          <w:szCs w:val="24"/>
        </w:rPr>
      </w:pPr>
      <w:r>
        <w:rPr>
          <w:b/>
          <w:sz w:val="24"/>
          <w:szCs w:val="24"/>
        </w:rPr>
        <w:br/>
      </w:r>
      <w:r w:rsidR="004E1AC7" w:rsidRPr="009E739F">
        <w:rPr>
          <w:b/>
          <w:sz w:val="24"/>
          <w:szCs w:val="24"/>
        </w:rPr>
        <w:t>Town Staff Survey Results</w:t>
      </w:r>
      <w:r w:rsidR="004E1AC7" w:rsidRPr="009E739F">
        <w:rPr>
          <w:i/>
          <w:sz w:val="24"/>
          <w:szCs w:val="24"/>
        </w:rPr>
        <w:br/>
      </w:r>
      <w:r w:rsidR="009E739F" w:rsidRPr="009E739F">
        <w:rPr>
          <w:sz w:val="24"/>
          <w:szCs w:val="24"/>
        </w:rPr>
        <w:t>Nineteen</w:t>
      </w:r>
      <w:r w:rsidR="004E1AC7" w:rsidRPr="009E739F">
        <w:rPr>
          <w:sz w:val="24"/>
          <w:szCs w:val="24"/>
        </w:rPr>
        <w:t xml:space="preserve"> staff members</w:t>
      </w:r>
      <w:r w:rsidR="009E739F" w:rsidRPr="009E739F">
        <w:rPr>
          <w:sz w:val="24"/>
          <w:szCs w:val="24"/>
        </w:rPr>
        <w:t>, elected officials, and appointed</w:t>
      </w:r>
      <w:r w:rsidR="004E1AC7" w:rsidRPr="009E739F">
        <w:rPr>
          <w:sz w:val="24"/>
          <w:szCs w:val="24"/>
        </w:rPr>
        <w:t xml:space="preserve"> </w:t>
      </w:r>
      <w:r w:rsidR="009E739F" w:rsidRPr="009E739F">
        <w:rPr>
          <w:sz w:val="24"/>
          <w:szCs w:val="24"/>
        </w:rPr>
        <w:t xml:space="preserve">board members </w:t>
      </w:r>
      <w:r w:rsidR="004E1AC7" w:rsidRPr="009E739F">
        <w:rPr>
          <w:sz w:val="24"/>
          <w:szCs w:val="24"/>
        </w:rPr>
        <w:t xml:space="preserve">participated in the survey on coastal hazards and their impacts in </w:t>
      </w:r>
      <w:r w:rsidR="009E739F" w:rsidRPr="009E739F">
        <w:rPr>
          <w:sz w:val="24"/>
          <w:szCs w:val="24"/>
        </w:rPr>
        <w:t>Duck</w:t>
      </w:r>
      <w:r w:rsidR="004E1AC7" w:rsidRPr="009E739F">
        <w:rPr>
          <w:sz w:val="24"/>
          <w:szCs w:val="24"/>
        </w:rPr>
        <w:t xml:space="preserve">, with </w:t>
      </w:r>
      <w:r w:rsidR="009E739F" w:rsidRPr="009E739F">
        <w:rPr>
          <w:sz w:val="24"/>
          <w:szCs w:val="24"/>
        </w:rPr>
        <w:t>ten</w:t>
      </w:r>
      <w:r w:rsidR="004E1AC7" w:rsidRPr="009E739F">
        <w:rPr>
          <w:sz w:val="24"/>
          <w:szCs w:val="24"/>
        </w:rPr>
        <w:t xml:space="preserve"> respondents having worked for the town for six or more years. </w:t>
      </w:r>
    </w:p>
    <w:p w14:paraId="5BDB47A6" w14:textId="77777777" w:rsidR="004E1AC7" w:rsidRPr="009E739F" w:rsidRDefault="004E1AC7" w:rsidP="004E1AC7">
      <w:pPr>
        <w:spacing w:after="0" w:line="240" w:lineRule="auto"/>
        <w:rPr>
          <w:i/>
          <w:sz w:val="24"/>
          <w:szCs w:val="24"/>
        </w:rPr>
      </w:pPr>
      <w:r w:rsidRPr="009E739F">
        <w:rPr>
          <w:i/>
          <w:sz w:val="24"/>
          <w:szCs w:val="24"/>
        </w:rPr>
        <w:t>Hazards</w:t>
      </w:r>
    </w:p>
    <w:p w14:paraId="06589DE0" w14:textId="165E6DBD" w:rsidR="004E1AC7" w:rsidRPr="00866A9A" w:rsidRDefault="009E739F" w:rsidP="004E1AC7">
      <w:pPr>
        <w:spacing w:after="0" w:line="240" w:lineRule="auto"/>
        <w:rPr>
          <w:color w:val="ED7D31" w:themeColor="accent2"/>
          <w:sz w:val="24"/>
          <w:szCs w:val="24"/>
        </w:rPr>
      </w:pPr>
      <w:r w:rsidRPr="009E739F">
        <w:rPr>
          <w:sz w:val="24"/>
          <w:szCs w:val="24"/>
        </w:rPr>
        <w:t>Out of a list 15</w:t>
      </w:r>
      <w:r w:rsidR="004E1AC7" w:rsidRPr="009E739F">
        <w:rPr>
          <w:sz w:val="24"/>
          <w:szCs w:val="24"/>
        </w:rPr>
        <w:t xml:space="preserve"> potential hazards, the most selected issues were beach erosion/estuarine shoreline erosion (1</w:t>
      </w:r>
      <w:r w:rsidRPr="009E739F">
        <w:rPr>
          <w:sz w:val="24"/>
          <w:szCs w:val="24"/>
        </w:rPr>
        <w:t>8); drainage issues (18</w:t>
      </w:r>
      <w:r w:rsidR="004E1AC7" w:rsidRPr="009E739F">
        <w:rPr>
          <w:sz w:val="24"/>
          <w:szCs w:val="24"/>
        </w:rPr>
        <w:t>); hur</w:t>
      </w:r>
      <w:r w:rsidRPr="009E739F">
        <w:rPr>
          <w:sz w:val="24"/>
          <w:szCs w:val="24"/>
        </w:rPr>
        <w:t>ricanes (18); damaging winds (18</w:t>
      </w:r>
      <w:r w:rsidR="004E1AC7" w:rsidRPr="009E739F">
        <w:rPr>
          <w:sz w:val="24"/>
          <w:szCs w:val="24"/>
        </w:rPr>
        <w:t>); flooding due to heavy precipitation/</w:t>
      </w:r>
      <w:r w:rsidRPr="009E739F">
        <w:rPr>
          <w:sz w:val="24"/>
          <w:szCs w:val="24"/>
        </w:rPr>
        <w:t>stormwater management issues (18</w:t>
      </w:r>
      <w:r w:rsidR="004E1AC7" w:rsidRPr="009E739F">
        <w:rPr>
          <w:sz w:val="24"/>
          <w:szCs w:val="24"/>
        </w:rPr>
        <w:t>); and Nor’easters (</w:t>
      </w:r>
      <w:r w:rsidRPr="009E739F">
        <w:rPr>
          <w:sz w:val="24"/>
          <w:szCs w:val="24"/>
        </w:rPr>
        <w:t>1</w:t>
      </w:r>
      <w:r w:rsidR="004E1AC7" w:rsidRPr="009E739F">
        <w:rPr>
          <w:sz w:val="24"/>
          <w:szCs w:val="24"/>
        </w:rPr>
        <w:t xml:space="preserve">8). When asked to list the three most pressing environmental issues facing </w:t>
      </w:r>
      <w:r w:rsidRPr="009E739F">
        <w:rPr>
          <w:sz w:val="24"/>
          <w:szCs w:val="24"/>
        </w:rPr>
        <w:t>Duck</w:t>
      </w:r>
      <w:r w:rsidR="004E1AC7" w:rsidRPr="009E739F">
        <w:rPr>
          <w:sz w:val="24"/>
          <w:szCs w:val="24"/>
        </w:rPr>
        <w:t xml:space="preserve">, respondents </w:t>
      </w:r>
      <w:r>
        <w:rPr>
          <w:sz w:val="24"/>
          <w:szCs w:val="24"/>
        </w:rPr>
        <w:t>overwhelmingly cited beach erosion (14), followed by stormwater management issues (4) and high winds (4).</w:t>
      </w:r>
      <w:r w:rsidR="004E1AC7" w:rsidRPr="009E739F">
        <w:rPr>
          <w:sz w:val="24"/>
          <w:szCs w:val="24"/>
        </w:rPr>
        <w:t xml:space="preserve"> Respondents cited </w:t>
      </w:r>
      <w:r w:rsidR="00E852D1">
        <w:rPr>
          <w:sz w:val="24"/>
          <w:szCs w:val="24"/>
        </w:rPr>
        <w:t>damage to the economy (11</w:t>
      </w:r>
      <w:r w:rsidR="004E1AC7" w:rsidRPr="009E739F">
        <w:rPr>
          <w:sz w:val="24"/>
          <w:szCs w:val="24"/>
        </w:rPr>
        <w:t>)</w:t>
      </w:r>
      <w:r w:rsidR="00E852D1">
        <w:rPr>
          <w:sz w:val="24"/>
          <w:szCs w:val="24"/>
        </w:rPr>
        <w:t>, property damage (6), and limited access to the town and property (5)</w:t>
      </w:r>
      <w:r w:rsidR="00D554E0">
        <w:rPr>
          <w:sz w:val="24"/>
          <w:szCs w:val="24"/>
        </w:rPr>
        <w:t xml:space="preserve"> as the most commonly experienced impacts from flooding and other hazards</w:t>
      </w:r>
      <w:r w:rsidR="00E852D1">
        <w:rPr>
          <w:sz w:val="24"/>
          <w:szCs w:val="24"/>
        </w:rPr>
        <w:t>.</w:t>
      </w:r>
    </w:p>
    <w:p w14:paraId="10AD4370" w14:textId="77777777" w:rsidR="004E1AC7" w:rsidRPr="00866A9A" w:rsidRDefault="004E1AC7" w:rsidP="004E1AC7">
      <w:pPr>
        <w:spacing w:after="0" w:line="240" w:lineRule="auto"/>
        <w:rPr>
          <w:color w:val="ED7D31" w:themeColor="accent2"/>
          <w:sz w:val="24"/>
          <w:szCs w:val="24"/>
        </w:rPr>
      </w:pPr>
    </w:p>
    <w:p w14:paraId="6200E7D7" w14:textId="77777777" w:rsidR="004E1AC7" w:rsidRPr="00E852D1" w:rsidRDefault="004E1AC7" w:rsidP="004E1AC7">
      <w:pPr>
        <w:spacing w:after="0" w:line="240" w:lineRule="auto"/>
        <w:rPr>
          <w:i/>
          <w:sz w:val="24"/>
          <w:szCs w:val="24"/>
        </w:rPr>
      </w:pPr>
      <w:r w:rsidRPr="00E852D1">
        <w:rPr>
          <w:i/>
          <w:sz w:val="24"/>
          <w:szCs w:val="24"/>
        </w:rPr>
        <w:t>Flooding</w:t>
      </w:r>
    </w:p>
    <w:p w14:paraId="57CB203C" w14:textId="54B43EFE" w:rsidR="004E1AC7" w:rsidRPr="00BB3E7E" w:rsidRDefault="004E1AC7" w:rsidP="004E1AC7">
      <w:pPr>
        <w:spacing w:after="0" w:line="240" w:lineRule="auto"/>
        <w:rPr>
          <w:i/>
          <w:sz w:val="24"/>
          <w:szCs w:val="24"/>
        </w:rPr>
      </w:pPr>
      <w:r w:rsidRPr="00E852D1">
        <w:rPr>
          <w:sz w:val="24"/>
          <w:szCs w:val="24"/>
        </w:rPr>
        <w:t xml:space="preserve">Most respondents believe </w:t>
      </w:r>
      <w:r w:rsidR="00E852D1" w:rsidRPr="00E852D1">
        <w:rPr>
          <w:sz w:val="24"/>
          <w:szCs w:val="24"/>
        </w:rPr>
        <w:t>Duck</w:t>
      </w:r>
      <w:r w:rsidRPr="00E852D1">
        <w:rPr>
          <w:sz w:val="24"/>
          <w:szCs w:val="24"/>
        </w:rPr>
        <w:t xml:space="preserve"> could withstand and recover from a minor storm with limited flooding: on a scale of one to ten, </w:t>
      </w:r>
      <w:r w:rsidR="00E852D1" w:rsidRPr="00E852D1">
        <w:rPr>
          <w:sz w:val="24"/>
          <w:szCs w:val="24"/>
        </w:rPr>
        <w:t>17 of 18</w:t>
      </w:r>
      <w:r w:rsidRPr="00E852D1">
        <w:rPr>
          <w:sz w:val="24"/>
          <w:szCs w:val="24"/>
        </w:rPr>
        <w:t xml:space="preserve"> respondents rated </w:t>
      </w:r>
      <w:r w:rsidR="00E852D1" w:rsidRPr="00E852D1">
        <w:rPr>
          <w:sz w:val="24"/>
          <w:szCs w:val="24"/>
        </w:rPr>
        <w:t>Duck’s</w:t>
      </w:r>
      <w:r w:rsidRPr="00E852D1">
        <w:rPr>
          <w:sz w:val="24"/>
          <w:szCs w:val="24"/>
        </w:rPr>
        <w:t xml:space="preserve"> ability to recover as an eight or above. Respondents say </w:t>
      </w:r>
      <w:r w:rsidR="00E852D1" w:rsidRPr="00E852D1">
        <w:rPr>
          <w:sz w:val="24"/>
          <w:szCs w:val="24"/>
        </w:rPr>
        <w:t>Duck staff is</w:t>
      </w:r>
      <w:r w:rsidRPr="00E852D1">
        <w:rPr>
          <w:sz w:val="24"/>
          <w:szCs w:val="24"/>
        </w:rPr>
        <w:t xml:space="preserve"> “</w:t>
      </w:r>
      <w:r w:rsidR="00E852D1" w:rsidRPr="00E852D1">
        <w:rPr>
          <w:sz w:val="24"/>
          <w:szCs w:val="24"/>
        </w:rPr>
        <w:t>prepared for minor flooding and storm damage</w:t>
      </w:r>
      <w:r w:rsidRPr="00E852D1">
        <w:rPr>
          <w:sz w:val="24"/>
          <w:szCs w:val="24"/>
        </w:rPr>
        <w:t xml:space="preserve">.” </w:t>
      </w:r>
      <w:r w:rsidR="00D554E0">
        <w:rPr>
          <w:sz w:val="24"/>
          <w:szCs w:val="24"/>
        </w:rPr>
        <w:br/>
      </w:r>
      <w:r w:rsidR="00D554E0">
        <w:rPr>
          <w:sz w:val="24"/>
          <w:szCs w:val="24"/>
        </w:rPr>
        <w:br/>
      </w:r>
      <w:r w:rsidRPr="00E852D1">
        <w:rPr>
          <w:sz w:val="24"/>
          <w:szCs w:val="24"/>
        </w:rPr>
        <w:t xml:space="preserve">Respondents differed in their thoughts on whether </w:t>
      </w:r>
      <w:r w:rsidR="00E852D1" w:rsidRPr="00E852D1">
        <w:rPr>
          <w:sz w:val="24"/>
          <w:szCs w:val="24"/>
        </w:rPr>
        <w:t>Duck</w:t>
      </w:r>
      <w:r w:rsidRPr="00E852D1">
        <w:rPr>
          <w:sz w:val="24"/>
          <w:szCs w:val="24"/>
        </w:rPr>
        <w:t xml:space="preserve"> could withstand and recover from a major storm with extensive flooding, with </w:t>
      </w:r>
      <w:r w:rsidR="00E852D1" w:rsidRPr="00E852D1">
        <w:rPr>
          <w:sz w:val="24"/>
          <w:szCs w:val="24"/>
        </w:rPr>
        <w:t>eight</w:t>
      </w:r>
      <w:r w:rsidRPr="00E852D1">
        <w:rPr>
          <w:sz w:val="24"/>
          <w:szCs w:val="24"/>
        </w:rPr>
        <w:t xml:space="preserve"> respondents ranking </w:t>
      </w:r>
      <w:r w:rsidR="00E852D1" w:rsidRPr="00E852D1">
        <w:rPr>
          <w:sz w:val="24"/>
          <w:szCs w:val="24"/>
        </w:rPr>
        <w:t>Duck’s</w:t>
      </w:r>
      <w:r w:rsidRPr="00E852D1">
        <w:rPr>
          <w:sz w:val="24"/>
          <w:szCs w:val="24"/>
        </w:rPr>
        <w:t xml:space="preserve"> ability as</w:t>
      </w:r>
      <w:r w:rsidR="00E852D1" w:rsidRPr="00E852D1">
        <w:rPr>
          <w:sz w:val="24"/>
          <w:szCs w:val="24"/>
        </w:rPr>
        <w:t xml:space="preserve"> a five or less</w:t>
      </w:r>
      <w:r w:rsidRPr="00E852D1">
        <w:rPr>
          <w:sz w:val="24"/>
          <w:szCs w:val="24"/>
        </w:rPr>
        <w:t xml:space="preserve">. One respondent explained that “[the town] </w:t>
      </w:r>
      <w:r w:rsidR="00E852D1" w:rsidRPr="00E852D1">
        <w:rPr>
          <w:sz w:val="24"/>
          <w:szCs w:val="24"/>
        </w:rPr>
        <w:t>lacks the personnel or resources to quickly recover from a major storm, especially if much of the east coast is impacted by the same event, which will mean many municipalities will be competing for the same resources.”</w:t>
      </w:r>
      <w:r w:rsidRPr="00866A9A">
        <w:rPr>
          <w:color w:val="ED7D31" w:themeColor="accent2"/>
          <w:sz w:val="24"/>
          <w:szCs w:val="24"/>
        </w:rPr>
        <w:br/>
      </w:r>
      <w:r w:rsidRPr="00866A9A">
        <w:rPr>
          <w:color w:val="ED7D31" w:themeColor="accent2"/>
          <w:sz w:val="24"/>
          <w:szCs w:val="24"/>
        </w:rPr>
        <w:br/>
      </w:r>
      <w:r w:rsidRPr="00BB3E7E">
        <w:rPr>
          <w:i/>
          <w:sz w:val="24"/>
          <w:szCs w:val="24"/>
        </w:rPr>
        <w:t>Specific impacts from flooding</w:t>
      </w:r>
    </w:p>
    <w:p w14:paraId="26A084AD" w14:textId="120B8C23" w:rsidR="004E1AC7" w:rsidRPr="00BB3E7E" w:rsidRDefault="00E852D1" w:rsidP="004E1AC7">
      <w:pPr>
        <w:spacing w:after="0" w:line="240" w:lineRule="auto"/>
        <w:rPr>
          <w:sz w:val="24"/>
          <w:szCs w:val="24"/>
        </w:rPr>
      </w:pPr>
      <w:r w:rsidRPr="00BB3E7E">
        <w:rPr>
          <w:sz w:val="24"/>
          <w:szCs w:val="24"/>
        </w:rPr>
        <w:t>Sixteen</w:t>
      </w:r>
      <w:r w:rsidR="004E1AC7" w:rsidRPr="00BB3E7E">
        <w:rPr>
          <w:sz w:val="24"/>
          <w:szCs w:val="24"/>
        </w:rPr>
        <w:t xml:space="preserve"> respondents </w:t>
      </w:r>
      <w:r w:rsidRPr="00BB3E7E">
        <w:rPr>
          <w:sz w:val="24"/>
          <w:szCs w:val="24"/>
        </w:rPr>
        <w:t xml:space="preserve">listed </w:t>
      </w:r>
      <w:r w:rsidR="004E1AC7" w:rsidRPr="00BB3E7E">
        <w:rPr>
          <w:sz w:val="24"/>
          <w:szCs w:val="24"/>
        </w:rPr>
        <w:t xml:space="preserve">specific </w:t>
      </w:r>
      <w:r w:rsidRPr="00BB3E7E">
        <w:rPr>
          <w:sz w:val="24"/>
          <w:szCs w:val="24"/>
        </w:rPr>
        <w:t xml:space="preserve">areas </w:t>
      </w:r>
      <w:r w:rsidR="004E1AC7" w:rsidRPr="00BB3E7E">
        <w:rPr>
          <w:sz w:val="24"/>
          <w:szCs w:val="24"/>
        </w:rPr>
        <w:t xml:space="preserve">around </w:t>
      </w:r>
      <w:r w:rsidRPr="00BB3E7E">
        <w:rPr>
          <w:sz w:val="24"/>
          <w:szCs w:val="24"/>
        </w:rPr>
        <w:t>Duck that are impacted by environmental issues. Georgetown Sands (8), Sound Sea Village (7), the sound side of Sanderling streets (6) and Four Seasons (5) were most commonly cited</w:t>
      </w:r>
      <w:r w:rsidR="00BB3E7E" w:rsidRPr="00BB3E7E">
        <w:rPr>
          <w:sz w:val="24"/>
          <w:szCs w:val="24"/>
        </w:rPr>
        <w:t>.</w:t>
      </w:r>
    </w:p>
    <w:p w14:paraId="770EA362" w14:textId="77777777" w:rsidR="004E1AC7" w:rsidRPr="00866A9A" w:rsidRDefault="004E1AC7" w:rsidP="004E1AC7">
      <w:pPr>
        <w:spacing w:after="0" w:line="240" w:lineRule="auto"/>
        <w:rPr>
          <w:color w:val="ED7D31" w:themeColor="accent2"/>
          <w:sz w:val="24"/>
          <w:szCs w:val="24"/>
        </w:rPr>
      </w:pPr>
    </w:p>
    <w:p w14:paraId="079ECBD5" w14:textId="77777777" w:rsidR="004E1AC7" w:rsidRPr="00BB3E7E" w:rsidRDefault="004E1AC7" w:rsidP="004E1AC7">
      <w:pPr>
        <w:spacing w:after="0" w:line="240" w:lineRule="auto"/>
        <w:rPr>
          <w:i/>
          <w:sz w:val="24"/>
          <w:szCs w:val="24"/>
        </w:rPr>
      </w:pPr>
      <w:r w:rsidRPr="00BB3E7E">
        <w:rPr>
          <w:i/>
          <w:sz w:val="24"/>
          <w:szCs w:val="24"/>
        </w:rPr>
        <w:t>Social impacts</w:t>
      </w:r>
    </w:p>
    <w:p w14:paraId="71FE6D23" w14:textId="61D02C1C" w:rsidR="004E1AC7" w:rsidRPr="00BB3E7E" w:rsidRDefault="00BB3E7E" w:rsidP="004E1AC7">
      <w:pPr>
        <w:spacing w:line="240" w:lineRule="auto"/>
        <w:rPr>
          <w:sz w:val="24"/>
          <w:szCs w:val="24"/>
          <w:u w:val="single"/>
        </w:rPr>
      </w:pPr>
      <w:r w:rsidRPr="00BB3E7E">
        <w:rPr>
          <w:sz w:val="24"/>
          <w:szCs w:val="24"/>
        </w:rPr>
        <w:t>Four of 18</w:t>
      </w:r>
      <w:r w:rsidR="004E1AC7" w:rsidRPr="00BB3E7E">
        <w:rPr>
          <w:sz w:val="24"/>
          <w:szCs w:val="24"/>
        </w:rPr>
        <w:t xml:space="preserve"> respondents believe environmental issues disproportionately affect certain segments of the population in </w:t>
      </w:r>
      <w:r w:rsidRPr="00BB3E7E">
        <w:rPr>
          <w:sz w:val="24"/>
          <w:szCs w:val="24"/>
        </w:rPr>
        <w:t>Duck</w:t>
      </w:r>
      <w:r w:rsidR="004E1AC7" w:rsidRPr="00BB3E7E">
        <w:rPr>
          <w:sz w:val="24"/>
          <w:szCs w:val="24"/>
        </w:rPr>
        <w:t xml:space="preserve">. </w:t>
      </w:r>
      <w:r w:rsidRPr="00BB3E7E">
        <w:rPr>
          <w:sz w:val="24"/>
          <w:szCs w:val="24"/>
        </w:rPr>
        <w:t>Respondents cited the elderly (3), low-income (2), and renters (1).</w:t>
      </w:r>
      <w:r w:rsidR="00D554E0">
        <w:rPr>
          <w:sz w:val="24"/>
          <w:szCs w:val="24"/>
        </w:rPr>
        <w:br/>
      </w:r>
      <w:r w:rsidR="00D554E0">
        <w:rPr>
          <w:sz w:val="24"/>
          <w:szCs w:val="24"/>
        </w:rPr>
        <w:br/>
      </w:r>
    </w:p>
    <w:p w14:paraId="48ADD1D9" w14:textId="77777777" w:rsidR="004E1AC7" w:rsidRPr="00BB3E7E" w:rsidRDefault="004E1AC7" w:rsidP="004E1AC7">
      <w:pPr>
        <w:spacing w:after="0" w:line="240" w:lineRule="auto"/>
        <w:rPr>
          <w:i/>
          <w:sz w:val="24"/>
          <w:szCs w:val="24"/>
        </w:rPr>
      </w:pPr>
      <w:r w:rsidRPr="00BB3E7E">
        <w:rPr>
          <w:i/>
          <w:sz w:val="24"/>
          <w:szCs w:val="24"/>
        </w:rPr>
        <w:t>Town Needs</w:t>
      </w:r>
    </w:p>
    <w:p w14:paraId="4F584EAB" w14:textId="18B6F7DB" w:rsidR="004E1AC7" w:rsidRPr="00BB3E7E" w:rsidRDefault="004E1AC7" w:rsidP="004E1AC7">
      <w:pPr>
        <w:spacing w:line="240" w:lineRule="auto"/>
        <w:rPr>
          <w:sz w:val="24"/>
          <w:szCs w:val="24"/>
        </w:rPr>
      </w:pPr>
      <w:r w:rsidRPr="00BB3E7E">
        <w:rPr>
          <w:sz w:val="24"/>
          <w:szCs w:val="24"/>
        </w:rPr>
        <w:t xml:space="preserve">Respondents cited a wide variety of needs to address environmental challenges in </w:t>
      </w:r>
      <w:r w:rsidR="00BB3E7E" w:rsidRPr="00BB3E7E">
        <w:rPr>
          <w:sz w:val="24"/>
          <w:szCs w:val="24"/>
        </w:rPr>
        <w:t>Duck</w:t>
      </w:r>
      <w:r w:rsidRPr="00BB3E7E">
        <w:rPr>
          <w:sz w:val="24"/>
          <w:szCs w:val="24"/>
        </w:rPr>
        <w:t>. Out of 1</w:t>
      </w:r>
      <w:r w:rsidR="00BB3E7E" w:rsidRPr="00BB3E7E">
        <w:rPr>
          <w:sz w:val="24"/>
          <w:szCs w:val="24"/>
        </w:rPr>
        <w:t>8</w:t>
      </w:r>
      <w:r w:rsidRPr="00BB3E7E">
        <w:rPr>
          <w:sz w:val="24"/>
          <w:szCs w:val="24"/>
        </w:rPr>
        <w:t xml:space="preserve"> respondents, the most common needs were </w:t>
      </w:r>
      <w:r w:rsidR="00BB3E7E" w:rsidRPr="00BB3E7E">
        <w:rPr>
          <w:sz w:val="24"/>
          <w:szCs w:val="24"/>
        </w:rPr>
        <w:t xml:space="preserve">assistance with finding relevant funding (7); digital resources from state or federal entities (7); and resources to increase community buy-in (7). </w:t>
      </w:r>
    </w:p>
    <w:p w14:paraId="09CED1FD" w14:textId="0A3912BB" w:rsidR="004E1AC7" w:rsidRPr="00866A9A" w:rsidRDefault="00D554E0" w:rsidP="004E1AC7">
      <w:pPr>
        <w:spacing w:line="240" w:lineRule="auto"/>
        <w:rPr>
          <w:color w:val="ED7D31" w:themeColor="accent2"/>
          <w:sz w:val="24"/>
          <w:szCs w:val="24"/>
        </w:rPr>
      </w:pPr>
      <w:r>
        <w:rPr>
          <w:color w:val="ED7D31" w:themeColor="accent2"/>
          <w:sz w:val="24"/>
          <w:szCs w:val="24"/>
        </w:rPr>
        <w:br/>
      </w:r>
    </w:p>
    <w:p w14:paraId="5E5A7E8C" w14:textId="77777777" w:rsidR="004E1AC7" w:rsidRPr="005C5898" w:rsidRDefault="004E1AC7" w:rsidP="004E1AC7">
      <w:pPr>
        <w:spacing w:line="360" w:lineRule="auto"/>
        <w:rPr>
          <w:sz w:val="32"/>
          <w:szCs w:val="32"/>
          <w:u w:val="single"/>
        </w:rPr>
      </w:pPr>
      <w:r w:rsidRPr="005C5898">
        <w:rPr>
          <w:sz w:val="32"/>
          <w:szCs w:val="32"/>
          <w:u w:val="single"/>
        </w:rPr>
        <w:t>2.3.RE. Conduct public input meetings</w:t>
      </w:r>
    </w:p>
    <w:p w14:paraId="627DF0E1" w14:textId="625AE4A3" w:rsidR="004E1AC7" w:rsidRPr="00866A9A" w:rsidRDefault="008A44EF" w:rsidP="004E1AC7">
      <w:pPr>
        <w:rPr>
          <w:color w:val="ED7D31" w:themeColor="accent2"/>
          <w:sz w:val="24"/>
          <w:szCs w:val="24"/>
        </w:rPr>
      </w:pPr>
      <w:r>
        <w:rPr>
          <w:sz w:val="24"/>
          <w:szCs w:val="24"/>
        </w:rPr>
        <w:t xml:space="preserve">The Town of Duck was unable to conduct a public input meeting to groundtruth and add to their asset map. </w:t>
      </w:r>
      <w:r w:rsidRPr="00D554E0">
        <w:rPr>
          <w:b/>
          <w:sz w:val="24"/>
          <w:szCs w:val="24"/>
        </w:rPr>
        <w:t xml:space="preserve">DCM </w:t>
      </w:r>
      <w:r w:rsidR="00D554E0" w:rsidRPr="00D554E0">
        <w:rPr>
          <w:b/>
          <w:sz w:val="24"/>
          <w:szCs w:val="24"/>
        </w:rPr>
        <w:t xml:space="preserve">strongly </w:t>
      </w:r>
      <w:r w:rsidRPr="00D554E0">
        <w:rPr>
          <w:b/>
          <w:sz w:val="24"/>
          <w:szCs w:val="24"/>
        </w:rPr>
        <w:t>recommends town staff hold a workshop with their residents or gather input through a survey process to engage their community in the conversation, include new and diverse voices, and create a more comprehensive, inclusive plan for sea level rise, flooding, and other coastal hazards.</w:t>
      </w:r>
    </w:p>
    <w:p w14:paraId="148EC780" w14:textId="5125DD04" w:rsidR="004E1AC7" w:rsidRPr="00866A9A" w:rsidRDefault="007A130D" w:rsidP="004E1AC7">
      <w:pPr>
        <w:rPr>
          <w:color w:val="ED7D31" w:themeColor="accent2"/>
          <w:sz w:val="24"/>
          <w:szCs w:val="24"/>
        </w:rPr>
      </w:pPr>
      <w:r w:rsidRPr="007A130D">
        <w:rPr>
          <w:sz w:val="24"/>
          <w:szCs w:val="24"/>
        </w:rPr>
        <w:t xml:space="preserve">To replicate the RENA workshop process, the Town of Duck can refer to the </w:t>
      </w:r>
      <w:r w:rsidRPr="007A130D">
        <w:rPr>
          <w:color w:val="FF0000"/>
          <w:sz w:val="24"/>
          <w:szCs w:val="24"/>
        </w:rPr>
        <w:t xml:space="preserve">final project guide </w:t>
      </w:r>
      <w:r w:rsidRPr="007A130D">
        <w:rPr>
          <w:sz w:val="24"/>
          <w:szCs w:val="24"/>
        </w:rPr>
        <w:t>located on DCM’s website.</w:t>
      </w:r>
      <w:r>
        <w:rPr>
          <w:color w:val="ED7D31" w:themeColor="accent2"/>
          <w:sz w:val="24"/>
          <w:szCs w:val="24"/>
        </w:rPr>
        <w:br/>
      </w:r>
    </w:p>
    <w:p w14:paraId="3A493859" w14:textId="77777777" w:rsidR="008A44EF" w:rsidRPr="006C6C16" w:rsidRDefault="008A44EF" w:rsidP="008A44EF">
      <w:pPr>
        <w:spacing w:line="360" w:lineRule="auto"/>
        <w:rPr>
          <w:sz w:val="32"/>
          <w:szCs w:val="32"/>
          <w:u w:val="single"/>
        </w:rPr>
      </w:pPr>
      <w:r>
        <w:rPr>
          <w:sz w:val="32"/>
          <w:szCs w:val="32"/>
          <w:u w:val="single"/>
        </w:rPr>
        <w:t>2</w:t>
      </w:r>
      <w:r w:rsidRPr="006C6C16">
        <w:rPr>
          <w:sz w:val="32"/>
          <w:szCs w:val="32"/>
          <w:u w:val="single"/>
        </w:rPr>
        <w:t>.4.</w:t>
      </w:r>
      <w:r>
        <w:rPr>
          <w:sz w:val="32"/>
          <w:szCs w:val="32"/>
          <w:u w:val="single"/>
        </w:rPr>
        <w:t>RE.</w:t>
      </w:r>
      <w:r w:rsidRPr="006C6C16">
        <w:rPr>
          <w:sz w:val="32"/>
          <w:szCs w:val="32"/>
          <w:u w:val="single"/>
        </w:rPr>
        <w:t xml:space="preserve"> Overlay current and future models</w:t>
      </w:r>
    </w:p>
    <w:p w14:paraId="3B84B92C" w14:textId="77777777" w:rsidR="00E3094E" w:rsidRDefault="00E3094E" w:rsidP="00E3094E">
      <w:pPr>
        <w:spacing w:after="0" w:line="240" w:lineRule="auto"/>
        <w:rPr>
          <w:sz w:val="24"/>
          <w:szCs w:val="24"/>
        </w:rPr>
      </w:pPr>
      <w:r>
        <w:rPr>
          <w:sz w:val="24"/>
          <w:szCs w:val="24"/>
        </w:rPr>
        <w:t xml:space="preserve">In 2018, the CMF reached out to The Nature Conservancy (TNC) to request a collaboration between DCM’s asset mapping and TNC’s coastal resilience mapping tool. TNC agreed to host town asset maps so local government staff could easily apply sea level rise and coastal flooding models to their maps. TNC uses NOAA data for a variety of future scenarios; all data are readily available for download through the </w:t>
      </w:r>
      <w:hyperlink r:id="rId23" w:anchor="/services" w:history="1">
        <w:r w:rsidRPr="00C71F46">
          <w:rPr>
            <w:rStyle w:val="Hyperlink"/>
            <w:sz w:val="24"/>
            <w:szCs w:val="24"/>
          </w:rPr>
          <w:t>NOAA Digital Coast’s Coastal Flood Mapper</w:t>
        </w:r>
      </w:hyperlink>
      <w:r>
        <w:rPr>
          <w:sz w:val="24"/>
          <w:szCs w:val="24"/>
        </w:rPr>
        <w:t>. Potential datasets include:</w:t>
      </w:r>
      <w:r>
        <w:rPr>
          <w:sz w:val="24"/>
          <w:szCs w:val="24"/>
        </w:rPr>
        <w:br/>
      </w:r>
    </w:p>
    <w:p w14:paraId="0F2C5F1A" w14:textId="77777777" w:rsidR="00E3094E" w:rsidRPr="003A5CC7" w:rsidRDefault="00E3094E" w:rsidP="00E3094E">
      <w:pPr>
        <w:pStyle w:val="ListParagraph"/>
        <w:numPr>
          <w:ilvl w:val="0"/>
          <w:numId w:val="11"/>
        </w:numPr>
        <w:spacing w:after="0" w:line="240" w:lineRule="auto"/>
        <w:contextualSpacing w:val="0"/>
        <w:rPr>
          <w:sz w:val="24"/>
          <w:szCs w:val="24"/>
        </w:rPr>
      </w:pPr>
      <w:r w:rsidRPr="003A5CC7">
        <w:rPr>
          <w:sz w:val="24"/>
          <w:szCs w:val="24"/>
        </w:rPr>
        <w:t>Shallow Coastal Flooding - Areas subject to shallow coastal flooding.</w:t>
      </w:r>
    </w:p>
    <w:p w14:paraId="34492D4E" w14:textId="77777777" w:rsidR="00E3094E" w:rsidRPr="003A5CC7" w:rsidRDefault="00E3094E" w:rsidP="00E3094E">
      <w:pPr>
        <w:pStyle w:val="ListParagraph"/>
        <w:numPr>
          <w:ilvl w:val="0"/>
          <w:numId w:val="11"/>
        </w:numPr>
        <w:spacing w:after="0" w:line="240" w:lineRule="auto"/>
        <w:contextualSpacing w:val="0"/>
        <w:rPr>
          <w:sz w:val="24"/>
          <w:szCs w:val="24"/>
        </w:rPr>
      </w:pPr>
      <w:r w:rsidRPr="003A5CC7">
        <w:rPr>
          <w:sz w:val="24"/>
          <w:szCs w:val="24"/>
        </w:rPr>
        <w:t>FEMA Flood Zones - Areas at risk from flooding.</w:t>
      </w:r>
    </w:p>
    <w:p w14:paraId="765BE066" w14:textId="77777777" w:rsidR="00E3094E" w:rsidRPr="003A5CC7" w:rsidRDefault="00E3094E" w:rsidP="00E3094E">
      <w:pPr>
        <w:pStyle w:val="ListParagraph"/>
        <w:numPr>
          <w:ilvl w:val="0"/>
          <w:numId w:val="11"/>
        </w:numPr>
        <w:spacing w:after="0" w:line="240" w:lineRule="auto"/>
        <w:contextualSpacing w:val="0"/>
        <w:rPr>
          <w:sz w:val="24"/>
          <w:szCs w:val="24"/>
        </w:rPr>
      </w:pPr>
      <w:r w:rsidRPr="003A5CC7">
        <w:rPr>
          <w:sz w:val="24"/>
          <w:szCs w:val="24"/>
        </w:rPr>
        <w:t>Storm Surge - Areas at risk from storm surge.</w:t>
      </w:r>
    </w:p>
    <w:p w14:paraId="3DBCABCE" w14:textId="77777777" w:rsidR="00E3094E" w:rsidRPr="00C71F46" w:rsidRDefault="00E3094E" w:rsidP="00E3094E">
      <w:pPr>
        <w:pStyle w:val="ListParagraph"/>
        <w:numPr>
          <w:ilvl w:val="0"/>
          <w:numId w:val="11"/>
        </w:numPr>
        <w:spacing w:after="0" w:line="240" w:lineRule="auto"/>
        <w:contextualSpacing w:val="0"/>
        <w:rPr>
          <w:sz w:val="24"/>
          <w:szCs w:val="24"/>
        </w:rPr>
      </w:pPr>
      <w:r w:rsidRPr="003A5CC7">
        <w:rPr>
          <w:sz w:val="24"/>
          <w:szCs w:val="24"/>
        </w:rPr>
        <w:t>Sea Level Rise - Areas likely to be inundated by sea level rise.</w:t>
      </w:r>
      <w:r>
        <w:rPr>
          <w:sz w:val="24"/>
          <w:szCs w:val="24"/>
        </w:rPr>
        <w:br/>
      </w:r>
    </w:p>
    <w:p w14:paraId="237627D6" w14:textId="38C19270" w:rsidR="003A7489" w:rsidRDefault="00E3094E" w:rsidP="00E3094E">
      <w:pPr>
        <w:spacing w:after="0" w:line="240" w:lineRule="auto"/>
        <w:rPr>
          <w:sz w:val="24"/>
          <w:szCs w:val="24"/>
        </w:rPr>
      </w:pPr>
      <w:r>
        <w:rPr>
          <w:sz w:val="24"/>
          <w:szCs w:val="24"/>
        </w:rPr>
        <w:t>All datasets are available for Dare County. Future scenarios through TNC’s coastal resilience mapper include risk in three separate years: 2045, 2060, and 2100. Town staff and leaders can choose to plan for low, medium, or high risk in any given year to see which assets will be most at risk from one or a combination of hazardous events.</w:t>
      </w:r>
    </w:p>
    <w:p w14:paraId="106D2A29" w14:textId="6AED5295" w:rsidR="00D554E0" w:rsidRDefault="00D554E0" w:rsidP="003A7489">
      <w:pPr>
        <w:rPr>
          <w:b/>
          <w:sz w:val="32"/>
          <w:szCs w:val="32"/>
        </w:rPr>
      </w:pPr>
      <w:r>
        <w:rPr>
          <w:b/>
          <w:sz w:val="32"/>
          <w:szCs w:val="32"/>
        </w:rPr>
        <w:br/>
      </w:r>
      <w:r w:rsidR="00A85DC4">
        <w:rPr>
          <w:b/>
          <w:sz w:val="32"/>
          <w:szCs w:val="32"/>
        </w:rPr>
        <w:br/>
      </w:r>
    </w:p>
    <w:p w14:paraId="4E5F60E6" w14:textId="71FCF5C3" w:rsidR="003A7489" w:rsidRPr="008108A2" w:rsidRDefault="003A7489" w:rsidP="003A7489">
      <w:pPr>
        <w:rPr>
          <w:b/>
          <w:sz w:val="32"/>
          <w:szCs w:val="32"/>
        </w:rPr>
      </w:pPr>
      <w:r>
        <w:rPr>
          <w:b/>
          <w:sz w:val="32"/>
          <w:szCs w:val="32"/>
        </w:rPr>
        <w:t>Needs Assessment (NA</w:t>
      </w:r>
      <w:r w:rsidRPr="008108A2">
        <w:rPr>
          <w:b/>
          <w:sz w:val="32"/>
          <w:szCs w:val="32"/>
        </w:rPr>
        <w:t>)</w:t>
      </w:r>
      <w:r>
        <w:rPr>
          <w:b/>
          <w:sz w:val="32"/>
          <w:szCs w:val="32"/>
        </w:rPr>
        <w:t xml:space="preserve"> Process</w:t>
      </w:r>
    </w:p>
    <w:p w14:paraId="3C153777" w14:textId="77777777" w:rsidR="003A7489" w:rsidRPr="00C71F46" w:rsidRDefault="003A7489" w:rsidP="003A7489">
      <w:pPr>
        <w:spacing w:after="0" w:line="240" w:lineRule="auto"/>
        <w:rPr>
          <w:sz w:val="24"/>
          <w:szCs w:val="24"/>
        </w:rPr>
      </w:pPr>
    </w:p>
    <w:p w14:paraId="6EECCB67" w14:textId="71B7E47B" w:rsidR="00E3094E" w:rsidRDefault="003A7489" w:rsidP="00E3094E">
      <w:pPr>
        <w:rPr>
          <w:sz w:val="24"/>
          <w:szCs w:val="24"/>
        </w:rPr>
      </w:pPr>
      <w:r>
        <w:rPr>
          <w:sz w:val="32"/>
          <w:szCs w:val="32"/>
          <w:u w:val="single"/>
        </w:rPr>
        <w:t>2</w:t>
      </w:r>
      <w:r w:rsidRPr="006C6C16">
        <w:rPr>
          <w:sz w:val="32"/>
          <w:szCs w:val="32"/>
          <w:u w:val="single"/>
        </w:rPr>
        <w:t>.5.</w:t>
      </w:r>
      <w:r>
        <w:rPr>
          <w:sz w:val="32"/>
          <w:szCs w:val="32"/>
          <w:u w:val="single"/>
        </w:rPr>
        <w:t>NA.</w:t>
      </w:r>
      <w:r w:rsidRPr="006C6C16">
        <w:rPr>
          <w:sz w:val="32"/>
          <w:szCs w:val="32"/>
          <w:u w:val="single"/>
        </w:rPr>
        <w:t xml:space="preserve"> </w:t>
      </w:r>
      <w:r w:rsidR="00E3094E">
        <w:rPr>
          <w:sz w:val="32"/>
          <w:szCs w:val="32"/>
          <w:u w:val="single"/>
        </w:rPr>
        <w:t>Identify hotspots</w:t>
      </w:r>
      <w:r w:rsidRPr="006C6C16">
        <w:rPr>
          <w:sz w:val="32"/>
          <w:szCs w:val="32"/>
          <w:u w:val="single"/>
        </w:rPr>
        <w:t xml:space="preserve"> </w:t>
      </w:r>
      <w:r w:rsidR="00E3094E">
        <w:rPr>
          <w:sz w:val="32"/>
          <w:szCs w:val="32"/>
          <w:u w:val="single"/>
        </w:rPr>
        <w:br/>
      </w:r>
      <w:r w:rsidR="00E3094E">
        <w:rPr>
          <w:sz w:val="24"/>
          <w:szCs w:val="24"/>
        </w:rPr>
        <w:br/>
        <w:t xml:space="preserve">Through TNC’s mapping portal, town staff and residents can view their asset maps and overlay sea level rise scenarios, storm surge scenarios, and coastal flooding data. Staff can pinpoint areas to focus resilience-building efforts that are consistent with their ongoing resilience work or with their current town vision. The town staff can decide what planning scenario they wish to use: for example, a town can use the medium sea level rise scenario for the year 2045 to identify assets and areas they wish to adapt or mitigate from increased flooding. </w:t>
      </w:r>
    </w:p>
    <w:p w14:paraId="0D4423D6" w14:textId="77777777" w:rsidR="00E3094E" w:rsidRDefault="00E3094E" w:rsidP="00E3094E">
      <w:pPr>
        <w:rPr>
          <w:sz w:val="24"/>
          <w:szCs w:val="24"/>
        </w:rPr>
      </w:pPr>
      <w:r>
        <w:rPr>
          <w:sz w:val="24"/>
          <w:szCs w:val="24"/>
        </w:rPr>
        <w:t>In the future, town staff can hold additional workshops to better understand community priorities in the face of sea level rise, increased frequency and severity of storm surge, and increased flooding.</w:t>
      </w:r>
    </w:p>
    <w:p w14:paraId="14FD96E4" w14:textId="3DCB390E" w:rsidR="003A7489" w:rsidRPr="006C6C16" w:rsidRDefault="003A7489" w:rsidP="003A7489">
      <w:pPr>
        <w:rPr>
          <w:sz w:val="32"/>
          <w:szCs w:val="32"/>
          <w:u w:val="single"/>
        </w:rPr>
      </w:pPr>
    </w:p>
    <w:p w14:paraId="5F926751" w14:textId="36F9910D" w:rsidR="003A7489" w:rsidRPr="006C6C16" w:rsidRDefault="003A7489" w:rsidP="003A7489">
      <w:pPr>
        <w:rPr>
          <w:sz w:val="32"/>
          <w:szCs w:val="32"/>
          <w:u w:val="single"/>
        </w:rPr>
      </w:pPr>
      <w:r>
        <w:rPr>
          <w:sz w:val="32"/>
          <w:szCs w:val="32"/>
          <w:u w:val="single"/>
        </w:rPr>
        <w:t>2</w:t>
      </w:r>
      <w:r w:rsidRPr="006C6C16">
        <w:rPr>
          <w:sz w:val="32"/>
          <w:szCs w:val="32"/>
          <w:u w:val="single"/>
        </w:rPr>
        <w:t>.6.</w:t>
      </w:r>
      <w:r>
        <w:rPr>
          <w:sz w:val="32"/>
          <w:szCs w:val="32"/>
          <w:u w:val="single"/>
        </w:rPr>
        <w:t>NA.</w:t>
      </w:r>
      <w:r w:rsidRPr="006C6C16">
        <w:rPr>
          <w:sz w:val="32"/>
          <w:szCs w:val="32"/>
          <w:u w:val="single"/>
        </w:rPr>
        <w:t xml:space="preserve"> </w:t>
      </w:r>
      <w:r w:rsidR="00E3094E">
        <w:rPr>
          <w:sz w:val="32"/>
          <w:szCs w:val="32"/>
          <w:u w:val="single"/>
        </w:rPr>
        <w:t>Prioritize assets</w:t>
      </w:r>
      <w:r w:rsidRPr="006C6C16">
        <w:rPr>
          <w:sz w:val="32"/>
          <w:szCs w:val="32"/>
          <w:u w:val="single"/>
        </w:rPr>
        <w:t xml:space="preserve"> </w:t>
      </w:r>
      <w:r w:rsidR="00E3094E">
        <w:rPr>
          <w:sz w:val="32"/>
          <w:szCs w:val="32"/>
          <w:u w:val="single"/>
        </w:rPr>
        <w:br/>
      </w:r>
      <w:r w:rsidR="00E3094E">
        <w:rPr>
          <w:sz w:val="32"/>
          <w:szCs w:val="32"/>
          <w:u w:val="single"/>
        </w:rPr>
        <w:br/>
      </w:r>
      <w:r w:rsidR="00E3094E">
        <w:rPr>
          <w:sz w:val="24"/>
          <w:szCs w:val="24"/>
        </w:rPr>
        <w:t>The Town of Duck can prioritize assets and areas of vulnerability to focus their resilience-building efforts. Assets could be prioritized be residents in the community; by cost-benefit or return-on-investment analyses; or by other means selected by town staff. Staff could hold additional workshops to receive input from residents regarding asset prioritization.</w:t>
      </w:r>
      <w:r w:rsidR="00E3094E">
        <w:rPr>
          <w:sz w:val="24"/>
          <w:szCs w:val="24"/>
        </w:rPr>
        <w:br/>
      </w:r>
      <w:r w:rsidR="00D554E0">
        <w:rPr>
          <w:sz w:val="32"/>
          <w:szCs w:val="32"/>
          <w:u w:val="single"/>
        </w:rPr>
        <w:br/>
      </w:r>
      <w:r w:rsidR="00063FB4">
        <w:rPr>
          <w:sz w:val="32"/>
          <w:szCs w:val="32"/>
          <w:u w:val="single"/>
        </w:rPr>
        <w:br/>
      </w:r>
      <w:r w:rsidR="00063FB4" w:rsidRPr="00063FB4">
        <w:rPr>
          <w:sz w:val="32"/>
          <w:szCs w:val="32"/>
          <w:u w:val="single"/>
        </w:rPr>
        <w:t>2.7.NA. Document existing projects</w:t>
      </w:r>
      <w:r w:rsidR="00063FB4">
        <w:rPr>
          <w:sz w:val="32"/>
          <w:szCs w:val="32"/>
          <w:u w:val="single"/>
        </w:rPr>
        <w:br/>
      </w:r>
      <w:r w:rsidR="00063FB4">
        <w:rPr>
          <w:sz w:val="24"/>
          <w:szCs w:val="24"/>
        </w:rPr>
        <w:br/>
      </w:r>
      <w:r w:rsidR="00063FB4" w:rsidRPr="00C5310D">
        <w:rPr>
          <w:sz w:val="24"/>
          <w:szCs w:val="24"/>
        </w:rPr>
        <w:t xml:space="preserve">The Town of </w:t>
      </w:r>
      <w:r w:rsidR="00063FB4">
        <w:rPr>
          <w:sz w:val="24"/>
          <w:szCs w:val="24"/>
        </w:rPr>
        <w:t>Duck</w:t>
      </w:r>
      <w:r w:rsidR="00063FB4" w:rsidRPr="00C5310D">
        <w:rPr>
          <w:sz w:val="24"/>
          <w:szCs w:val="24"/>
        </w:rPr>
        <w:t xml:space="preserve"> has been integrating resilience into several of their planning and project processes for several years. </w:t>
      </w:r>
      <w:r w:rsidR="00D554E0">
        <w:rPr>
          <w:sz w:val="24"/>
          <w:szCs w:val="24"/>
        </w:rPr>
        <w:t>Several efforts are included in the following list:</w:t>
      </w:r>
    </w:p>
    <w:p w14:paraId="1A86EE5D" w14:textId="026D87DC" w:rsidR="00063FB4" w:rsidRPr="00063FB4" w:rsidRDefault="00063FB4" w:rsidP="00063FB4">
      <w:pPr>
        <w:pStyle w:val="ListParagraph"/>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For many years, the Town of Duck has enforced a variety of development standards intended to manage the density and intensity of new</w:t>
      </w:r>
      <w:r w:rsidR="00916954">
        <w:rPr>
          <w:rFonts w:ascii="Calibri" w:eastAsia="Times New Roman" w:hAnsi="Calibri" w:cs="Calibri"/>
          <w:sz w:val="24"/>
          <w:szCs w:val="24"/>
        </w:rPr>
        <w:t xml:space="preserve"> development in the community. </w:t>
      </w:r>
      <w:r w:rsidRPr="00063FB4">
        <w:rPr>
          <w:rFonts w:ascii="Calibri" w:eastAsia="Times New Roman" w:hAnsi="Calibri" w:cs="Calibri"/>
          <w:sz w:val="24"/>
          <w:szCs w:val="24"/>
        </w:rPr>
        <w:t>These standards include limitations on the maximum impervious coverage of lots, maximum size/occupancy of residences, amount of fill and grading of properties, and removal of trees and other vegetation. </w:t>
      </w:r>
    </w:p>
    <w:p w14:paraId="45731836" w14:textId="3D6673C2" w:rsidR="00063FB4" w:rsidRPr="00063FB4" w:rsidRDefault="00063FB4" w:rsidP="00063FB4">
      <w:pPr>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In January 2018, the Town of Duck adopted an ordinance allowing construction of features often associated with a living shoreline/marsh restoration project, including rip</w:t>
      </w:r>
      <w:r w:rsidR="00916954">
        <w:rPr>
          <w:rFonts w:ascii="Calibri" w:eastAsia="Times New Roman" w:hAnsi="Calibri" w:cs="Calibri"/>
          <w:sz w:val="24"/>
          <w:szCs w:val="24"/>
        </w:rPr>
        <w:t>-rap, fill, sills, and groins. </w:t>
      </w:r>
      <w:r w:rsidRPr="00063FB4">
        <w:rPr>
          <w:rFonts w:ascii="Calibri" w:eastAsia="Times New Roman" w:hAnsi="Calibri" w:cs="Calibri"/>
          <w:sz w:val="24"/>
          <w:szCs w:val="24"/>
        </w:rPr>
        <w:t>The intent was to make it equally easy for a property owner to obtain approval for a more natural shoreline stabilization project as constructing a bulkhead.</w:t>
      </w:r>
    </w:p>
    <w:p w14:paraId="6B74B2D2" w14:textId="77777777" w:rsidR="00063FB4" w:rsidRPr="00063FB4" w:rsidRDefault="00063FB4" w:rsidP="00063FB4">
      <w:pPr>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In November 2016, the Town adopted an ordinance permitting the establishment of an accessory dwelling unit on any residential property in Duck.  This allowance provides the opportunity for any property owner to construct or convert a modest-sized second dwelling in an attempt to provide affordable housing options on a neighborhood scale.</w:t>
      </w:r>
    </w:p>
    <w:p w14:paraId="76FD0F02" w14:textId="77777777" w:rsidR="00063FB4" w:rsidRPr="00063FB4" w:rsidRDefault="00063FB4" w:rsidP="00063FB4">
      <w:pPr>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With anticipated changes to flood zones in the preliminary flood maps for Dare County, the Town of Duck is working with other municipalities on the Outer Banks to establish higher regulatory construction standards in order to minimize future flood damage by elevating structures and requiring the use of flood resistant materials for new construction and additions to existing structures.</w:t>
      </w:r>
    </w:p>
    <w:p w14:paraId="6535AF25" w14:textId="77777777" w:rsidR="00063FB4" w:rsidRPr="00063FB4" w:rsidRDefault="00063FB4" w:rsidP="00063FB4">
      <w:pPr>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Over the past decade, the Town of Duck has designed, funded, and constructed at least half a dozen engineering projects addressing stormwater drainage issues along Duck Road (N.C. Highway 12).</w:t>
      </w:r>
    </w:p>
    <w:p w14:paraId="578CFC2D" w14:textId="77777777" w:rsidR="00063FB4" w:rsidRPr="00063FB4" w:rsidRDefault="00063FB4" w:rsidP="00063FB4">
      <w:pPr>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The Town of Duck is presently preparing a stormwater management plan that addresses pumping of stormwater following significant flooding events in cooperation with the N.C. Division of Water Resources.</w:t>
      </w:r>
    </w:p>
    <w:p w14:paraId="56B32D1A" w14:textId="77777777" w:rsidR="00063FB4" w:rsidRPr="00063FB4" w:rsidRDefault="00063FB4" w:rsidP="00063FB4">
      <w:pPr>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In partnership with Dare County, the Town of Duck partially funded and completed a $14 million beach/dune nourishment project along 1.7 miles of the Town’s oceanfront in 2017.  The project was intended to stabilize the beach and dune system to prevent property damage and losses in the project area.</w:t>
      </w:r>
    </w:p>
    <w:p w14:paraId="32D627B8" w14:textId="77777777" w:rsidR="00063FB4" w:rsidRPr="00063FB4" w:rsidRDefault="00063FB4" w:rsidP="00063FB4">
      <w:pPr>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For many years, the Town of Duck has funded the planting of Beach Grass and Sea Oats along its oceanfront dune throughout the Town.  The Town has also funded the installation of sand fencing on the dune for the same purpose.</w:t>
      </w:r>
    </w:p>
    <w:p w14:paraId="5CBE9F8C" w14:textId="77777777" w:rsidR="00063FB4" w:rsidRPr="00063FB4" w:rsidRDefault="00063FB4" w:rsidP="00063FB4">
      <w:pPr>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The Town of Duck has engaged in a significant effort to educate property owners and rental companies about the importance and ways to stabilize the oceanfront dune system.</w:t>
      </w:r>
    </w:p>
    <w:p w14:paraId="17FBB8AB" w14:textId="2C40483D" w:rsidR="00063FB4" w:rsidRPr="00063FB4" w:rsidRDefault="00063FB4" w:rsidP="00063FB4">
      <w:pPr>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The Town of Duck is presently seeking approval to construct a living shoreline/marsh restoration project along a stretch of the Town Par</w:t>
      </w:r>
      <w:r w:rsidR="007357EB">
        <w:rPr>
          <w:rFonts w:ascii="Calibri" w:eastAsia="Times New Roman" w:hAnsi="Calibri" w:cs="Calibri"/>
          <w:sz w:val="24"/>
          <w:szCs w:val="24"/>
        </w:rPr>
        <w:t>k property in Currituck Sound. </w:t>
      </w:r>
      <w:r w:rsidRPr="00063FB4">
        <w:rPr>
          <w:rFonts w:ascii="Calibri" w:eastAsia="Times New Roman" w:hAnsi="Calibri" w:cs="Calibri"/>
          <w:sz w:val="24"/>
          <w:szCs w:val="24"/>
        </w:rPr>
        <w:t>This project is intended to provide an example of a living shoreline and encourage property owners to consider softer, more natural solutions to shoreline stabilization.</w:t>
      </w:r>
    </w:p>
    <w:p w14:paraId="2EE846CC" w14:textId="39201E35" w:rsidR="00063FB4" w:rsidRPr="00063FB4" w:rsidRDefault="00063FB4" w:rsidP="00063FB4">
      <w:pPr>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In coordination with the N.C. Department of Transportation and following input from hundreds of citizens, the Town of Duck adopted a Comprehensive Pedestrian Plan in 2014. The plan outlines many recommendations for constructing new facilities and improving the safety of bicyclists and pedestrians.</w:t>
      </w:r>
    </w:p>
    <w:p w14:paraId="1FF0CF50" w14:textId="5CAE6072" w:rsidR="00063FB4" w:rsidRPr="00063FB4" w:rsidRDefault="00063FB4" w:rsidP="00063FB4">
      <w:pPr>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 xml:space="preserve">Constructed in three phases over the past decade, the Town of Duck has installed a </w:t>
      </w:r>
      <w:r w:rsidR="00AF5D16" w:rsidRPr="00063FB4">
        <w:rPr>
          <w:rFonts w:ascii="Calibri" w:eastAsia="Times New Roman" w:hAnsi="Calibri" w:cs="Calibri"/>
          <w:sz w:val="24"/>
          <w:szCs w:val="24"/>
        </w:rPr>
        <w:t>sound front</w:t>
      </w:r>
      <w:r w:rsidRPr="00063FB4">
        <w:rPr>
          <w:rFonts w:ascii="Calibri" w:eastAsia="Times New Roman" w:hAnsi="Calibri" w:cs="Calibri"/>
          <w:sz w:val="24"/>
          <w:szCs w:val="24"/>
        </w:rPr>
        <w:t xml:space="preserve"> boardwalk that provides a valuable transportation alternative for pedestrians and lessens the need to construct additional traffic lanes through Duck Village.  The boardwalk also offers an opportunity for residents and visitors to appreciate the beauty and nature along the sound.</w:t>
      </w:r>
    </w:p>
    <w:p w14:paraId="744DE350" w14:textId="2033AD20" w:rsidR="00063FB4" w:rsidRPr="00063FB4" w:rsidRDefault="00063FB4" w:rsidP="00063FB4">
      <w:pPr>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The Town of Duck has designed, funded, and is currently under construction of the first phase of bicycle lane and sidewalk improvements throughout Duck Village. Additional phases are anticipated to occur in 2018-19 and 2019-20.</w:t>
      </w:r>
    </w:p>
    <w:p w14:paraId="6B165731" w14:textId="77777777" w:rsidR="00063FB4" w:rsidRPr="00063FB4" w:rsidRDefault="00063FB4" w:rsidP="00063FB4">
      <w:pPr>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The Town of Duck participates on the Currituck Sound Science Panel that evaluates the health of the ecosystem and water quality in Currituck Sound.</w:t>
      </w:r>
    </w:p>
    <w:p w14:paraId="531BD8A1" w14:textId="77777777" w:rsidR="00063FB4" w:rsidRPr="00063FB4" w:rsidRDefault="00063FB4" w:rsidP="00063FB4">
      <w:pPr>
        <w:numPr>
          <w:ilvl w:val="0"/>
          <w:numId w:val="12"/>
        </w:numPr>
        <w:shd w:val="clear" w:color="auto" w:fill="FFFFFF"/>
        <w:spacing w:after="0" w:line="240" w:lineRule="auto"/>
        <w:rPr>
          <w:rFonts w:ascii="Segoe UI" w:eastAsia="Times New Roman" w:hAnsi="Segoe UI" w:cs="Segoe UI"/>
          <w:sz w:val="24"/>
          <w:szCs w:val="24"/>
        </w:rPr>
      </w:pPr>
      <w:r w:rsidRPr="00063FB4">
        <w:rPr>
          <w:rFonts w:ascii="Calibri" w:eastAsia="Times New Roman" w:hAnsi="Calibri" w:cs="Calibri"/>
          <w:sz w:val="24"/>
          <w:szCs w:val="24"/>
        </w:rPr>
        <w:t>The Town of Duck coordinates with the N.C. Aquarium on an educational process and guided tours highlighting wildlife and the ecosystem along Currituck Sound.</w:t>
      </w:r>
    </w:p>
    <w:p w14:paraId="6E526CA1" w14:textId="77777777" w:rsidR="00063FB4" w:rsidRPr="00063FB4" w:rsidRDefault="00063FB4" w:rsidP="00063FB4">
      <w:pPr>
        <w:numPr>
          <w:ilvl w:val="0"/>
          <w:numId w:val="12"/>
        </w:numPr>
        <w:shd w:val="clear" w:color="auto" w:fill="FFFFFF"/>
        <w:spacing w:after="0" w:line="240" w:lineRule="auto"/>
        <w:rPr>
          <w:rFonts w:ascii="Segoe UI" w:eastAsia="Times New Roman" w:hAnsi="Segoe UI" w:cs="Segoe UI"/>
          <w:color w:val="212121"/>
          <w:sz w:val="23"/>
          <w:szCs w:val="23"/>
        </w:rPr>
      </w:pPr>
      <w:r w:rsidRPr="00063FB4">
        <w:rPr>
          <w:rFonts w:ascii="Calibri" w:eastAsia="Times New Roman" w:hAnsi="Calibri" w:cs="Calibri"/>
          <w:sz w:val="24"/>
          <w:szCs w:val="24"/>
        </w:rPr>
        <w:t>The Town of Duck offers presentations and information about local wildlife on its website.</w:t>
      </w:r>
    </w:p>
    <w:p w14:paraId="0E927B00" w14:textId="18DECCE1" w:rsidR="003A7489" w:rsidRDefault="00E3094E" w:rsidP="003A7489">
      <w:pPr>
        <w:rPr>
          <w:sz w:val="32"/>
          <w:szCs w:val="32"/>
          <w:u w:val="single"/>
        </w:rPr>
      </w:pPr>
      <w:r>
        <w:rPr>
          <w:sz w:val="32"/>
          <w:szCs w:val="32"/>
          <w:u w:val="single"/>
        </w:rPr>
        <w:br/>
      </w:r>
    </w:p>
    <w:p w14:paraId="534F13FE" w14:textId="21365BC7" w:rsidR="003A7489" w:rsidRDefault="003A7489" w:rsidP="003A7489">
      <w:pPr>
        <w:spacing w:line="360" w:lineRule="auto"/>
        <w:rPr>
          <w:sz w:val="32"/>
          <w:szCs w:val="32"/>
          <w:u w:val="single"/>
        </w:rPr>
      </w:pPr>
      <w:r>
        <w:rPr>
          <w:sz w:val="32"/>
          <w:szCs w:val="32"/>
          <w:u w:val="single"/>
        </w:rPr>
        <w:t>2</w:t>
      </w:r>
      <w:r w:rsidRPr="006C6C16">
        <w:rPr>
          <w:sz w:val="32"/>
          <w:szCs w:val="32"/>
          <w:u w:val="single"/>
        </w:rPr>
        <w:t>.8.</w:t>
      </w:r>
      <w:r>
        <w:rPr>
          <w:sz w:val="32"/>
          <w:szCs w:val="32"/>
          <w:u w:val="single"/>
        </w:rPr>
        <w:t>NA.</w:t>
      </w:r>
      <w:r w:rsidRPr="006C6C16">
        <w:rPr>
          <w:sz w:val="32"/>
          <w:szCs w:val="32"/>
          <w:u w:val="single"/>
        </w:rPr>
        <w:t xml:space="preserve"> </w:t>
      </w:r>
      <w:r w:rsidR="00BB540E">
        <w:rPr>
          <w:sz w:val="32"/>
          <w:szCs w:val="32"/>
          <w:u w:val="single"/>
        </w:rPr>
        <w:t>Explore</w:t>
      </w:r>
      <w:r w:rsidRPr="006C6C16">
        <w:rPr>
          <w:sz w:val="32"/>
          <w:szCs w:val="32"/>
          <w:u w:val="single"/>
        </w:rPr>
        <w:t xml:space="preserve"> future projects </w:t>
      </w:r>
    </w:p>
    <w:p w14:paraId="178C3CF5" w14:textId="18A2A050" w:rsidR="00063FB4" w:rsidRPr="00D554E0" w:rsidRDefault="00063FB4" w:rsidP="00063FB4">
      <w:pPr>
        <w:spacing w:after="0" w:line="240" w:lineRule="auto"/>
        <w:rPr>
          <w:i/>
          <w:sz w:val="24"/>
          <w:szCs w:val="24"/>
        </w:rPr>
      </w:pPr>
      <w:r w:rsidRPr="006B2851">
        <w:rPr>
          <w:sz w:val="24"/>
          <w:szCs w:val="24"/>
        </w:rPr>
        <w:t xml:space="preserve">The following policies and projects are not prioritized. Town </w:t>
      </w:r>
      <w:r>
        <w:rPr>
          <w:sz w:val="24"/>
          <w:szCs w:val="24"/>
        </w:rPr>
        <w:t>staff can prioritize the list based on cost, asset vulnerability, or community preference, if desired. The list serves to inspire residents, officials, and staff to work collaboratively to make the Town of Duck the most resilient town it can be.</w:t>
      </w:r>
      <w:r w:rsidR="00D554E0">
        <w:rPr>
          <w:sz w:val="24"/>
          <w:szCs w:val="24"/>
        </w:rPr>
        <w:t xml:space="preserve"> Additionally, towns that conducted public workshops received various suggestions from residents; </w:t>
      </w:r>
      <w:r w:rsidR="00D554E0" w:rsidRPr="00EC651F">
        <w:rPr>
          <w:b/>
          <w:sz w:val="24"/>
          <w:szCs w:val="24"/>
        </w:rPr>
        <w:t>Duck could benefit from a workshop process to better understand what the community envisions in terms of resiliency to coastal hazards.</w:t>
      </w:r>
      <w:r w:rsidR="00D554E0">
        <w:rPr>
          <w:sz w:val="24"/>
          <w:szCs w:val="24"/>
        </w:rPr>
        <w:br/>
      </w:r>
      <w:r w:rsidR="00D554E0">
        <w:rPr>
          <w:sz w:val="24"/>
          <w:szCs w:val="24"/>
        </w:rPr>
        <w:br/>
      </w:r>
      <w:r w:rsidR="00D554E0">
        <w:rPr>
          <w:i/>
          <w:sz w:val="24"/>
          <w:szCs w:val="24"/>
        </w:rPr>
        <w:t>Suggestions from DCM:</w:t>
      </w:r>
      <w:r w:rsidR="00D554E0">
        <w:rPr>
          <w:i/>
          <w:sz w:val="24"/>
          <w:szCs w:val="24"/>
        </w:rPr>
        <w:br/>
      </w:r>
    </w:p>
    <w:p w14:paraId="41A719A2" w14:textId="49F505DF" w:rsidR="00D554E0" w:rsidRPr="006867F4" w:rsidRDefault="00D554E0" w:rsidP="00D554E0">
      <w:pPr>
        <w:pStyle w:val="ListParagraph"/>
        <w:numPr>
          <w:ilvl w:val="0"/>
          <w:numId w:val="13"/>
        </w:numPr>
        <w:spacing w:after="0" w:line="240" w:lineRule="auto"/>
        <w:contextualSpacing w:val="0"/>
        <w:rPr>
          <w:sz w:val="24"/>
          <w:szCs w:val="24"/>
        </w:rPr>
      </w:pPr>
      <w:r w:rsidRPr="006867F4">
        <w:rPr>
          <w:sz w:val="24"/>
          <w:szCs w:val="24"/>
        </w:rPr>
        <w:t>Adopt the final vulnerability map into land-use planning decisions to decrease unsustainable development in areas vulnerable to sea level rise or flooding.</w:t>
      </w:r>
    </w:p>
    <w:p w14:paraId="428F4294" w14:textId="77777777" w:rsidR="00D554E0" w:rsidRDefault="00D554E0" w:rsidP="00D554E0">
      <w:pPr>
        <w:pStyle w:val="ListParagraph"/>
        <w:numPr>
          <w:ilvl w:val="0"/>
          <w:numId w:val="13"/>
        </w:numPr>
        <w:spacing w:after="0" w:line="240" w:lineRule="auto"/>
        <w:contextualSpacing w:val="0"/>
        <w:rPr>
          <w:sz w:val="24"/>
          <w:szCs w:val="24"/>
        </w:rPr>
      </w:pPr>
      <w:r>
        <w:rPr>
          <w:sz w:val="24"/>
          <w:szCs w:val="24"/>
        </w:rPr>
        <w:t>Align community plans through the lens of resilience, including economic plans, housing plans, and natural resource management plans.</w:t>
      </w:r>
    </w:p>
    <w:p w14:paraId="0CFA02BB" w14:textId="5242997D" w:rsidR="00D554E0" w:rsidRDefault="00D554E0" w:rsidP="00D554E0">
      <w:pPr>
        <w:pStyle w:val="ListParagraph"/>
        <w:numPr>
          <w:ilvl w:val="0"/>
          <w:numId w:val="13"/>
        </w:numPr>
        <w:spacing w:after="0" w:line="240" w:lineRule="auto"/>
        <w:contextualSpacing w:val="0"/>
        <w:rPr>
          <w:sz w:val="24"/>
          <w:szCs w:val="24"/>
        </w:rPr>
      </w:pPr>
      <w:r>
        <w:rPr>
          <w:sz w:val="24"/>
          <w:szCs w:val="24"/>
        </w:rPr>
        <w:t xml:space="preserve">Work with the Community Rating System to increase </w:t>
      </w:r>
      <w:r w:rsidR="00EC651F">
        <w:rPr>
          <w:sz w:val="24"/>
          <w:szCs w:val="24"/>
        </w:rPr>
        <w:t>Duck’s</w:t>
      </w:r>
      <w:r>
        <w:rPr>
          <w:sz w:val="24"/>
          <w:szCs w:val="24"/>
        </w:rPr>
        <w:t xml:space="preserve"> rating and reduce the cost of flood insurance. Work with The Nature Conservancy and other entities like the Coastal Federation to achieve a higher score.</w:t>
      </w:r>
    </w:p>
    <w:p w14:paraId="6E47870A" w14:textId="77777777" w:rsidR="00D554E0" w:rsidRDefault="00D554E0" w:rsidP="00D554E0">
      <w:pPr>
        <w:pStyle w:val="ListParagraph"/>
        <w:numPr>
          <w:ilvl w:val="0"/>
          <w:numId w:val="13"/>
        </w:numPr>
        <w:spacing w:after="0" w:line="240" w:lineRule="auto"/>
        <w:contextualSpacing w:val="0"/>
        <w:rPr>
          <w:sz w:val="24"/>
          <w:szCs w:val="24"/>
        </w:rPr>
      </w:pPr>
      <w:r>
        <w:rPr>
          <w:sz w:val="24"/>
          <w:szCs w:val="24"/>
        </w:rPr>
        <w:t>Increase freeboard requirements within the town boundaries.</w:t>
      </w:r>
    </w:p>
    <w:p w14:paraId="491472EF" w14:textId="5FEED2F9" w:rsidR="00D554E0" w:rsidRDefault="00D554E0" w:rsidP="00D554E0">
      <w:pPr>
        <w:pStyle w:val="ListParagraph"/>
        <w:numPr>
          <w:ilvl w:val="0"/>
          <w:numId w:val="13"/>
        </w:numPr>
        <w:spacing w:after="0" w:line="240" w:lineRule="auto"/>
        <w:contextualSpacing w:val="0"/>
        <w:rPr>
          <w:sz w:val="24"/>
          <w:szCs w:val="24"/>
        </w:rPr>
      </w:pPr>
      <w:r>
        <w:rPr>
          <w:sz w:val="24"/>
          <w:szCs w:val="24"/>
        </w:rPr>
        <w:t xml:space="preserve">Prepare for future </w:t>
      </w:r>
      <w:r w:rsidR="00EC651F">
        <w:rPr>
          <w:sz w:val="24"/>
          <w:szCs w:val="24"/>
        </w:rPr>
        <w:t xml:space="preserve">sea level rise and flooding </w:t>
      </w:r>
      <w:r>
        <w:rPr>
          <w:sz w:val="24"/>
          <w:szCs w:val="24"/>
        </w:rPr>
        <w:t>impacts by using long-term planning scenarios such as “medium” or “high” scenarios in year 2100.</w:t>
      </w:r>
    </w:p>
    <w:p w14:paraId="308A0EAC" w14:textId="77777777" w:rsidR="00D554E0" w:rsidRDefault="00D554E0" w:rsidP="00D554E0">
      <w:pPr>
        <w:pStyle w:val="ListParagraph"/>
        <w:numPr>
          <w:ilvl w:val="0"/>
          <w:numId w:val="13"/>
        </w:numPr>
        <w:spacing w:after="0" w:line="240" w:lineRule="auto"/>
        <w:contextualSpacing w:val="0"/>
        <w:rPr>
          <w:sz w:val="24"/>
          <w:szCs w:val="24"/>
        </w:rPr>
      </w:pPr>
      <w:r>
        <w:rPr>
          <w:sz w:val="24"/>
          <w:szCs w:val="24"/>
        </w:rPr>
        <w:t>Work to plan collaboratively for climate impacts at the watershed level. Bringing entities such as town officials, county officials, and neighboring town staff and officials will be critical. The Albemarle Pamlico National Estuary Partnership (APNEP) can help facilitate meetings or workshops related to climate planning.</w:t>
      </w:r>
    </w:p>
    <w:p w14:paraId="3B6199C7" w14:textId="4B3D17EE" w:rsidR="00D554E0" w:rsidRDefault="00D554E0" w:rsidP="00D554E0">
      <w:pPr>
        <w:pStyle w:val="ListParagraph"/>
        <w:numPr>
          <w:ilvl w:val="0"/>
          <w:numId w:val="13"/>
        </w:numPr>
        <w:spacing w:after="0" w:line="240" w:lineRule="auto"/>
        <w:contextualSpacing w:val="0"/>
        <w:rPr>
          <w:sz w:val="24"/>
          <w:szCs w:val="24"/>
        </w:rPr>
      </w:pPr>
      <w:r>
        <w:rPr>
          <w:sz w:val="24"/>
          <w:szCs w:val="24"/>
        </w:rPr>
        <w:t xml:space="preserve">Create emergency plans for all public institutions. Plans for state buildings, churches, and other historic buildings (private and public) could be created. </w:t>
      </w:r>
      <w:r w:rsidR="00EC651F">
        <w:rPr>
          <w:sz w:val="24"/>
          <w:szCs w:val="24"/>
        </w:rPr>
        <w:t>Duck</w:t>
      </w:r>
      <w:r>
        <w:rPr>
          <w:sz w:val="24"/>
          <w:szCs w:val="24"/>
        </w:rPr>
        <w:t xml:space="preserve"> staff and business leaders could use the </w:t>
      </w:r>
      <w:hyperlink r:id="rId24" w:history="1">
        <w:r w:rsidRPr="003A1C29">
          <w:rPr>
            <w:rStyle w:val="Hyperlink"/>
            <w:sz w:val="24"/>
            <w:szCs w:val="24"/>
          </w:rPr>
          <w:t>Red Cross Ready Rating Program</w:t>
        </w:r>
      </w:hyperlink>
      <w:r>
        <w:rPr>
          <w:sz w:val="24"/>
          <w:szCs w:val="24"/>
        </w:rPr>
        <w:t xml:space="preserve"> to create emergency plans.</w:t>
      </w:r>
    </w:p>
    <w:p w14:paraId="1E8778B2" w14:textId="635AE577" w:rsidR="007357EB" w:rsidRPr="00EC651F" w:rsidRDefault="00D554E0" w:rsidP="00A05ED2">
      <w:pPr>
        <w:pStyle w:val="ListParagraph"/>
        <w:numPr>
          <w:ilvl w:val="0"/>
          <w:numId w:val="13"/>
        </w:numPr>
        <w:spacing w:after="0" w:line="240" w:lineRule="auto"/>
        <w:contextualSpacing w:val="0"/>
        <w:rPr>
          <w:sz w:val="24"/>
          <w:szCs w:val="24"/>
        </w:rPr>
      </w:pPr>
      <w:r w:rsidRPr="00EC651F">
        <w:rPr>
          <w:sz w:val="24"/>
          <w:szCs w:val="24"/>
        </w:rPr>
        <w:t xml:space="preserve">Communicate the benefits of living shorelines to property owners </w:t>
      </w:r>
      <w:r w:rsidR="00EC651F" w:rsidRPr="00EC651F">
        <w:rPr>
          <w:sz w:val="24"/>
          <w:szCs w:val="24"/>
        </w:rPr>
        <w:t>in Duck if environmental conditions are suitable for soft stabilization</w:t>
      </w:r>
      <w:r w:rsidRPr="00EC651F">
        <w:rPr>
          <w:sz w:val="24"/>
          <w:szCs w:val="24"/>
        </w:rPr>
        <w:t>.</w:t>
      </w:r>
    </w:p>
    <w:p w14:paraId="44883239" w14:textId="77777777" w:rsidR="004E1AC7" w:rsidRPr="00201434" w:rsidRDefault="004E1AC7" w:rsidP="004E1AC7">
      <w:pPr>
        <w:rPr>
          <w:sz w:val="24"/>
          <w:szCs w:val="24"/>
        </w:rPr>
      </w:pPr>
    </w:p>
    <w:p w14:paraId="37FB7B71" w14:textId="46FBCF11" w:rsidR="004E1AC7" w:rsidRDefault="00EC651F" w:rsidP="004E1AC7">
      <w:pPr>
        <w:rPr>
          <w:sz w:val="24"/>
          <w:szCs w:val="24"/>
        </w:rPr>
      </w:pPr>
      <w:r>
        <w:rPr>
          <w:sz w:val="24"/>
          <w:szCs w:val="24"/>
        </w:rPr>
        <w:br/>
      </w:r>
      <w:r>
        <w:rPr>
          <w:sz w:val="24"/>
          <w:szCs w:val="24"/>
        </w:rPr>
        <w:br/>
      </w:r>
      <w:r>
        <w:rPr>
          <w:sz w:val="24"/>
          <w:szCs w:val="24"/>
        </w:rPr>
        <w:br/>
      </w:r>
      <w:r>
        <w:rPr>
          <w:sz w:val="24"/>
          <w:szCs w:val="24"/>
        </w:rPr>
        <w:br/>
      </w:r>
    </w:p>
    <w:p w14:paraId="454387D2" w14:textId="78F63265" w:rsidR="006900B1" w:rsidRDefault="006900B1" w:rsidP="004E1AC7">
      <w:pPr>
        <w:rPr>
          <w:sz w:val="24"/>
          <w:szCs w:val="24"/>
        </w:rPr>
      </w:pPr>
    </w:p>
    <w:p w14:paraId="2BD71850" w14:textId="77777777" w:rsidR="006900B1" w:rsidRPr="008D6F01" w:rsidRDefault="006900B1" w:rsidP="006900B1">
      <w:pPr>
        <w:jc w:val="center"/>
        <w:rPr>
          <w:sz w:val="40"/>
          <w:szCs w:val="40"/>
        </w:rPr>
      </w:pPr>
      <w:r w:rsidRPr="008D6F01">
        <w:rPr>
          <w:sz w:val="40"/>
          <w:szCs w:val="40"/>
        </w:rPr>
        <w:t>Data Resources</w:t>
      </w:r>
    </w:p>
    <w:p w14:paraId="75CC8396" w14:textId="77777777" w:rsidR="006900B1" w:rsidRDefault="006900B1" w:rsidP="006900B1">
      <w:pPr>
        <w:rPr>
          <w:sz w:val="24"/>
          <w:szCs w:val="24"/>
        </w:rPr>
      </w:pPr>
      <w:r>
        <w:rPr>
          <w:sz w:val="24"/>
          <w:szCs w:val="24"/>
        </w:rPr>
        <w:tab/>
        <w:t>The following resources are tools and useful guides to plan for resilience. Researchers, planners, and town managers may find them helpful in the context of hazard mitigation, resilience-building, and community engagement.</w:t>
      </w:r>
    </w:p>
    <w:p w14:paraId="41E0F91E" w14:textId="77777777" w:rsidR="006900B1" w:rsidRPr="002E2597" w:rsidRDefault="006900B1" w:rsidP="006900B1">
      <w:pPr>
        <w:pStyle w:val="ListParagraph"/>
        <w:numPr>
          <w:ilvl w:val="0"/>
          <w:numId w:val="14"/>
        </w:numPr>
        <w:rPr>
          <w:b/>
          <w:sz w:val="24"/>
          <w:szCs w:val="24"/>
        </w:rPr>
      </w:pPr>
      <w:r w:rsidRPr="002E2597">
        <w:rPr>
          <w:b/>
          <w:sz w:val="24"/>
          <w:szCs w:val="24"/>
        </w:rPr>
        <w:t>Coastal Inundation Toolkit (NOAA Digital Coast):</w:t>
      </w:r>
    </w:p>
    <w:p w14:paraId="6EC1D5D4" w14:textId="77777777" w:rsidR="006900B1" w:rsidRDefault="006900B1" w:rsidP="006900B1">
      <w:pPr>
        <w:pStyle w:val="ListParagraph"/>
        <w:rPr>
          <w:sz w:val="24"/>
          <w:szCs w:val="24"/>
        </w:rPr>
      </w:pPr>
      <w:r>
        <w:rPr>
          <w:sz w:val="24"/>
          <w:szCs w:val="24"/>
        </w:rPr>
        <w:t xml:space="preserve">A toolkit that communities can use to understand coastal inundation and to identify their risks and vulnerabilities. Users can visualize information to better explain risk concepts: </w:t>
      </w:r>
      <w:hyperlink r:id="rId25" w:history="1">
        <w:r w:rsidRPr="00474731">
          <w:rPr>
            <w:rStyle w:val="Hyperlink"/>
            <w:sz w:val="24"/>
            <w:szCs w:val="24"/>
          </w:rPr>
          <w:t>https://coast.noaa.gov/digitalcoast/training/coastal-inundation-toolkit.html</w:t>
        </w:r>
      </w:hyperlink>
    </w:p>
    <w:p w14:paraId="1D350F5E" w14:textId="77777777" w:rsidR="006900B1" w:rsidRPr="002E2597" w:rsidRDefault="006900B1" w:rsidP="006900B1">
      <w:pPr>
        <w:pStyle w:val="ListParagraph"/>
        <w:numPr>
          <w:ilvl w:val="0"/>
          <w:numId w:val="14"/>
        </w:numPr>
        <w:rPr>
          <w:b/>
          <w:sz w:val="24"/>
          <w:szCs w:val="24"/>
        </w:rPr>
      </w:pPr>
      <w:r w:rsidRPr="002E2597">
        <w:rPr>
          <w:b/>
          <w:sz w:val="24"/>
          <w:szCs w:val="24"/>
        </w:rPr>
        <w:t>Coastal Resilience Index (Mississippi-Alabama Sea Grant Consortium):</w:t>
      </w:r>
      <w:r>
        <w:rPr>
          <w:sz w:val="24"/>
          <w:szCs w:val="24"/>
        </w:rPr>
        <w:t xml:space="preserve"> </w:t>
      </w:r>
    </w:p>
    <w:p w14:paraId="179B4B9D" w14:textId="77777777" w:rsidR="006900B1" w:rsidRPr="005B2778" w:rsidRDefault="006900B1" w:rsidP="006900B1">
      <w:pPr>
        <w:pStyle w:val="ListParagraph"/>
        <w:rPr>
          <w:rStyle w:val="Hyperlink"/>
          <w:b/>
          <w:sz w:val="24"/>
          <w:szCs w:val="24"/>
        </w:rPr>
      </w:pPr>
      <w:r w:rsidRPr="002E2597">
        <w:rPr>
          <w:sz w:val="24"/>
          <w:szCs w:val="24"/>
        </w:rPr>
        <w:t>A guide that can communities can use to examine different elements</w:t>
      </w:r>
      <w:r>
        <w:rPr>
          <w:sz w:val="24"/>
          <w:szCs w:val="24"/>
        </w:rPr>
        <w:t xml:space="preserve"> to increase their resilience:</w:t>
      </w:r>
      <w:r>
        <w:t xml:space="preserve"> </w:t>
      </w:r>
      <w:hyperlink r:id="rId26" w:history="1">
        <w:r w:rsidRPr="00474731">
          <w:rPr>
            <w:rStyle w:val="Hyperlink"/>
            <w:sz w:val="24"/>
            <w:szCs w:val="24"/>
          </w:rPr>
          <w:t>http://masgc.org/news/article/assessing-resilience-cri</w:t>
        </w:r>
      </w:hyperlink>
    </w:p>
    <w:p w14:paraId="3BB07DEF" w14:textId="12103B5C" w:rsidR="006900B1" w:rsidRPr="005B1702" w:rsidRDefault="006900B1" w:rsidP="006900B1">
      <w:pPr>
        <w:pStyle w:val="ListParagraph"/>
        <w:numPr>
          <w:ilvl w:val="0"/>
          <w:numId w:val="14"/>
        </w:numPr>
        <w:rPr>
          <w:b/>
          <w:sz w:val="24"/>
          <w:szCs w:val="24"/>
        </w:rPr>
      </w:pPr>
      <w:r w:rsidRPr="005B1702">
        <w:rPr>
          <w:b/>
          <w:sz w:val="24"/>
          <w:szCs w:val="24"/>
        </w:rPr>
        <w:t xml:space="preserve">Community Based </w:t>
      </w:r>
      <w:r>
        <w:rPr>
          <w:b/>
          <w:sz w:val="24"/>
          <w:szCs w:val="24"/>
        </w:rPr>
        <w:t>Vulnerability Assessment, 2009</w:t>
      </w:r>
      <w:r w:rsidRPr="005B1702">
        <w:rPr>
          <w:b/>
          <w:sz w:val="24"/>
          <w:szCs w:val="24"/>
        </w:rPr>
        <w:t xml:space="preserve"> (University of North Carolina and MDC, </w:t>
      </w:r>
      <w:r w:rsidR="00AF5D16" w:rsidRPr="005B1702">
        <w:rPr>
          <w:b/>
          <w:sz w:val="24"/>
          <w:szCs w:val="24"/>
        </w:rPr>
        <w:t>Inc.</w:t>
      </w:r>
      <w:r w:rsidRPr="005B1702">
        <w:rPr>
          <w:b/>
          <w:sz w:val="24"/>
          <w:szCs w:val="24"/>
        </w:rPr>
        <w:t xml:space="preserve">):   </w:t>
      </w:r>
    </w:p>
    <w:p w14:paraId="7CDC00A1" w14:textId="77777777" w:rsidR="006900B1" w:rsidRDefault="006900B1" w:rsidP="006900B1">
      <w:pPr>
        <w:pStyle w:val="ListParagraph"/>
        <w:rPr>
          <w:sz w:val="24"/>
          <w:szCs w:val="24"/>
        </w:rPr>
      </w:pPr>
      <w:r>
        <w:rPr>
          <w:sz w:val="24"/>
          <w:szCs w:val="24"/>
        </w:rPr>
        <w:t>A guidebook for communities to walk through the process of assessing their physical and social vulnerabilities, with an emphasis on social justice and inclusion:</w:t>
      </w:r>
    </w:p>
    <w:p w14:paraId="1F111348" w14:textId="77777777" w:rsidR="006900B1" w:rsidRPr="0086459C" w:rsidRDefault="005E7C6B" w:rsidP="006900B1">
      <w:pPr>
        <w:pStyle w:val="ListParagraph"/>
        <w:rPr>
          <w:rStyle w:val="Hyperlink"/>
          <w:b/>
          <w:sz w:val="24"/>
          <w:szCs w:val="24"/>
        </w:rPr>
      </w:pPr>
      <w:hyperlink r:id="rId27" w:history="1">
        <w:r w:rsidR="006900B1" w:rsidRPr="00F23B1E">
          <w:rPr>
            <w:rStyle w:val="Hyperlink"/>
            <w:sz w:val="24"/>
            <w:szCs w:val="24"/>
          </w:rPr>
          <w:t>http://www.mdcinc.org/sites/default/files/resources/Community%20Based%20Vulnerability%20Assessment.pdf</w:t>
        </w:r>
      </w:hyperlink>
    </w:p>
    <w:p w14:paraId="6D1D6F1F" w14:textId="77777777" w:rsidR="006900B1" w:rsidRPr="002E2597" w:rsidRDefault="006900B1" w:rsidP="006900B1">
      <w:pPr>
        <w:pStyle w:val="ListParagraph"/>
        <w:numPr>
          <w:ilvl w:val="0"/>
          <w:numId w:val="14"/>
        </w:numPr>
        <w:rPr>
          <w:b/>
          <w:sz w:val="24"/>
          <w:szCs w:val="24"/>
        </w:rPr>
      </w:pPr>
      <w:r w:rsidRPr="002E2597">
        <w:rPr>
          <w:b/>
          <w:sz w:val="24"/>
          <w:szCs w:val="24"/>
        </w:rPr>
        <w:t>Community Toolbox (University of Kansas):</w:t>
      </w:r>
    </w:p>
    <w:p w14:paraId="1D3CDA6C" w14:textId="77777777" w:rsidR="006900B1" w:rsidRDefault="006900B1" w:rsidP="006900B1">
      <w:pPr>
        <w:pStyle w:val="ListParagraph"/>
        <w:rPr>
          <w:sz w:val="24"/>
          <w:szCs w:val="24"/>
        </w:rPr>
      </w:pPr>
      <w:r>
        <w:rPr>
          <w:sz w:val="24"/>
          <w:szCs w:val="24"/>
        </w:rPr>
        <w:t xml:space="preserve">A toolbox with extensive resources to better understand and engage with community members. The toolbox includes </w:t>
      </w:r>
      <w:r w:rsidRPr="005B2778">
        <w:rPr>
          <w:sz w:val="24"/>
          <w:szCs w:val="24"/>
        </w:rPr>
        <w:t>resources for developing assessment plans, understanding and describ</w:t>
      </w:r>
      <w:r>
        <w:rPr>
          <w:sz w:val="24"/>
          <w:szCs w:val="24"/>
        </w:rPr>
        <w:t>ing communities, and</w:t>
      </w:r>
      <w:r w:rsidRPr="005B2778">
        <w:rPr>
          <w:sz w:val="24"/>
          <w:szCs w:val="24"/>
        </w:rPr>
        <w:t xml:space="preserve"> conducting focus groups, </w:t>
      </w:r>
      <w:r>
        <w:rPr>
          <w:sz w:val="24"/>
          <w:szCs w:val="24"/>
        </w:rPr>
        <w:t xml:space="preserve">among others: </w:t>
      </w:r>
      <w:hyperlink r:id="rId28" w:history="1">
        <w:r w:rsidRPr="00A271E8">
          <w:rPr>
            <w:rStyle w:val="Hyperlink"/>
            <w:sz w:val="24"/>
            <w:szCs w:val="24"/>
          </w:rPr>
          <w:t>http://ctb.ku.edu/en/table-of-contents</w:t>
        </w:r>
      </w:hyperlink>
      <w:r>
        <w:rPr>
          <w:sz w:val="24"/>
          <w:szCs w:val="24"/>
        </w:rPr>
        <w:t xml:space="preserve"> </w:t>
      </w:r>
    </w:p>
    <w:p w14:paraId="429412E9" w14:textId="77777777" w:rsidR="006900B1" w:rsidRPr="008D6F01" w:rsidRDefault="006900B1" w:rsidP="006900B1">
      <w:pPr>
        <w:pStyle w:val="ListParagraph"/>
        <w:numPr>
          <w:ilvl w:val="0"/>
          <w:numId w:val="14"/>
        </w:numPr>
        <w:rPr>
          <w:rStyle w:val="Hyperlink"/>
          <w:b/>
          <w:color w:val="auto"/>
          <w:sz w:val="24"/>
          <w:szCs w:val="24"/>
          <w:u w:val="none"/>
        </w:rPr>
      </w:pPr>
      <w:r w:rsidRPr="008D6F01">
        <w:rPr>
          <w:rStyle w:val="Hyperlink"/>
          <w:b/>
          <w:color w:val="auto"/>
          <w:sz w:val="24"/>
          <w:szCs w:val="24"/>
          <w:u w:val="none"/>
        </w:rPr>
        <w:t>Naturally Resilient Communities, 2017 (APA, TNC, ASCE, and partners):</w:t>
      </w:r>
    </w:p>
    <w:p w14:paraId="45A65EE5" w14:textId="77777777" w:rsidR="006900B1" w:rsidRPr="008D6F01" w:rsidRDefault="006900B1" w:rsidP="006900B1">
      <w:pPr>
        <w:pStyle w:val="ListParagraph"/>
        <w:rPr>
          <w:rStyle w:val="Hyperlink"/>
          <w:color w:val="auto"/>
          <w:sz w:val="24"/>
          <w:szCs w:val="24"/>
          <w:u w:val="none"/>
        </w:rPr>
      </w:pPr>
      <w:r w:rsidRPr="008D6F01">
        <w:rPr>
          <w:rStyle w:val="Hyperlink"/>
          <w:color w:val="auto"/>
          <w:sz w:val="24"/>
          <w:szCs w:val="24"/>
          <w:u w:val="none"/>
        </w:rPr>
        <w:t>An online tool that helps decision-makers explore solutions to natural hazards based on the type of hazard, the type of community, the project scale, and the project cost. Additionally, the tool provides case studies from several regions in the U.S.</w:t>
      </w:r>
      <w:r>
        <w:rPr>
          <w:rStyle w:val="Hyperlink"/>
          <w:color w:val="auto"/>
          <w:sz w:val="24"/>
          <w:szCs w:val="24"/>
          <w:u w:val="none"/>
        </w:rPr>
        <w:t>:</w:t>
      </w:r>
    </w:p>
    <w:p w14:paraId="1A934066" w14:textId="77777777" w:rsidR="006900B1" w:rsidRPr="008D6F01" w:rsidRDefault="006900B1" w:rsidP="006900B1">
      <w:pPr>
        <w:pStyle w:val="ListParagraph"/>
        <w:rPr>
          <w:rStyle w:val="Hyperlink"/>
          <w:sz w:val="24"/>
          <w:szCs w:val="24"/>
        </w:rPr>
      </w:pPr>
      <w:r>
        <w:rPr>
          <w:sz w:val="24"/>
          <w:szCs w:val="24"/>
        </w:rPr>
        <w:fldChar w:fldCharType="begin"/>
      </w:r>
      <w:r>
        <w:rPr>
          <w:sz w:val="24"/>
          <w:szCs w:val="24"/>
        </w:rPr>
        <w:instrText xml:space="preserve"> HYPERLINK "http://nrcsolutions.org/strategies/?fwp_hazards=coastal" </w:instrText>
      </w:r>
      <w:r>
        <w:rPr>
          <w:sz w:val="24"/>
          <w:szCs w:val="24"/>
        </w:rPr>
        <w:fldChar w:fldCharType="separate"/>
      </w:r>
      <w:r w:rsidRPr="008D6F01">
        <w:rPr>
          <w:rStyle w:val="Hyperlink"/>
          <w:sz w:val="24"/>
          <w:szCs w:val="24"/>
        </w:rPr>
        <w:t xml:space="preserve">http://nrcsolutions.org/strategies/?fwp_hazards=coastal </w:t>
      </w:r>
    </w:p>
    <w:p w14:paraId="1E1A4E4A" w14:textId="77777777" w:rsidR="006900B1" w:rsidRPr="00AA5276" w:rsidRDefault="006900B1" w:rsidP="006900B1">
      <w:pPr>
        <w:pStyle w:val="ListParagraph"/>
        <w:numPr>
          <w:ilvl w:val="0"/>
          <w:numId w:val="14"/>
        </w:numPr>
        <w:rPr>
          <w:sz w:val="24"/>
          <w:szCs w:val="24"/>
        </w:rPr>
      </w:pPr>
      <w:r>
        <w:rPr>
          <w:sz w:val="24"/>
          <w:szCs w:val="24"/>
        </w:rPr>
        <w:fldChar w:fldCharType="end"/>
      </w:r>
      <w:r w:rsidRPr="00AA5276">
        <w:rPr>
          <w:b/>
          <w:sz w:val="24"/>
          <w:szCs w:val="24"/>
        </w:rPr>
        <w:t>The U.S. Climate Resilience Toolkit, 2016 (NOAA):</w:t>
      </w:r>
      <w:r>
        <w:rPr>
          <w:sz w:val="24"/>
          <w:szCs w:val="24"/>
        </w:rPr>
        <w:t xml:space="preserve"> </w:t>
      </w:r>
      <w:r>
        <w:rPr>
          <w:sz w:val="24"/>
          <w:szCs w:val="24"/>
        </w:rPr>
        <w:br/>
      </w:r>
      <w:r w:rsidRPr="005B7B5D">
        <w:rPr>
          <w:sz w:val="24"/>
          <w:szCs w:val="24"/>
        </w:rPr>
        <w:t xml:space="preserve">The </w:t>
      </w:r>
      <w:r>
        <w:rPr>
          <w:sz w:val="24"/>
          <w:szCs w:val="24"/>
        </w:rPr>
        <w:t>Toolkit is</w:t>
      </w:r>
      <w:r w:rsidRPr="005B7B5D">
        <w:rPr>
          <w:sz w:val="24"/>
          <w:szCs w:val="24"/>
        </w:rPr>
        <w:t xml:space="preserve"> designed to help people find and use tools, information, and subject matter expertise to build climate resilience. The Toolkit offers information from across the U.S. federal government in one easy-to-use location.</w:t>
      </w:r>
      <w:r>
        <w:rPr>
          <w:sz w:val="24"/>
          <w:szCs w:val="24"/>
        </w:rPr>
        <w:t xml:space="preserve"> </w:t>
      </w:r>
      <w:hyperlink r:id="rId29" w:history="1">
        <w:r w:rsidRPr="006837AF">
          <w:rPr>
            <w:rStyle w:val="Hyperlink"/>
            <w:sz w:val="24"/>
            <w:szCs w:val="24"/>
          </w:rPr>
          <w:t>https://toolkit.climate.gov/</w:t>
        </w:r>
      </w:hyperlink>
      <w:r>
        <w:rPr>
          <w:sz w:val="24"/>
          <w:szCs w:val="24"/>
        </w:rPr>
        <w:t xml:space="preserve"> </w:t>
      </w:r>
    </w:p>
    <w:p w14:paraId="723A406D" w14:textId="77777777" w:rsidR="006900B1" w:rsidRPr="00072889" w:rsidRDefault="006900B1" w:rsidP="006900B1">
      <w:pPr>
        <w:pStyle w:val="ListParagraph"/>
        <w:numPr>
          <w:ilvl w:val="0"/>
          <w:numId w:val="14"/>
        </w:numPr>
        <w:rPr>
          <w:rStyle w:val="Hyperlink"/>
          <w:b/>
          <w:sz w:val="24"/>
          <w:szCs w:val="24"/>
        </w:rPr>
      </w:pPr>
      <w:r w:rsidRPr="003304E3">
        <w:rPr>
          <w:b/>
          <w:sz w:val="24"/>
          <w:szCs w:val="24"/>
        </w:rPr>
        <w:t>Vulnerability, Consequences, and Adaptation Planning Sc</w:t>
      </w:r>
      <w:r>
        <w:rPr>
          <w:b/>
          <w:sz w:val="24"/>
          <w:szCs w:val="24"/>
        </w:rPr>
        <w:t>enarios (VCAPS) tutorial, 2013 (</w:t>
      </w:r>
      <w:r w:rsidRPr="003304E3">
        <w:rPr>
          <w:b/>
          <w:sz w:val="24"/>
          <w:szCs w:val="24"/>
        </w:rPr>
        <w:t>University of South Carolina, South Carolina Sea Grant Consortium, Carolinas Integrated Sciences and Assessments, and Social and Environmental Research Institute)</w:t>
      </w:r>
      <w:r w:rsidRPr="003304E3">
        <w:rPr>
          <w:sz w:val="24"/>
          <w:szCs w:val="24"/>
        </w:rPr>
        <w:t xml:space="preserve">: A tutorial that walks through the process of using VCAPS, a tool for community decision-makers to better understand the challenges their communities face under climate change stressors: </w:t>
      </w:r>
      <w:hyperlink r:id="rId30" w:history="1">
        <w:r w:rsidRPr="003304E3">
          <w:rPr>
            <w:rStyle w:val="Hyperlink"/>
            <w:sz w:val="24"/>
            <w:szCs w:val="24"/>
          </w:rPr>
          <w:t>http://www.vcapsforplanning.org/docs/VCAPS%20UserGuide%2025March13.pdf</w:t>
        </w:r>
      </w:hyperlink>
    </w:p>
    <w:p w14:paraId="3FC683BE" w14:textId="77777777" w:rsidR="006900B1" w:rsidRDefault="006900B1" w:rsidP="006900B1">
      <w:pPr>
        <w:pStyle w:val="ListParagraph"/>
        <w:numPr>
          <w:ilvl w:val="0"/>
          <w:numId w:val="14"/>
        </w:numPr>
        <w:rPr>
          <w:b/>
          <w:sz w:val="24"/>
          <w:szCs w:val="24"/>
        </w:rPr>
      </w:pPr>
      <w:r w:rsidRPr="00072889">
        <w:rPr>
          <w:b/>
          <w:sz w:val="24"/>
          <w:szCs w:val="24"/>
        </w:rPr>
        <w:t>Rising to the Challenge, Together, 2017 (The Kresge Foundation):</w:t>
      </w:r>
      <w:r>
        <w:rPr>
          <w:sz w:val="24"/>
          <w:szCs w:val="24"/>
        </w:rPr>
        <w:t xml:space="preserve"> An overview of the climate adaptation field with guidance on how to move forward cohesively: </w:t>
      </w:r>
      <w:hyperlink r:id="rId31" w:history="1">
        <w:r w:rsidRPr="003C633B">
          <w:rPr>
            <w:rStyle w:val="Hyperlink"/>
            <w:sz w:val="24"/>
            <w:szCs w:val="24"/>
          </w:rPr>
          <w:t>https://kresge.org/content/rising-challenge-together?utm_source=ASAP&amp;utm_campaign=5851507e8a-EMAIL_CAMPAIGN_2017_12_29&amp;utm_medium=email&amp;utm_term=0_390b9a48ee-5851507e8a-420011193&amp;mc_cid=5851507e8a&amp;mc_eid=0e67b19bed</w:t>
        </w:r>
      </w:hyperlink>
      <w:r>
        <w:rPr>
          <w:b/>
          <w:sz w:val="24"/>
          <w:szCs w:val="24"/>
        </w:rPr>
        <w:t xml:space="preserve"> </w:t>
      </w:r>
    </w:p>
    <w:p w14:paraId="3DB8EA76" w14:textId="77777777" w:rsidR="006900B1" w:rsidRPr="008D6F01" w:rsidRDefault="006900B1" w:rsidP="006900B1">
      <w:pPr>
        <w:pStyle w:val="ListParagraph"/>
        <w:numPr>
          <w:ilvl w:val="0"/>
          <w:numId w:val="14"/>
        </w:numPr>
        <w:rPr>
          <w:b/>
          <w:sz w:val="24"/>
          <w:szCs w:val="24"/>
        </w:rPr>
      </w:pPr>
      <w:r>
        <w:rPr>
          <w:b/>
          <w:sz w:val="24"/>
          <w:szCs w:val="24"/>
        </w:rPr>
        <w:t xml:space="preserve">ClimateAssessment.org, 2018 (National collaboration): </w:t>
      </w:r>
      <w:r w:rsidRPr="008126E2">
        <w:rPr>
          <w:sz w:val="24"/>
          <w:szCs w:val="24"/>
        </w:rPr>
        <w:t>ClimateAssessment.org facilitates rigorous and transparent evaluation of climate science and climate adaptation/mitigation practice, and aims to further develop and support a network of scientists and practitioners in producing, managing, and using credible and relev</w:t>
      </w:r>
      <w:r>
        <w:rPr>
          <w:sz w:val="24"/>
          <w:szCs w:val="24"/>
        </w:rPr>
        <w:t xml:space="preserve">ant climate-related information: </w:t>
      </w:r>
      <w:hyperlink r:id="rId32" w:history="1">
        <w:r w:rsidRPr="00C15335">
          <w:rPr>
            <w:rStyle w:val="Hyperlink"/>
            <w:sz w:val="24"/>
            <w:szCs w:val="24"/>
          </w:rPr>
          <w:t>https://www.climateassessment.org/</w:t>
        </w:r>
      </w:hyperlink>
      <w:r>
        <w:rPr>
          <w:sz w:val="24"/>
          <w:szCs w:val="24"/>
        </w:rPr>
        <w:t xml:space="preserve"> </w:t>
      </w:r>
    </w:p>
    <w:p w14:paraId="7A0793EB" w14:textId="77777777" w:rsidR="006900B1" w:rsidRPr="003304E3" w:rsidRDefault="006900B1" w:rsidP="006900B1">
      <w:pPr>
        <w:pStyle w:val="ListParagraph"/>
        <w:numPr>
          <w:ilvl w:val="0"/>
          <w:numId w:val="14"/>
        </w:numPr>
        <w:rPr>
          <w:b/>
          <w:sz w:val="24"/>
          <w:szCs w:val="24"/>
        </w:rPr>
      </w:pPr>
      <w:r w:rsidRPr="008D6F01">
        <w:rPr>
          <w:b/>
          <w:sz w:val="24"/>
          <w:szCs w:val="24"/>
        </w:rPr>
        <w:t>Coastal Resilience, 2017 (The Nature Conservancy)</w:t>
      </w:r>
      <w:r>
        <w:rPr>
          <w:sz w:val="24"/>
          <w:szCs w:val="24"/>
        </w:rPr>
        <w:t xml:space="preserve">: A portal by The Nature Conservancy focused on case studies, mapping tools, and resources for communities to build their resilience to coastal hazards and their impacts: </w:t>
      </w:r>
      <w:hyperlink r:id="rId33" w:history="1">
        <w:r w:rsidRPr="00013FF0">
          <w:rPr>
            <w:rStyle w:val="Hyperlink"/>
            <w:sz w:val="24"/>
            <w:szCs w:val="24"/>
          </w:rPr>
          <w:t>http://coastalresilience.org/</w:t>
        </w:r>
      </w:hyperlink>
      <w:r>
        <w:rPr>
          <w:sz w:val="24"/>
          <w:szCs w:val="24"/>
        </w:rPr>
        <w:t xml:space="preserve">   </w:t>
      </w:r>
    </w:p>
    <w:p w14:paraId="0FC2A386" w14:textId="77777777" w:rsidR="006900B1" w:rsidRPr="003304E3" w:rsidRDefault="006900B1" w:rsidP="006900B1">
      <w:pPr>
        <w:rPr>
          <w:b/>
          <w:sz w:val="24"/>
          <w:szCs w:val="24"/>
        </w:rPr>
      </w:pPr>
      <w:r>
        <w:rPr>
          <w:sz w:val="24"/>
          <w:szCs w:val="24"/>
        </w:rPr>
        <w:t xml:space="preserve"> </w:t>
      </w:r>
    </w:p>
    <w:p w14:paraId="3907F69D" w14:textId="77777777" w:rsidR="006900B1" w:rsidRPr="006C6C16" w:rsidRDefault="006900B1" w:rsidP="006900B1">
      <w:pPr>
        <w:rPr>
          <w:sz w:val="24"/>
          <w:szCs w:val="24"/>
        </w:rPr>
      </w:pPr>
    </w:p>
    <w:p w14:paraId="018CC1F3" w14:textId="77777777" w:rsidR="006900B1" w:rsidRPr="006C6C16" w:rsidRDefault="006900B1" w:rsidP="006900B1">
      <w:pPr>
        <w:rPr>
          <w:sz w:val="24"/>
          <w:szCs w:val="24"/>
        </w:rPr>
      </w:pPr>
    </w:p>
    <w:p w14:paraId="0FF943BF" w14:textId="77777777" w:rsidR="006900B1" w:rsidRPr="006C6C16" w:rsidRDefault="006900B1" w:rsidP="006900B1">
      <w:pPr>
        <w:rPr>
          <w:sz w:val="24"/>
          <w:szCs w:val="24"/>
        </w:rPr>
      </w:pPr>
    </w:p>
    <w:p w14:paraId="68A8C044" w14:textId="77777777" w:rsidR="006900B1" w:rsidRPr="006C6C16" w:rsidRDefault="006900B1" w:rsidP="006900B1">
      <w:pPr>
        <w:rPr>
          <w:sz w:val="24"/>
          <w:szCs w:val="24"/>
        </w:rPr>
      </w:pPr>
    </w:p>
    <w:p w14:paraId="2CE4D9CB" w14:textId="77777777" w:rsidR="006900B1" w:rsidRPr="006C6C16" w:rsidRDefault="006900B1" w:rsidP="006900B1">
      <w:pPr>
        <w:rPr>
          <w:sz w:val="24"/>
          <w:szCs w:val="24"/>
        </w:rPr>
      </w:pPr>
    </w:p>
    <w:p w14:paraId="6283FDE3" w14:textId="77777777" w:rsidR="006900B1" w:rsidRPr="006C6C16" w:rsidRDefault="006900B1" w:rsidP="006900B1">
      <w:pPr>
        <w:rPr>
          <w:sz w:val="24"/>
          <w:szCs w:val="24"/>
        </w:rPr>
      </w:pPr>
    </w:p>
    <w:p w14:paraId="7CAFCFB1" w14:textId="77777777" w:rsidR="006900B1" w:rsidRPr="006C6C16" w:rsidRDefault="006900B1" w:rsidP="006900B1">
      <w:pPr>
        <w:rPr>
          <w:sz w:val="24"/>
          <w:szCs w:val="24"/>
        </w:rPr>
      </w:pPr>
    </w:p>
    <w:p w14:paraId="7FBFBE85" w14:textId="77777777" w:rsidR="006900B1" w:rsidRPr="006C6C16" w:rsidRDefault="006900B1" w:rsidP="006900B1">
      <w:pPr>
        <w:rPr>
          <w:sz w:val="24"/>
          <w:szCs w:val="24"/>
        </w:rPr>
      </w:pPr>
    </w:p>
    <w:p w14:paraId="79FCF304" w14:textId="77777777" w:rsidR="006900B1" w:rsidRDefault="006900B1" w:rsidP="006900B1">
      <w:pPr>
        <w:rPr>
          <w:sz w:val="24"/>
          <w:szCs w:val="24"/>
        </w:rPr>
      </w:pPr>
    </w:p>
    <w:p w14:paraId="7803E6A6" w14:textId="77777777" w:rsidR="006900B1" w:rsidRDefault="006900B1" w:rsidP="006900B1">
      <w:pPr>
        <w:rPr>
          <w:sz w:val="24"/>
          <w:szCs w:val="24"/>
        </w:rPr>
      </w:pPr>
    </w:p>
    <w:p w14:paraId="48B4546F" w14:textId="77777777" w:rsidR="006900B1" w:rsidRDefault="006900B1" w:rsidP="006900B1">
      <w:pPr>
        <w:rPr>
          <w:sz w:val="24"/>
          <w:szCs w:val="24"/>
        </w:rPr>
      </w:pPr>
    </w:p>
    <w:p w14:paraId="4917EFFA" w14:textId="77777777" w:rsidR="006900B1" w:rsidRDefault="006900B1" w:rsidP="006900B1">
      <w:pPr>
        <w:rPr>
          <w:sz w:val="24"/>
          <w:szCs w:val="24"/>
        </w:rPr>
      </w:pPr>
    </w:p>
    <w:p w14:paraId="365E38DD" w14:textId="77777777" w:rsidR="006900B1" w:rsidRDefault="006900B1" w:rsidP="006900B1">
      <w:pPr>
        <w:rPr>
          <w:sz w:val="24"/>
          <w:szCs w:val="24"/>
        </w:rPr>
      </w:pPr>
    </w:p>
    <w:p w14:paraId="57B85777" w14:textId="77777777" w:rsidR="006900B1" w:rsidRDefault="006900B1" w:rsidP="006900B1">
      <w:pPr>
        <w:rPr>
          <w:sz w:val="24"/>
          <w:szCs w:val="24"/>
        </w:rPr>
      </w:pPr>
    </w:p>
    <w:p w14:paraId="5600609F" w14:textId="77777777" w:rsidR="006900B1" w:rsidRPr="006C6C16" w:rsidRDefault="006900B1" w:rsidP="006900B1">
      <w:pPr>
        <w:rPr>
          <w:sz w:val="24"/>
          <w:szCs w:val="24"/>
        </w:rPr>
      </w:pPr>
    </w:p>
    <w:p w14:paraId="67879F48" w14:textId="77777777" w:rsidR="006900B1" w:rsidRPr="006C6C16" w:rsidRDefault="006900B1" w:rsidP="006900B1">
      <w:pPr>
        <w:rPr>
          <w:sz w:val="24"/>
          <w:szCs w:val="24"/>
        </w:rPr>
      </w:pPr>
    </w:p>
    <w:p w14:paraId="58F68018" w14:textId="77777777" w:rsidR="006900B1" w:rsidRDefault="006900B1" w:rsidP="006900B1">
      <w:pPr>
        <w:jc w:val="center"/>
        <w:rPr>
          <w:sz w:val="40"/>
          <w:szCs w:val="40"/>
        </w:rPr>
      </w:pPr>
      <w:r w:rsidRPr="00010532">
        <w:rPr>
          <w:sz w:val="40"/>
          <w:szCs w:val="40"/>
        </w:rPr>
        <w:t>Funding Resources</w:t>
      </w:r>
    </w:p>
    <w:p w14:paraId="039D0AFD" w14:textId="77777777" w:rsidR="006900B1" w:rsidRDefault="006900B1" w:rsidP="006900B1">
      <w:pPr>
        <w:jc w:val="center"/>
        <w:rPr>
          <w:sz w:val="24"/>
          <w:szCs w:val="24"/>
        </w:rPr>
      </w:pPr>
      <w:r w:rsidRPr="000671FF">
        <w:rPr>
          <w:sz w:val="24"/>
          <w:szCs w:val="24"/>
        </w:rPr>
        <w:t xml:space="preserve">The following list compiles </w:t>
      </w:r>
      <w:r>
        <w:rPr>
          <w:sz w:val="24"/>
          <w:szCs w:val="24"/>
        </w:rPr>
        <w:t xml:space="preserve">information on </w:t>
      </w:r>
      <w:r w:rsidRPr="000671FF">
        <w:rPr>
          <w:sz w:val="24"/>
          <w:szCs w:val="24"/>
        </w:rPr>
        <w:t>local and national grant programs</w:t>
      </w:r>
      <w:r>
        <w:rPr>
          <w:sz w:val="24"/>
          <w:szCs w:val="24"/>
        </w:rPr>
        <w:t>, information on nonprofits and agencies focused on funding resiliency-related projects, and existing lists of funding sources from other organizations.</w:t>
      </w:r>
      <w:r w:rsidRPr="000671FF">
        <w:rPr>
          <w:sz w:val="24"/>
          <w:szCs w:val="24"/>
        </w:rPr>
        <w:t xml:space="preserve"> </w:t>
      </w:r>
      <w:r>
        <w:rPr>
          <w:sz w:val="24"/>
          <w:szCs w:val="24"/>
        </w:rPr>
        <w:t>This list is not comprehensive.</w:t>
      </w:r>
    </w:p>
    <w:p w14:paraId="3ABB3F76" w14:textId="77777777" w:rsidR="006900B1" w:rsidRPr="00B64B77" w:rsidRDefault="006900B1" w:rsidP="006900B1">
      <w:pPr>
        <w:rPr>
          <w:i/>
          <w:sz w:val="28"/>
          <w:szCs w:val="28"/>
        </w:rPr>
      </w:pPr>
      <w:r>
        <w:rPr>
          <w:i/>
          <w:sz w:val="28"/>
          <w:szCs w:val="28"/>
        </w:rPr>
        <w:t>Grants</w:t>
      </w:r>
    </w:p>
    <w:p w14:paraId="3C7E6A82" w14:textId="77777777" w:rsidR="006900B1" w:rsidRDefault="006900B1" w:rsidP="006900B1">
      <w:pPr>
        <w:pStyle w:val="ListParagraph"/>
        <w:numPr>
          <w:ilvl w:val="0"/>
          <w:numId w:val="15"/>
        </w:numPr>
        <w:rPr>
          <w:sz w:val="24"/>
          <w:szCs w:val="24"/>
        </w:rPr>
      </w:pPr>
      <w:r>
        <w:rPr>
          <w:b/>
          <w:sz w:val="24"/>
          <w:szCs w:val="24"/>
        </w:rPr>
        <w:t xml:space="preserve">State Grant Program - </w:t>
      </w:r>
      <w:r w:rsidRPr="000671FF">
        <w:rPr>
          <w:b/>
          <w:sz w:val="24"/>
          <w:szCs w:val="24"/>
        </w:rPr>
        <w:t>North Carolina’s Department of Environmental Quality, Division of Coastal Management (DEQ-DCM) Planning and Management Grants</w:t>
      </w:r>
    </w:p>
    <w:p w14:paraId="58C8D27E" w14:textId="77777777" w:rsidR="006900B1" w:rsidRDefault="006900B1" w:rsidP="006900B1">
      <w:pPr>
        <w:pStyle w:val="ListParagraph"/>
        <w:numPr>
          <w:ilvl w:val="1"/>
          <w:numId w:val="15"/>
        </w:numPr>
        <w:rPr>
          <w:sz w:val="24"/>
          <w:szCs w:val="24"/>
        </w:rPr>
      </w:pPr>
      <w:r>
        <w:rPr>
          <w:sz w:val="24"/>
          <w:szCs w:val="24"/>
        </w:rPr>
        <w:t>Funding frequency: Periodic; As funding allows</w:t>
      </w:r>
    </w:p>
    <w:p w14:paraId="2B4020BD" w14:textId="77777777" w:rsidR="006900B1" w:rsidRDefault="006900B1" w:rsidP="006900B1">
      <w:pPr>
        <w:pStyle w:val="ListParagraph"/>
        <w:numPr>
          <w:ilvl w:val="1"/>
          <w:numId w:val="15"/>
        </w:numPr>
        <w:rPr>
          <w:sz w:val="24"/>
          <w:szCs w:val="24"/>
        </w:rPr>
      </w:pPr>
      <w:r>
        <w:rPr>
          <w:sz w:val="24"/>
          <w:szCs w:val="24"/>
        </w:rPr>
        <w:t>Description: DEQ-DCM’s Planning and Management grants help</w:t>
      </w:r>
      <w:r w:rsidRPr="00DD182E">
        <w:rPr>
          <w:sz w:val="24"/>
          <w:szCs w:val="24"/>
        </w:rPr>
        <w:t xml:space="preserve"> local governments in the 20 coastal counties fund local planning and management projects</w:t>
      </w:r>
      <w:r>
        <w:rPr>
          <w:sz w:val="24"/>
          <w:szCs w:val="24"/>
        </w:rPr>
        <w:t xml:space="preserve">. Funding is prioritized by issue. During the 2017-2018 cycle, Natural Hazards and Storm Recovery projects were encouraged. </w:t>
      </w:r>
    </w:p>
    <w:p w14:paraId="5634BAE4" w14:textId="77777777" w:rsidR="006900B1" w:rsidRPr="00DD182E" w:rsidRDefault="006900B1" w:rsidP="006900B1">
      <w:pPr>
        <w:pStyle w:val="ListParagraph"/>
        <w:numPr>
          <w:ilvl w:val="1"/>
          <w:numId w:val="15"/>
        </w:numPr>
        <w:rPr>
          <w:sz w:val="24"/>
          <w:szCs w:val="24"/>
        </w:rPr>
      </w:pPr>
      <w:r>
        <w:rPr>
          <w:sz w:val="24"/>
          <w:szCs w:val="24"/>
        </w:rPr>
        <w:t>For more information:</w:t>
      </w:r>
      <w:r w:rsidRPr="00DD182E">
        <w:t xml:space="preserve"> </w:t>
      </w:r>
      <w:hyperlink r:id="rId34" w:history="1">
        <w:r w:rsidRPr="00013FF0">
          <w:rPr>
            <w:rStyle w:val="Hyperlink"/>
            <w:sz w:val="24"/>
            <w:szCs w:val="24"/>
          </w:rPr>
          <w:t>https://deq.nc.gov/about/divisions/coastal-management/coastal-management-land-use-planning/grants</w:t>
        </w:r>
      </w:hyperlink>
      <w:r>
        <w:rPr>
          <w:sz w:val="24"/>
          <w:szCs w:val="24"/>
        </w:rPr>
        <w:t xml:space="preserve"> </w:t>
      </w:r>
      <w:r>
        <w:rPr>
          <w:sz w:val="24"/>
          <w:szCs w:val="24"/>
        </w:rPr>
        <w:br/>
      </w:r>
    </w:p>
    <w:p w14:paraId="3FF29A90" w14:textId="77777777" w:rsidR="006900B1" w:rsidRPr="000671FF" w:rsidRDefault="006900B1" w:rsidP="006900B1">
      <w:pPr>
        <w:pStyle w:val="ListParagraph"/>
        <w:numPr>
          <w:ilvl w:val="0"/>
          <w:numId w:val="15"/>
        </w:numPr>
        <w:rPr>
          <w:sz w:val="24"/>
          <w:szCs w:val="24"/>
        </w:rPr>
      </w:pPr>
      <w:r>
        <w:rPr>
          <w:b/>
          <w:sz w:val="24"/>
          <w:szCs w:val="24"/>
        </w:rPr>
        <w:t xml:space="preserve">State </w:t>
      </w:r>
      <w:r w:rsidRPr="000671FF">
        <w:rPr>
          <w:b/>
          <w:sz w:val="24"/>
          <w:szCs w:val="24"/>
        </w:rPr>
        <w:t>Grant Program: Clean Water Management Trust Fund (CWMTF)</w:t>
      </w:r>
    </w:p>
    <w:p w14:paraId="59206911" w14:textId="77777777" w:rsidR="006900B1" w:rsidRPr="000671FF" w:rsidRDefault="006900B1" w:rsidP="006900B1">
      <w:pPr>
        <w:pStyle w:val="ListParagraph"/>
        <w:numPr>
          <w:ilvl w:val="1"/>
          <w:numId w:val="15"/>
        </w:numPr>
        <w:rPr>
          <w:rStyle w:val="Hyperlink"/>
          <w:color w:val="auto"/>
          <w:sz w:val="24"/>
          <w:szCs w:val="24"/>
          <w:u w:val="none"/>
        </w:rPr>
      </w:pPr>
      <w:r w:rsidRPr="000671FF">
        <w:rPr>
          <w:sz w:val="24"/>
          <w:szCs w:val="24"/>
        </w:rPr>
        <w:t>Funding frequency: Annually</w:t>
      </w:r>
    </w:p>
    <w:p w14:paraId="4B6B9A73" w14:textId="77777777" w:rsidR="006900B1" w:rsidRPr="000671FF" w:rsidRDefault="006900B1" w:rsidP="006900B1">
      <w:pPr>
        <w:pStyle w:val="ListParagraph"/>
        <w:numPr>
          <w:ilvl w:val="1"/>
          <w:numId w:val="15"/>
        </w:numPr>
        <w:rPr>
          <w:rStyle w:val="Hyperlink"/>
          <w:color w:val="auto"/>
          <w:sz w:val="24"/>
          <w:szCs w:val="24"/>
          <w:u w:val="none"/>
        </w:rPr>
      </w:pPr>
      <w:r w:rsidRPr="00807F5B">
        <w:rPr>
          <w:rStyle w:val="Hyperlink"/>
          <w:color w:val="auto"/>
          <w:sz w:val="24"/>
          <w:szCs w:val="24"/>
          <w:u w:val="none"/>
        </w:rPr>
        <w:t>Description: The CWMTF grants are available to non</w:t>
      </w:r>
      <w:r w:rsidRPr="000671FF">
        <w:rPr>
          <w:rStyle w:val="Hyperlink"/>
          <w:color w:val="auto"/>
          <w:sz w:val="24"/>
          <w:szCs w:val="24"/>
          <w:u w:val="none"/>
        </w:rPr>
        <w:t xml:space="preserve">-profit and governmental organizations to protect land for natural, historical and cultural benefit, limit encroachment on military installations, restore degraded streams, and develop and improve stormwater treatment technology.  </w:t>
      </w:r>
    </w:p>
    <w:p w14:paraId="7A110F7B" w14:textId="77777777" w:rsidR="006900B1" w:rsidRPr="000671FF" w:rsidRDefault="006900B1" w:rsidP="006900B1">
      <w:pPr>
        <w:pStyle w:val="ListParagraph"/>
        <w:numPr>
          <w:ilvl w:val="1"/>
          <w:numId w:val="15"/>
        </w:numPr>
        <w:rPr>
          <w:rStyle w:val="Hyperlink"/>
          <w:color w:val="auto"/>
          <w:sz w:val="24"/>
          <w:szCs w:val="24"/>
          <w:u w:val="none"/>
        </w:rPr>
      </w:pPr>
      <w:r w:rsidRPr="00807F5B">
        <w:rPr>
          <w:rStyle w:val="Hyperlink"/>
          <w:color w:val="auto"/>
          <w:sz w:val="24"/>
          <w:szCs w:val="24"/>
          <w:u w:val="none"/>
        </w:rPr>
        <w:t>For more information:</w:t>
      </w:r>
      <w:r w:rsidRPr="00807F5B">
        <w:rPr>
          <w:rStyle w:val="Hyperlink"/>
          <w:color w:val="auto"/>
          <w:sz w:val="24"/>
          <w:szCs w:val="24"/>
        </w:rPr>
        <w:t xml:space="preserve"> </w:t>
      </w:r>
      <w:hyperlink r:id="rId35" w:history="1">
        <w:r w:rsidRPr="000671FF">
          <w:rPr>
            <w:rStyle w:val="Hyperlink"/>
            <w:sz w:val="24"/>
            <w:szCs w:val="24"/>
          </w:rPr>
          <w:t>https://cwmtf.nc.gov/</w:t>
        </w:r>
      </w:hyperlink>
    </w:p>
    <w:p w14:paraId="7B8BDC7D" w14:textId="77777777" w:rsidR="006900B1" w:rsidRPr="00DE2B73" w:rsidRDefault="006900B1" w:rsidP="006900B1">
      <w:pPr>
        <w:pStyle w:val="ListParagraph"/>
        <w:ind w:left="1440"/>
        <w:rPr>
          <w:rStyle w:val="Hyperlink"/>
          <w:color w:val="auto"/>
          <w:u w:val="none"/>
        </w:rPr>
      </w:pPr>
    </w:p>
    <w:p w14:paraId="3F969C86" w14:textId="77777777" w:rsidR="006900B1" w:rsidRPr="000671FF" w:rsidRDefault="006900B1" w:rsidP="006900B1">
      <w:pPr>
        <w:pStyle w:val="ListParagraph"/>
        <w:numPr>
          <w:ilvl w:val="0"/>
          <w:numId w:val="15"/>
        </w:numPr>
        <w:rPr>
          <w:b/>
          <w:sz w:val="24"/>
          <w:szCs w:val="24"/>
        </w:rPr>
      </w:pPr>
      <w:r>
        <w:rPr>
          <w:b/>
          <w:sz w:val="24"/>
          <w:szCs w:val="24"/>
        </w:rPr>
        <w:t xml:space="preserve">State </w:t>
      </w:r>
      <w:r w:rsidRPr="000671FF">
        <w:rPr>
          <w:b/>
          <w:sz w:val="24"/>
          <w:szCs w:val="24"/>
        </w:rPr>
        <w:t>Grant Program: Water Resources Development Grant Program</w:t>
      </w:r>
    </w:p>
    <w:p w14:paraId="0FFF96ED" w14:textId="77777777" w:rsidR="006900B1" w:rsidRPr="000671FF" w:rsidRDefault="006900B1" w:rsidP="006900B1">
      <w:pPr>
        <w:pStyle w:val="ListParagraph"/>
        <w:numPr>
          <w:ilvl w:val="1"/>
          <w:numId w:val="15"/>
        </w:numPr>
        <w:rPr>
          <w:sz w:val="24"/>
          <w:szCs w:val="24"/>
        </w:rPr>
      </w:pPr>
      <w:r w:rsidRPr="000671FF">
        <w:rPr>
          <w:sz w:val="24"/>
          <w:szCs w:val="24"/>
        </w:rPr>
        <w:t>Funding frequency: Bi-annually</w:t>
      </w:r>
    </w:p>
    <w:p w14:paraId="5B4DB832" w14:textId="77777777" w:rsidR="006900B1" w:rsidRPr="000671FF" w:rsidRDefault="006900B1" w:rsidP="006900B1">
      <w:pPr>
        <w:pStyle w:val="ListParagraph"/>
        <w:numPr>
          <w:ilvl w:val="1"/>
          <w:numId w:val="15"/>
        </w:numPr>
        <w:rPr>
          <w:sz w:val="24"/>
          <w:szCs w:val="24"/>
        </w:rPr>
      </w:pPr>
      <w:r w:rsidRPr="000671FF">
        <w:rPr>
          <w:sz w:val="24"/>
          <w:szCs w:val="24"/>
        </w:rPr>
        <w:t>Description: The purpose of this program is to provide cost-share grants and technical assistance to local governments throughout the state. Applications for grants are accepted for seven purposes: General Navigation, Recreational Navigation, Water Management, Stream Restoration, Land Acquisition and Facility Development for Water-Based Recreation, NRCS Environmental Quality Incentives Program (EQIP) stream restoration projects and Feasibility/Engineering Studies.</w:t>
      </w:r>
    </w:p>
    <w:p w14:paraId="4FA0358C" w14:textId="77777777" w:rsidR="006900B1" w:rsidRDefault="006900B1" w:rsidP="006900B1">
      <w:pPr>
        <w:pStyle w:val="ListParagraph"/>
        <w:numPr>
          <w:ilvl w:val="1"/>
          <w:numId w:val="15"/>
        </w:numPr>
        <w:rPr>
          <w:sz w:val="24"/>
          <w:szCs w:val="24"/>
        </w:rPr>
      </w:pPr>
      <w:r w:rsidRPr="000671FF">
        <w:rPr>
          <w:sz w:val="24"/>
          <w:szCs w:val="24"/>
        </w:rPr>
        <w:t xml:space="preserve">For more information: </w:t>
      </w:r>
      <w:hyperlink r:id="rId36" w:history="1">
        <w:r w:rsidRPr="000671FF">
          <w:rPr>
            <w:rStyle w:val="Hyperlink"/>
            <w:sz w:val="24"/>
            <w:szCs w:val="24"/>
          </w:rPr>
          <w:t>http://deq.nc.gov/about/divisions/water-resources/water-resources-grants/financial-assistance</w:t>
        </w:r>
      </w:hyperlink>
      <w:r w:rsidRPr="000671FF">
        <w:rPr>
          <w:sz w:val="24"/>
          <w:szCs w:val="24"/>
        </w:rPr>
        <w:br/>
      </w:r>
    </w:p>
    <w:p w14:paraId="50331E77" w14:textId="77777777" w:rsidR="006900B1" w:rsidRPr="00F636A9" w:rsidRDefault="006900B1" w:rsidP="006900B1">
      <w:pPr>
        <w:pStyle w:val="ListParagraph"/>
        <w:numPr>
          <w:ilvl w:val="0"/>
          <w:numId w:val="15"/>
        </w:numPr>
        <w:rPr>
          <w:sz w:val="24"/>
          <w:szCs w:val="24"/>
        </w:rPr>
      </w:pPr>
      <w:r w:rsidRPr="00B64B77">
        <w:rPr>
          <w:b/>
          <w:sz w:val="24"/>
          <w:szCs w:val="24"/>
        </w:rPr>
        <w:t>Federal Grants: U.S. Climate Resilience Toolkit List</w:t>
      </w:r>
    </w:p>
    <w:p w14:paraId="54249691" w14:textId="77777777" w:rsidR="006900B1" w:rsidRPr="00F636A9" w:rsidRDefault="006900B1" w:rsidP="006900B1">
      <w:pPr>
        <w:pStyle w:val="ListParagraph"/>
        <w:numPr>
          <w:ilvl w:val="1"/>
          <w:numId w:val="15"/>
        </w:numPr>
        <w:rPr>
          <w:sz w:val="24"/>
          <w:szCs w:val="24"/>
        </w:rPr>
      </w:pPr>
      <w:r w:rsidRPr="00F636A9">
        <w:rPr>
          <w:sz w:val="24"/>
          <w:szCs w:val="24"/>
        </w:rPr>
        <w:t>Funding frequency: Dependent on grant</w:t>
      </w:r>
    </w:p>
    <w:p w14:paraId="1AB122A1" w14:textId="77777777" w:rsidR="006900B1" w:rsidRDefault="006900B1" w:rsidP="006900B1">
      <w:pPr>
        <w:pStyle w:val="ListParagraph"/>
        <w:numPr>
          <w:ilvl w:val="1"/>
          <w:numId w:val="15"/>
        </w:numPr>
        <w:rPr>
          <w:sz w:val="24"/>
          <w:szCs w:val="24"/>
        </w:rPr>
      </w:pPr>
      <w:r w:rsidRPr="00B64B77">
        <w:rPr>
          <w:sz w:val="24"/>
          <w:szCs w:val="24"/>
        </w:rPr>
        <w:t>Description: The U.S. Climate Resilience Toolkit is a website designed to help people find and use tools, information, and subject matter expertise to build climate resilience. The Toolkit offers information from all across the U.S. federal government in one easy-to-use location. In the United States, a range of government entities and private foundations offer financial and technical resources to advance local adaptation and mitigation efforts. For convenience, the Toolkit has compiled a list of some of those funding resources.</w:t>
      </w:r>
    </w:p>
    <w:p w14:paraId="188A27D3" w14:textId="77777777" w:rsidR="006900B1" w:rsidRDefault="006900B1" w:rsidP="006900B1">
      <w:pPr>
        <w:pStyle w:val="ListParagraph"/>
        <w:numPr>
          <w:ilvl w:val="1"/>
          <w:numId w:val="15"/>
        </w:numPr>
        <w:rPr>
          <w:sz w:val="24"/>
          <w:szCs w:val="24"/>
        </w:rPr>
      </w:pPr>
      <w:r w:rsidRPr="00B64B77">
        <w:rPr>
          <w:sz w:val="24"/>
          <w:szCs w:val="24"/>
        </w:rPr>
        <w:t xml:space="preserve">For more information: </w:t>
      </w:r>
      <w:hyperlink r:id="rId37" w:history="1">
        <w:r w:rsidRPr="00B64B77">
          <w:rPr>
            <w:rStyle w:val="Hyperlink"/>
            <w:sz w:val="24"/>
            <w:szCs w:val="24"/>
          </w:rPr>
          <w:t>https://toolkit.climate.gov/content/funding-opportunities</w:t>
        </w:r>
      </w:hyperlink>
      <w:r>
        <w:rPr>
          <w:sz w:val="24"/>
          <w:szCs w:val="24"/>
        </w:rPr>
        <w:br/>
      </w:r>
    </w:p>
    <w:p w14:paraId="07267903" w14:textId="77777777" w:rsidR="006900B1" w:rsidRPr="00D06C30" w:rsidRDefault="006900B1" w:rsidP="006900B1">
      <w:pPr>
        <w:pStyle w:val="ListParagraph"/>
        <w:numPr>
          <w:ilvl w:val="0"/>
          <w:numId w:val="15"/>
        </w:numPr>
        <w:rPr>
          <w:b/>
          <w:sz w:val="24"/>
          <w:szCs w:val="24"/>
        </w:rPr>
      </w:pPr>
      <w:r w:rsidRPr="00D06C30">
        <w:rPr>
          <w:b/>
          <w:sz w:val="24"/>
          <w:szCs w:val="24"/>
        </w:rPr>
        <w:t>Federal Grants: Resilience AmeriCorps VISTAs Funding List</w:t>
      </w:r>
    </w:p>
    <w:p w14:paraId="69FD13C5" w14:textId="77777777" w:rsidR="006900B1" w:rsidRPr="00F636A9" w:rsidRDefault="006900B1" w:rsidP="006900B1">
      <w:pPr>
        <w:pStyle w:val="ListParagraph"/>
        <w:numPr>
          <w:ilvl w:val="1"/>
          <w:numId w:val="15"/>
        </w:numPr>
        <w:rPr>
          <w:sz w:val="24"/>
          <w:szCs w:val="24"/>
        </w:rPr>
      </w:pPr>
      <w:r w:rsidRPr="00F636A9">
        <w:rPr>
          <w:sz w:val="24"/>
          <w:szCs w:val="24"/>
        </w:rPr>
        <w:t>Funding frequency: Dependent on grant</w:t>
      </w:r>
    </w:p>
    <w:p w14:paraId="2CEC68CD" w14:textId="77777777" w:rsidR="006900B1" w:rsidRDefault="006900B1" w:rsidP="006900B1">
      <w:pPr>
        <w:pStyle w:val="ListParagraph"/>
        <w:numPr>
          <w:ilvl w:val="1"/>
          <w:numId w:val="15"/>
        </w:numPr>
        <w:rPr>
          <w:sz w:val="24"/>
          <w:szCs w:val="24"/>
        </w:rPr>
      </w:pPr>
      <w:r>
        <w:rPr>
          <w:sz w:val="24"/>
          <w:szCs w:val="24"/>
        </w:rPr>
        <w:t xml:space="preserve">Description: </w:t>
      </w:r>
      <w:r w:rsidRPr="00F636A9">
        <w:rPr>
          <w:sz w:val="24"/>
          <w:szCs w:val="24"/>
        </w:rPr>
        <w:t>Resilience AmeriCorps VISTA builds capacity in vulnerable, low-income communities to develop plans and implement projects that increase the community’s resilience to shocks and stressors.</w:t>
      </w:r>
      <w:r>
        <w:rPr>
          <w:sz w:val="24"/>
          <w:szCs w:val="24"/>
        </w:rPr>
        <w:t xml:space="preserve"> </w:t>
      </w:r>
      <w:r w:rsidRPr="00F636A9">
        <w:rPr>
          <w:sz w:val="24"/>
          <w:szCs w:val="24"/>
        </w:rPr>
        <w:t>Th</w:t>
      </w:r>
      <w:r>
        <w:rPr>
          <w:sz w:val="24"/>
          <w:szCs w:val="24"/>
        </w:rPr>
        <w:t>e</w:t>
      </w:r>
      <w:r w:rsidRPr="00F636A9">
        <w:rPr>
          <w:sz w:val="24"/>
          <w:szCs w:val="24"/>
        </w:rPr>
        <w:t xml:space="preserve"> document was created for Resilience AmeriCorps VISTA members</w:t>
      </w:r>
      <w:r>
        <w:rPr>
          <w:sz w:val="24"/>
          <w:szCs w:val="24"/>
        </w:rPr>
        <w:t xml:space="preserve"> and lists a variety of grants for resilience-building.</w:t>
      </w:r>
    </w:p>
    <w:p w14:paraId="047D3A19" w14:textId="77777777" w:rsidR="006900B1" w:rsidRPr="00B64B77" w:rsidRDefault="006900B1" w:rsidP="006900B1">
      <w:pPr>
        <w:pStyle w:val="ListParagraph"/>
        <w:numPr>
          <w:ilvl w:val="1"/>
          <w:numId w:val="15"/>
        </w:numPr>
        <w:rPr>
          <w:sz w:val="24"/>
          <w:szCs w:val="24"/>
        </w:rPr>
      </w:pPr>
      <w:r>
        <w:rPr>
          <w:sz w:val="24"/>
          <w:szCs w:val="24"/>
        </w:rPr>
        <w:t xml:space="preserve">For more information: </w:t>
      </w:r>
      <w:hyperlink r:id="rId38" w:history="1">
        <w:r w:rsidRPr="00013FF0">
          <w:rPr>
            <w:rStyle w:val="Hyperlink"/>
            <w:sz w:val="24"/>
            <w:szCs w:val="24"/>
          </w:rPr>
          <w:t>http://www.regions.noaa.gov/secar/wp-content/uploads/2013/06/Federal-Funding-for-Resilience-Projects.pdf</w:t>
        </w:r>
      </w:hyperlink>
      <w:r>
        <w:rPr>
          <w:sz w:val="24"/>
          <w:szCs w:val="24"/>
        </w:rPr>
        <w:t xml:space="preserve"> [PDF Download]</w:t>
      </w:r>
      <w:r w:rsidRPr="00B64B77">
        <w:rPr>
          <w:sz w:val="24"/>
          <w:szCs w:val="24"/>
        </w:rPr>
        <w:t xml:space="preserve"> </w:t>
      </w:r>
      <w:r w:rsidRPr="00B64B77">
        <w:rPr>
          <w:sz w:val="24"/>
          <w:szCs w:val="24"/>
        </w:rPr>
        <w:br/>
      </w:r>
    </w:p>
    <w:p w14:paraId="532A7858" w14:textId="77777777" w:rsidR="006900B1" w:rsidRPr="00F636A9" w:rsidRDefault="006900B1" w:rsidP="006900B1">
      <w:pPr>
        <w:pStyle w:val="ListParagraph"/>
        <w:numPr>
          <w:ilvl w:val="0"/>
          <w:numId w:val="15"/>
        </w:numPr>
        <w:rPr>
          <w:b/>
        </w:rPr>
      </w:pPr>
      <w:r w:rsidRPr="00EB2876">
        <w:rPr>
          <w:b/>
          <w:sz w:val="24"/>
          <w:szCs w:val="24"/>
        </w:rPr>
        <w:t xml:space="preserve">Federal </w:t>
      </w:r>
      <w:r>
        <w:rPr>
          <w:b/>
          <w:sz w:val="24"/>
          <w:szCs w:val="24"/>
        </w:rPr>
        <w:t>Grants</w:t>
      </w:r>
      <w:r w:rsidRPr="00EB2876">
        <w:rPr>
          <w:b/>
          <w:sz w:val="24"/>
          <w:szCs w:val="24"/>
        </w:rPr>
        <w:t>: National Oceanic and Atmospheric Administration (NOAA)</w:t>
      </w:r>
      <w:r>
        <w:rPr>
          <w:b/>
          <w:sz w:val="24"/>
          <w:szCs w:val="24"/>
        </w:rPr>
        <w:t>, Office of Coastal Management (OCM)</w:t>
      </w:r>
    </w:p>
    <w:p w14:paraId="1F57A8B4" w14:textId="77777777" w:rsidR="006900B1" w:rsidRPr="00F636A9" w:rsidRDefault="006900B1" w:rsidP="006900B1">
      <w:pPr>
        <w:pStyle w:val="ListParagraph"/>
        <w:numPr>
          <w:ilvl w:val="1"/>
          <w:numId w:val="15"/>
        </w:numPr>
        <w:rPr>
          <w:sz w:val="24"/>
          <w:szCs w:val="24"/>
        </w:rPr>
      </w:pPr>
      <w:r w:rsidRPr="00F636A9">
        <w:rPr>
          <w:sz w:val="24"/>
          <w:szCs w:val="24"/>
        </w:rPr>
        <w:t>Funding frequency: Dependent on grant</w:t>
      </w:r>
    </w:p>
    <w:p w14:paraId="00EFC7FA" w14:textId="77777777" w:rsidR="006900B1" w:rsidRPr="00010532" w:rsidRDefault="006900B1" w:rsidP="006900B1">
      <w:pPr>
        <w:pStyle w:val="ListParagraph"/>
        <w:numPr>
          <w:ilvl w:val="1"/>
          <w:numId w:val="15"/>
        </w:numPr>
      </w:pPr>
      <w:r>
        <w:rPr>
          <w:sz w:val="24"/>
          <w:szCs w:val="24"/>
        </w:rPr>
        <w:t xml:space="preserve">Description: </w:t>
      </w:r>
      <w:r w:rsidRPr="00EB2876">
        <w:rPr>
          <w:sz w:val="24"/>
          <w:szCs w:val="24"/>
        </w:rPr>
        <w:t>NOAA is an agency that enriches life through science. Our reach goes from the surface of the sun to the depths of the ocean floor as we work to keep citizens informed of the changing environment around them.</w:t>
      </w:r>
      <w:r>
        <w:rPr>
          <w:sz w:val="24"/>
          <w:szCs w:val="24"/>
        </w:rPr>
        <w:t xml:space="preserve"> NOAA’s OCM manages a</w:t>
      </w:r>
      <w:r w:rsidRPr="00EB2876">
        <w:rPr>
          <w:sz w:val="24"/>
          <w:szCs w:val="24"/>
        </w:rPr>
        <w:t xml:space="preserve"> competitive grant program </w:t>
      </w:r>
      <w:r>
        <w:rPr>
          <w:sz w:val="24"/>
          <w:szCs w:val="24"/>
        </w:rPr>
        <w:t xml:space="preserve">that </w:t>
      </w:r>
      <w:r w:rsidRPr="00EB2876">
        <w:rPr>
          <w:sz w:val="24"/>
          <w:szCs w:val="24"/>
        </w:rPr>
        <w:t>funds projects that are helping coastal communities and ecosystems prepare for and recover from extreme weather events, climate hazards, and changing ocean conditions. All project proposals undergo a rigorous merit review and selection process by a panel of subject matter experts from across the United States that include representatives of government, academia, and private industry.</w:t>
      </w:r>
    </w:p>
    <w:p w14:paraId="09D77959" w14:textId="77777777" w:rsidR="006900B1" w:rsidRPr="00B64B77" w:rsidRDefault="006900B1" w:rsidP="006900B1">
      <w:pPr>
        <w:pStyle w:val="ListParagraph"/>
        <w:numPr>
          <w:ilvl w:val="1"/>
          <w:numId w:val="15"/>
        </w:numPr>
        <w:rPr>
          <w:b/>
          <w:sz w:val="24"/>
          <w:szCs w:val="24"/>
        </w:rPr>
      </w:pPr>
      <w:r w:rsidRPr="00B64B77">
        <w:rPr>
          <w:sz w:val="24"/>
          <w:szCs w:val="24"/>
        </w:rPr>
        <w:t>For</w:t>
      </w:r>
      <w:r w:rsidRPr="00010532">
        <w:rPr>
          <w:sz w:val="24"/>
          <w:szCs w:val="24"/>
        </w:rPr>
        <w:t xml:space="preserve"> more Information: </w:t>
      </w:r>
      <w:hyperlink r:id="rId39" w:history="1">
        <w:r w:rsidRPr="00010532">
          <w:rPr>
            <w:rStyle w:val="Hyperlink"/>
            <w:sz w:val="24"/>
            <w:szCs w:val="24"/>
          </w:rPr>
          <w:t>https://coast.noaa.gov/resilience-grant/</w:t>
        </w:r>
      </w:hyperlink>
      <w:r>
        <w:rPr>
          <w:sz w:val="24"/>
          <w:szCs w:val="24"/>
        </w:rPr>
        <w:br/>
      </w:r>
    </w:p>
    <w:p w14:paraId="2A56EF4D" w14:textId="77777777" w:rsidR="006900B1" w:rsidRDefault="006900B1" w:rsidP="006900B1">
      <w:pPr>
        <w:pStyle w:val="ListParagraph"/>
        <w:numPr>
          <w:ilvl w:val="0"/>
          <w:numId w:val="15"/>
        </w:numPr>
        <w:rPr>
          <w:b/>
          <w:sz w:val="24"/>
          <w:szCs w:val="24"/>
        </w:rPr>
      </w:pPr>
      <w:r w:rsidRPr="00CA2009">
        <w:rPr>
          <w:b/>
          <w:sz w:val="24"/>
          <w:szCs w:val="24"/>
        </w:rPr>
        <w:t>N</w:t>
      </w:r>
      <w:r>
        <w:rPr>
          <w:b/>
          <w:sz w:val="24"/>
          <w:szCs w:val="24"/>
        </w:rPr>
        <w:t>ational Non-P</w:t>
      </w:r>
      <w:r w:rsidRPr="00CA2009">
        <w:rPr>
          <w:b/>
          <w:sz w:val="24"/>
          <w:szCs w:val="24"/>
        </w:rPr>
        <w:t xml:space="preserve">rofit </w:t>
      </w:r>
      <w:r>
        <w:rPr>
          <w:b/>
          <w:sz w:val="24"/>
          <w:szCs w:val="24"/>
        </w:rPr>
        <w:t>Grants</w:t>
      </w:r>
      <w:r w:rsidRPr="00CA2009">
        <w:rPr>
          <w:b/>
          <w:sz w:val="24"/>
          <w:szCs w:val="24"/>
        </w:rPr>
        <w:t>: The Kresge Foundation</w:t>
      </w:r>
    </w:p>
    <w:p w14:paraId="64272324" w14:textId="77777777" w:rsidR="006900B1" w:rsidRPr="00F636A9" w:rsidRDefault="006900B1" w:rsidP="006900B1">
      <w:pPr>
        <w:pStyle w:val="ListParagraph"/>
        <w:numPr>
          <w:ilvl w:val="1"/>
          <w:numId w:val="15"/>
        </w:numPr>
        <w:rPr>
          <w:sz w:val="24"/>
          <w:szCs w:val="24"/>
        </w:rPr>
      </w:pPr>
      <w:r w:rsidRPr="00F636A9">
        <w:rPr>
          <w:sz w:val="24"/>
          <w:szCs w:val="24"/>
        </w:rPr>
        <w:t>Funding frequency: Dependent on grant</w:t>
      </w:r>
    </w:p>
    <w:p w14:paraId="4C7C0D2F" w14:textId="77777777" w:rsidR="006900B1" w:rsidRPr="00CA2009" w:rsidRDefault="006900B1" w:rsidP="006900B1">
      <w:pPr>
        <w:pStyle w:val="ListParagraph"/>
        <w:numPr>
          <w:ilvl w:val="1"/>
          <w:numId w:val="15"/>
        </w:numPr>
        <w:rPr>
          <w:sz w:val="24"/>
          <w:szCs w:val="24"/>
        </w:rPr>
      </w:pPr>
      <w:r w:rsidRPr="00CA2009">
        <w:rPr>
          <w:sz w:val="24"/>
          <w:szCs w:val="24"/>
        </w:rPr>
        <w:t>Description:</w:t>
      </w:r>
      <w:r>
        <w:rPr>
          <w:sz w:val="24"/>
          <w:szCs w:val="24"/>
        </w:rPr>
        <w:t xml:space="preserve"> The Kresge Foundation is a</w:t>
      </w:r>
      <w:r w:rsidRPr="00CA2009">
        <w:rPr>
          <w:sz w:val="24"/>
          <w:szCs w:val="24"/>
        </w:rPr>
        <w:t xml:space="preserve"> $3.6 billion private, national foundation that works to expand opportunities in America’s cities through grant</w:t>
      </w:r>
      <w:r>
        <w:rPr>
          <w:sz w:val="24"/>
          <w:szCs w:val="24"/>
        </w:rPr>
        <w:t>-</w:t>
      </w:r>
      <w:r w:rsidRPr="00CA2009">
        <w:rPr>
          <w:sz w:val="24"/>
          <w:szCs w:val="24"/>
        </w:rPr>
        <w:t>making and social investing in arts and culture, education, environment, health, human services and community development</w:t>
      </w:r>
      <w:r>
        <w:rPr>
          <w:sz w:val="24"/>
          <w:szCs w:val="24"/>
        </w:rPr>
        <w:t>.</w:t>
      </w:r>
    </w:p>
    <w:p w14:paraId="4E1291D9" w14:textId="77777777" w:rsidR="006900B1" w:rsidRPr="00CA2009" w:rsidRDefault="006900B1" w:rsidP="006900B1">
      <w:pPr>
        <w:pStyle w:val="ListParagraph"/>
        <w:numPr>
          <w:ilvl w:val="1"/>
          <w:numId w:val="15"/>
        </w:numPr>
        <w:rPr>
          <w:sz w:val="24"/>
          <w:szCs w:val="24"/>
        </w:rPr>
      </w:pPr>
      <w:r w:rsidRPr="00CA2009">
        <w:rPr>
          <w:sz w:val="24"/>
          <w:szCs w:val="24"/>
        </w:rPr>
        <w:t xml:space="preserve">For more information: </w:t>
      </w:r>
      <w:hyperlink r:id="rId40" w:history="1">
        <w:r w:rsidRPr="00CA2009">
          <w:rPr>
            <w:rStyle w:val="Hyperlink"/>
            <w:sz w:val="24"/>
            <w:szCs w:val="24"/>
          </w:rPr>
          <w:t>https://kresge.org/opportunities</w:t>
        </w:r>
      </w:hyperlink>
      <w:r w:rsidRPr="00CA2009">
        <w:rPr>
          <w:sz w:val="24"/>
          <w:szCs w:val="24"/>
        </w:rPr>
        <w:t xml:space="preserve"> </w:t>
      </w:r>
      <w:r>
        <w:rPr>
          <w:sz w:val="24"/>
          <w:szCs w:val="24"/>
        </w:rPr>
        <w:br/>
      </w:r>
      <w:r>
        <w:rPr>
          <w:sz w:val="24"/>
          <w:szCs w:val="24"/>
        </w:rPr>
        <w:br/>
      </w:r>
    </w:p>
    <w:p w14:paraId="39722080" w14:textId="77777777" w:rsidR="006900B1" w:rsidRPr="00F636A9" w:rsidRDefault="006900B1" w:rsidP="006900B1">
      <w:pPr>
        <w:pStyle w:val="ListParagraph"/>
        <w:numPr>
          <w:ilvl w:val="0"/>
          <w:numId w:val="15"/>
        </w:numPr>
      </w:pPr>
      <w:r>
        <w:rPr>
          <w:b/>
          <w:sz w:val="24"/>
          <w:szCs w:val="24"/>
        </w:rPr>
        <w:t>National Non-Profit Grants: Model Forest Policy Program (MFPP)</w:t>
      </w:r>
    </w:p>
    <w:p w14:paraId="6A55B334" w14:textId="77777777" w:rsidR="006900B1" w:rsidRPr="00F636A9" w:rsidRDefault="006900B1" w:rsidP="006900B1">
      <w:pPr>
        <w:pStyle w:val="ListParagraph"/>
        <w:numPr>
          <w:ilvl w:val="1"/>
          <w:numId w:val="15"/>
        </w:numPr>
        <w:rPr>
          <w:sz w:val="24"/>
          <w:szCs w:val="24"/>
        </w:rPr>
      </w:pPr>
      <w:r w:rsidRPr="00F636A9">
        <w:rPr>
          <w:sz w:val="24"/>
          <w:szCs w:val="24"/>
        </w:rPr>
        <w:t>Funding frequency: Dependent on grant</w:t>
      </w:r>
    </w:p>
    <w:p w14:paraId="74C8B086" w14:textId="77777777" w:rsidR="006900B1" w:rsidRPr="00B64B77" w:rsidRDefault="006900B1" w:rsidP="006900B1">
      <w:pPr>
        <w:pStyle w:val="ListParagraph"/>
        <w:numPr>
          <w:ilvl w:val="1"/>
          <w:numId w:val="15"/>
        </w:numPr>
      </w:pPr>
      <w:r w:rsidRPr="00B64B77">
        <w:rPr>
          <w:sz w:val="24"/>
          <w:szCs w:val="24"/>
        </w:rPr>
        <w:t>Description: The Model Forest Policy Program is a national nonprofit that builds the capacity of communities to be climate resilient by sustaining water resources, productive forests, citizens’ wellbeing, and thriving economies. Our team compiled a Climate Resilience Funding Guide to help communities identify financial support for climate adaptation projects.</w:t>
      </w:r>
      <w:r>
        <w:rPr>
          <w:sz w:val="24"/>
          <w:szCs w:val="24"/>
        </w:rPr>
        <w:t xml:space="preserve"> MFPP’s</w:t>
      </w:r>
      <w:r w:rsidRPr="00B64B77">
        <w:rPr>
          <w:sz w:val="24"/>
          <w:szCs w:val="24"/>
        </w:rPr>
        <w:t xml:space="preserve"> will help </w:t>
      </w:r>
      <w:r>
        <w:rPr>
          <w:sz w:val="24"/>
          <w:szCs w:val="24"/>
        </w:rPr>
        <w:t>communities</w:t>
      </w:r>
      <w:r w:rsidRPr="00B64B77">
        <w:rPr>
          <w:sz w:val="24"/>
          <w:szCs w:val="24"/>
        </w:rPr>
        <w:t xml:space="preserve"> learn about established funding programs that have evolved to provide funding for climate adaptation activities, and to match those funding sources with local adaptation goals.</w:t>
      </w:r>
    </w:p>
    <w:p w14:paraId="5228EE54" w14:textId="77777777" w:rsidR="006900B1" w:rsidRDefault="006900B1" w:rsidP="006900B1">
      <w:pPr>
        <w:pStyle w:val="ListParagraph"/>
        <w:numPr>
          <w:ilvl w:val="1"/>
          <w:numId w:val="15"/>
        </w:numPr>
      </w:pPr>
      <w:r>
        <w:rPr>
          <w:sz w:val="24"/>
          <w:szCs w:val="24"/>
        </w:rPr>
        <w:t xml:space="preserve">For more information: </w:t>
      </w:r>
      <w:hyperlink r:id="rId41" w:history="1">
        <w:r w:rsidRPr="00013FF0">
          <w:rPr>
            <w:rStyle w:val="Hyperlink"/>
            <w:sz w:val="24"/>
            <w:szCs w:val="24"/>
          </w:rPr>
          <w:t>http://www.mfpp.org/climate-resilience-funding-guide/</w:t>
        </w:r>
      </w:hyperlink>
      <w:r>
        <w:rPr>
          <w:sz w:val="24"/>
          <w:szCs w:val="24"/>
        </w:rPr>
        <w:t xml:space="preserve"> [Guide available to download for free]</w:t>
      </w:r>
      <w:r>
        <w:rPr>
          <w:sz w:val="24"/>
          <w:szCs w:val="24"/>
        </w:rPr>
        <w:br/>
      </w:r>
    </w:p>
    <w:p w14:paraId="074BEADB" w14:textId="77777777" w:rsidR="006900B1" w:rsidRPr="00B64B77" w:rsidRDefault="006900B1" w:rsidP="006900B1">
      <w:pPr>
        <w:rPr>
          <w:i/>
          <w:sz w:val="28"/>
          <w:szCs w:val="28"/>
        </w:rPr>
      </w:pPr>
      <w:r w:rsidRPr="00B64B77">
        <w:rPr>
          <w:i/>
          <w:sz w:val="28"/>
          <w:szCs w:val="28"/>
        </w:rPr>
        <w:t>Organizations</w:t>
      </w:r>
    </w:p>
    <w:p w14:paraId="067D7AFA" w14:textId="77777777" w:rsidR="006900B1" w:rsidRPr="009E75C0" w:rsidRDefault="006900B1" w:rsidP="006900B1">
      <w:pPr>
        <w:pStyle w:val="ListParagraph"/>
        <w:numPr>
          <w:ilvl w:val="0"/>
          <w:numId w:val="15"/>
        </w:numPr>
        <w:rPr>
          <w:sz w:val="24"/>
          <w:szCs w:val="24"/>
        </w:rPr>
      </w:pPr>
      <w:r>
        <w:rPr>
          <w:b/>
          <w:sz w:val="24"/>
          <w:szCs w:val="24"/>
        </w:rPr>
        <w:t>Local Non-Profit Organization: Coastal Federation</w:t>
      </w:r>
    </w:p>
    <w:p w14:paraId="16E36AC4" w14:textId="77777777" w:rsidR="006900B1" w:rsidRDefault="006900B1" w:rsidP="006900B1">
      <w:pPr>
        <w:pStyle w:val="ListParagraph"/>
        <w:numPr>
          <w:ilvl w:val="1"/>
          <w:numId w:val="15"/>
        </w:numPr>
        <w:rPr>
          <w:sz w:val="24"/>
          <w:szCs w:val="24"/>
        </w:rPr>
      </w:pPr>
      <w:r>
        <w:rPr>
          <w:sz w:val="24"/>
          <w:szCs w:val="24"/>
        </w:rPr>
        <w:t xml:space="preserve">Description: </w:t>
      </w:r>
      <w:r w:rsidRPr="009E75C0">
        <w:rPr>
          <w:sz w:val="24"/>
          <w:szCs w:val="24"/>
        </w:rPr>
        <w:t>The North Carolina Coastal Federation is a member-supported 501(c)3 that focuses on protecting and restoring the North Carolina coast. Since 1982, the federation has been in the field restoring miles of coastline; training and educating students, adults and communities to take actions that result in cleaner coastal waters and advocating for an accessible, healthy, productive coast.</w:t>
      </w:r>
      <w:r>
        <w:rPr>
          <w:sz w:val="24"/>
          <w:szCs w:val="24"/>
        </w:rPr>
        <w:t xml:space="preserve"> The Coastal Federation has worked in communities across North Carolina to assist with grant-writing and to implement on-the-ground projects.</w:t>
      </w:r>
    </w:p>
    <w:p w14:paraId="2D839F8B" w14:textId="77777777" w:rsidR="006900B1" w:rsidRPr="000671FF" w:rsidRDefault="006900B1" w:rsidP="006900B1">
      <w:pPr>
        <w:pStyle w:val="ListParagraph"/>
        <w:numPr>
          <w:ilvl w:val="1"/>
          <w:numId w:val="15"/>
        </w:numPr>
        <w:rPr>
          <w:sz w:val="24"/>
          <w:szCs w:val="24"/>
        </w:rPr>
      </w:pPr>
      <w:r>
        <w:rPr>
          <w:sz w:val="24"/>
          <w:szCs w:val="24"/>
        </w:rPr>
        <w:t xml:space="preserve">For more information: </w:t>
      </w:r>
      <w:hyperlink r:id="rId42" w:history="1">
        <w:r w:rsidRPr="00013FF0">
          <w:rPr>
            <w:rStyle w:val="Hyperlink"/>
            <w:sz w:val="24"/>
            <w:szCs w:val="24"/>
          </w:rPr>
          <w:t>https://www.nccoast.org/about-us/</w:t>
        </w:r>
      </w:hyperlink>
      <w:r>
        <w:rPr>
          <w:sz w:val="24"/>
          <w:szCs w:val="24"/>
        </w:rPr>
        <w:t xml:space="preserve"> </w:t>
      </w:r>
      <w:r>
        <w:rPr>
          <w:sz w:val="24"/>
          <w:szCs w:val="24"/>
        </w:rPr>
        <w:br/>
      </w:r>
    </w:p>
    <w:p w14:paraId="2D8C7622" w14:textId="77777777" w:rsidR="006900B1" w:rsidRPr="000671FF" w:rsidRDefault="006900B1" w:rsidP="006900B1">
      <w:pPr>
        <w:pStyle w:val="ListParagraph"/>
        <w:numPr>
          <w:ilvl w:val="0"/>
          <w:numId w:val="15"/>
        </w:numPr>
        <w:rPr>
          <w:sz w:val="24"/>
          <w:szCs w:val="24"/>
        </w:rPr>
      </w:pPr>
      <w:r>
        <w:rPr>
          <w:b/>
          <w:sz w:val="24"/>
          <w:szCs w:val="24"/>
        </w:rPr>
        <w:t xml:space="preserve">Local Non-Profit </w:t>
      </w:r>
      <w:r w:rsidRPr="000671FF">
        <w:rPr>
          <w:b/>
          <w:sz w:val="24"/>
          <w:szCs w:val="24"/>
        </w:rPr>
        <w:t>Organization: North Carolina Land of Water</w:t>
      </w:r>
      <w:r>
        <w:rPr>
          <w:b/>
          <w:sz w:val="24"/>
          <w:szCs w:val="24"/>
        </w:rPr>
        <w:t xml:space="preserve"> (NC LOW)</w:t>
      </w:r>
    </w:p>
    <w:p w14:paraId="009CB9A4" w14:textId="16E8DC31" w:rsidR="006900B1" w:rsidRPr="000671FF" w:rsidRDefault="006900B1" w:rsidP="006900B1">
      <w:pPr>
        <w:pStyle w:val="ListParagraph"/>
        <w:numPr>
          <w:ilvl w:val="1"/>
          <w:numId w:val="15"/>
        </w:numPr>
        <w:rPr>
          <w:sz w:val="24"/>
          <w:szCs w:val="24"/>
        </w:rPr>
      </w:pPr>
      <w:r w:rsidRPr="000671FF">
        <w:rPr>
          <w:sz w:val="24"/>
          <w:szCs w:val="24"/>
        </w:rPr>
        <w:t>Description</w:t>
      </w:r>
      <w:r w:rsidRPr="000671FF">
        <w:rPr>
          <w:b/>
          <w:sz w:val="24"/>
          <w:szCs w:val="24"/>
        </w:rPr>
        <w:t xml:space="preserve">: </w:t>
      </w:r>
      <w:r w:rsidRPr="000671FF">
        <w:rPr>
          <w:sz w:val="24"/>
          <w:szCs w:val="24"/>
        </w:rPr>
        <w:t>NC LOW is a 501(c)3 non-profit formed around 2016 that may be able to assist with identifying funding sources for local</w:t>
      </w:r>
      <w:r w:rsidR="00726B6D">
        <w:rPr>
          <w:sz w:val="24"/>
          <w:szCs w:val="24"/>
        </w:rPr>
        <w:t xml:space="preserve"> projects in North Carolina. </w:t>
      </w:r>
      <w:r w:rsidRPr="000671FF">
        <w:rPr>
          <w:sz w:val="24"/>
          <w:szCs w:val="24"/>
        </w:rPr>
        <w:t xml:space="preserve">CAMA counties covered in NC LOW’s region include:  Bertie, Beaufort, Camden, Carteret, Chowan, Craven, Currituck, Dare, Gates, Hertford, Hyde, Pamlico, Pasquotank, Perquimans, Tyrrell, and Washington.  </w:t>
      </w:r>
    </w:p>
    <w:p w14:paraId="178A8067" w14:textId="77777777" w:rsidR="006900B1" w:rsidRPr="00BE1283" w:rsidRDefault="006900B1" w:rsidP="006900B1">
      <w:pPr>
        <w:pStyle w:val="ListParagraph"/>
        <w:numPr>
          <w:ilvl w:val="1"/>
          <w:numId w:val="15"/>
        </w:numPr>
        <w:rPr>
          <w:rStyle w:val="Hyperlink"/>
          <w:color w:val="auto"/>
          <w:sz w:val="24"/>
          <w:szCs w:val="24"/>
          <w:u w:val="none"/>
        </w:rPr>
      </w:pPr>
      <w:r>
        <w:rPr>
          <w:sz w:val="24"/>
          <w:szCs w:val="24"/>
        </w:rPr>
        <w:t xml:space="preserve">For more information: </w:t>
      </w:r>
      <w:hyperlink r:id="rId43" w:history="1">
        <w:r w:rsidRPr="000671FF">
          <w:rPr>
            <w:rStyle w:val="Hyperlink"/>
            <w:sz w:val="24"/>
            <w:szCs w:val="24"/>
          </w:rPr>
          <w:t>http://www.nclandofwater.org/</w:t>
        </w:r>
      </w:hyperlink>
      <w:r>
        <w:rPr>
          <w:rStyle w:val="Hyperlink"/>
          <w:sz w:val="24"/>
          <w:szCs w:val="24"/>
        </w:rPr>
        <w:br/>
      </w:r>
    </w:p>
    <w:p w14:paraId="376CAF42" w14:textId="77777777" w:rsidR="006900B1" w:rsidRPr="00BE1283" w:rsidRDefault="006900B1" w:rsidP="006900B1">
      <w:pPr>
        <w:pStyle w:val="ListParagraph"/>
        <w:numPr>
          <w:ilvl w:val="0"/>
          <w:numId w:val="15"/>
        </w:numPr>
        <w:spacing w:after="0" w:line="276" w:lineRule="auto"/>
        <w:rPr>
          <w:sz w:val="24"/>
          <w:szCs w:val="24"/>
        </w:rPr>
      </w:pPr>
      <w:r>
        <w:rPr>
          <w:b/>
          <w:sz w:val="24"/>
          <w:szCs w:val="24"/>
        </w:rPr>
        <w:t>National Non-Profit Organization (local chapter): The Nature Conservancy, North Carolina</w:t>
      </w:r>
    </w:p>
    <w:p w14:paraId="5F8C5306" w14:textId="77777777" w:rsidR="006900B1" w:rsidRDefault="006900B1" w:rsidP="006900B1">
      <w:pPr>
        <w:pStyle w:val="ListParagraph"/>
        <w:numPr>
          <w:ilvl w:val="1"/>
          <w:numId w:val="15"/>
        </w:numPr>
        <w:spacing w:after="0" w:line="276" w:lineRule="auto"/>
        <w:rPr>
          <w:sz w:val="24"/>
          <w:szCs w:val="24"/>
        </w:rPr>
      </w:pPr>
      <w:r>
        <w:rPr>
          <w:sz w:val="24"/>
          <w:szCs w:val="24"/>
        </w:rPr>
        <w:t xml:space="preserve">Description: </w:t>
      </w:r>
      <w:r w:rsidRPr="00BE1283">
        <w:rPr>
          <w:sz w:val="24"/>
          <w:szCs w:val="24"/>
        </w:rPr>
        <w:t xml:space="preserve">The mission of The Nature Conservancy is to conserve the lands and waters on which all life depends. For 41 years, </w:t>
      </w:r>
      <w:r>
        <w:rPr>
          <w:sz w:val="24"/>
          <w:szCs w:val="24"/>
        </w:rPr>
        <w:t>TNC has</w:t>
      </w:r>
      <w:r w:rsidRPr="00BE1283">
        <w:rPr>
          <w:sz w:val="24"/>
          <w:szCs w:val="24"/>
        </w:rPr>
        <w:t xml:space="preserve"> been working in North Carolina.</w:t>
      </w:r>
      <w:r>
        <w:rPr>
          <w:sz w:val="24"/>
          <w:szCs w:val="24"/>
        </w:rPr>
        <w:t xml:space="preserve"> Staff in Kill Devil Hills, North Carolina, worked extensively with the CMF to host asset maps created by DCM and local governments. TNC has tools, resources, and staff expertise to assist communities to build resilience.</w:t>
      </w:r>
    </w:p>
    <w:p w14:paraId="2559FFD2" w14:textId="77777777" w:rsidR="006900B1" w:rsidRPr="00BE1283" w:rsidRDefault="006900B1" w:rsidP="006900B1">
      <w:pPr>
        <w:pStyle w:val="ListParagraph"/>
        <w:numPr>
          <w:ilvl w:val="1"/>
          <w:numId w:val="15"/>
        </w:numPr>
        <w:spacing w:after="0" w:line="276" w:lineRule="auto"/>
        <w:rPr>
          <w:sz w:val="24"/>
          <w:szCs w:val="24"/>
        </w:rPr>
      </w:pPr>
      <w:r>
        <w:rPr>
          <w:sz w:val="24"/>
          <w:szCs w:val="24"/>
        </w:rPr>
        <w:t xml:space="preserve">For more information: </w:t>
      </w:r>
      <w:hyperlink r:id="rId44" w:history="1">
        <w:r w:rsidRPr="00013FF0">
          <w:rPr>
            <w:rStyle w:val="Hyperlink"/>
            <w:sz w:val="24"/>
            <w:szCs w:val="24"/>
          </w:rPr>
          <w:t>https://www.nature.org/ourinitiatives/regions/northamerica/unitedstates/northcarolina/index.htm</w:t>
        </w:r>
      </w:hyperlink>
      <w:r>
        <w:rPr>
          <w:sz w:val="24"/>
          <w:szCs w:val="24"/>
        </w:rPr>
        <w:t xml:space="preserve"> </w:t>
      </w:r>
    </w:p>
    <w:p w14:paraId="17F83AC4" w14:textId="7A41981F" w:rsidR="006900B1" w:rsidRDefault="006900B1" w:rsidP="004E1AC7">
      <w:pPr>
        <w:rPr>
          <w:sz w:val="24"/>
          <w:szCs w:val="24"/>
        </w:rPr>
      </w:pPr>
    </w:p>
    <w:p w14:paraId="4175DFB6" w14:textId="338078B5" w:rsidR="006900B1" w:rsidRDefault="006900B1" w:rsidP="004E1AC7">
      <w:pPr>
        <w:rPr>
          <w:sz w:val="24"/>
          <w:szCs w:val="24"/>
        </w:rPr>
      </w:pPr>
    </w:p>
    <w:p w14:paraId="62A377AA" w14:textId="2391357D" w:rsidR="006900B1" w:rsidRDefault="006900B1" w:rsidP="004E1AC7">
      <w:pPr>
        <w:rPr>
          <w:sz w:val="24"/>
          <w:szCs w:val="24"/>
        </w:rPr>
      </w:pPr>
    </w:p>
    <w:p w14:paraId="14BDAF24" w14:textId="1A5F9A48" w:rsidR="006900B1" w:rsidRDefault="006900B1" w:rsidP="004E1AC7">
      <w:pPr>
        <w:rPr>
          <w:sz w:val="24"/>
          <w:szCs w:val="24"/>
        </w:rPr>
      </w:pPr>
    </w:p>
    <w:p w14:paraId="60AE7720" w14:textId="03B54AAF" w:rsidR="006900B1" w:rsidRDefault="006900B1" w:rsidP="004E1AC7">
      <w:pPr>
        <w:rPr>
          <w:sz w:val="24"/>
          <w:szCs w:val="24"/>
        </w:rPr>
      </w:pPr>
    </w:p>
    <w:p w14:paraId="5CFEC60F" w14:textId="047C915E" w:rsidR="006900B1" w:rsidRDefault="006900B1" w:rsidP="004E1AC7">
      <w:pPr>
        <w:rPr>
          <w:sz w:val="24"/>
          <w:szCs w:val="24"/>
        </w:rPr>
      </w:pPr>
    </w:p>
    <w:p w14:paraId="39E18576" w14:textId="05C125DE" w:rsidR="006900B1" w:rsidRDefault="006900B1" w:rsidP="004E1AC7">
      <w:pPr>
        <w:rPr>
          <w:sz w:val="24"/>
          <w:szCs w:val="24"/>
        </w:rPr>
      </w:pPr>
    </w:p>
    <w:p w14:paraId="5DD65917" w14:textId="05C1F0BB" w:rsidR="006900B1" w:rsidRDefault="006900B1" w:rsidP="004E1AC7">
      <w:pPr>
        <w:rPr>
          <w:sz w:val="24"/>
          <w:szCs w:val="24"/>
        </w:rPr>
      </w:pPr>
    </w:p>
    <w:p w14:paraId="7C3CDE51" w14:textId="6796903D" w:rsidR="006900B1" w:rsidRDefault="006900B1" w:rsidP="004E1AC7">
      <w:pPr>
        <w:rPr>
          <w:sz w:val="24"/>
          <w:szCs w:val="24"/>
        </w:rPr>
      </w:pPr>
    </w:p>
    <w:p w14:paraId="16286E39" w14:textId="7D6EC2DE" w:rsidR="006900B1" w:rsidRDefault="006900B1" w:rsidP="004E1AC7">
      <w:pPr>
        <w:rPr>
          <w:sz w:val="24"/>
          <w:szCs w:val="24"/>
        </w:rPr>
      </w:pPr>
    </w:p>
    <w:p w14:paraId="1D36B6C3" w14:textId="56DB48F8" w:rsidR="006900B1" w:rsidRDefault="006900B1" w:rsidP="004E1AC7">
      <w:pPr>
        <w:rPr>
          <w:sz w:val="24"/>
          <w:szCs w:val="24"/>
        </w:rPr>
      </w:pPr>
    </w:p>
    <w:p w14:paraId="358B232B" w14:textId="55EBFE24" w:rsidR="006900B1" w:rsidRDefault="006900B1" w:rsidP="004E1AC7">
      <w:pPr>
        <w:rPr>
          <w:sz w:val="24"/>
          <w:szCs w:val="24"/>
        </w:rPr>
      </w:pPr>
    </w:p>
    <w:p w14:paraId="598190AE" w14:textId="4928020F" w:rsidR="006900B1" w:rsidRDefault="006900B1" w:rsidP="004E1AC7">
      <w:pPr>
        <w:rPr>
          <w:sz w:val="24"/>
          <w:szCs w:val="24"/>
        </w:rPr>
      </w:pPr>
    </w:p>
    <w:p w14:paraId="1EE3CC3F" w14:textId="7F801778" w:rsidR="006900B1" w:rsidRDefault="006900B1" w:rsidP="004E1AC7">
      <w:pPr>
        <w:rPr>
          <w:sz w:val="24"/>
          <w:szCs w:val="24"/>
        </w:rPr>
      </w:pPr>
    </w:p>
    <w:p w14:paraId="701142B6" w14:textId="272177D1" w:rsidR="006900B1" w:rsidRDefault="006900B1" w:rsidP="004E1AC7">
      <w:pPr>
        <w:rPr>
          <w:sz w:val="24"/>
          <w:szCs w:val="24"/>
        </w:rPr>
      </w:pPr>
    </w:p>
    <w:p w14:paraId="49FE50A9" w14:textId="54263C20" w:rsidR="006900B1" w:rsidRDefault="006900B1" w:rsidP="004E1AC7">
      <w:pPr>
        <w:rPr>
          <w:sz w:val="24"/>
          <w:szCs w:val="24"/>
        </w:rPr>
      </w:pPr>
    </w:p>
    <w:p w14:paraId="59DD737C" w14:textId="140BAF3A" w:rsidR="006900B1" w:rsidRDefault="006900B1" w:rsidP="004E1AC7">
      <w:pPr>
        <w:rPr>
          <w:sz w:val="24"/>
          <w:szCs w:val="24"/>
        </w:rPr>
      </w:pPr>
    </w:p>
    <w:p w14:paraId="1F4DF90C" w14:textId="050E236F" w:rsidR="006900B1" w:rsidRDefault="006900B1" w:rsidP="004E1AC7">
      <w:pPr>
        <w:rPr>
          <w:sz w:val="24"/>
          <w:szCs w:val="24"/>
        </w:rPr>
      </w:pPr>
    </w:p>
    <w:p w14:paraId="0A7218A4" w14:textId="7C42C5F7" w:rsidR="006900B1" w:rsidRDefault="006900B1" w:rsidP="004E1AC7">
      <w:pPr>
        <w:rPr>
          <w:sz w:val="24"/>
          <w:szCs w:val="24"/>
        </w:rPr>
      </w:pPr>
    </w:p>
    <w:p w14:paraId="28B19AB4" w14:textId="77C68714" w:rsidR="006900B1" w:rsidRDefault="006900B1" w:rsidP="004E1AC7">
      <w:pPr>
        <w:rPr>
          <w:sz w:val="24"/>
          <w:szCs w:val="24"/>
        </w:rPr>
      </w:pPr>
    </w:p>
    <w:p w14:paraId="1638FEDB" w14:textId="1BE0D949" w:rsidR="006900B1" w:rsidRDefault="006900B1" w:rsidP="004E1AC7">
      <w:pPr>
        <w:rPr>
          <w:sz w:val="24"/>
          <w:szCs w:val="24"/>
        </w:rPr>
      </w:pPr>
    </w:p>
    <w:p w14:paraId="1BFC8523" w14:textId="008C1E02" w:rsidR="006900B1" w:rsidRDefault="006900B1" w:rsidP="004E1AC7">
      <w:pPr>
        <w:rPr>
          <w:sz w:val="24"/>
          <w:szCs w:val="24"/>
        </w:rPr>
      </w:pPr>
    </w:p>
    <w:p w14:paraId="1A67DC64" w14:textId="78BFDF5E" w:rsidR="006900B1" w:rsidRDefault="006900B1" w:rsidP="004E1AC7">
      <w:pPr>
        <w:rPr>
          <w:sz w:val="24"/>
          <w:szCs w:val="24"/>
        </w:rPr>
      </w:pPr>
    </w:p>
    <w:p w14:paraId="73E90711" w14:textId="77777777" w:rsidR="006900B1" w:rsidRPr="00201434" w:rsidRDefault="006900B1" w:rsidP="004E1AC7">
      <w:pPr>
        <w:rPr>
          <w:sz w:val="24"/>
          <w:szCs w:val="24"/>
        </w:rPr>
      </w:pPr>
    </w:p>
    <w:p w14:paraId="77F9CCE9" w14:textId="630416CB" w:rsidR="007F54A4" w:rsidRPr="007F54A4" w:rsidRDefault="007F54A4" w:rsidP="007F54A4">
      <w:pPr>
        <w:jc w:val="center"/>
        <w:rPr>
          <w:sz w:val="48"/>
          <w:szCs w:val="48"/>
        </w:rPr>
      </w:pPr>
      <w:r>
        <w:rPr>
          <w:sz w:val="48"/>
          <w:szCs w:val="48"/>
        </w:rPr>
        <w:t>Appendix</w:t>
      </w:r>
    </w:p>
    <w:p w14:paraId="64FA19E7" w14:textId="74B251D2" w:rsidR="007F54A4" w:rsidRPr="006C6C16" w:rsidRDefault="007F54A4" w:rsidP="007F54A4">
      <w:pPr>
        <w:rPr>
          <w:sz w:val="24"/>
          <w:szCs w:val="24"/>
        </w:rPr>
      </w:pPr>
      <w:r w:rsidRPr="006C6C16">
        <w:rPr>
          <w:sz w:val="24"/>
          <w:szCs w:val="24"/>
        </w:rPr>
        <w:t xml:space="preserve">Appendix 1: </w:t>
      </w:r>
      <w:r>
        <w:rPr>
          <w:sz w:val="24"/>
          <w:szCs w:val="24"/>
        </w:rPr>
        <w:t>Asset</w:t>
      </w:r>
      <w:r w:rsidRPr="006C6C16">
        <w:rPr>
          <w:sz w:val="24"/>
          <w:szCs w:val="24"/>
        </w:rPr>
        <w:t xml:space="preserve"> Map</w:t>
      </w:r>
    </w:p>
    <w:p w14:paraId="69C0AD93" w14:textId="64385B1A" w:rsidR="007F54A4" w:rsidRPr="006C6C16" w:rsidRDefault="007F54A4" w:rsidP="007F54A4">
      <w:pPr>
        <w:rPr>
          <w:sz w:val="24"/>
          <w:szCs w:val="24"/>
        </w:rPr>
      </w:pPr>
      <w:r w:rsidRPr="006C6C16">
        <w:rPr>
          <w:sz w:val="24"/>
          <w:szCs w:val="24"/>
        </w:rPr>
        <w:tab/>
        <w:t xml:space="preserve">-1A. </w:t>
      </w:r>
      <w:r>
        <w:rPr>
          <w:sz w:val="24"/>
          <w:szCs w:val="24"/>
        </w:rPr>
        <w:t>Asset</w:t>
      </w:r>
      <w:r w:rsidRPr="006C6C16">
        <w:rPr>
          <w:sz w:val="24"/>
          <w:szCs w:val="24"/>
        </w:rPr>
        <w:t xml:space="preserve"> Map</w:t>
      </w:r>
      <w:r w:rsidR="0033723E">
        <w:rPr>
          <w:sz w:val="24"/>
          <w:szCs w:val="24"/>
        </w:rPr>
        <w:t>……………………………………………………………………………………………………………</w:t>
      </w:r>
      <w:r w:rsidR="003A1C29">
        <w:rPr>
          <w:sz w:val="24"/>
          <w:szCs w:val="24"/>
        </w:rPr>
        <w:t>.</w:t>
      </w:r>
      <w:r w:rsidR="0033723E">
        <w:rPr>
          <w:sz w:val="24"/>
          <w:szCs w:val="24"/>
        </w:rPr>
        <w:t>20</w:t>
      </w:r>
    </w:p>
    <w:p w14:paraId="1FCFC782" w14:textId="04B218DC" w:rsidR="007F54A4" w:rsidRDefault="007F54A4" w:rsidP="007F54A4">
      <w:pPr>
        <w:rPr>
          <w:sz w:val="24"/>
          <w:szCs w:val="24"/>
        </w:rPr>
      </w:pPr>
      <w:r w:rsidRPr="006C6C16">
        <w:rPr>
          <w:sz w:val="24"/>
          <w:szCs w:val="24"/>
        </w:rPr>
        <w:tab/>
        <w:t xml:space="preserve">-1B. </w:t>
      </w:r>
      <w:r>
        <w:rPr>
          <w:sz w:val="24"/>
          <w:szCs w:val="24"/>
        </w:rPr>
        <w:t>Asset</w:t>
      </w:r>
      <w:r w:rsidRPr="006C6C16">
        <w:rPr>
          <w:sz w:val="24"/>
          <w:szCs w:val="24"/>
        </w:rPr>
        <w:t xml:space="preserve"> Map Narrative</w:t>
      </w:r>
      <w:r w:rsidR="0033723E">
        <w:rPr>
          <w:sz w:val="24"/>
          <w:szCs w:val="24"/>
        </w:rPr>
        <w:t>…………………………………………………………………………………………….</w:t>
      </w:r>
      <w:r w:rsidR="003A1C29">
        <w:rPr>
          <w:sz w:val="24"/>
          <w:szCs w:val="24"/>
        </w:rPr>
        <w:t>.</w:t>
      </w:r>
      <w:r w:rsidR="0033723E">
        <w:rPr>
          <w:sz w:val="24"/>
          <w:szCs w:val="24"/>
        </w:rPr>
        <w:t>21</w:t>
      </w:r>
    </w:p>
    <w:p w14:paraId="0125774F" w14:textId="58B07BDD" w:rsidR="007F54A4" w:rsidRPr="006C6C16" w:rsidRDefault="007F54A4" w:rsidP="007F54A4">
      <w:pPr>
        <w:rPr>
          <w:sz w:val="24"/>
          <w:szCs w:val="24"/>
        </w:rPr>
      </w:pPr>
      <w:r>
        <w:rPr>
          <w:sz w:val="24"/>
          <w:szCs w:val="24"/>
        </w:rPr>
        <w:tab/>
        <w:t>-1C. GIS Data Sources</w:t>
      </w:r>
      <w:r w:rsidR="0033723E">
        <w:rPr>
          <w:sz w:val="24"/>
          <w:szCs w:val="24"/>
        </w:rPr>
        <w:t>………………………………………………………………………………………………….</w:t>
      </w:r>
      <w:r w:rsidR="003A1C29">
        <w:rPr>
          <w:sz w:val="24"/>
          <w:szCs w:val="24"/>
        </w:rPr>
        <w:t>.</w:t>
      </w:r>
      <w:r w:rsidR="0033723E">
        <w:rPr>
          <w:sz w:val="24"/>
          <w:szCs w:val="24"/>
        </w:rPr>
        <w:t>25</w:t>
      </w:r>
    </w:p>
    <w:p w14:paraId="155EC434" w14:textId="77777777" w:rsidR="007F54A4" w:rsidRPr="006C6C16" w:rsidRDefault="007F54A4" w:rsidP="007F54A4">
      <w:pPr>
        <w:rPr>
          <w:sz w:val="24"/>
          <w:szCs w:val="24"/>
        </w:rPr>
      </w:pPr>
      <w:r w:rsidRPr="006C6C16">
        <w:rPr>
          <w:sz w:val="24"/>
          <w:szCs w:val="24"/>
        </w:rPr>
        <w:t>Appendix 2: Surveys</w:t>
      </w:r>
    </w:p>
    <w:p w14:paraId="6F99C2B3" w14:textId="7535BD0A" w:rsidR="007F54A4" w:rsidRPr="006C6C16" w:rsidRDefault="007F54A4" w:rsidP="007F54A4">
      <w:pPr>
        <w:ind w:firstLine="720"/>
        <w:rPr>
          <w:sz w:val="24"/>
          <w:szCs w:val="24"/>
        </w:rPr>
      </w:pPr>
      <w:r w:rsidRPr="006C6C16">
        <w:rPr>
          <w:sz w:val="24"/>
          <w:szCs w:val="24"/>
        </w:rPr>
        <w:t xml:space="preserve">-2A. Town Staff </w:t>
      </w:r>
      <w:r>
        <w:rPr>
          <w:sz w:val="24"/>
          <w:szCs w:val="24"/>
        </w:rPr>
        <w:t>Survey</w:t>
      </w:r>
      <w:r w:rsidR="0033723E">
        <w:rPr>
          <w:sz w:val="24"/>
          <w:szCs w:val="24"/>
        </w:rPr>
        <w:t>……………………………………………………………….………………………………</w:t>
      </w:r>
      <w:r w:rsidR="003A1C29">
        <w:rPr>
          <w:sz w:val="24"/>
          <w:szCs w:val="24"/>
        </w:rPr>
        <w:t>.</w:t>
      </w:r>
      <w:r w:rsidR="0033723E">
        <w:rPr>
          <w:sz w:val="24"/>
          <w:szCs w:val="24"/>
        </w:rPr>
        <w:t>26</w:t>
      </w:r>
    </w:p>
    <w:p w14:paraId="78CF4120" w14:textId="3E7132BB" w:rsidR="007F54A4" w:rsidRPr="006C6C16" w:rsidRDefault="007F54A4" w:rsidP="007F54A4">
      <w:pPr>
        <w:rPr>
          <w:sz w:val="24"/>
          <w:szCs w:val="24"/>
        </w:rPr>
      </w:pPr>
      <w:r w:rsidRPr="006C6C16">
        <w:rPr>
          <w:sz w:val="24"/>
          <w:szCs w:val="24"/>
        </w:rPr>
        <w:tab/>
      </w:r>
      <w:r>
        <w:rPr>
          <w:sz w:val="24"/>
          <w:szCs w:val="24"/>
        </w:rPr>
        <w:t>-</w:t>
      </w:r>
      <w:r w:rsidRPr="006C6C16">
        <w:rPr>
          <w:sz w:val="24"/>
          <w:szCs w:val="24"/>
        </w:rPr>
        <w:t xml:space="preserve">2B. </w:t>
      </w:r>
      <w:r>
        <w:rPr>
          <w:sz w:val="24"/>
          <w:szCs w:val="24"/>
        </w:rPr>
        <w:t>Full Survey Report</w:t>
      </w:r>
      <w:r w:rsidR="0033723E">
        <w:rPr>
          <w:sz w:val="24"/>
          <w:szCs w:val="24"/>
        </w:rPr>
        <w:t>………………………………………………………………………………………………</w:t>
      </w:r>
      <w:r w:rsidR="003A1C29">
        <w:rPr>
          <w:sz w:val="24"/>
          <w:szCs w:val="24"/>
        </w:rPr>
        <w:t>.</w:t>
      </w:r>
      <w:r w:rsidR="0033723E">
        <w:rPr>
          <w:sz w:val="24"/>
          <w:szCs w:val="24"/>
        </w:rPr>
        <w:t>38</w:t>
      </w:r>
    </w:p>
    <w:p w14:paraId="42026707" w14:textId="7263CD09" w:rsidR="007F54A4" w:rsidRPr="006C6C16" w:rsidRDefault="007F54A4" w:rsidP="007F54A4">
      <w:pPr>
        <w:rPr>
          <w:sz w:val="24"/>
          <w:szCs w:val="24"/>
        </w:rPr>
      </w:pPr>
      <w:r w:rsidRPr="006C6C16">
        <w:rPr>
          <w:sz w:val="24"/>
          <w:szCs w:val="24"/>
        </w:rPr>
        <w:t>Ap</w:t>
      </w:r>
      <w:r w:rsidR="0033723E">
        <w:rPr>
          <w:sz w:val="24"/>
          <w:szCs w:val="24"/>
        </w:rPr>
        <w:t>pendix 3: Modeling Examples……………………………………………………………………………………………</w:t>
      </w:r>
      <w:r w:rsidR="003A1C29">
        <w:rPr>
          <w:sz w:val="24"/>
          <w:szCs w:val="24"/>
        </w:rPr>
        <w:t>.</w:t>
      </w:r>
      <w:r w:rsidR="0033723E">
        <w:rPr>
          <w:sz w:val="24"/>
          <w:szCs w:val="24"/>
        </w:rPr>
        <w:t>63</w:t>
      </w:r>
    </w:p>
    <w:p w14:paraId="7B624BBA" w14:textId="3E23D401" w:rsidR="00505FB2" w:rsidRDefault="00505FB2" w:rsidP="007F54A4">
      <w:pPr>
        <w:rPr>
          <w:sz w:val="24"/>
          <w:szCs w:val="24"/>
        </w:rPr>
      </w:pPr>
      <w:r>
        <w:rPr>
          <w:sz w:val="24"/>
          <w:szCs w:val="24"/>
        </w:rPr>
        <w:t>Appendix 4: TNC Mapping Portal – Workflow Example………………………………………………………….</w:t>
      </w:r>
      <w:r w:rsidR="003A1C29">
        <w:rPr>
          <w:sz w:val="24"/>
          <w:szCs w:val="24"/>
        </w:rPr>
        <w:t>.</w:t>
      </w:r>
      <w:r>
        <w:rPr>
          <w:sz w:val="24"/>
          <w:szCs w:val="24"/>
        </w:rPr>
        <w:t>65</w:t>
      </w:r>
    </w:p>
    <w:p w14:paraId="713761DD" w14:textId="701CC0EE" w:rsidR="007F54A4" w:rsidRDefault="00505FB2" w:rsidP="007F54A4">
      <w:pPr>
        <w:rPr>
          <w:sz w:val="24"/>
          <w:szCs w:val="24"/>
        </w:rPr>
      </w:pPr>
      <w:r>
        <w:rPr>
          <w:sz w:val="24"/>
          <w:szCs w:val="24"/>
        </w:rPr>
        <w:t>Appendix 5</w:t>
      </w:r>
      <w:r w:rsidR="007F54A4" w:rsidRPr="006C6C16">
        <w:rPr>
          <w:sz w:val="24"/>
          <w:szCs w:val="24"/>
        </w:rPr>
        <w:t>: Timeline &amp; Schedule of Activities</w:t>
      </w:r>
      <w:r>
        <w:rPr>
          <w:sz w:val="24"/>
          <w:szCs w:val="24"/>
        </w:rPr>
        <w:t>……………………………………………………………………….</w:t>
      </w:r>
      <w:r w:rsidR="003A1C29">
        <w:rPr>
          <w:sz w:val="24"/>
          <w:szCs w:val="24"/>
        </w:rPr>
        <w:t>.</w:t>
      </w:r>
      <w:r>
        <w:rPr>
          <w:sz w:val="24"/>
          <w:szCs w:val="24"/>
        </w:rPr>
        <w:t>67</w:t>
      </w:r>
    </w:p>
    <w:p w14:paraId="7FF2D37F" w14:textId="77777777" w:rsidR="004E1AC7" w:rsidRPr="00201434" w:rsidRDefault="004E1AC7" w:rsidP="004E1AC7">
      <w:pPr>
        <w:rPr>
          <w:sz w:val="24"/>
          <w:szCs w:val="24"/>
        </w:rPr>
      </w:pPr>
    </w:p>
    <w:p w14:paraId="21A8A407" w14:textId="77777777" w:rsidR="004E1AC7" w:rsidRPr="00201434" w:rsidRDefault="004E1AC7" w:rsidP="004E1AC7">
      <w:pPr>
        <w:rPr>
          <w:sz w:val="24"/>
          <w:szCs w:val="24"/>
        </w:rPr>
      </w:pPr>
    </w:p>
    <w:p w14:paraId="5DA961CE" w14:textId="77777777" w:rsidR="004E1AC7" w:rsidRPr="00201434" w:rsidRDefault="004E1AC7" w:rsidP="004E1AC7">
      <w:pPr>
        <w:rPr>
          <w:sz w:val="24"/>
          <w:szCs w:val="24"/>
        </w:rPr>
      </w:pPr>
    </w:p>
    <w:p w14:paraId="4619FDB1" w14:textId="77777777" w:rsidR="004E1AC7" w:rsidRPr="00201434" w:rsidRDefault="004E1AC7" w:rsidP="004E1AC7">
      <w:pPr>
        <w:rPr>
          <w:sz w:val="24"/>
          <w:szCs w:val="24"/>
        </w:rPr>
      </w:pPr>
    </w:p>
    <w:p w14:paraId="6E2651AE" w14:textId="77777777" w:rsidR="004E1AC7" w:rsidRPr="00201434" w:rsidRDefault="004E1AC7" w:rsidP="004E1AC7">
      <w:pPr>
        <w:rPr>
          <w:sz w:val="24"/>
          <w:szCs w:val="24"/>
        </w:rPr>
      </w:pPr>
    </w:p>
    <w:p w14:paraId="4F186D02" w14:textId="77777777" w:rsidR="004E1AC7" w:rsidRDefault="004E1AC7" w:rsidP="004E1AC7">
      <w:pPr>
        <w:rPr>
          <w:sz w:val="24"/>
          <w:szCs w:val="24"/>
        </w:rPr>
      </w:pPr>
    </w:p>
    <w:p w14:paraId="771AB5AC" w14:textId="77777777" w:rsidR="004E1AC7" w:rsidRDefault="004E1AC7" w:rsidP="004E1AC7">
      <w:pPr>
        <w:rPr>
          <w:sz w:val="24"/>
          <w:szCs w:val="24"/>
        </w:rPr>
      </w:pPr>
    </w:p>
    <w:p w14:paraId="56B8806B" w14:textId="77777777" w:rsidR="004E1AC7" w:rsidRDefault="004E1AC7" w:rsidP="004E1AC7">
      <w:pPr>
        <w:rPr>
          <w:sz w:val="24"/>
          <w:szCs w:val="24"/>
        </w:rPr>
      </w:pPr>
    </w:p>
    <w:p w14:paraId="7F23694D" w14:textId="77777777" w:rsidR="004E1AC7" w:rsidRDefault="004E1AC7" w:rsidP="004E1AC7">
      <w:pPr>
        <w:rPr>
          <w:sz w:val="24"/>
          <w:szCs w:val="24"/>
        </w:rPr>
      </w:pPr>
    </w:p>
    <w:p w14:paraId="0C8BA669" w14:textId="77777777" w:rsidR="004E1AC7" w:rsidRDefault="004E1AC7" w:rsidP="004E1AC7">
      <w:pPr>
        <w:rPr>
          <w:sz w:val="24"/>
          <w:szCs w:val="24"/>
        </w:rPr>
      </w:pPr>
    </w:p>
    <w:p w14:paraId="647BD24C" w14:textId="77777777" w:rsidR="004E1AC7" w:rsidRDefault="004E1AC7" w:rsidP="004E1AC7">
      <w:pPr>
        <w:rPr>
          <w:sz w:val="24"/>
          <w:szCs w:val="24"/>
        </w:rPr>
      </w:pPr>
    </w:p>
    <w:p w14:paraId="7D3FAABC" w14:textId="77777777" w:rsidR="004E1AC7" w:rsidRDefault="004E1AC7" w:rsidP="004E1AC7">
      <w:pPr>
        <w:rPr>
          <w:sz w:val="24"/>
          <w:szCs w:val="24"/>
        </w:rPr>
      </w:pPr>
    </w:p>
    <w:p w14:paraId="0E85FB8A" w14:textId="77777777" w:rsidR="004E1AC7" w:rsidRDefault="004E1AC7" w:rsidP="004E1AC7">
      <w:pPr>
        <w:rPr>
          <w:sz w:val="24"/>
          <w:szCs w:val="24"/>
        </w:rPr>
      </w:pPr>
    </w:p>
    <w:p w14:paraId="450F9FBE" w14:textId="77777777" w:rsidR="004E1AC7" w:rsidRDefault="004E1AC7" w:rsidP="004E1AC7">
      <w:pPr>
        <w:rPr>
          <w:sz w:val="24"/>
          <w:szCs w:val="24"/>
        </w:rPr>
      </w:pPr>
    </w:p>
    <w:p w14:paraId="03702839" w14:textId="77777777" w:rsidR="004E1AC7" w:rsidRDefault="004E1AC7" w:rsidP="004E1AC7">
      <w:pPr>
        <w:rPr>
          <w:sz w:val="24"/>
          <w:szCs w:val="24"/>
        </w:rPr>
      </w:pPr>
    </w:p>
    <w:p w14:paraId="6FE469AB" w14:textId="7BC0C571" w:rsidR="004E1AC7" w:rsidRPr="00243B48" w:rsidRDefault="004E1AC7" w:rsidP="007F54A4">
      <w:pPr>
        <w:jc w:val="center"/>
        <w:rPr>
          <w:noProof/>
          <w:sz w:val="60"/>
          <w:szCs w:val="60"/>
        </w:rPr>
      </w:pPr>
      <w:r w:rsidRPr="00243B48">
        <w:rPr>
          <w:noProof/>
          <w:sz w:val="60"/>
          <w:szCs w:val="60"/>
        </w:rPr>
        <w:t>APPENDIX 1</w:t>
      </w:r>
      <w:r w:rsidR="00505FB2">
        <w:rPr>
          <w:noProof/>
          <w:sz w:val="60"/>
          <w:szCs w:val="60"/>
        </w:rPr>
        <w:t>: Asset Map</w:t>
      </w:r>
    </w:p>
    <w:p w14:paraId="28B6B9A3" w14:textId="5FA4BD60" w:rsidR="004E1AC7" w:rsidRPr="003E41FC" w:rsidRDefault="004E1AC7" w:rsidP="004E1AC7">
      <w:pPr>
        <w:rPr>
          <w:b/>
          <w:noProof/>
          <w:sz w:val="48"/>
          <w:szCs w:val="48"/>
        </w:rPr>
      </w:pPr>
      <w:r w:rsidRPr="003E41FC">
        <w:rPr>
          <w:b/>
          <w:noProof/>
          <w:sz w:val="48"/>
          <w:szCs w:val="48"/>
        </w:rPr>
        <w:t xml:space="preserve">1A. </w:t>
      </w:r>
      <w:r w:rsidR="00E33F7B">
        <w:rPr>
          <w:b/>
          <w:noProof/>
          <w:sz w:val="48"/>
          <w:szCs w:val="48"/>
        </w:rPr>
        <w:t>Asset</w:t>
      </w:r>
      <w:r w:rsidRPr="003E41FC">
        <w:rPr>
          <w:b/>
          <w:noProof/>
          <w:sz w:val="48"/>
          <w:szCs w:val="48"/>
        </w:rPr>
        <w:t xml:space="preserve"> Map</w:t>
      </w:r>
    </w:p>
    <w:p w14:paraId="620B1AF8" w14:textId="0F187901" w:rsidR="004E1AC7" w:rsidRDefault="00A820E0" w:rsidP="004E1AC7">
      <w:pPr>
        <w:rPr>
          <w:sz w:val="24"/>
          <w:szCs w:val="24"/>
        </w:rPr>
      </w:pPr>
      <w:r>
        <w:rPr>
          <w:noProof/>
        </w:rPr>
        <w:drawing>
          <wp:inline distT="0" distB="0" distL="0" distR="0" wp14:anchorId="38E6CAF2" wp14:editId="5A5B2720">
            <wp:extent cx="6471743" cy="4918616"/>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4444" t="16198" r="27666" b="5580"/>
                    <a:stretch/>
                  </pic:blipFill>
                  <pic:spPr bwMode="auto">
                    <a:xfrm>
                      <a:off x="0" y="0"/>
                      <a:ext cx="6481953" cy="4926376"/>
                    </a:xfrm>
                    <a:prstGeom prst="rect">
                      <a:avLst/>
                    </a:prstGeom>
                    <a:ln>
                      <a:noFill/>
                    </a:ln>
                    <a:extLst>
                      <a:ext uri="{53640926-AAD7-44D8-BBD7-CCE9431645EC}">
                        <a14:shadowObscured xmlns:a14="http://schemas.microsoft.com/office/drawing/2010/main"/>
                      </a:ext>
                    </a:extLst>
                  </pic:spPr>
                </pic:pic>
              </a:graphicData>
            </a:graphic>
          </wp:inline>
        </w:drawing>
      </w:r>
    </w:p>
    <w:p w14:paraId="5F16787B" w14:textId="37B18B27" w:rsidR="004E1AC7" w:rsidRDefault="004E1AC7" w:rsidP="004E1AC7">
      <w:pPr>
        <w:rPr>
          <w:sz w:val="24"/>
          <w:szCs w:val="24"/>
        </w:rPr>
      </w:pPr>
    </w:p>
    <w:p w14:paraId="31343AC0" w14:textId="48AEF90A" w:rsidR="00493A26" w:rsidRDefault="00493A26" w:rsidP="004E1AC7">
      <w:pPr>
        <w:rPr>
          <w:sz w:val="24"/>
          <w:szCs w:val="24"/>
        </w:rPr>
      </w:pPr>
    </w:p>
    <w:p w14:paraId="7B94C4BA" w14:textId="63EC1351" w:rsidR="00493A26" w:rsidRDefault="00493A26" w:rsidP="004E1AC7">
      <w:pPr>
        <w:rPr>
          <w:sz w:val="24"/>
          <w:szCs w:val="24"/>
        </w:rPr>
      </w:pPr>
    </w:p>
    <w:p w14:paraId="72ADE9E2" w14:textId="3E0E13F1" w:rsidR="00493A26" w:rsidRDefault="00493A26" w:rsidP="004E1AC7">
      <w:pPr>
        <w:rPr>
          <w:sz w:val="24"/>
          <w:szCs w:val="24"/>
        </w:rPr>
      </w:pPr>
    </w:p>
    <w:p w14:paraId="3D1FE822" w14:textId="16BD2038" w:rsidR="00493A26" w:rsidRDefault="00493A26" w:rsidP="004E1AC7">
      <w:pPr>
        <w:rPr>
          <w:sz w:val="24"/>
          <w:szCs w:val="24"/>
        </w:rPr>
      </w:pPr>
    </w:p>
    <w:p w14:paraId="7089B545" w14:textId="77777777" w:rsidR="00493A26" w:rsidRDefault="00493A26" w:rsidP="004E1AC7">
      <w:pPr>
        <w:rPr>
          <w:sz w:val="24"/>
          <w:szCs w:val="24"/>
        </w:rPr>
      </w:pPr>
    </w:p>
    <w:sdt>
      <w:sdtPr>
        <w:rPr>
          <w:rFonts w:eastAsiaTheme="minorHAnsi"/>
          <w:color w:val="4472C4" w:themeColor="accent1"/>
        </w:rPr>
        <w:id w:val="1678921613"/>
        <w:docPartObj>
          <w:docPartGallery w:val="Cover Pages"/>
          <w:docPartUnique/>
        </w:docPartObj>
      </w:sdtPr>
      <w:sdtEndPr>
        <w:rPr>
          <w:rFonts w:eastAsiaTheme="minorEastAsia"/>
          <w:b w:val="0"/>
          <w:color w:val="000000"/>
        </w:rPr>
      </w:sdtEndPr>
      <w:sdtContent>
        <w:p w14:paraId="470FF3FA" w14:textId="76D9F927" w:rsidR="004E1AC7" w:rsidRPr="003E41FC" w:rsidRDefault="004E1AC7" w:rsidP="004E1AC7">
          <w:pPr>
            <w:pStyle w:val="H2"/>
          </w:pPr>
          <w:r w:rsidRPr="006C6C16">
            <w:t xml:space="preserve">1B. </w:t>
          </w:r>
          <w:r w:rsidR="00E33F7B">
            <w:t>Asset</w:t>
          </w:r>
          <w:r w:rsidRPr="006C6C16">
            <w:t xml:space="preserve"> Map Narrative</w:t>
          </w:r>
        </w:p>
      </w:sdtContent>
    </w:sdt>
    <w:p w14:paraId="717E48CD" w14:textId="77777777" w:rsidR="009A28BA" w:rsidRPr="00293F9D" w:rsidRDefault="009A28BA" w:rsidP="009A28BA">
      <w:pPr>
        <w:rPr>
          <w:b/>
          <w:sz w:val="24"/>
          <w:szCs w:val="24"/>
        </w:rPr>
      </w:pPr>
      <w:r w:rsidRPr="00293F9D">
        <w:rPr>
          <w:b/>
          <w:sz w:val="24"/>
          <w:szCs w:val="24"/>
        </w:rPr>
        <w:t>Mapping Duck: Introduction</w:t>
      </w:r>
    </w:p>
    <w:p w14:paraId="14BBDDE8" w14:textId="77777777" w:rsidR="009A28BA" w:rsidRPr="00293F9D" w:rsidRDefault="009A28BA" w:rsidP="009A28BA">
      <w:pPr>
        <w:spacing w:after="240" w:line="240" w:lineRule="auto"/>
        <w:rPr>
          <w:sz w:val="24"/>
          <w:szCs w:val="24"/>
        </w:rPr>
      </w:pPr>
      <w:r w:rsidRPr="00293F9D">
        <w:rPr>
          <w:sz w:val="24"/>
          <w:szCs w:val="24"/>
        </w:rPr>
        <w:t xml:space="preserve">The Director of Community Development identified community assistance assets, critical facilities, flooding, HOA water access, the registered historical sites, private and public recreation, research areas, stormwater ponds, and utilities as important physical assets in Duck. The pedestrian trail running was also identified as an important asset to the town. </w:t>
      </w:r>
    </w:p>
    <w:p w14:paraId="063CC375" w14:textId="77777777" w:rsidR="009A28BA" w:rsidRPr="00293F9D" w:rsidRDefault="009A28BA" w:rsidP="009A28BA">
      <w:pPr>
        <w:spacing w:after="240" w:line="240" w:lineRule="auto"/>
        <w:rPr>
          <w:sz w:val="24"/>
          <w:szCs w:val="24"/>
        </w:rPr>
      </w:pPr>
      <w:r w:rsidRPr="00293F9D">
        <w:rPr>
          <w:sz w:val="24"/>
          <w:szCs w:val="24"/>
        </w:rPr>
        <w:t>High traffic areas were identified as potentially vulnerable social assets. DCM has access to additional social vulnerability indicators, such as census data on reported income and property tax value, which can be used to identify areas where financial resources for recovery post-disaster may be limited. This map does not include those social vulnerability indicators. Additional social vulnerability indicators used in other communities – such as concentrated areas of 65+ residents, concentrated areas of non-English speakers, and concentrated areas where people have low trust in government – were not identified in Duck.</w:t>
      </w:r>
    </w:p>
    <w:p w14:paraId="64231F7E" w14:textId="77777777" w:rsidR="009A28BA" w:rsidRPr="00293F9D" w:rsidRDefault="009A28BA" w:rsidP="009A28BA">
      <w:pPr>
        <w:spacing w:after="240" w:line="240" w:lineRule="auto"/>
        <w:rPr>
          <w:b/>
          <w:sz w:val="24"/>
          <w:szCs w:val="24"/>
        </w:rPr>
      </w:pPr>
      <w:r w:rsidRPr="00293F9D">
        <w:rPr>
          <w:sz w:val="24"/>
          <w:szCs w:val="24"/>
        </w:rPr>
        <w:br/>
      </w:r>
      <w:r w:rsidRPr="00293F9D">
        <w:rPr>
          <w:b/>
          <w:sz w:val="24"/>
          <w:szCs w:val="24"/>
        </w:rPr>
        <w:t>Physical Vulnerabilities</w:t>
      </w:r>
    </w:p>
    <w:tbl>
      <w:tblPr>
        <w:tblpPr w:leftFromText="180" w:rightFromText="180" w:vertAnchor="text" w:horzAnchor="margin" w:tblpXSpec="center" w:tblpY="819"/>
        <w:tblW w:w="11690" w:type="dxa"/>
        <w:tblLayout w:type="fixed"/>
        <w:tblCellMar>
          <w:left w:w="0" w:type="dxa"/>
          <w:right w:w="0" w:type="dxa"/>
        </w:tblCellMar>
        <w:tblLook w:val="04A0" w:firstRow="1" w:lastRow="0" w:firstColumn="1" w:lastColumn="0" w:noHBand="0" w:noVBand="1"/>
      </w:tblPr>
      <w:tblGrid>
        <w:gridCol w:w="1253"/>
        <w:gridCol w:w="1164"/>
        <w:gridCol w:w="895"/>
        <w:gridCol w:w="1098"/>
        <w:gridCol w:w="882"/>
        <w:gridCol w:w="1080"/>
        <w:gridCol w:w="1080"/>
        <w:gridCol w:w="900"/>
        <w:gridCol w:w="818"/>
        <w:gridCol w:w="990"/>
        <w:gridCol w:w="1530"/>
      </w:tblGrid>
      <w:tr w:rsidR="00EC651F" w14:paraId="70685959" w14:textId="77777777" w:rsidTr="00EC651F">
        <w:trPr>
          <w:trHeight w:val="1017"/>
        </w:trPr>
        <w:tc>
          <w:tcPr>
            <w:tcW w:w="1253" w:type="dxa"/>
            <w:tcBorders>
              <w:top w:val="single" w:sz="8" w:space="0" w:color="auto"/>
              <w:left w:val="single" w:sz="8" w:space="0" w:color="auto"/>
              <w:bottom w:val="single" w:sz="8" w:space="0" w:color="auto"/>
              <w:right w:val="single" w:sz="8" w:space="0" w:color="auto"/>
            </w:tcBorders>
            <w:shd w:val="clear" w:color="auto" w:fill="E2EFDA"/>
          </w:tcPr>
          <w:p w14:paraId="7DE0DACE" w14:textId="77777777" w:rsidR="00EC651F" w:rsidRPr="000F6166" w:rsidRDefault="00EC651F" w:rsidP="00EC651F">
            <w:pPr>
              <w:spacing w:after="0" w:line="240" w:lineRule="auto"/>
              <w:jc w:val="center"/>
              <w:rPr>
                <w:b/>
                <w:color w:val="000000"/>
                <w:sz w:val="18"/>
                <w:szCs w:val="18"/>
              </w:rPr>
            </w:pPr>
          </w:p>
          <w:p w14:paraId="3636FEFB" w14:textId="77777777" w:rsidR="00EC651F" w:rsidRPr="000F6166" w:rsidRDefault="00EC651F" w:rsidP="00EC651F">
            <w:pPr>
              <w:spacing w:after="0" w:line="240" w:lineRule="auto"/>
              <w:jc w:val="center"/>
              <w:rPr>
                <w:b/>
                <w:color w:val="000000"/>
                <w:sz w:val="18"/>
                <w:szCs w:val="18"/>
              </w:rPr>
            </w:pPr>
            <w:r w:rsidRPr="000F6166">
              <w:rPr>
                <w:b/>
                <w:color w:val="000000"/>
                <w:sz w:val="18"/>
                <w:szCs w:val="18"/>
              </w:rPr>
              <w:t>Community Assistance</w:t>
            </w:r>
          </w:p>
        </w:tc>
        <w:tc>
          <w:tcPr>
            <w:tcW w:w="1164" w:type="dxa"/>
            <w:tcBorders>
              <w:top w:val="single" w:sz="8" w:space="0" w:color="auto"/>
              <w:left w:val="single" w:sz="8" w:space="0" w:color="auto"/>
              <w:bottom w:val="single" w:sz="8" w:space="0" w:color="auto"/>
              <w:right w:val="single" w:sz="8" w:space="0" w:color="auto"/>
            </w:tcBorders>
            <w:shd w:val="clear" w:color="auto" w:fill="E2EFDA"/>
            <w:noWrap/>
            <w:tcMar>
              <w:top w:w="0" w:type="dxa"/>
              <w:left w:w="108" w:type="dxa"/>
              <w:bottom w:w="0" w:type="dxa"/>
              <w:right w:w="108" w:type="dxa"/>
            </w:tcMar>
            <w:vAlign w:val="center"/>
            <w:hideMark/>
          </w:tcPr>
          <w:p w14:paraId="76E0BD9E" w14:textId="77777777" w:rsidR="00EC651F" w:rsidRPr="000F6166" w:rsidRDefault="00EC651F" w:rsidP="00EC651F">
            <w:pPr>
              <w:spacing w:after="0" w:line="240" w:lineRule="auto"/>
              <w:jc w:val="center"/>
              <w:rPr>
                <w:b/>
                <w:color w:val="000000"/>
                <w:sz w:val="18"/>
                <w:szCs w:val="18"/>
              </w:rPr>
            </w:pPr>
            <w:r w:rsidRPr="000F6166">
              <w:rPr>
                <w:b/>
                <w:color w:val="000000"/>
                <w:sz w:val="18"/>
                <w:szCs w:val="18"/>
              </w:rPr>
              <w:t>Critical Facilities</w:t>
            </w:r>
          </w:p>
        </w:tc>
        <w:tc>
          <w:tcPr>
            <w:tcW w:w="895" w:type="dxa"/>
            <w:tcBorders>
              <w:top w:val="single" w:sz="4" w:space="0" w:color="auto"/>
              <w:left w:val="single" w:sz="4" w:space="0" w:color="auto"/>
              <w:bottom w:val="single" w:sz="4" w:space="0" w:color="auto"/>
              <w:right w:val="single" w:sz="4" w:space="0" w:color="auto"/>
            </w:tcBorders>
            <w:shd w:val="clear" w:color="auto" w:fill="E2EFDA"/>
          </w:tcPr>
          <w:p w14:paraId="26D75FD2" w14:textId="77777777" w:rsidR="00EC651F" w:rsidRPr="000F6166" w:rsidRDefault="00EC651F" w:rsidP="00EC651F">
            <w:pPr>
              <w:spacing w:after="0" w:line="240" w:lineRule="auto"/>
              <w:jc w:val="center"/>
              <w:rPr>
                <w:b/>
                <w:color w:val="000000"/>
                <w:sz w:val="18"/>
                <w:szCs w:val="18"/>
              </w:rPr>
            </w:pPr>
          </w:p>
          <w:p w14:paraId="2F83B3DC" w14:textId="77777777" w:rsidR="00EC651F" w:rsidRPr="000F6166" w:rsidRDefault="00EC651F" w:rsidP="00EC651F">
            <w:pPr>
              <w:spacing w:after="0" w:line="240" w:lineRule="auto"/>
              <w:jc w:val="center"/>
              <w:rPr>
                <w:b/>
                <w:color w:val="000000"/>
                <w:sz w:val="18"/>
                <w:szCs w:val="18"/>
              </w:rPr>
            </w:pPr>
            <w:r w:rsidRPr="000F6166">
              <w:rPr>
                <w:b/>
                <w:color w:val="000000"/>
                <w:sz w:val="18"/>
                <w:szCs w:val="18"/>
              </w:rPr>
              <w:t>Flooding</w:t>
            </w:r>
          </w:p>
        </w:tc>
        <w:tc>
          <w:tcPr>
            <w:tcW w:w="1098" w:type="dxa"/>
            <w:tcBorders>
              <w:top w:val="single" w:sz="4" w:space="0" w:color="auto"/>
              <w:left w:val="nil"/>
              <w:bottom w:val="single" w:sz="4" w:space="0" w:color="auto"/>
              <w:right w:val="single" w:sz="4" w:space="0" w:color="auto"/>
            </w:tcBorders>
            <w:shd w:val="clear" w:color="auto" w:fill="E2EFDA"/>
          </w:tcPr>
          <w:p w14:paraId="6A97DE14" w14:textId="77777777" w:rsidR="00EC651F" w:rsidRDefault="00EC651F" w:rsidP="00EC651F">
            <w:pPr>
              <w:spacing w:after="0" w:line="240" w:lineRule="auto"/>
              <w:jc w:val="center"/>
              <w:rPr>
                <w:b/>
                <w:color w:val="000000"/>
                <w:sz w:val="18"/>
                <w:szCs w:val="18"/>
              </w:rPr>
            </w:pPr>
          </w:p>
          <w:p w14:paraId="5F2F9954" w14:textId="77777777" w:rsidR="00EC651F" w:rsidRPr="00F7048A" w:rsidRDefault="00EC651F" w:rsidP="00EC651F">
            <w:pPr>
              <w:spacing w:after="0"/>
              <w:jc w:val="center"/>
              <w:rPr>
                <w:b/>
                <w:color w:val="000000"/>
                <w:sz w:val="18"/>
                <w:szCs w:val="18"/>
              </w:rPr>
            </w:pPr>
            <w:r w:rsidRPr="00F7048A">
              <w:rPr>
                <w:b/>
                <w:color w:val="000000"/>
                <w:sz w:val="18"/>
                <w:szCs w:val="18"/>
              </w:rPr>
              <w:t>Historical Site</w:t>
            </w:r>
          </w:p>
          <w:p w14:paraId="401A1337" w14:textId="77777777" w:rsidR="00EC651F" w:rsidRDefault="00EC651F" w:rsidP="00EC651F">
            <w:pPr>
              <w:spacing w:after="0" w:line="240" w:lineRule="auto"/>
              <w:jc w:val="center"/>
              <w:rPr>
                <w:b/>
                <w:color w:val="000000"/>
                <w:sz w:val="18"/>
                <w:szCs w:val="18"/>
              </w:rPr>
            </w:pPr>
            <w:r w:rsidRPr="00F7048A">
              <w:rPr>
                <w:b/>
                <w:color w:val="000000"/>
                <w:sz w:val="18"/>
                <w:szCs w:val="18"/>
              </w:rPr>
              <w:t>(Registered</w:t>
            </w:r>
            <w:r>
              <w:rPr>
                <w:b/>
                <w:color w:val="000000"/>
                <w:sz w:val="18"/>
                <w:szCs w:val="18"/>
              </w:rPr>
              <w:t>)</w:t>
            </w:r>
          </w:p>
        </w:tc>
        <w:tc>
          <w:tcPr>
            <w:tcW w:w="882" w:type="dxa"/>
            <w:tcBorders>
              <w:top w:val="single" w:sz="4" w:space="0" w:color="auto"/>
              <w:left w:val="single" w:sz="4" w:space="0" w:color="auto"/>
              <w:bottom w:val="single" w:sz="4" w:space="0" w:color="auto"/>
              <w:right w:val="single" w:sz="4" w:space="0" w:color="auto"/>
            </w:tcBorders>
            <w:shd w:val="clear" w:color="auto" w:fill="E2EFDA"/>
          </w:tcPr>
          <w:p w14:paraId="43600DCE" w14:textId="77777777" w:rsidR="00EC651F" w:rsidRDefault="00EC651F" w:rsidP="00EC651F">
            <w:pPr>
              <w:spacing w:after="0" w:line="240" w:lineRule="auto"/>
              <w:jc w:val="center"/>
              <w:rPr>
                <w:b/>
                <w:color w:val="000000"/>
                <w:sz w:val="18"/>
                <w:szCs w:val="18"/>
              </w:rPr>
            </w:pPr>
          </w:p>
          <w:p w14:paraId="56FE7618" w14:textId="77777777" w:rsidR="00EC651F" w:rsidRDefault="00EC651F" w:rsidP="00EC651F">
            <w:pPr>
              <w:spacing w:after="0" w:line="240" w:lineRule="auto"/>
              <w:jc w:val="center"/>
              <w:rPr>
                <w:b/>
                <w:color w:val="000000"/>
                <w:sz w:val="18"/>
                <w:szCs w:val="18"/>
              </w:rPr>
            </w:pPr>
            <w:r>
              <w:rPr>
                <w:b/>
                <w:color w:val="000000"/>
                <w:sz w:val="18"/>
                <w:szCs w:val="18"/>
              </w:rPr>
              <w:t>HOA Water Access</w:t>
            </w:r>
          </w:p>
        </w:tc>
        <w:tc>
          <w:tcPr>
            <w:tcW w:w="1080" w:type="dxa"/>
            <w:tcBorders>
              <w:top w:val="single" w:sz="4" w:space="0" w:color="auto"/>
              <w:left w:val="single" w:sz="4" w:space="0" w:color="auto"/>
              <w:bottom w:val="single" w:sz="4" w:space="0" w:color="auto"/>
              <w:right w:val="single" w:sz="4" w:space="0" w:color="auto"/>
            </w:tcBorders>
            <w:shd w:val="clear" w:color="auto" w:fill="E2EFDA"/>
          </w:tcPr>
          <w:p w14:paraId="7B0563E3" w14:textId="77777777" w:rsidR="00EC651F" w:rsidRDefault="00EC651F" w:rsidP="00EC651F">
            <w:pPr>
              <w:spacing w:after="0" w:line="240" w:lineRule="auto"/>
              <w:jc w:val="center"/>
              <w:rPr>
                <w:b/>
                <w:color w:val="000000"/>
                <w:sz w:val="18"/>
                <w:szCs w:val="18"/>
              </w:rPr>
            </w:pPr>
          </w:p>
          <w:p w14:paraId="18D5EE42" w14:textId="77777777" w:rsidR="00EC651F" w:rsidRPr="000F6166" w:rsidRDefault="00EC651F" w:rsidP="00EC651F">
            <w:pPr>
              <w:spacing w:after="0" w:line="240" w:lineRule="auto"/>
              <w:jc w:val="center"/>
              <w:rPr>
                <w:b/>
                <w:color w:val="000000"/>
                <w:sz w:val="18"/>
                <w:szCs w:val="18"/>
              </w:rPr>
            </w:pPr>
            <w:r>
              <w:rPr>
                <w:b/>
                <w:color w:val="000000"/>
                <w:sz w:val="18"/>
                <w:szCs w:val="18"/>
              </w:rPr>
              <w:t>Private Recreation</w:t>
            </w:r>
          </w:p>
        </w:tc>
        <w:tc>
          <w:tcPr>
            <w:tcW w:w="1080" w:type="dxa"/>
            <w:tcBorders>
              <w:top w:val="single" w:sz="8" w:space="0" w:color="auto"/>
              <w:left w:val="single" w:sz="4" w:space="0" w:color="auto"/>
              <w:bottom w:val="single" w:sz="8" w:space="0" w:color="auto"/>
              <w:right w:val="single" w:sz="4" w:space="0" w:color="auto"/>
            </w:tcBorders>
            <w:shd w:val="clear" w:color="auto" w:fill="E2EFDA"/>
            <w:noWrap/>
            <w:tcMar>
              <w:top w:w="0" w:type="dxa"/>
              <w:left w:w="108" w:type="dxa"/>
              <w:bottom w:w="0" w:type="dxa"/>
              <w:right w:w="108" w:type="dxa"/>
            </w:tcMar>
            <w:vAlign w:val="center"/>
            <w:hideMark/>
          </w:tcPr>
          <w:p w14:paraId="622217F1" w14:textId="77777777" w:rsidR="00EC651F" w:rsidRDefault="00EC651F" w:rsidP="00EC651F">
            <w:pPr>
              <w:spacing w:after="0" w:line="240" w:lineRule="auto"/>
              <w:jc w:val="center"/>
              <w:rPr>
                <w:b/>
                <w:color w:val="000000"/>
                <w:sz w:val="18"/>
                <w:szCs w:val="18"/>
              </w:rPr>
            </w:pPr>
            <w:r>
              <w:rPr>
                <w:b/>
                <w:color w:val="000000"/>
                <w:sz w:val="18"/>
                <w:szCs w:val="18"/>
              </w:rPr>
              <w:t>Public</w:t>
            </w:r>
          </w:p>
          <w:p w14:paraId="50FD5AB5" w14:textId="77777777" w:rsidR="00EC651F" w:rsidRPr="000F6166" w:rsidRDefault="00EC651F" w:rsidP="00EC651F">
            <w:pPr>
              <w:spacing w:after="0" w:line="240" w:lineRule="auto"/>
              <w:jc w:val="center"/>
              <w:rPr>
                <w:b/>
                <w:color w:val="000000"/>
                <w:sz w:val="18"/>
                <w:szCs w:val="18"/>
              </w:rPr>
            </w:pPr>
            <w:r w:rsidRPr="000F6166">
              <w:rPr>
                <w:b/>
                <w:color w:val="000000"/>
                <w:sz w:val="18"/>
                <w:szCs w:val="18"/>
              </w:rPr>
              <w:t>Recreation</w:t>
            </w:r>
          </w:p>
        </w:tc>
        <w:tc>
          <w:tcPr>
            <w:tcW w:w="900" w:type="dxa"/>
            <w:tcBorders>
              <w:top w:val="single" w:sz="4" w:space="0" w:color="auto"/>
              <w:left w:val="single" w:sz="4" w:space="0" w:color="auto"/>
              <w:bottom w:val="single" w:sz="4" w:space="0" w:color="auto"/>
              <w:right w:val="single" w:sz="4" w:space="0" w:color="auto"/>
            </w:tcBorders>
            <w:shd w:val="clear" w:color="auto" w:fill="E2EFDA"/>
          </w:tcPr>
          <w:p w14:paraId="228DA9A6" w14:textId="77777777" w:rsidR="00EC651F" w:rsidRDefault="00EC651F" w:rsidP="00EC651F">
            <w:pPr>
              <w:spacing w:after="0" w:line="240" w:lineRule="auto"/>
              <w:jc w:val="center"/>
              <w:rPr>
                <w:b/>
                <w:color w:val="000000"/>
                <w:sz w:val="18"/>
                <w:szCs w:val="18"/>
              </w:rPr>
            </w:pPr>
          </w:p>
          <w:p w14:paraId="2FB1FB41" w14:textId="77777777" w:rsidR="00EC651F" w:rsidRDefault="00EC651F" w:rsidP="00EC651F">
            <w:pPr>
              <w:spacing w:after="0" w:line="240" w:lineRule="auto"/>
              <w:jc w:val="center"/>
              <w:rPr>
                <w:b/>
                <w:color w:val="000000"/>
                <w:sz w:val="18"/>
                <w:szCs w:val="18"/>
              </w:rPr>
            </w:pPr>
          </w:p>
          <w:p w14:paraId="5A00BE0F" w14:textId="77777777" w:rsidR="00EC651F" w:rsidRPr="000F6166" w:rsidRDefault="00EC651F" w:rsidP="00EC651F">
            <w:pPr>
              <w:spacing w:after="0" w:line="240" w:lineRule="auto"/>
              <w:jc w:val="center"/>
              <w:rPr>
                <w:b/>
                <w:color w:val="000000"/>
                <w:sz w:val="18"/>
                <w:szCs w:val="18"/>
              </w:rPr>
            </w:pPr>
            <w:r>
              <w:rPr>
                <w:b/>
                <w:color w:val="000000"/>
                <w:sz w:val="18"/>
                <w:szCs w:val="18"/>
              </w:rPr>
              <w:t>Research</w:t>
            </w:r>
          </w:p>
        </w:tc>
        <w:tc>
          <w:tcPr>
            <w:tcW w:w="818" w:type="dxa"/>
            <w:tcBorders>
              <w:top w:val="single" w:sz="4" w:space="0" w:color="auto"/>
              <w:left w:val="single" w:sz="4" w:space="0" w:color="auto"/>
              <w:bottom w:val="single" w:sz="4" w:space="0" w:color="auto"/>
              <w:right w:val="single" w:sz="4" w:space="0" w:color="auto"/>
            </w:tcBorders>
            <w:shd w:val="clear" w:color="auto" w:fill="E2EFDA"/>
          </w:tcPr>
          <w:p w14:paraId="6988304B" w14:textId="77777777" w:rsidR="00EC651F" w:rsidRDefault="00EC651F" w:rsidP="00EC651F">
            <w:pPr>
              <w:spacing w:after="0" w:line="240" w:lineRule="auto"/>
              <w:jc w:val="center"/>
              <w:rPr>
                <w:b/>
                <w:color w:val="000000"/>
                <w:sz w:val="18"/>
                <w:szCs w:val="18"/>
              </w:rPr>
            </w:pPr>
          </w:p>
          <w:p w14:paraId="28B1AE33" w14:textId="77777777" w:rsidR="00EC651F" w:rsidRDefault="00EC651F" w:rsidP="00EC651F">
            <w:pPr>
              <w:spacing w:after="0" w:line="240" w:lineRule="auto"/>
              <w:jc w:val="center"/>
              <w:rPr>
                <w:b/>
                <w:color w:val="000000"/>
                <w:sz w:val="18"/>
                <w:szCs w:val="18"/>
              </w:rPr>
            </w:pPr>
            <w:r>
              <w:rPr>
                <w:b/>
                <w:color w:val="000000"/>
                <w:sz w:val="18"/>
                <w:szCs w:val="18"/>
              </w:rPr>
              <w:t>Repetitive Loss Property</w:t>
            </w:r>
          </w:p>
          <w:p w14:paraId="4374A528" w14:textId="77777777" w:rsidR="00EC651F" w:rsidRDefault="00EC651F" w:rsidP="00EC651F">
            <w:pPr>
              <w:spacing w:after="0" w:line="240" w:lineRule="auto"/>
              <w:jc w:val="center"/>
              <w:rPr>
                <w:b/>
                <w:color w:val="000000"/>
                <w:sz w:val="18"/>
                <w:szCs w:val="18"/>
              </w:rPr>
            </w:pPr>
            <w:r>
              <w:rPr>
                <w:b/>
                <w:color w:val="000000"/>
                <w:sz w:val="18"/>
                <w:szCs w:val="18"/>
              </w:rPr>
              <w:t>(INTERNAL USE ONLY)</w:t>
            </w:r>
          </w:p>
        </w:tc>
        <w:tc>
          <w:tcPr>
            <w:tcW w:w="990" w:type="dxa"/>
            <w:tcBorders>
              <w:top w:val="single" w:sz="4" w:space="0" w:color="auto"/>
              <w:left w:val="single" w:sz="4" w:space="0" w:color="auto"/>
              <w:bottom w:val="single" w:sz="4" w:space="0" w:color="auto"/>
              <w:right w:val="single" w:sz="4" w:space="0" w:color="auto"/>
            </w:tcBorders>
            <w:shd w:val="clear" w:color="auto" w:fill="E2EFDA"/>
          </w:tcPr>
          <w:p w14:paraId="6CF0C612" w14:textId="77777777" w:rsidR="00EC651F" w:rsidRDefault="00EC651F" w:rsidP="00EC651F">
            <w:pPr>
              <w:spacing w:after="0" w:line="240" w:lineRule="auto"/>
              <w:jc w:val="center"/>
              <w:rPr>
                <w:b/>
                <w:color w:val="000000"/>
                <w:sz w:val="18"/>
                <w:szCs w:val="18"/>
              </w:rPr>
            </w:pPr>
          </w:p>
          <w:p w14:paraId="6BEB98DF" w14:textId="77777777" w:rsidR="00EC651F" w:rsidRPr="000F6166" w:rsidRDefault="00EC651F" w:rsidP="00EC651F">
            <w:pPr>
              <w:spacing w:after="0" w:line="240" w:lineRule="auto"/>
              <w:jc w:val="center"/>
              <w:rPr>
                <w:b/>
                <w:color w:val="000000"/>
                <w:sz w:val="18"/>
                <w:szCs w:val="18"/>
              </w:rPr>
            </w:pPr>
            <w:r>
              <w:rPr>
                <w:b/>
                <w:color w:val="000000"/>
                <w:sz w:val="18"/>
                <w:szCs w:val="18"/>
              </w:rPr>
              <w:t>Stormwater Ponds</w:t>
            </w:r>
          </w:p>
        </w:tc>
        <w:tc>
          <w:tcPr>
            <w:tcW w:w="1530" w:type="dxa"/>
            <w:tcBorders>
              <w:top w:val="single" w:sz="4" w:space="0" w:color="auto"/>
              <w:left w:val="single" w:sz="4" w:space="0" w:color="auto"/>
              <w:bottom w:val="single" w:sz="4" w:space="0" w:color="auto"/>
              <w:right w:val="single" w:sz="4" w:space="0" w:color="auto"/>
            </w:tcBorders>
            <w:shd w:val="clear" w:color="auto" w:fill="E2EFDA"/>
            <w:noWrap/>
            <w:tcMar>
              <w:top w:w="0" w:type="dxa"/>
              <w:left w:w="108" w:type="dxa"/>
              <w:bottom w:w="0" w:type="dxa"/>
              <w:right w:w="108" w:type="dxa"/>
            </w:tcMar>
            <w:vAlign w:val="center"/>
            <w:hideMark/>
          </w:tcPr>
          <w:p w14:paraId="4854986D" w14:textId="77777777" w:rsidR="00EC651F" w:rsidRPr="000F6166" w:rsidRDefault="00EC651F" w:rsidP="00EC651F">
            <w:pPr>
              <w:spacing w:after="0" w:line="240" w:lineRule="auto"/>
              <w:jc w:val="center"/>
              <w:rPr>
                <w:b/>
                <w:color w:val="000000"/>
                <w:sz w:val="18"/>
                <w:szCs w:val="18"/>
              </w:rPr>
            </w:pPr>
            <w:r w:rsidRPr="000F6166">
              <w:rPr>
                <w:b/>
                <w:color w:val="000000"/>
                <w:sz w:val="18"/>
                <w:szCs w:val="18"/>
              </w:rPr>
              <w:t>Utilities</w:t>
            </w:r>
          </w:p>
        </w:tc>
      </w:tr>
      <w:tr w:rsidR="00EC651F" w:rsidRPr="00416AE1" w14:paraId="394AD48C" w14:textId="77777777" w:rsidTr="00EC651F">
        <w:trPr>
          <w:trHeight w:val="1110"/>
        </w:trPr>
        <w:tc>
          <w:tcPr>
            <w:tcW w:w="1253" w:type="dxa"/>
            <w:tcBorders>
              <w:top w:val="nil"/>
              <w:left w:val="single" w:sz="8" w:space="0" w:color="auto"/>
              <w:bottom w:val="single" w:sz="8" w:space="0" w:color="auto"/>
              <w:right w:val="single" w:sz="8" w:space="0" w:color="auto"/>
            </w:tcBorders>
          </w:tcPr>
          <w:p w14:paraId="6E389DAC" w14:textId="77777777" w:rsidR="00EC651F" w:rsidRPr="00416AE1" w:rsidRDefault="00EC651F" w:rsidP="00EC651F">
            <w:pPr>
              <w:spacing w:after="0"/>
              <w:jc w:val="center"/>
              <w:rPr>
                <w:color w:val="000000"/>
                <w:sz w:val="18"/>
                <w:szCs w:val="18"/>
              </w:rPr>
            </w:pPr>
          </w:p>
          <w:p w14:paraId="0D05B085" w14:textId="77777777" w:rsidR="00EC651F" w:rsidRPr="00416AE1" w:rsidRDefault="00EC651F" w:rsidP="00EC651F">
            <w:pPr>
              <w:spacing w:after="0"/>
              <w:jc w:val="center"/>
              <w:rPr>
                <w:color w:val="000000"/>
                <w:sz w:val="18"/>
                <w:szCs w:val="18"/>
              </w:rPr>
            </w:pPr>
            <w:r w:rsidRPr="00416AE1">
              <w:rPr>
                <w:color w:val="000000"/>
                <w:sz w:val="18"/>
                <w:szCs w:val="18"/>
              </w:rPr>
              <w:t>Community Center (HOA)</w:t>
            </w:r>
          </w:p>
        </w:tc>
        <w:tc>
          <w:tcPr>
            <w:tcW w:w="116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519A7C" w14:textId="77777777" w:rsidR="00EC651F" w:rsidRPr="00416AE1" w:rsidRDefault="00EC651F" w:rsidP="00EC651F">
            <w:pPr>
              <w:spacing w:after="0"/>
              <w:jc w:val="center"/>
              <w:rPr>
                <w:color w:val="000000"/>
                <w:sz w:val="18"/>
                <w:szCs w:val="18"/>
              </w:rPr>
            </w:pPr>
            <w:r w:rsidRPr="00416AE1">
              <w:rPr>
                <w:color w:val="000000"/>
                <w:sz w:val="18"/>
                <w:szCs w:val="18"/>
              </w:rPr>
              <w:t>Town Hall</w:t>
            </w:r>
          </w:p>
        </w:tc>
        <w:tc>
          <w:tcPr>
            <w:tcW w:w="895" w:type="dxa"/>
            <w:tcBorders>
              <w:top w:val="single" w:sz="4" w:space="0" w:color="auto"/>
              <w:left w:val="single" w:sz="4" w:space="0" w:color="auto"/>
              <w:bottom w:val="single" w:sz="4" w:space="0" w:color="auto"/>
              <w:right w:val="single" w:sz="4" w:space="0" w:color="auto"/>
            </w:tcBorders>
          </w:tcPr>
          <w:p w14:paraId="0BA05B6B" w14:textId="77777777" w:rsidR="00EC651F" w:rsidRPr="00416AE1" w:rsidRDefault="00EC651F" w:rsidP="00EC651F">
            <w:pPr>
              <w:spacing w:after="0"/>
              <w:jc w:val="center"/>
              <w:rPr>
                <w:color w:val="000000"/>
                <w:sz w:val="18"/>
                <w:szCs w:val="18"/>
              </w:rPr>
            </w:pPr>
          </w:p>
          <w:p w14:paraId="21DFDF94" w14:textId="77777777" w:rsidR="00EC651F" w:rsidRPr="00416AE1" w:rsidRDefault="00EC651F" w:rsidP="00EC651F">
            <w:pPr>
              <w:spacing w:after="0"/>
              <w:jc w:val="center"/>
              <w:rPr>
                <w:color w:val="000000"/>
                <w:sz w:val="18"/>
                <w:szCs w:val="18"/>
              </w:rPr>
            </w:pPr>
          </w:p>
        </w:tc>
        <w:tc>
          <w:tcPr>
            <w:tcW w:w="1098" w:type="dxa"/>
            <w:tcBorders>
              <w:top w:val="single" w:sz="4" w:space="0" w:color="auto"/>
              <w:left w:val="nil"/>
              <w:bottom w:val="single" w:sz="4" w:space="0" w:color="auto"/>
              <w:right w:val="single" w:sz="4" w:space="0" w:color="auto"/>
            </w:tcBorders>
          </w:tcPr>
          <w:p w14:paraId="24910416" w14:textId="77777777" w:rsidR="00EC651F" w:rsidRDefault="00EC651F" w:rsidP="00EC651F">
            <w:pPr>
              <w:spacing w:after="0"/>
              <w:jc w:val="center"/>
              <w:rPr>
                <w:color w:val="000000"/>
                <w:sz w:val="18"/>
                <w:szCs w:val="18"/>
              </w:rPr>
            </w:pPr>
          </w:p>
          <w:p w14:paraId="6A56993B" w14:textId="77777777" w:rsidR="00EC651F" w:rsidRPr="00416AE1" w:rsidRDefault="00EC651F" w:rsidP="00EC651F">
            <w:pPr>
              <w:spacing w:after="0"/>
              <w:jc w:val="center"/>
              <w:rPr>
                <w:color w:val="000000"/>
                <w:sz w:val="18"/>
                <w:szCs w:val="18"/>
              </w:rPr>
            </w:pPr>
            <w:r>
              <w:rPr>
                <w:color w:val="000000"/>
                <w:sz w:val="18"/>
                <w:szCs w:val="18"/>
              </w:rPr>
              <w:t>Caffey’s Inlet Light Saving Station</w:t>
            </w:r>
          </w:p>
        </w:tc>
        <w:tc>
          <w:tcPr>
            <w:tcW w:w="882" w:type="dxa"/>
            <w:tcBorders>
              <w:top w:val="single" w:sz="4" w:space="0" w:color="auto"/>
              <w:left w:val="single" w:sz="4" w:space="0" w:color="auto"/>
              <w:bottom w:val="single" w:sz="4" w:space="0" w:color="auto"/>
              <w:right w:val="single" w:sz="4" w:space="0" w:color="auto"/>
            </w:tcBorders>
          </w:tcPr>
          <w:p w14:paraId="17415317" w14:textId="77777777" w:rsidR="00EC651F" w:rsidRDefault="00EC651F" w:rsidP="00EC651F">
            <w:pPr>
              <w:spacing w:after="0"/>
              <w:jc w:val="center"/>
              <w:rPr>
                <w:color w:val="000000"/>
                <w:sz w:val="18"/>
                <w:szCs w:val="18"/>
              </w:rPr>
            </w:pPr>
          </w:p>
          <w:p w14:paraId="401D46FD" w14:textId="77777777" w:rsidR="00EC651F" w:rsidRPr="00416AE1" w:rsidRDefault="00EC651F" w:rsidP="00EC651F">
            <w:pPr>
              <w:spacing w:after="0"/>
              <w:jc w:val="center"/>
              <w:rPr>
                <w:color w:val="000000"/>
                <w:sz w:val="18"/>
                <w:szCs w:val="18"/>
              </w:rPr>
            </w:pPr>
          </w:p>
        </w:tc>
        <w:tc>
          <w:tcPr>
            <w:tcW w:w="1080" w:type="dxa"/>
            <w:tcBorders>
              <w:top w:val="single" w:sz="4" w:space="0" w:color="auto"/>
              <w:left w:val="single" w:sz="4" w:space="0" w:color="auto"/>
              <w:bottom w:val="single" w:sz="4" w:space="0" w:color="auto"/>
              <w:right w:val="single" w:sz="4" w:space="0" w:color="auto"/>
            </w:tcBorders>
          </w:tcPr>
          <w:p w14:paraId="3E392323" w14:textId="77777777" w:rsidR="00EC651F" w:rsidRPr="00416AE1" w:rsidRDefault="00EC651F" w:rsidP="00EC651F">
            <w:pPr>
              <w:spacing w:after="0"/>
              <w:jc w:val="center"/>
              <w:rPr>
                <w:color w:val="000000"/>
                <w:sz w:val="18"/>
                <w:szCs w:val="18"/>
              </w:rPr>
            </w:pPr>
          </w:p>
          <w:p w14:paraId="3105DDA4" w14:textId="77777777" w:rsidR="00EC651F" w:rsidRPr="00416AE1" w:rsidRDefault="00EC651F" w:rsidP="00EC651F">
            <w:pPr>
              <w:spacing w:after="0"/>
              <w:jc w:val="center"/>
              <w:rPr>
                <w:color w:val="000000"/>
                <w:sz w:val="18"/>
                <w:szCs w:val="18"/>
              </w:rPr>
            </w:pPr>
            <w:r>
              <w:rPr>
                <w:color w:val="000000"/>
                <w:sz w:val="18"/>
                <w:szCs w:val="18"/>
              </w:rPr>
              <w:t>Kitty Hawk Kites</w:t>
            </w:r>
          </w:p>
        </w:tc>
        <w:tc>
          <w:tcPr>
            <w:tcW w:w="1080" w:type="dxa"/>
            <w:tcBorders>
              <w:top w:val="nil"/>
              <w:left w:val="single" w:sz="4" w:space="0" w:color="auto"/>
              <w:bottom w:val="single" w:sz="8" w:space="0" w:color="auto"/>
              <w:right w:val="single" w:sz="4" w:space="0" w:color="auto"/>
            </w:tcBorders>
            <w:noWrap/>
            <w:tcMar>
              <w:top w:w="0" w:type="dxa"/>
              <w:left w:w="108" w:type="dxa"/>
              <w:bottom w:w="0" w:type="dxa"/>
              <w:right w:w="108" w:type="dxa"/>
            </w:tcMar>
            <w:vAlign w:val="center"/>
            <w:hideMark/>
          </w:tcPr>
          <w:p w14:paraId="4914B3F2" w14:textId="77777777" w:rsidR="00EC651F" w:rsidRPr="00416AE1" w:rsidRDefault="00EC651F" w:rsidP="00EC651F">
            <w:pPr>
              <w:spacing w:after="0"/>
              <w:jc w:val="center"/>
              <w:rPr>
                <w:color w:val="000000"/>
                <w:sz w:val="18"/>
                <w:szCs w:val="18"/>
              </w:rPr>
            </w:pPr>
            <w:r w:rsidRPr="00416AE1">
              <w:rPr>
                <w:color w:val="000000"/>
                <w:sz w:val="18"/>
                <w:szCs w:val="18"/>
              </w:rPr>
              <w:t>Park</w:t>
            </w:r>
          </w:p>
        </w:tc>
        <w:tc>
          <w:tcPr>
            <w:tcW w:w="900" w:type="dxa"/>
            <w:tcBorders>
              <w:top w:val="single" w:sz="4" w:space="0" w:color="auto"/>
              <w:left w:val="single" w:sz="4" w:space="0" w:color="auto"/>
              <w:bottom w:val="single" w:sz="4" w:space="0" w:color="auto"/>
              <w:right w:val="single" w:sz="4" w:space="0" w:color="auto"/>
            </w:tcBorders>
          </w:tcPr>
          <w:p w14:paraId="3A481CD0" w14:textId="77777777" w:rsidR="00EC651F" w:rsidRDefault="00EC651F" w:rsidP="00EC651F">
            <w:pPr>
              <w:spacing w:after="0"/>
              <w:jc w:val="center"/>
              <w:rPr>
                <w:color w:val="000000"/>
                <w:sz w:val="18"/>
                <w:szCs w:val="18"/>
              </w:rPr>
            </w:pPr>
          </w:p>
          <w:p w14:paraId="7B861F7E" w14:textId="77777777" w:rsidR="00EC651F" w:rsidRDefault="00EC651F" w:rsidP="00EC651F">
            <w:pPr>
              <w:spacing w:after="0"/>
              <w:jc w:val="center"/>
              <w:rPr>
                <w:color w:val="000000"/>
                <w:sz w:val="18"/>
                <w:szCs w:val="18"/>
              </w:rPr>
            </w:pPr>
          </w:p>
          <w:p w14:paraId="63730CFF" w14:textId="77777777" w:rsidR="00EC651F" w:rsidRPr="00416AE1" w:rsidRDefault="00EC651F" w:rsidP="00EC651F">
            <w:pPr>
              <w:spacing w:after="0"/>
              <w:jc w:val="center"/>
              <w:rPr>
                <w:color w:val="000000"/>
                <w:sz w:val="18"/>
                <w:szCs w:val="18"/>
              </w:rPr>
            </w:pPr>
            <w:r>
              <w:rPr>
                <w:color w:val="000000"/>
                <w:sz w:val="18"/>
                <w:szCs w:val="18"/>
              </w:rPr>
              <w:t>ACOE</w:t>
            </w:r>
          </w:p>
        </w:tc>
        <w:tc>
          <w:tcPr>
            <w:tcW w:w="818" w:type="dxa"/>
            <w:tcBorders>
              <w:top w:val="single" w:sz="4" w:space="0" w:color="auto"/>
              <w:left w:val="single" w:sz="4" w:space="0" w:color="auto"/>
              <w:bottom w:val="single" w:sz="4" w:space="0" w:color="auto"/>
              <w:right w:val="single" w:sz="4" w:space="0" w:color="auto"/>
            </w:tcBorders>
          </w:tcPr>
          <w:p w14:paraId="4FC685F3" w14:textId="77777777" w:rsidR="00EC651F" w:rsidRDefault="00EC651F" w:rsidP="00EC651F">
            <w:pPr>
              <w:spacing w:after="0"/>
              <w:jc w:val="center"/>
              <w:rPr>
                <w:color w:val="000000"/>
                <w:sz w:val="18"/>
                <w:szCs w:val="18"/>
              </w:rPr>
            </w:pPr>
          </w:p>
          <w:p w14:paraId="0E0DAA06" w14:textId="77777777" w:rsidR="00EC651F" w:rsidRDefault="00EC651F" w:rsidP="00EC651F">
            <w:pPr>
              <w:spacing w:after="0"/>
              <w:jc w:val="center"/>
              <w:rPr>
                <w:color w:val="000000"/>
                <w:sz w:val="18"/>
                <w:szCs w:val="18"/>
              </w:rPr>
            </w:pPr>
          </w:p>
          <w:p w14:paraId="3D406D7D" w14:textId="77777777" w:rsidR="00EC651F" w:rsidRDefault="00EC651F" w:rsidP="00EC651F">
            <w:pPr>
              <w:spacing w:after="0"/>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tcPr>
          <w:p w14:paraId="6BB52EEC" w14:textId="77777777" w:rsidR="00EC651F" w:rsidRDefault="00EC651F" w:rsidP="00EC651F">
            <w:pPr>
              <w:spacing w:after="0"/>
              <w:jc w:val="center"/>
              <w:rPr>
                <w:color w:val="000000"/>
                <w:sz w:val="18"/>
                <w:szCs w:val="18"/>
              </w:rPr>
            </w:pPr>
          </w:p>
          <w:p w14:paraId="20D5FDC3" w14:textId="77777777" w:rsidR="00EC651F" w:rsidRPr="00416AE1" w:rsidRDefault="00EC651F" w:rsidP="00EC651F">
            <w:pPr>
              <w:spacing w:after="0"/>
              <w:jc w:val="center"/>
              <w:rPr>
                <w:color w:val="000000"/>
                <w:sz w:val="18"/>
                <w:szCs w:val="18"/>
              </w:rPr>
            </w:pPr>
            <w:r>
              <w:rPr>
                <w:color w:val="000000"/>
                <w:sz w:val="18"/>
                <w:szCs w:val="18"/>
              </w:rPr>
              <w:t>Sanderling Subdivision</w:t>
            </w:r>
          </w:p>
        </w:tc>
        <w:tc>
          <w:tcPr>
            <w:tcW w:w="15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C74D637" w14:textId="77777777" w:rsidR="00EC651F" w:rsidRPr="00416AE1" w:rsidRDefault="00EC651F" w:rsidP="00EC651F">
            <w:pPr>
              <w:spacing w:after="0"/>
              <w:jc w:val="center"/>
              <w:rPr>
                <w:color w:val="000000"/>
                <w:sz w:val="18"/>
                <w:szCs w:val="18"/>
              </w:rPr>
            </w:pPr>
            <w:r w:rsidRPr="00416AE1">
              <w:rPr>
                <w:color w:val="000000"/>
                <w:sz w:val="18"/>
                <w:szCs w:val="18"/>
              </w:rPr>
              <w:t xml:space="preserve">Water </w:t>
            </w:r>
            <w:r>
              <w:rPr>
                <w:color w:val="000000"/>
                <w:sz w:val="18"/>
                <w:szCs w:val="18"/>
              </w:rPr>
              <w:t>Tower</w:t>
            </w:r>
          </w:p>
        </w:tc>
      </w:tr>
      <w:tr w:rsidR="00EC651F" w:rsidRPr="00416AE1" w14:paraId="3C57D0D4" w14:textId="77777777" w:rsidTr="00EC651F">
        <w:trPr>
          <w:trHeight w:val="1141"/>
        </w:trPr>
        <w:tc>
          <w:tcPr>
            <w:tcW w:w="1253" w:type="dxa"/>
            <w:tcBorders>
              <w:top w:val="nil"/>
              <w:left w:val="single" w:sz="8" w:space="0" w:color="auto"/>
              <w:bottom w:val="single" w:sz="8" w:space="0" w:color="auto"/>
              <w:right w:val="single" w:sz="8" w:space="0" w:color="auto"/>
            </w:tcBorders>
          </w:tcPr>
          <w:p w14:paraId="06C8CD2A" w14:textId="77777777" w:rsidR="00EC651F" w:rsidRDefault="00EC651F" w:rsidP="00EC651F">
            <w:pPr>
              <w:jc w:val="center"/>
              <w:rPr>
                <w:color w:val="000000"/>
                <w:sz w:val="18"/>
                <w:szCs w:val="18"/>
              </w:rPr>
            </w:pPr>
          </w:p>
          <w:p w14:paraId="6073709D" w14:textId="77777777" w:rsidR="00EC651F" w:rsidRPr="00416AE1" w:rsidRDefault="00EC651F" w:rsidP="00EC651F">
            <w:pPr>
              <w:jc w:val="center"/>
              <w:rPr>
                <w:color w:val="000000"/>
                <w:sz w:val="18"/>
                <w:szCs w:val="18"/>
              </w:rPr>
            </w:pPr>
            <w:r w:rsidRPr="00416AE1">
              <w:rPr>
                <w:color w:val="000000"/>
                <w:sz w:val="18"/>
                <w:szCs w:val="18"/>
              </w:rPr>
              <w:t>Nonprofit Center</w:t>
            </w:r>
          </w:p>
        </w:tc>
        <w:tc>
          <w:tcPr>
            <w:tcW w:w="116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7B42541" w14:textId="77777777" w:rsidR="00EC651F" w:rsidRPr="00416AE1" w:rsidRDefault="00EC651F" w:rsidP="00EC651F">
            <w:pPr>
              <w:jc w:val="center"/>
              <w:rPr>
                <w:color w:val="000000"/>
                <w:sz w:val="18"/>
                <w:szCs w:val="18"/>
              </w:rPr>
            </w:pPr>
            <w:r w:rsidRPr="00EC651F">
              <w:rPr>
                <w:color w:val="000000"/>
                <w:sz w:val="18"/>
                <w:szCs w:val="18"/>
              </w:rPr>
              <w:t>Fire Station</w:t>
            </w:r>
          </w:p>
        </w:tc>
        <w:tc>
          <w:tcPr>
            <w:tcW w:w="895" w:type="dxa"/>
            <w:tcBorders>
              <w:top w:val="single" w:sz="4" w:space="0" w:color="auto"/>
              <w:left w:val="single" w:sz="4" w:space="0" w:color="auto"/>
              <w:bottom w:val="single" w:sz="4" w:space="0" w:color="auto"/>
              <w:right w:val="single" w:sz="4" w:space="0" w:color="auto"/>
            </w:tcBorders>
          </w:tcPr>
          <w:p w14:paraId="65060FDE" w14:textId="77777777" w:rsidR="00EC651F" w:rsidRPr="00416AE1" w:rsidRDefault="00EC651F" w:rsidP="00EC651F">
            <w:pPr>
              <w:jc w:val="center"/>
              <w:rPr>
                <w:color w:val="000000"/>
                <w:sz w:val="18"/>
                <w:szCs w:val="18"/>
              </w:rPr>
            </w:pPr>
          </w:p>
          <w:p w14:paraId="349BAF03" w14:textId="77777777" w:rsidR="00EC651F" w:rsidRPr="00416AE1" w:rsidRDefault="00EC651F" w:rsidP="00EC651F">
            <w:pPr>
              <w:jc w:val="center"/>
              <w:rPr>
                <w:color w:val="000000"/>
                <w:sz w:val="18"/>
                <w:szCs w:val="18"/>
              </w:rPr>
            </w:pPr>
          </w:p>
        </w:tc>
        <w:tc>
          <w:tcPr>
            <w:tcW w:w="1098" w:type="dxa"/>
            <w:tcBorders>
              <w:top w:val="single" w:sz="4" w:space="0" w:color="auto"/>
              <w:left w:val="nil"/>
              <w:bottom w:val="single" w:sz="4" w:space="0" w:color="auto"/>
              <w:right w:val="single" w:sz="4" w:space="0" w:color="auto"/>
            </w:tcBorders>
          </w:tcPr>
          <w:p w14:paraId="5395C720" w14:textId="77777777" w:rsidR="00EC651F" w:rsidRPr="00416AE1" w:rsidRDefault="00EC651F" w:rsidP="00EC651F">
            <w:pPr>
              <w:jc w:val="center"/>
              <w:rPr>
                <w:color w:val="000000"/>
                <w:sz w:val="18"/>
                <w:szCs w:val="18"/>
              </w:rPr>
            </w:pPr>
          </w:p>
        </w:tc>
        <w:tc>
          <w:tcPr>
            <w:tcW w:w="882" w:type="dxa"/>
            <w:tcBorders>
              <w:top w:val="single" w:sz="4" w:space="0" w:color="auto"/>
              <w:left w:val="single" w:sz="4" w:space="0" w:color="auto"/>
              <w:bottom w:val="single" w:sz="4" w:space="0" w:color="auto"/>
              <w:right w:val="single" w:sz="4" w:space="0" w:color="auto"/>
            </w:tcBorders>
          </w:tcPr>
          <w:p w14:paraId="340509F1" w14:textId="77777777" w:rsidR="00EC651F" w:rsidRPr="00416AE1" w:rsidRDefault="00EC651F" w:rsidP="00EC651F">
            <w:pPr>
              <w:jc w:val="center"/>
              <w:rPr>
                <w:color w:val="000000"/>
                <w:sz w:val="18"/>
                <w:szCs w:val="18"/>
              </w:rPr>
            </w:pPr>
          </w:p>
        </w:tc>
        <w:tc>
          <w:tcPr>
            <w:tcW w:w="1080" w:type="dxa"/>
            <w:tcBorders>
              <w:top w:val="single" w:sz="4" w:space="0" w:color="auto"/>
              <w:left w:val="single" w:sz="4" w:space="0" w:color="auto"/>
              <w:bottom w:val="single" w:sz="4" w:space="0" w:color="auto"/>
              <w:right w:val="single" w:sz="4" w:space="0" w:color="auto"/>
            </w:tcBorders>
          </w:tcPr>
          <w:p w14:paraId="405B2AEF" w14:textId="77777777" w:rsidR="00EC651F" w:rsidRDefault="00EC651F" w:rsidP="00EC651F">
            <w:pPr>
              <w:jc w:val="center"/>
              <w:rPr>
                <w:color w:val="000000"/>
                <w:sz w:val="18"/>
                <w:szCs w:val="18"/>
              </w:rPr>
            </w:pPr>
          </w:p>
          <w:p w14:paraId="048AD823" w14:textId="77777777" w:rsidR="00EC651F" w:rsidRPr="00416AE1" w:rsidRDefault="00EC651F" w:rsidP="00EC651F">
            <w:pPr>
              <w:jc w:val="center"/>
              <w:rPr>
                <w:color w:val="000000"/>
                <w:sz w:val="18"/>
                <w:szCs w:val="18"/>
              </w:rPr>
            </w:pPr>
            <w:r>
              <w:rPr>
                <w:color w:val="000000"/>
                <w:sz w:val="18"/>
                <w:szCs w:val="18"/>
              </w:rPr>
              <w:t>Nor’Banks Sailing and Watersports</w:t>
            </w:r>
          </w:p>
        </w:tc>
        <w:tc>
          <w:tcPr>
            <w:tcW w:w="1080" w:type="dxa"/>
            <w:tcBorders>
              <w:top w:val="nil"/>
              <w:left w:val="single" w:sz="4" w:space="0" w:color="auto"/>
              <w:bottom w:val="single" w:sz="8" w:space="0" w:color="auto"/>
              <w:right w:val="single" w:sz="4" w:space="0" w:color="auto"/>
            </w:tcBorders>
            <w:noWrap/>
            <w:tcMar>
              <w:top w:w="0" w:type="dxa"/>
              <w:left w:w="108" w:type="dxa"/>
              <w:bottom w:w="0" w:type="dxa"/>
              <w:right w:w="108" w:type="dxa"/>
            </w:tcMar>
            <w:vAlign w:val="center"/>
            <w:hideMark/>
          </w:tcPr>
          <w:p w14:paraId="5D926ADD" w14:textId="77777777" w:rsidR="00EC651F" w:rsidRPr="00416AE1" w:rsidRDefault="00EC651F" w:rsidP="00EC651F">
            <w:pPr>
              <w:jc w:val="center"/>
              <w:rPr>
                <w:color w:val="000000"/>
                <w:sz w:val="18"/>
                <w:szCs w:val="18"/>
              </w:rPr>
            </w:pPr>
            <w:r>
              <w:rPr>
                <w:color w:val="000000"/>
                <w:sz w:val="18"/>
                <w:szCs w:val="18"/>
              </w:rPr>
              <w:t>Dock</w:t>
            </w:r>
          </w:p>
        </w:tc>
        <w:tc>
          <w:tcPr>
            <w:tcW w:w="900" w:type="dxa"/>
            <w:tcBorders>
              <w:top w:val="single" w:sz="4" w:space="0" w:color="auto"/>
              <w:left w:val="single" w:sz="4" w:space="0" w:color="auto"/>
              <w:bottom w:val="single" w:sz="4" w:space="0" w:color="auto"/>
              <w:right w:val="single" w:sz="4" w:space="0" w:color="auto"/>
            </w:tcBorders>
          </w:tcPr>
          <w:p w14:paraId="551A8A4F" w14:textId="77777777" w:rsidR="00EC651F" w:rsidRDefault="00EC651F" w:rsidP="00EC651F">
            <w:pPr>
              <w:jc w:val="center"/>
              <w:rPr>
                <w:color w:val="000000"/>
                <w:sz w:val="18"/>
                <w:szCs w:val="18"/>
              </w:rPr>
            </w:pPr>
          </w:p>
          <w:p w14:paraId="7638D35C" w14:textId="77777777" w:rsidR="00EC651F" w:rsidRPr="00416AE1" w:rsidRDefault="00EC651F" w:rsidP="00EC651F">
            <w:pPr>
              <w:jc w:val="center"/>
              <w:rPr>
                <w:color w:val="000000"/>
                <w:sz w:val="18"/>
                <w:szCs w:val="18"/>
              </w:rPr>
            </w:pPr>
            <w:r>
              <w:rPr>
                <w:color w:val="000000"/>
                <w:sz w:val="18"/>
                <w:szCs w:val="18"/>
              </w:rPr>
              <w:t>ACOE Pier</w:t>
            </w:r>
          </w:p>
        </w:tc>
        <w:tc>
          <w:tcPr>
            <w:tcW w:w="818" w:type="dxa"/>
            <w:tcBorders>
              <w:top w:val="single" w:sz="4" w:space="0" w:color="auto"/>
              <w:left w:val="single" w:sz="4" w:space="0" w:color="auto"/>
              <w:bottom w:val="single" w:sz="4" w:space="0" w:color="auto"/>
              <w:right w:val="single" w:sz="4" w:space="0" w:color="auto"/>
            </w:tcBorders>
          </w:tcPr>
          <w:p w14:paraId="7D116861" w14:textId="77777777" w:rsidR="00EC651F" w:rsidRDefault="00EC651F" w:rsidP="00EC651F">
            <w:pPr>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tcPr>
          <w:p w14:paraId="1FDE4A1A" w14:textId="77777777" w:rsidR="00EC651F" w:rsidRDefault="00EC651F" w:rsidP="00EC651F">
            <w:pPr>
              <w:jc w:val="center"/>
              <w:rPr>
                <w:color w:val="000000"/>
                <w:sz w:val="18"/>
                <w:szCs w:val="18"/>
              </w:rPr>
            </w:pPr>
          </w:p>
          <w:p w14:paraId="2DCD7A79" w14:textId="77777777" w:rsidR="00EC651F" w:rsidRPr="00416AE1" w:rsidRDefault="00EC651F" w:rsidP="00EC651F">
            <w:pPr>
              <w:jc w:val="center"/>
              <w:rPr>
                <w:color w:val="000000"/>
                <w:sz w:val="18"/>
                <w:szCs w:val="18"/>
              </w:rPr>
            </w:pPr>
            <w:r>
              <w:rPr>
                <w:color w:val="000000"/>
                <w:sz w:val="18"/>
                <w:szCs w:val="18"/>
              </w:rPr>
              <w:t>Sound and Sea Subdivision</w:t>
            </w:r>
          </w:p>
        </w:tc>
        <w:tc>
          <w:tcPr>
            <w:tcW w:w="15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EE0422F" w14:textId="77777777" w:rsidR="00EC651F" w:rsidRPr="00416AE1" w:rsidRDefault="00EC651F" w:rsidP="00EC651F">
            <w:pPr>
              <w:jc w:val="center"/>
              <w:rPr>
                <w:color w:val="000000"/>
                <w:sz w:val="18"/>
                <w:szCs w:val="18"/>
              </w:rPr>
            </w:pPr>
            <w:r w:rsidRPr="00416AE1">
              <w:rPr>
                <w:color w:val="000000"/>
                <w:sz w:val="18"/>
                <w:szCs w:val="18"/>
              </w:rPr>
              <w:t>Multifamily Septic/Historic Pumping Area</w:t>
            </w:r>
          </w:p>
        </w:tc>
      </w:tr>
      <w:tr w:rsidR="00EC651F" w:rsidRPr="00416AE1" w14:paraId="3654B25E" w14:textId="77777777" w:rsidTr="00EC651F">
        <w:trPr>
          <w:trHeight w:val="471"/>
        </w:trPr>
        <w:tc>
          <w:tcPr>
            <w:tcW w:w="1253" w:type="dxa"/>
            <w:tcBorders>
              <w:top w:val="nil"/>
              <w:left w:val="single" w:sz="8" w:space="0" w:color="auto"/>
              <w:bottom w:val="single" w:sz="8" w:space="0" w:color="auto"/>
              <w:right w:val="single" w:sz="8" w:space="0" w:color="auto"/>
            </w:tcBorders>
          </w:tcPr>
          <w:p w14:paraId="0FF320FF" w14:textId="77777777" w:rsidR="00EC651F" w:rsidRDefault="00EC651F" w:rsidP="00EC651F">
            <w:pPr>
              <w:jc w:val="center"/>
              <w:rPr>
                <w:color w:val="000000"/>
                <w:sz w:val="18"/>
                <w:szCs w:val="18"/>
              </w:rPr>
            </w:pPr>
          </w:p>
          <w:p w14:paraId="7D459127" w14:textId="77777777" w:rsidR="00EC651F" w:rsidRPr="00416AE1" w:rsidRDefault="00EC651F" w:rsidP="00EC651F">
            <w:pPr>
              <w:jc w:val="center"/>
              <w:rPr>
                <w:color w:val="000000"/>
                <w:sz w:val="18"/>
                <w:szCs w:val="18"/>
              </w:rPr>
            </w:pPr>
            <w:r>
              <w:rPr>
                <w:color w:val="000000"/>
                <w:sz w:val="18"/>
                <w:szCs w:val="18"/>
              </w:rPr>
              <w:t>Storm Parking</w:t>
            </w:r>
          </w:p>
        </w:tc>
        <w:tc>
          <w:tcPr>
            <w:tcW w:w="116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0DE800C" w14:textId="77777777" w:rsidR="00EC651F" w:rsidRPr="00416AE1" w:rsidRDefault="00EC651F" w:rsidP="00EC651F">
            <w:pPr>
              <w:jc w:val="center"/>
              <w:rPr>
                <w:color w:val="000000"/>
                <w:sz w:val="18"/>
                <w:szCs w:val="18"/>
              </w:rPr>
            </w:pPr>
            <w:r>
              <w:rPr>
                <w:color w:val="000000"/>
                <w:sz w:val="18"/>
                <w:szCs w:val="18"/>
              </w:rPr>
              <w:t>Public Safety Building</w:t>
            </w:r>
          </w:p>
        </w:tc>
        <w:tc>
          <w:tcPr>
            <w:tcW w:w="895" w:type="dxa"/>
            <w:tcBorders>
              <w:top w:val="single" w:sz="4" w:space="0" w:color="auto"/>
              <w:left w:val="single" w:sz="4" w:space="0" w:color="auto"/>
              <w:bottom w:val="single" w:sz="4" w:space="0" w:color="auto"/>
              <w:right w:val="single" w:sz="4" w:space="0" w:color="auto"/>
            </w:tcBorders>
          </w:tcPr>
          <w:p w14:paraId="22E3485E" w14:textId="77777777" w:rsidR="00EC651F" w:rsidRPr="00416AE1" w:rsidRDefault="00EC651F" w:rsidP="00EC651F">
            <w:pPr>
              <w:jc w:val="center"/>
              <w:rPr>
                <w:color w:val="000000"/>
                <w:sz w:val="18"/>
                <w:szCs w:val="18"/>
              </w:rPr>
            </w:pPr>
          </w:p>
        </w:tc>
        <w:tc>
          <w:tcPr>
            <w:tcW w:w="1098" w:type="dxa"/>
            <w:tcBorders>
              <w:top w:val="single" w:sz="4" w:space="0" w:color="auto"/>
              <w:left w:val="nil"/>
              <w:bottom w:val="single" w:sz="4" w:space="0" w:color="auto"/>
              <w:right w:val="single" w:sz="4" w:space="0" w:color="auto"/>
            </w:tcBorders>
          </w:tcPr>
          <w:p w14:paraId="045C094E" w14:textId="77777777" w:rsidR="00EC651F" w:rsidRPr="00416AE1" w:rsidRDefault="00EC651F" w:rsidP="00EC651F">
            <w:pPr>
              <w:jc w:val="center"/>
              <w:rPr>
                <w:color w:val="000000"/>
                <w:sz w:val="18"/>
                <w:szCs w:val="18"/>
              </w:rPr>
            </w:pPr>
          </w:p>
        </w:tc>
        <w:tc>
          <w:tcPr>
            <w:tcW w:w="882" w:type="dxa"/>
            <w:tcBorders>
              <w:top w:val="single" w:sz="4" w:space="0" w:color="auto"/>
              <w:left w:val="single" w:sz="4" w:space="0" w:color="auto"/>
              <w:bottom w:val="single" w:sz="4" w:space="0" w:color="auto"/>
              <w:right w:val="single" w:sz="4" w:space="0" w:color="auto"/>
            </w:tcBorders>
          </w:tcPr>
          <w:p w14:paraId="59DDAFEE" w14:textId="77777777" w:rsidR="00EC651F" w:rsidRPr="00416AE1" w:rsidRDefault="00EC651F" w:rsidP="00EC651F">
            <w:pPr>
              <w:jc w:val="center"/>
              <w:rPr>
                <w:color w:val="000000"/>
                <w:sz w:val="18"/>
                <w:szCs w:val="18"/>
              </w:rPr>
            </w:pPr>
          </w:p>
        </w:tc>
        <w:tc>
          <w:tcPr>
            <w:tcW w:w="1080" w:type="dxa"/>
            <w:tcBorders>
              <w:top w:val="single" w:sz="4" w:space="0" w:color="auto"/>
              <w:left w:val="single" w:sz="4" w:space="0" w:color="auto"/>
              <w:bottom w:val="single" w:sz="4" w:space="0" w:color="auto"/>
              <w:right w:val="single" w:sz="4" w:space="0" w:color="auto"/>
            </w:tcBorders>
          </w:tcPr>
          <w:p w14:paraId="28B318F3" w14:textId="77777777" w:rsidR="00EC651F" w:rsidRPr="00416AE1" w:rsidRDefault="00EC651F" w:rsidP="00EC651F">
            <w:pPr>
              <w:jc w:val="center"/>
              <w:rPr>
                <w:color w:val="000000"/>
                <w:sz w:val="18"/>
                <w:szCs w:val="18"/>
              </w:rPr>
            </w:pPr>
          </w:p>
        </w:tc>
        <w:tc>
          <w:tcPr>
            <w:tcW w:w="1080" w:type="dxa"/>
            <w:tcBorders>
              <w:top w:val="nil"/>
              <w:left w:val="single" w:sz="4" w:space="0" w:color="auto"/>
              <w:bottom w:val="single" w:sz="8" w:space="0" w:color="auto"/>
              <w:right w:val="single" w:sz="4" w:space="0" w:color="auto"/>
            </w:tcBorders>
            <w:noWrap/>
            <w:tcMar>
              <w:top w:w="0" w:type="dxa"/>
              <w:left w:w="108" w:type="dxa"/>
              <w:bottom w:w="0" w:type="dxa"/>
              <w:right w:w="108" w:type="dxa"/>
            </w:tcMar>
            <w:vAlign w:val="center"/>
            <w:hideMark/>
          </w:tcPr>
          <w:p w14:paraId="79D0F3CC" w14:textId="77777777" w:rsidR="00EC651F" w:rsidRPr="00416AE1" w:rsidRDefault="00EC651F" w:rsidP="00EC651F">
            <w:pPr>
              <w:jc w:val="center"/>
              <w:rPr>
                <w:color w:val="000000"/>
                <w:sz w:val="18"/>
                <w:szCs w:val="18"/>
              </w:rPr>
            </w:pPr>
          </w:p>
        </w:tc>
        <w:tc>
          <w:tcPr>
            <w:tcW w:w="900" w:type="dxa"/>
            <w:tcBorders>
              <w:top w:val="single" w:sz="4" w:space="0" w:color="auto"/>
              <w:left w:val="single" w:sz="4" w:space="0" w:color="auto"/>
              <w:bottom w:val="single" w:sz="4" w:space="0" w:color="auto"/>
              <w:right w:val="single" w:sz="4" w:space="0" w:color="auto"/>
            </w:tcBorders>
          </w:tcPr>
          <w:p w14:paraId="6025CAEC" w14:textId="77777777" w:rsidR="00EC651F" w:rsidRPr="00416AE1" w:rsidRDefault="00EC651F" w:rsidP="00EC651F">
            <w:pPr>
              <w:jc w:val="center"/>
              <w:rPr>
                <w:color w:val="000000"/>
                <w:sz w:val="18"/>
                <w:szCs w:val="18"/>
              </w:rPr>
            </w:pPr>
          </w:p>
        </w:tc>
        <w:tc>
          <w:tcPr>
            <w:tcW w:w="818" w:type="dxa"/>
            <w:tcBorders>
              <w:top w:val="single" w:sz="4" w:space="0" w:color="auto"/>
              <w:left w:val="single" w:sz="4" w:space="0" w:color="auto"/>
              <w:bottom w:val="single" w:sz="4" w:space="0" w:color="auto"/>
              <w:right w:val="single" w:sz="4" w:space="0" w:color="auto"/>
            </w:tcBorders>
          </w:tcPr>
          <w:p w14:paraId="24E6BCA4" w14:textId="77777777" w:rsidR="00EC651F" w:rsidRPr="00416AE1" w:rsidRDefault="00EC651F" w:rsidP="00EC651F">
            <w:pPr>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tcPr>
          <w:p w14:paraId="42DFB18D" w14:textId="77777777" w:rsidR="00EC651F" w:rsidRPr="00416AE1" w:rsidRDefault="00EC651F" w:rsidP="00EC651F">
            <w:pPr>
              <w:jc w:val="center"/>
              <w:rPr>
                <w:color w:val="000000"/>
                <w:sz w:val="18"/>
                <w:szCs w:val="18"/>
              </w:rPr>
            </w:pPr>
          </w:p>
        </w:tc>
        <w:tc>
          <w:tcPr>
            <w:tcW w:w="15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AAB3D20" w14:textId="77777777" w:rsidR="00EC651F" w:rsidRPr="00416AE1" w:rsidRDefault="00EC651F" w:rsidP="00EC651F">
            <w:pPr>
              <w:jc w:val="center"/>
              <w:rPr>
                <w:color w:val="000000"/>
                <w:sz w:val="18"/>
                <w:szCs w:val="18"/>
              </w:rPr>
            </w:pPr>
            <w:r w:rsidRPr="00416AE1">
              <w:rPr>
                <w:color w:val="000000"/>
                <w:sz w:val="18"/>
                <w:szCs w:val="18"/>
              </w:rPr>
              <w:t>Communications Center</w:t>
            </w:r>
          </w:p>
        </w:tc>
      </w:tr>
      <w:tr w:rsidR="00EC651F" w:rsidRPr="00416AE1" w14:paraId="40003E2E" w14:textId="77777777" w:rsidTr="00EC651F">
        <w:trPr>
          <w:trHeight w:val="471"/>
        </w:trPr>
        <w:tc>
          <w:tcPr>
            <w:tcW w:w="1253" w:type="dxa"/>
            <w:tcBorders>
              <w:top w:val="nil"/>
              <w:left w:val="single" w:sz="8" w:space="0" w:color="auto"/>
              <w:bottom w:val="single" w:sz="4" w:space="0" w:color="auto"/>
              <w:right w:val="single" w:sz="8" w:space="0" w:color="auto"/>
            </w:tcBorders>
          </w:tcPr>
          <w:p w14:paraId="6A4B8D66" w14:textId="77777777" w:rsidR="00EC651F" w:rsidRPr="00416AE1" w:rsidRDefault="00EC651F" w:rsidP="00EC651F">
            <w:pPr>
              <w:jc w:val="center"/>
              <w:rPr>
                <w:color w:val="000000"/>
                <w:sz w:val="18"/>
                <w:szCs w:val="18"/>
              </w:rPr>
            </w:pPr>
          </w:p>
          <w:p w14:paraId="6F7C664E" w14:textId="77777777" w:rsidR="00EC651F" w:rsidRPr="00416AE1" w:rsidRDefault="00EC651F" w:rsidP="00EC651F">
            <w:pPr>
              <w:jc w:val="center"/>
              <w:rPr>
                <w:color w:val="000000"/>
                <w:sz w:val="18"/>
                <w:szCs w:val="18"/>
              </w:rPr>
            </w:pPr>
          </w:p>
        </w:tc>
        <w:tc>
          <w:tcPr>
            <w:tcW w:w="1164"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14:paraId="126DBFE4" w14:textId="77777777" w:rsidR="00EC651F" w:rsidRPr="00416AE1" w:rsidRDefault="00EC651F" w:rsidP="00EC651F">
            <w:pPr>
              <w:jc w:val="center"/>
              <w:rPr>
                <w:color w:val="000000"/>
                <w:sz w:val="18"/>
                <w:szCs w:val="18"/>
              </w:rPr>
            </w:pPr>
            <w:r w:rsidRPr="00416AE1">
              <w:rPr>
                <w:color w:val="000000"/>
                <w:sz w:val="18"/>
                <w:szCs w:val="18"/>
              </w:rPr>
              <w:t>Emergency Vehicle Access</w:t>
            </w:r>
          </w:p>
        </w:tc>
        <w:tc>
          <w:tcPr>
            <w:tcW w:w="895" w:type="dxa"/>
            <w:tcBorders>
              <w:top w:val="single" w:sz="4" w:space="0" w:color="auto"/>
              <w:left w:val="single" w:sz="4" w:space="0" w:color="auto"/>
              <w:bottom w:val="single" w:sz="4" w:space="0" w:color="auto"/>
              <w:right w:val="single" w:sz="4" w:space="0" w:color="auto"/>
            </w:tcBorders>
          </w:tcPr>
          <w:p w14:paraId="1767438E" w14:textId="77777777" w:rsidR="00EC651F" w:rsidRPr="00416AE1" w:rsidRDefault="00EC651F" w:rsidP="00EC651F">
            <w:pPr>
              <w:jc w:val="center"/>
              <w:rPr>
                <w:color w:val="000000"/>
                <w:sz w:val="18"/>
                <w:szCs w:val="18"/>
              </w:rPr>
            </w:pPr>
          </w:p>
        </w:tc>
        <w:tc>
          <w:tcPr>
            <w:tcW w:w="1098" w:type="dxa"/>
            <w:tcBorders>
              <w:top w:val="single" w:sz="4" w:space="0" w:color="auto"/>
              <w:left w:val="nil"/>
              <w:bottom w:val="single" w:sz="4" w:space="0" w:color="auto"/>
              <w:right w:val="single" w:sz="4" w:space="0" w:color="auto"/>
            </w:tcBorders>
          </w:tcPr>
          <w:p w14:paraId="6F975B20" w14:textId="77777777" w:rsidR="00EC651F" w:rsidRPr="00416AE1" w:rsidRDefault="00EC651F" w:rsidP="00EC651F">
            <w:pPr>
              <w:jc w:val="center"/>
              <w:rPr>
                <w:color w:val="000000"/>
                <w:sz w:val="18"/>
                <w:szCs w:val="18"/>
              </w:rPr>
            </w:pPr>
          </w:p>
        </w:tc>
        <w:tc>
          <w:tcPr>
            <w:tcW w:w="882" w:type="dxa"/>
            <w:tcBorders>
              <w:top w:val="single" w:sz="4" w:space="0" w:color="auto"/>
              <w:left w:val="single" w:sz="4" w:space="0" w:color="auto"/>
              <w:bottom w:val="single" w:sz="4" w:space="0" w:color="auto"/>
              <w:right w:val="single" w:sz="4" w:space="0" w:color="auto"/>
            </w:tcBorders>
          </w:tcPr>
          <w:p w14:paraId="1C8FD1D7" w14:textId="77777777" w:rsidR="00EC651F" w:rsidRPr="00416AE1" w:rsidRDefault="00EC651F" w:rsidP="00EC651F">
            <w:pPr>
              <w:jc w:val="center"/>
              <w:rPr>
                <w:color w:val="000000"/>
                <w:sz w:val="18"/>
                <w:szCs w:val="18"/>
              </w:rPr>
            </w:pPr>
          </w:p>
        </w:tc>
        <w:tc>
          <w:tcPr>
            <w:tcW w:w="1080" w:type="dxa"/>
            <w:tcBorders>
              <w:top w:val="single" w:sz="4" w:space="0" w:color="auto"/>
              <w:left w:val="single" w:sz="4" w:space="0" w:color="auto"/>
              <w:bottom w:val="single" w:sz="4" w:space="0" w:color="auto"/>
              <w:right w:val="single" w:sz="4" w:space="0" w:color="auto"/>
            </w:tcBorders>
          </w:tcPr>
          <w:p w14:paraId="5471D848" w14:textId="77777777" w:rsidR="00EC651F" w:rsidRPr="00416AE1" w:rsidRDefault="00EC651F" w:rsidP="00EC651F">
            <w:pPr>
              <w:jc w:val="center"/>
              <w:rPr>
                <w:color w:val="000000"/>
                <w:sz w:val="18"/>
                <w:szCs w:val="18"/>
              </w:rPr>
            </w:pPr>
          </w:p>
        </w:tc>
        <w:tc>
          <w:tcPr>
            <w:tcW w:w="1080"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E831E52" w14:textId="77777777" w:rsidR="00EC651F" w:rsidRPr="00416AE1" w:rsidRDefault="00EC651F" w:rsidP="00EC651F">
            <w:pPr>
              <w:jc w:val="center"/>
              <w:rPr>
                <w:color w:val="000000"/>
                <w:sz w:val="18"/>
                <w:szCs w:val="18"/>
              </w:rPr>
            </w:pPr>
            <w:r w:rsidRPr="00416AE1">
              <w:rPr>
                <w:color w:val="000000"/>
                <w:sz w:val="18"/>
                <w:szCs w:val="18"/>
              </w:rPr>
              <w:t> </w:t>
            </w:r>
          </w:p>
        </w:tc>
        <w:tc>
          <w:tcPr>
            <w:tcW w:w="900" w:type="dxa"/>
            <w:tcBorders>
              <w:top w:val="single" w:sz="4" w:space="0" w:color="auto"/>
              <w:left w:val="single" w:sz="4" w:space="0" w:color="auto"/>
              <w:bottom w:val="single" w:sz="4" w:space="0" w:color="auto"/>
              <w:right w:val="single" w:sz="4" w:space="0" w:color="auto"/>
            </w:tcBorders>
          </w:tcPr>
          <w:p w14:paraId="772EF34C" w14:textId="77777777" w:rsidR="00EC651F" w:rsidRPr="00416AE1" w:rsidRDefault="00EC651F" w:rsidP="00EC651F">
            <w:pPr>
              <w:jc w:val="center"/>
              <w:rPr>
                <w:color w:val="000000"/>
                <w:sz w:val="18"/>
                <w:szCs w:val="18"/>
              </w:rPr>
            </w:pPr>
          </w:p>
        </w:tc>
        <w:tc>
          <w:tcPr>
            <w:tcW w:w="818" w:type="dxa"/>
            <w:tcBorders>
              <w:top w:val="single" w:sz="4" w:space="0" w:color="auto"/>
              <w:left w:val="single" w:sz="4" w:space="0" w:color="auto"/>
              <w:bottom w:val="single" w:sz="4" w:space="0" w:color="auto"/>
              <w:right w:val="single" w:sz="4" w:space="0" w:color="auto"/>
            </w:tcBorders>
          </w:tcPr>
          <w:p w14:paraId="5F389DB3" w14:textId="77777777" w:rsidR="00EC651F" w:rsidRPr="00416AE1" w:rsidRDefault="00EC651F" w:rsidP="00EC651F">
            <w:pPr>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tcPr>
          <w:p w14:paraId="1A06B5DE" w14:textId="77777777" w:rsidR="00EC651F" w:rsidRPr="00416AE1" w:rsidRDefault="00EC651F" w:rsidP="00EC651F">
            <w:pPr>
              <w:jc w:val="center"/>
              <w:rPr>
                <w:color w:val="000000"/>
                <w:sz w:val="18"/>
                <w:szCs w:val="18"/>
              </w:rPr>
            </w:pPr>
          </w:p>
        </w:tc>
        <w:tc>
          <w:tcPr>
            <w:tcW w:w="15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E7BD753" w14:textId="77777777" w:rsidR="00EC651F" w:rsidRPr="00416AE1" w:rsidRDefault="00EC651F" w:rsidP="00EC651F">
            <w:pPr>
              <w:jc w:val="center"/>
              <w:rPr>
                <w:color w:val="000000"/>
                <w:sz w:val="18"/>
                <w:szCs w:val="18"/>
              </w:rPr>
            </w:pPr>
          </w:p>
        </w:tc>
      </w:tr>
    </w:tbl>
    <w:p w14:paraId="5966D6E3" w14:textId="77777777" w:rsidR="009A28BA" w:rsidRPr="00293F9D" w:rsidRDefault="009A28BA" w:rsidP="009A28BA">
      <w:pPr>
        <w:rPr>
          <w:sz w:val="24"/>
          <w:szCs w:val="24"/>
        </w:rPr>
      </w:pPr>
      <w:r>
        <w:t xml:space="preserve"> </w:t>
      </w:r>
      <w:r w:rsidRPr="00293F9D">
        <w:rPr>
          <w:sz w:val="24"/>
          <w:szCs w:val="24"/>
        </w:rPr>
        <w:t>The</w:t>
      </w:r>
      <w:r>
        <w:t xml:space="preserve"> </w:t>
      </w:r>
      <w:r w:rsidRPr="00293F9D">
        <w:rPr>
          <w:sz w:val="24"/>
          <w:szCs w:val="24"/>
        </w:rPr>
        <w:t>following table is a full list of mapped physical vulnerabilities, with the green header as the overarching category for each column:</w:t>
      </w:r>
    </w:p>
    <w:p w14:paraId="4BAA0BD9" w14:textId="77777777" w:rsidR="009A28BA" w:rsidRDefault="009A28BA" w:rsidP="009A28BA">
      <w:pPr>
        <w:rPr>
          <w:i/>
        </w:rPr>
      </w:pPr>
    </w:p>
    <w:p w14:paraId="55955714" w14:textId="20637AB7" w:rsidR="009A28BA" w:rsidRPr="00293F9D" w:rsidRDefault="00EC651F" w:rsidP="009A28BA">
      <w:pPr>
        <w:rPr>
          <w:i/>
          <w:sz w:val="24"/>
          <w:szCs w:val="24"/>
        </w:rPr>
      </w:pPr>
      <w:r>
        <w:rPr>
          <w:i/>
          <w:sz w:val="24"/>
          <w:szCs w:val="24"/>
        </w:rPr>
        <w:br/>
      </w:r>
      <w:r w:rsidR="009A28BA" w:rsidRPr="00293F9D">
        <w:rPr>
          <w:i/>
          <w:sz w:val="24"/>
          <w:szCs w:val="24"/>
        </w:rPr>
        <w:t>Community Assistance</w:t>
      </w:r>
    </w:p>
    <w:p w14:paraId="5D3A6C89" w14:textId="77777777" w:rsidR="009A28BA" w:rsidRPr="00293F9D" w:rsidRDefault="009A28BA" w:rsidP="009A28BA">
      <w:pPr>
        <w:rPr>
          <w:sz w:val="24"/>
          <w:szCs w:val="24"/>
        </w:rPr>
      </w:pPr>
      <w:r w:rsidRPr="00293F9D">
        <w:rPr>
          <w:sz w:val="24"/>
          <w:szCs w:val="24"/>
        </w:rPr>
        <w:t xml:space="preserve">Community assistance assets are local assets that could aid residents after a natural disaster. HOA-owned community centers in Duck are well-known places in each residential area. They are included in this category because they can serve as meeting points, communications centers, and distribution centers after natural disasters. </w:t>
      </w:r>
    </w:p>
    <w:p w14:paraId="2562AE8B" w14:textId="77777777" w:rsidR="009A28BA" w:rsidRPr="00293F9D" w:rsidRDefault="009A28BA" w:rsidP="009A28BA">
      <w:pPr>
        <w:rPr>
          <w:sz w:val="24"/>
          <w:szCs w:val="24"/>
        </w:rPr>
      </w:pPr>
      <w:r w:rsidRPr="00293F9D">
        <w:rPr>
          <w:sz w:val="24"/>
          <w:szCs w:val="24"/>
        </w:rPr>
        <w:t xml:space="preserve">The church and training center in Duck is designated as the nonprofit complex. It was included for its value as a potential food pantry and distribution center. It also serves as a training center for disaster response volunteers, making it a valuable source of knowledge in the community. </w:t>
      </w:r>
    </w:p>
    <w:p w14:paraId="55CEDE1D" w14:textId="77777777" w:rsidR="009A28BA" w:rsidRPr="00293F9D" w:rsidRDefault="009A28BA" w:rsidP="009A28BA">
      <w:pPr>
        <w:rPr>
          <w:sz w:val="24"/>
          <w:szCs w:val="24"/>
        </w:rPr>
      </w:pPr>
      <w:r w:rsidRPr="00293F9D">
        <w:rPr>
          <w:sz w:val="24"/>
          <w:szCs w:val="24"/>
        </w:rPr>
        <w:t>Staff identified storm parking as an important addition to the map as it provides a visualization of high ground areas that could be reserved for residential parking during storm events. In Duck, residents park at the Sanderling Resort if there is a risk of flooding in their community.</w:t>
      </w:r>
    </w:p>
    <w:p w14:paraId="7C2BF3A5" w14:textId="77777777" w:rsidR="009A28BA" w:rsidRPr="00293F9D" w:rsidRDefault="009A28BA" w:rsidP="009A28BA">
      <w:pPr>
        <w:rPr>
          <w:i/>
          <w:sz w:val="24"/>
          <w:szCs w:val="24"/>
        </w:rPr>
      </w:pPr>
      <w:r w:rsidRPr="00293F9D">
        <w:rPr>
          <w:i/>
          <w:color w:val="FF0000"/>
          <w:sz w:val="24"/>
          <w:szCs w:val="24"/>
        </w:rPr>
        <w:br/>
      </w:r>
      <w:r w:rsidRPr="00293F9D">
        <w:rPr>
          <w:i/>
          <w:sz w:val="24"/>
          <w:szCs w:val="24"/>
        </w:rPr>
        <w:t>Critical Facilities</w:t>
      </w:r>
    </w:p>
    <w:p w14:paraId="3D2EFD79" w14:textId="77777777" w:rsidR="009A28BA" w:rsidRPr="00293F9D" w:rsidRDefault="009A28BA" w:rsidP="009A28BA">
      <w:pPr>
        <w:rPr>
          <w:sz w:val="24"/>
          <w:szCs w:val="24"/>
        </w:rPr>
      </w:pPr>
      <w:r w:rsidRPr="00293F9D">
        <w:rPr>
          <w:sz w:val="24"/>
          <w:szCs w:val="24"/>
        </w:rPr>
        <w:t>Critical facilities are buildings that are important in the aftermath of a disaster, whether because they provide public assistance (such as police stations or fire stations) or because the populations residing within the facility may need immediate assistance post-disaster (such as populations in nursing homes or hospitals). In Duck, the town hall, the public safety building, and the emergency vehicle access points are critical facilities. Staff at the town hall and public safety building can serve as first-line responders following a natural disaster, as well as aid residents with mobility issues when needed. The emergency vehicle accesses allow responders to assist residents and visitors on beaches and in the ocean.</w:t>
      </w:r>
    </w:p>
    <w:p w14:paraId="4EBEE099" w14:textId="77777777" w:rsidR="009A28BA" w:rsidRPr="00293F9D" w:rsidRDefault="009A28BA" w:rsidP="009A28BA">
      <w:pPr>
        <w:rPr>
          <w:sz w:val="24"/>
          <w:szCs w:val="24"/>
        </w:rPr>
      </w:pPr>
    </w:p>
    <w:p w14:paraId="0BBB3F07" w14:textId="77777777" w:rsidR="009A28BA" w:rsidRPr="00293F9D" w:rsidRDefault="009A28BA" w:rsidP="009A28BA">
      <w:pPr>
        <w:rPr>
          <w:i/>
          <w:sz w:val="24"/>
          <w:szCs w:val="24"/>
        </w:rPr>
      </w:pPr>
      <w:r w:rsidRPr="00293F9D">
        <w:rPr>
          <w:i/>
          <w:sz w:val="24"/>
          <w:szCs w:val="24"/>
        </w:rPr>
        <w:t>Flooding</w:t>
      </w:r>
    </w:p>
    <w:p w14:paraId="296DA32C" w14:textId="77777777" w:rsidR="009A28BA" w:rsidRPr="00293F9D" w:rsidRDefault="009A28BA" w:rsidP="009A28BA">
      <w:pPr>
        <w:rPr>
          <w:sz w:val="24"/>
          <w:szCs w:val="24"/>
        </w:rPr>
      </w:pPr>
      <w:r w:rsidRPr="00293F9D">
        <w:rPr>
          <w:sz w:val="24"/>
          <w:szCs w:val="24"/>
        </w:rPr>
        <w:t xml:space="preserve">Historical flooding is included on the vulnerability map. Areas where locals regularly experience flooding can be targeted by the town for mitigation to better prepare the community for future floods. </w:t>
      </w:r>
    </w:p>
    <w:p w14:paraId="648C1094" w14:textId="77777777" w:rsidR="009A28BA" w:rsidRPr="00293F9D" w:rsidRDefault="009A28BA" w:rsidP="009A28BA">
      <w:pPr>
        <w:rPr>
          <w:i/>
          <w:sz w:val="24"/>
          <w:szCs w:val="24"/>
        </w:rPr>
      </w:pPr>
      <w:r>
        <w:rPr>
          <w:i/>
          <w:sz w:val="24"/>
          <w:szCs w:val="24"/>
        </w:rPr>
        <w:t>Historical Site</w:t>
      </w:r>
    </w:p>
    <w:p w14:paraId="6C64F32D" w14:textId="77777777" w:rsidR="009A28BA" w:rsidRPr="00293F9D" w:rsidRDefault="009A28BA" w:rsidP="009A28BA">
      <w:pPr>
        <w:rPr>
          <w:sz w:val="24"/>
          <w:szCs w:val="24"/>
        </w:rPr>
      </w:pPr>
      <w:r w:rsidRPr="00293F9D">
        <w:rPr>
          <w:sz w:val="24"/>
          <w:szCs w:val="24"/>
        </w:rPr>
        <w:t>Historical sites are structures or areas that have a special meaning to a community, such as monuments, museums, and sacred spaces. Historical resources can be damaged by a disaster and affect the culture, quality of life, and tourism revenue in a community. In Duck, there is a nationally registered historical site connected to the Sanderling Resort at the northern end of town. The historical resource is the Caffey’s Inlet Lifesaving Station, which is now part of a restaurant.</w:t>
      </w:r>
    </w:p>
    <w:p w14:paraId="5E0CFCAF" w14:textId="77777777" w:rsidR="009A28BA" w:rsidRDefault="009A28BA" w:rsidP="009A28BA">
      <w:pPr>
        <w:rPr>
          <w:sz w:val="24"/>
          <w:szCs w:val="24"/>
        </w:rPr>
      </w:pPr>
    </w:p>
    <w:p w14:paraId="33469B85" w14:textId="77777777" w:rsidR="009A28BA" w:rsidRPr="00293F9D" w:rsidRDefault="009A28BA" w:rsidP="009A28BA">
      <w:pPr>
        <w:rPr>
          <w:i/>
          <w:sz w:val="24"/>
          <w:szCs w:val="24"/>
        </w:rPr>
      </w:pPr>
      <w:r>
        <w:rPr>
          <w:i/>
          <w:sz w:val="24"/>
          <w:szCs w:val="24"/>
        </w:rPr>
        <w:t>HOA Water Access</w:t>
      </w:r>
    </w:p>
    <w:p w14:paraId="36C8FDE8" w14:textId="77777777" w:rsidR="009A28BA" w:rsidRPr="00293F9D" w:rsidRDefault="009A28BA" w:rsidP="009A28BA">
      <w:pPr>
        <w:rPr>
          <w:sz w:val="24"/>
          <w:szCs w:val="24"/>
        </w:rPr>
      </w:pPr>
      <w:r>
        <w:rPr>
          <w:sz w:val="24"/>
          <w:szCs w:val="24"/>
        </w:rPr>
        <w:t>Duck has many HOA-owned water access points on both the sound side and the ocean side of town. HOA water access points are viewed as a major asset to homeowners and are highly valued by residents and visitors. Some HOA water access points may be more exposed to hazards, particularly flooding, than others.</w:t>
      </w:r>
    </w:p>
    <w:p w14:paraId="33F6DE21" w14:textId="77777777" w:rsidR="009A28BA" w:rsidRPr="00293F9D" w:rsidRDefault="009A28BA" w:rsidP="009A28BA">
      <w:pPr>
        <w:rPr>
          <w:i/>
          <w:sz w:val="24"/>
          <w:szCs w:val="24"/>
        </w:rPr>
      </w:pPr>
      <w:r>
        <w:rPr>
          <w:i/>
          <w:sz w:val="24"/>
          <w:szCs w:val="24"/>
        </w:rPr>
        <w:t xml:space="preserve">Private </w:t>
      </w:r>
      <w:r w:rsidRPr="00293F9D">
        <w:rPr>
          <w:i/>
          <w:sz w:val="24"/>
          <w:szCs w:val="24"/>
        </w:rPr>
        <w:t>Recreation</w:t>
      </w:r>
    </w:p>
    <w:p w14:paraId="20B45B0D" w14:textId="676F3D3E" w:rsidR="009A28BA" w:rsidRPr="00293F9D" w:rsidRDefault="009A28BA" w:rsidP="009A28BA">
      <w:pPr>
        <w:rPr>
          <w:sz w:val="24"/>
          <w:szCs w:val="24"/>
        </w:rPr>
      </w:pPr>
      <w:r>
        <w:rPr>
          <w:sz w:val="24"/>
          <w:szCs w:val="24"/>
        </w:rPr>
        <w:t>Private r</w:t>
      </w:r>
      <w:r w:rsidRPr="00293F9D">
        <w:rPr>
          <w:sz w:val="24"/>
          <w:szCs w:val="24"/>
        </w:rPr>
        <w:t>ecreational resources are important for the economy</w:t>
      </w:r>
      <w:r>
        <w:rPr>
          <w:sz w:val="24"/>
          <w:szCs w:val="24"/>
        </w:rPr>
        <w:t xml:space="preserve"> in Duck</w:t>
      </w:r>
      <w:r w:rsidRPr="00293F9D">
        <w:rPr>
          <w:sz w:val="24"/>
          <w:szCs w:val="24"/>
        </w:rPr>
        <w:t xml:space="preserve">. Mapping </w:t>
      </w:r>
      <w:r>
        <w:rPr>
          <w:sz w:val="24"/>
          <w:szCs w:val="24"/>
        </w:rPr>
        <w:t>private recreation</w:t>
      </w:r>
      <w:r w:rsidRPr="00293F9D">
        <w:rPr>
          <w:sz w:val="24"/>
          <w:szCs w:val="24"/>
        </w:rPr>
        <w:t xml:space="preserve"> </w:t>
      </w:r>
      <w:r>
        <w:rPr>
          <w:sz w:val="24"/>
          <w:szCs w:val="24"/>
        </w:rPr>
        <w:t>may help local business owners</w:t>
      </w:r>
      <w:r w:rsidRPr="00293F9D">
        <w:rPr>
          <w:sz w:val="24"/>
          <w:szCs w:val="24"/>
        </w:rPr>
        <w:t xml:space="preserve"> pinpoint areas to mitig</w:t>
      </w:r>
      <w:r>
        <w:rPr>
          <w:sz w:val="24"/>
          <w:szCs w:val="24"/>
        </w:rPr>
        <w:t xml:space="preserve">ate to keep attracting tourists and maintain a healthy, sustainable economy. Private recreation includes Kitty Hawk Kits and Nor ’Banks Sailing and </w:t>
      </w:r>
      <w:r w:rsidRPr="00EC651F">
        <w:rPr>
          <w:sz w:val="24"/>
          <w:szCs w:val="24"/>
        </w:rPr>
        <w:t>Watersports</w:t>
      </w:r>
      <w:r w:rsidR="00EC651F" w:rsidRPr="00EC651F">
        <w:rPr>
          <w:sz w:val="24"/>
          <w:szCs w:val="24"/>
        </w:rPr>
        <w:t>.</w:t>
      </w:r>
    </w:p>
    <w:p w14:paraId="5919B190" w14:textId="02CD2E06" w:rsidR="009A28BA" w:rsidRPr="00293F9D" w:rsidRDefault="009A28BA" w:rsidP="009A28BA">
      <w:pPr>
        <w:rPr>
          <w:i/>
          <w:sz w:val="24"/>
          <w:szCs w:val="24"/>
        </w:rPr>
      </w:pPr>
      <w:r>
        <w:rPr>
          <w:i/>
          <w:sz w:val="24"/>
          <w:szCs w:val="24"/>
        </w:rPr>
        <w:br/>
        <w:t xml:space="preserve">Public </w:t>
      </w:r>
      <w:r w:rsidRPr="00293F9D">
        <w:rPr>
          <w:i/>
          <w:sz w:val="24"/>
          <w:szCs w:val="24"/>
        </w:rPr>
        <w:t>Recreation</w:t>
      </w:r>
    </w:p>
    <w:p w14:paraId="49BDD719" w14:textId="77777777" w:rsidR="009A28BA" w:rsidRPr="00C436F7" w:rsidRDefault="009A28BA" w:rsidP="009A28BA">
      <w:pPr>
        <w:rPr>
          <w:sz w:val="24"/>
          <w:szCs w:val="24"/>
        </w:rPr>
      </w:pPr>
      <w:r>
        <w:rPr>
          <w:sz w:val="24"/>
          <w:szCs w:val="24"/>
        </w:rPr>
        <w:t>Public r</w:t>
      </w:r>
      <w:r w:rsidRPr="00293F9D">
        <w:rPr>
          <w:sz w:val="24"/>
          <w:szCs w:val="24"/>
        </w:rPr>
        <w:t>ecreatio</w:t>
      </w:r>
      <w:r>
        <w:rPr>
          <w:sz w:val="24"/>
          <w:szCs w:val="24"/>
        </w:rPr>
        <w:t>nal resources are important for quality of life and for the</w:t>
      </w:r>
      <w:r w:rsidRPr="00293F9D">
        <w:rPr>
          <w:sz w:val="24"/>
          <w:szCs w:val="24"/>
        </w:rPr>
        <w:t xml:space="preserve"> economy</w:t>
      </w:r>
      <w:r>
        <w:rPr>
          <w:sz w:val="24"/>
          <w:szCs w:val="24"/>
        </w:rPr>
        <w:t xml:space="preserve"> in Duck. Town staff can pinpoint public-owned areas to focus adaptation and mitigation projects to protect open recreation. The two public recreation points in Duck are the park by town hall where the town holds popular festivals and the boardwalk that connects several businesses on the sound side of town. </w:t>
      </w:r>
    </w:p>
    <w:p w14:paraId="60A992B6" w14:textId="146B4E03" w:rsidR="009A28BA" w:rsidRPr="00293F9D" w:rsidRDefault="009A28BA" w:rsidP="009A28BA">
      <w:pPr>
        <w:rPr>
          <w:i/>
          <w:sz w:val="24"/>
          <w:szCs w:val="24"/>
        </w:rPr>
      </w:pPr>
      <w:r>
        <w:rPr>
          <w:i/>
          <w:sz w:val="24"/>
          <w:szCs w:val="24"/>
        </w:rPr>
        <w:br/>
      </w:r>
      <w:r w:rsidRPr="00293F9D">
        <w:rPr>
          <w:i/>
          <w:sz w:val="24"/>
          <w:szCs w:val="24"/>
        </w:rPr>
        <w:t>Research</w:t>
      </w:r>
    </w:p>
    <w:p w14:paraId="646E36FE" w14:textId="77777777" w:rsidR="009A28BA" w:rsidRPr="00293F9D" w:rsidRDefault="009A28BA" w:rsidP="009A28BA">
      <w:pPr>
        <w:rPr>
          <w:sz w:val="24"/>
          <w:szCs w:val="24"/>
        </w:rPr>
      </w:pPr>
      <w:r w:rsidRPr="00293F9D">
        <w:rPr>
          <w:sz w:val="24"/>
          <w:szCs w:val="24"/>
        </w:rPr>
        <w:t xml:space="preserve">There are two research areas in Duck owned by the Army Corps of Engineers (ACOE). ACOE owns a large plot of land in the center of town where researchers conduct fieldwork coastal processes and hydraulics. A complex of buildings and a pier are two major ACOE assets located on the ocean-side of Duck. </w:t>
      </w:r>
    </w:p>
    <w:p w14:paraId="7340972C" w14:textId="77777777" w:rsidR="009A28BA" w:rsidRPr="00C436F7" w:rsidRDefault="009A28BA" w:rsidP="009A28BA">
      <w:pPr>
        <w:rPr>
          <w:i/>
          <w:sz w:val="24"/>
          <w:szCs w:val="24"/>
        </w:rPr>
      </w:pPr>
      <w:r w:rsidRPr="00293F9D">
        <w:rPr>
          <w:i/>
          <w:sz w:val="24"/>
          <w:szCs w:val="24"/>
        </w:rPr>
        <w:br/>
      </w:r>
      <w:r w:rsidRPr="00C436F7">
        <w:rPr>
          <w:i/>
          <w:sz w:val="24"/>
          <w:szCs w:val="24"/>
        </w:rPr>
        <w:t xml:space="preserve">Repetitive Loss Property – </w:t>
      </w:r>
      <w:r w:rsidRPr="00C436F7">
        <w:rPr>
          <w:b/>
          <w:i/>
          <w:sz w:val="24"/>
          <w:szCs w:val="24"/>
          <w:highlight w:val="yellow"/>
        </w:rPr>
        <w:t>FOR INTERNAL USE ONLY</w:t>
      </w:r>
    </w:p>
    <w:p w14:paraId="2BE8F8BE" w14:textId="318D5AC7" w:rsidR="009A28BA" w:rsidRPr="00EC651F" w:rsidRDefault="009A28BA" w:rsidP="009A28BA">
      <w:pPr>
        <w:rPr>
          <w:sz w:val="24"/>
          <w:szCs w:val="24"/>
        </w:rPr>
      </w:pPr>
      <w:r w:rsidRPr="00C436F7">
        <w:rPr>
          <w:sz w:val="24"/>
          <w:szCs w:val="24"/>
        </w:rPr>
        <w:t xml:space="preserve">One property has been identified as repetitive loss. </w:t>
      </w:r>
      <w:r w:rsidRPr="00EC651F">
        <w:rPr>
          <w:sz w:val="24"/>
          <w:szCs w:val="24"/>
          <w:highlight w:val="yellow"/>
        </w:rPr>
        <w:t>Note: Under the Privacy Act of 1974, repetitive loss properties cannot be individually mapped to present to the public. Repetitive loss “areas” may be mapped as determined by the town staff.</w:t>
      </w:r>
    </w:p>
    <w:p w14:paraId="239B64CC" w14:textId="77777777" w:rsidR="009A28BA" w:rsidRPr="00293F9D" w:rsidRDefault="009A28BA" w:rsidP="009A28BA">
      <w:pPr>
        <w:rPr>
          <w:i/>
          <w:sz w:val="24"/>
          <w:szCs w:val="24"/>
        </w:rPr>
      </w:pPr>
    </w:p>
    <w:p w14:paraId="1B769C6F" w14:textId="77777777" w:rsidR="009A28BA" w:rsidRPr="00C436F7" w:rsidRDefault="009A28BA" w:rsidP="009A28BA">
      <w:pPr>
        <w:rPr>
          <w:i/>
          <w:sz w:val="24"/>
          <w:szCs w:val="24"/>
        </w:rPr>
      </w:pPr>
      <w:r w:rsidRPr="00C436F7">
        <w:rPr>
          <w:i/>
          <w:sz w:val="24"/>
          <w:szCs w:val="24"/>
        </w:rPr>
        <w:t>Stormwater Ponds</w:t>
      </w:r>
    </w:p>
    <w:p w14:paraId="305C1C40" w14:textId="54301D30" w:rsidR="009A28BA" w:rsidRPr="00C436F7" w:rsidRDefault="009A28BA" w:rsidP="009A28BA">
      <w:pPr>
        <w:rPr>
          <w:sz w:val="24"/>
          <w:szCs w:val="24"/>
        </w:rPr>
      </w:pPr>
      <w:r w:rsidRPr="00C436F7">
        <w:rPr>
          <w:sz w:val="24"/>
          <w:szCs w:val="24"/>
        </w:rPr>
        <w:t xml:space="preserve">There are </w:t>
      </w:r>
      <w:r>
        <w:rPr>
          <w:sz w:val="24"/>
          <w:szCs w:val="24"/>
        </w:rPr>
        <w:t>four</w:t>
      </w:r>
      <w:r w:rsidRPr="00C436F7">
        <w:rPr>
          <w:sz w:val="24"/>
          <w:szCs w:val="24"/>
        </w:rPr>
        <w:t xml:space="preserve"> stormwater ponds in town; all are located on the eastern end of town. Two ponds are in the Sanderling Subdivision and </w:t>
      </w:r>
      <w:r>
        <w:rPr>
          <w:sz w:val="24"/>
          <w:szCs w:val="24"/>
        </w:rPr>
        <w:t>two</w:t>
      </w:r>
      <w:r w:rsidRPr="00C436F7">
        <w:rPr>
          <w:sz w:val="24"/>
          <w:szCs w:val="24"/>
        </w:rPr>
        <w:t xml:space="preserve"> are located in the Sound and Sea subdivision.</w:t>
      </w:r>
    </w:p>
    <w:p w14:paraId="2290D77D" w14:textId="77777777" w:rsidR="00EC651F" w:rsidRDefault="00EC651F" w:rsidP="009A28BA">
      <w:pPr>
        <w:rPr>
          <w:i/>
          <w:sz w:val="24"/>
          <w:szCs w:val="24"/>
        </w:rPr>
      </w:pPr>
    </w:p>
    <w:p w14:paraId="2371533D" w14:textId="51ED9598" w:rsidR="009A28BA" w:rsidRPr="00293F9D" w:rsidRDefault="009A28BA" w:rsidP="009A28BA">
      <w:pPr>
        <w:rPr>
          <w:i/>
          <w:sz w:val="24"/>
          <w:szCs w:val="24"/>
        </w:rPr>
      </w:pPr>
      <w:r w:rsidRPr="00293F9D">
        <w:rPr>
          <w:i/>
          <w:sz w:val="24"/>
          <w:szCs w:val="24"/>
        </w:rPr>
        <w:t>Utilities</w:t>
      </w:r>
    </w:p>
    <w:p w14:paraId="4D93042E" w14:textId="77777777" w:rsidR="009A28BA" w:rsidRPr="00293F9D" w:rsidRDefault="009A28BA" w:rsidP="009A28BA">
      <w:pPr>
        <w:rPr>
          <w:sz w:val="24"/>
          <w:szCs w:val="24"/>
        </w:rPr>
      </w:pPr>
      <w:r w:rsidRPr="00293F9D">
        <w:rPr>
          <w:sz w:val="24"/>
          <w:szCs w:val="24"/>
        </w:rPr>
        <w:t>Utilities are important infrastructure that should be identified pre- and post-disaster to keep a community safe and healthy. By mapping utilities, town staff can quickly locate areas to repair and mitigate future damages. Duck’s utilities are the water towers (one of which is owned by Dare County), multifamily septic/historic pumping area, and communications buildings.</w:t>
      </w:r>
      <w:r w:rsidRPr="00293F9D">
        <w:rPr>
          <w:sz w:val="24"/>
          <w:szCs w:val="24"/>
        </w:rPr>
        <w:br/>
      </w:r>
    </w:p>
    <w:p w14:paraId="1C143B52" w14:textId="77777777" w:rsidR="009A28BA" w:rsidRPr="00293F9D" w:rsidRDefault="009A28BA" w:rsidP="009A28BA">
      <w:pPr>
        <w:rPr>
          <w:sz w:val="24"/>
          <w:szCs w:val="24"/>
        </w:rPr>
      </w:pPr>
      <w:r w:rsidRPr="00293F9D">
        <w:rPr>
          <w:i/>
          <w:sz w:val="24"/>
          <w:szCs w:val="24"/>
        </w:rPr>
        <w:t>Geography</w:t>
      </w:r>
    </w:p>
    <w:p w14:paraId="4F346DC3" w14:textId="77777777" w:rsidR="009A28BA" w:rsidRPr="00293F9D" w:rsidRDefault="009A28BA" w:rsidP="009A28BA">
      <w:pPr>
        <w:rPr>
          <w:sz w:val="24"/>
          <w:szCs w:val="24"/>
        </w:rPr>
      </w:pPr>
      <w:r w:rsidRPr="00293F9D">
        <w:rPr>
          <w:sz w:val="24"/>
          <w:szCs w:val="24"/>
        </w:rPr>
        <w:t>DCM staff included waterbodies on the map to better visualize locations prone to flooding based on natural geography, as well as to identify areas with the potential to mitigate flooding risk, such as wetlands that could be expanded.</w:t>
      </w:r>
    </w:p>
    <w:p w14:paraId="2963BBCA" w14:textId="77777777" w:rsidR="009A28BA" w:rsidRPr="00293F9D" w:rsidRDefault="009A28BA" w:rsidP="009A28BA">
      <w:pPr>
        <w:rPr>
          <w:sz w:val="24"/>
          <w:szCs w:val="24"/>
        </w:rPr>
      </w:pPr>
    </w:p>
    <w:p w14:paraId="72280813" w14:textId="77777777" w:rsidR="009A28BA" w:rsidRPr="00293F9D" w:rsidRDefault="009A28BA" w:rsidP="009A28BA">
      <w:pPr>
        <w:rPr>
          <w:b/>
          <w:sz w:val="24"/>
          <w:szCs w:val="24"/>
        </w:rPr>
      </w:pPr>
      <w:r w:rsidRPr="00293F9D">
        <w:rPr>
          <w:b/>
          <w:sz w:val="24"/>
          <w:szCs w:val="24"/>
        </w:rPr>
        <w:t>Social Vulnerabilities</w:t>
      </w:r>
    </w:p>
    <w:p w14:paraId="04CABCFD" w14:textId="77777777" w:rsidR="009A28BA" w:rsidRPr="00293F9D" w:rsidRDefault="009A28BA" w:rsidP="009A28BA">
      <w:pPr>
        <w:rPr>
          <w:sz w:val="24"/>
          <w:szCs w:val="24"/>
        </w:rPr>
      </w:pPr>
      <w:r w:rsidRPr="00293F9D">
        <w:rPr>
          <w:sz w:val="24"/>
          <w:szCs w:val="24"/>
        </w:rPr>
        <w:t>The following table is a list of mapped social vulnerabilities, with the green header as the overarching category for each column:</w:t>
      </w:r>
    </w:p>
    <w:tbl>
      <w:tblPr>
        <w:tblW w:w="4860" w:type="dxa"/>
        <w:tblInd w:w="2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60"/>
      </w:tblGrid>
      <w:tr w:rsidR="009A28BA" w:rsidRPr="000F6166" w14:paraId="0CDBDE21" w14:textId="77777777" w:rsidTr="009E739F">
        <w:trPr>
          <w:trHeight w:val="979"/>
        </w:trPr>
        <w:tc>
          <w:tcPr>
            <w:tcW w:w="4860" w:type="dxa"/>
            <w:shd w:val="clear" w:color="auto" w:fill="E2EFDA"/>
          </w:tcPr>
          <w:p w14:paraId="70C0E197" w14:textId="77777777" w:rsidR="009A28BA" w:rsidRDefault="009A28BA" w:rsidP="009E739F">
            <w:pPr>
              <w:spacing w:after="0" w:line="240" w:lineRule="auto"/>
              <w:jc w:val="center"/>
              <w:rPr>
                <w:b/>
                <w:color w:val="000000"/>
                <w:sz w:val="18"/>
                <w:szCs w:val="18"/>
              </w:rPr>
            </w:pPr>
          </w:p>
          <w:p w14:paraId="329B5A16" w14:textId="77777777" w:rsidR="009A28BA" w:rsidRPr="000F6166" w:rsidRDefault="009A28BA" w:rsidP="009E739F">
            <w:pPr>
              <w:spacing w:after="0" w:line="240" w:lineRule="auto"/>
              <w:jc w:val="center"/>
              <w:rPr>
                <w:b/>
                <w:color w:val="000000"/>
                <w:sz w:val="18"/>
                <w:szCs w:val="18"/>
              </w:rPr>
            </w:pPr>
            <w:r>
              <w:rPr>
                <w:b/>
                <w:color w:val="000000"/>
                <w:sz w:val="18"/>
                <w:szCs w:val="18"/>
              </w:rPr>
              <w:t>High Traffic Areas</w:t>
            </w:r>
          </w:p>
        </w:tc>
      </w:tr>
      <w:tr w:rsidR="009A28BA" w:rsidRPr="000F6166" w14:paraId="1CCF02EE" w14:textId="77777777" w:rsidTr="009E739F">
        <w:trPr>
          <w:trHeight w:val="386"/>
        </w:trPr>
        <w:tc>
          <w:tcPr>
            <w:tcW w:w="4860" w:type="dxa"/>
          </w:tcPr>
          <w:p w14:paraId="69E54D2F" w14:textId="77777777" w:rsidR="009A28BA" w:rsidRPr="000F6166" w:rsidRDefault="009A28BA" w:rsidP="009E739F">
            <w:pPr>
              <w:spacing w:after="0"/>
              <w:jc w:val="center"/>
              <w:rPr>
                <w:color w:val="000000"/>
                <w:sz w:val="18"/>
                <w:szCs w:val="18"/>
              </w:rPr>
            </w:pPr>
            <w:r>
              <w:rPr>
                <w:color w:val="000000"/>
                <w:sz w:val="18"/>
                <w:szCs w:val="18"/>
              </w:rPr>
              <w:t>Retail Area</w:t>
            </w:r>
          </w:p>
        </w:tc>
      </w:tr>
      <w:tr w:rsidR="009A28BA" w:rsidRPr="000F6166" w14:paraId="1D8CE197" w14:textId="77777777" w:rsidTr="009E739F">
        <w:trPr>
          <w:trHeight w:val="386"/>
        </w:trPr>
        <w:tc>
          <w:tcPr>
            <w:tcW w:w="4860" w:type="dxa"/>
          </w:tcPr>
          <w:p w14:paraId="4CB02BCB" w14:textId="77777777" w:rsidR="009A28BA" w:rsidRDefault="009A28BA" w:rsidP="009E739F">
            <w:pPr>
              <w:spacing w:after="0"/>
              <w:jc w:val="center"/>
              <w:rPr>
                <w:color w:val="000000"/>
                <w:sz w:val="18"/>
                <w:szCs w:val="18"/>
              </w:rPr>
            </w:pPr>
            <w:r>
              <w:rPr>
                <w:color w:val="000000"/>
                <w:sz w:val="18"/>
                <w:szCs w:val="18"/>
              </w:rPr>
              <w:t>Duck Commons</w:t>
            </w:r>
          </w:p>
        </w:tc>
      </w:tr>
      <w:tr w:rsidR="009A28BA" w:rsidRPr="000F6166" w14:paraId="4D203905" w14:textId="77777777" w:rsidTr="009E739F">
        <w:trPr>
          <w:trHeight w:val="386"/>
        </w:trPr>
        <w:tc>
          <w:tcPr>
            <w:tcW w:w="4860" w:type="dxa"/>
          </w:tcPr>
          <w:p w14:paraId="40B72556" w14:textId="77777777" w:rsidR="009A28BA" w:rsidRDefault="009A28BA" w:rsidP="009E739F">
            <w:pPr>
              <w:spacing w:after="0"/>
              <w:jc w:val="center"/>
              <w:rPr>
                <w:color w:val="000000"/>
                <w:sz w:val="18"/>
                <w:szCs w:val="18"/>
              </w:rPr>
            </w:pPr>
            <w:r>
              <w:rPr>
                <w:color w:val="000000"/>
                <w:sz w:val="18"/>
                <w:szCs w:val="18"/>
              </w:rPr>
              <w:t>Wee Winks Shopping Center</w:t>
            </w:r>
          </w:p>
        </w:tc>
      </w:tr>
      <w:tr w:rsidR="009A28BA" w:rsidRPr="000F6166" w14:paraId="54F1A066" w14:textId="77777777" w:rsidTr="009E739F">
        <w:trPr>
          <w:trHeight w:val="386"/>
        </w:trPr>
        <w:tc>
          <w:tcPr>
            <w:tcW w:w="4860" w:type="dxa"/>
          </w:tcPr>
          <w:p w14:paraId="68385A6B" w14:textId="77777777" w:rsidR="009A28BA" w:rsidRDefault="009A28BA" w:rsidP="009E739F">
            <w:pPr>
              <w:spacing w:after="0"/>
              <w:jc w:val="center"/>
              <w:rPr>
                <w:color w:val="000000"/>
                <w:sz w:val="18"/>
                <w:szCs w:val="18"/>
              </w:rPr>
            </w:pPr>
            <w:r>
              <w:rPr>
                <w:color w:val="000000"/>
                <w:sz w:val="18"/>
                <w:szCs w:val="18"/>
              </w:rPr>
              <w:t>Sunset Grill</w:t>
            </w:r>
          </w:p>
        </w:tc>
      </w:tr>
      <w:tr w:rsidR="009A28BA" w:rsidRPr="000F6166" w14:paraId="16FF34B8" w14:textId="77777777" w:rsidTr="009E739F">
        <w:trPr>
          <w:trHeight w:val="386"/>
        </w:trPr>
        <w:tc>
          <w:tcPr>
            <w:tcW w:w="4860" w:type="dxa"/>
          </w:tcPr>
          <w:p w14:paraId="54A3479D" w14:textId="77777777" w:rsidR="009A28BA" w:rsidRPr="000F6166" w:rsidRDefault="009A28BA" w:rsidP="009E739F">
            <w:pPr>
              <w:spacing w:after="0"/>
              <w:jc w:val="center"/>
              <w:rPr>
                <w:color w:val="000000"/>
                <w:sz w:val="18"/>
                <w:szCs w:val="18"/>
              </w:rPr>
            </w:pPr>
            <w:r>
              <w:rPr>
                <w:color w:val="000000"/>
                <w:sz w:val="18"/>
                <w:szCs w:val="18"/>
              </w:rPr>
              <w:t>Post Office</w:t>
            </w:r>
          </w:p>
        </w:tc>
      </w:tr>
    </w:tbl>
    <w:p w14:paraId="579632C9" w14:textId="77777777" w:rsidR="009A28BA" w:rsidRDefault="009A28BA" w:rsidP="009A28BA"/>
    <w:p w14:paraId="38272ED9" w14:textId="77777777" w:rsidR="009A28BA" w:rsidRPr="00293F9D" w:rsidRDefault="009A28BA" w:rsidP="009A28BA">
      <w:pPr>
        <w:rPr>
          <w:i/>
          <w:sz w:val="24"/>
          <w:szCs w:val="24"/>
        </w:rPr>
      </w:pPr>
      <w:r w:rsidRPr="00293F9D">
        <w:rPr>
          <w:i/>
          <w:sz w:val="24"/>
          <w:szCs w:val="24"/>
        </w:rPr>
        <w:t>High Traffic Areas</w:t>
      </w:r>
    </w:p>
    <w:p w14:paraId="523D0EE7" w14:textId="191759E2" w:rsidR="009A28BA" w:rsidRPr="00293F9D" w:rsidRDefault="009A28BA" w:rsidP="009A28BA">
      <w:pPr>
        <w:rPr>
          <w:sz w:val="24"/>
          <w:szCs w:val="24"/>
        </w:rPr>
      </w:pPr>
      <w:r w:rsidRPr="00293F9D">
        <w:rPr>
          <w:sz w:val="24"/>
          <w:szCs w:val="24"/>
        </w:rPr>
        <w:t xml:space="preserve">Duck’s permanent population is about 400. During the summer months, Duck hosts about 40,000 visitors each day. </w:t>
      </w:r>
      <w:r w:rsidR="00EC651F">
        <w:rPr>
          <w:sz w:val="24"/>
          <w:szCs w:val="24"/>
        </w:rPr>
        <w:t xml:space="preserve">Visitors </w:t>
      </w:r>
      <w:r w:rsidRPr="00293F9D">
        <w:rPr>
          <w:sz w:val="24"/>
          <w:szCs w:val="24"/>
        </w:rPr>
        <w:t>are more vulnerable to weather events because they are less aware of the location of community assistance assets, emergency co</w:t>
      </w:r>
      <w:r w:rsidR="00EC651F">
        <w:rPr>
          <w:sz w:val="24"/>
          <w:szCs w:val="24"/>
        </w:rPr>
        <w:t>mmunications networks</w:t>
      </w:r>
      <w:r w:rsidRPr="00293F9D">
        <w:rPr>
          <w:sz w:val="24"/>
          <w:szCs w:val="24"/>
        </w:rPr>
        <w:t xml:space="preserve">, and points of contact for recovery assistance in the event of a major disaster. Pinpointing areas where visitors frequent may help staff better prepare an outreach strategy. Staff identified high traffic areas where visitors unfamiliar with Duck’s emergency response protocols would likely frequent. </w:t>
      </w:r>
      <w:r w:rsidRPr="009A28BA">
        <w:rPr>
          <w:sz w:val="24"/>
          <w:szCs w:val="24"/>
        </w:rPr>
        <w:t>Other retail areas, including the Waterfront Shops, are included.</w:t>
      </w:r>
      <w:r w:rsidR="00EC651F" w:rsidRPr="00EC651F">
        <w:rPr>
          <w:sz w:val="24"/>
          <w:szCs w:val="24"/>
        </w:rPr>
        <w:t xml:space="preserve"> </w:t>
      </w:r>
      <w:r w:rsidR="00EC651F" w:rsidRPr="00293F9D">
        <w:rPr>
          <w:sz w:val="24"/>
          <w:szCs w:val="24"/>
        </w:rPr>
        <w:t>In addition, beach areas may have higher social vulnerability during the summer months due to the influx of visitors.</w:t>
      </w:r>
      <w:r w:rsidR="00EC651F">
        <w:rPr>
          <w:sz w:val="24"/>
          <w:szCs w:val="24"/>
        </w:rPr>
        <w:t xml:space="preserve"> P</w:t>
      </w:r>
      <w:r w:rsidR="00EC651F" w:rsidRPr="00293F9D">
        <w:rPr>
          <w:sz w:val="24"/>
          <w:szCs w:val="24"/>
        </w:rPr>
        <w:t>roperty managers have communications systems to inform renters about weather events and emergency protocols.</w:t>
      </w:r>
      <w:r w:rsidR="00EC651F">
        <w:rPr>
          <w:sz w:val="24"/>
          <w:szCs w:val="24"/>
        </w:rPr>
        <w:br/>
      </w:r>
    </w:p>
    <w:p w14:paraId="08E90903" w14:textId="0592C1FC" w:rsidR="004E1AC7" w:rsidRPr="00EC651F" w:rsidRDefault="00EC651F" w:rsidP="00EC651F">
      <w:pPr>
        <w:pageBreakBefore/>
        <w:widowControl w:val="0"/>
        <w:spacing w:after="0" w:line="240" w:lineRule="auto"/>
        <w:jc w:val="center"/>
        <w:rPr>
          <w:noProof/>
          <w:sz w:val="24"/>
          <w:szCs w:val="24"/>
        </w:rPr>
      </w:pPr>
      <w:r>
        <w:rPr>
          <w:b/>
          <w:sz w:val="40"/>
          <w:szCs w:val="40"/>
        </w:rPr>
        <w:t>1</w:t>
      </w:r>
      <w:r w:rsidR="00E33F7B" w:rsidRPr="00E33F7B">
        <w:rPr>
          <w:b/>
          <w:sz w:val="40"/>
          <w:szCs w:val="40"/>
        </w:rPr>
        <w:t>C. GIS Data Sources</w:t>
      </w:r>
    </w:p>
    <w:p w14:paraId="7D5038F9" w14:textId="1F288C5B" w:rsidR="00E33F7B" w:rsidRPr="00F2343D" w:rsidRDefault="00E33F7B" w:rsidP="00E33F7B">
      <w:pPr>
        <w:jc w:val="center"/>
        <w:rPr>
          <w:sz w:val="24"/>
          <w:szCs w:val="24"/>
        </w:rPr>
      </w:pPr>
      <w:r w:rsidRPr="00F2343D">
        <w:rPr>
          <w:sz w:val="24"/>
          <w:szCs w:val="24"/>
        </w:rPr>
        <w:t xml:space="preserve">The following table lists data sources used to compile asset maps in </w:t>
      </w:r>
      <w:r w:rsidR="00AF36BF">
        <w:rPr>
          <w:sz w:val="24"/>
          <w:szCs w:val="24"/>
        </w:rPr>
        <w:t>Duck</w:t>
      </w:r>
      <w:r w:rsidRPr="00F2343D">
        <w:rPr>
          <w:sz w:val="24"/>
          <w:szCs w:val="24"/>
        </w:rPr>
        <w:t xml:space="preserve"> and other communities. </w:t>
      </w:r>
      <w:r>
        <w:rPr>
          <w:sz w:val="24"/>
          <w:szCs w:val="24"/>
        </w:rPr>
        <w:br/>
      </w:r>
    </w:p>
    <w:tbl>
      <w:tblPr>
        <w:tblStyle w:val="TableGrid"/>
        <w:tblW w:w="9981" w:type="dxa"/>
        <w:tblLook w:val="04A0" w:firstRow="1" w:lastRow="0" w:firstColumn="1" w:lastColumn="0" w:noHBand="0" w:noVBand="1"/>
      </w:tblPr>
      <w:tblGrid>
        <w:gridCol w:w="2065"/>
        <w:gridCol w:w="1349"/>
        <w:gridCol w:w="6567"/>
      </w:tblGrid>
      <w:tr w:rsidR="00E33F7B" w14:paraId="50C0AFF4" w14:textId="77777777" w:rsidTr="00916954">
        <w:trPr>
          <w:trHeight w:val="620"/>
        </w:trPr>
        <w:tc>
          <w:tcPr>
            <w:tcW w:w="2065" w:type="dxa"/>
            <w:shd w:val="clear" w:color="auto" w:fill="00B0F0"/>
            <w:vAlign w:val="center"/>
          </w:tcPr>
          <w:p w14:paraId="5D27DAF6" w14:textId="77777777" w:rsidR="00E33F7B" w:rsidRPr="00F0642A" w:rsidRDefault="00E33F7B" w:rsidP="00916954">
            <w:pPr>
              <w:jc w:val="center"/>
              <w:rPr>
                <w:b/>
                <w:sz w:val="32"/>
                <w:szCs w:val="32"/>
              </w:rPr>
            </w:pPr>
            <w:r w:rsidRPr="00F0642A">
              <w:rPr>
                <w:b/>
                <w:sz w:val="32"/>
                <w:szCs w:val="32"/>
              </w:rPr>
              <w:t>Layer Type</w:t>
            </w:r>
          </w:p>
        </w:tc>
        <w:tc>
          <w:tcPr>
            <w:tcW w:w="1349" w:type="dxa"/>
            <w:shd w:val="clear" w:color="auto" w:fill="00B0F0"/>
            <w:vAlign w:val="center"/>
          </w:tcPr>
          <w:p w14:paraId="5D08065A" w14:textId="77777777" w:rsidR="00E33F7B" w:rsidRPr="00F0642A" w:rsidRDefault="00E33F7B" w:rsidP="00916954">
            <w:pPr>
              <w:jc w:val="center"/>
              <w:rPr>
                <w:b/>
                <w:sz w:val="32"/>
                <w:szCs w:val="32"/>
              </w:rPr>
            </w:pPr>
            <w:r w:rsidRPr="00F0642A">
              <w:rPr>
                <w:b/>
                <w:sz w:val="32"/>
                <w:szCs w:val="32"/>
              </w:rPr>
              <w:t>Source</w:t>
            </w:r>
          </w:p>
        </w:tc>
        <w:tc>
          <w:tcPr>
            <w:tcW w:w="6567" w:type="dxa"/>
            <w:shd w:val="clear" w:color="auto" w:fill="00B0F0"/>
            <w:vAlign w:val="center"/>
          </w:tcPr>
          <w:p w14:paraId="17E8959F" w14:textId="77777777" w:rsidR="00E33F7B" w:rsidRPr="00F0642A" w:rsidRDefault="00E33F7B" w:rsidP="00916954">
            <w:pPr>
              <w:jc w:val="center"/>
              <w:rPr>
                <w:b/>
                <w:sz w:val="32"/>
                <w:szCs w:val="32"/>
              </w:rPr>
            </w:pPr>
            <w:r w:rsidRPr="00F0642A">
              <w:rPr>
                <w:b/>
                <w:sz w:val="32"/>
                <w:szCs w:val="32"/>
              </w:rPr>
              <w:t>Website</w:t>
            </w:r>
          </w:p>
        </w:tc>
      </w:tr>
      <w:tr w:rsidR="00E33F7B" w14:paraId="72BD7FF6" w14:textId="77777777" w:rsidTr="00916954">
        <w:trPr>
          <w:trHeight w:val="1367"/>
        </w:trPr>
        <w:tc>
          <w:tcPr>
            <w:tcW w:w="2065" w:type="dxa"/>
          </w:tcPr>
          <w:p w14:paraId="0B2B1084" w14:textId="77777777" w:rsidR="00E33F7B" w:rsidRPr="00F0642A" w:rsidRDefault="00E33F7B" w:rsidP="00916954">
            <w:pPr>
              <w:rPr>
                <w:b/>
              </w:rPr>
            </w:pPr>
            <w:r w:rsidRPr="00F0642A">
              <w:rPr>
                <w:b/>
              </w:rPr>
              <w:t>Building Footprint</w:t>
            </w:r>
          </w:p>
          <w:p w14:paraId="0E254883" w14:textId="77777777" w:rsidR="00E33F7B" w:rsidRPr="00F0642A" w:rsidRDefault="00E33F7B" w:rsidP="00916954">
            <w:pPr>
              <w:rPr>
                <w:b/>
              </w:rPr>
            </w:pPr>
            <w:r w:rsidRPr="00F0642A">
              <w:rPr>
                <w:b/>
              </w:rPr>
              <w:t xml:space="preserve">Schools </w:t>
            </w:r>
          </w:p>
          <w:p w14:paraId="475B71AD" w14:textId="77777777" w:rsidR="00E33F7B" w:rsidRDefault="00E33F7B" w:rsidP="00916954">
            <w:pPr>
              <w:rPr>
                <w:b/>
              </w:rPr>
            </w:pPr>
            <w:r w:rsidRPr="00F0642A">
              <w:rPr>
                <w:b/>
              </w:rPr>
              <w:t>Flood Hazard Areas</w:t>
            </w:r>
          </w:p>
          <w:p w14:paraId="1A24DA82" w14:textId="77777777" w:rsidR="00E33F7B" w:rsidRPr="00F0642A" w:rsidRDefault="00E33F7B" w:rsidP="00916954">
            <w:pPr>
              <w:rPr>
                <w:b/>
              </w:rPr>
            </w:pPr>
            <w:r>
              <w:rPr>
                <w:b/>
              </w:rPr>
              <w:t>City Limits</w:t>
            </w:r>
          </w:p>
        </w:tc>
        <w:tc>
          <w:tcPr>
            <w:tcW w:w="1349" w:type="dxa"/>
          </w:tcPr>
          <w:p w14:paraId="12DF6CD8" w14:textId="77777777" w:rsidR="00E33F7B" w:rsidRDefault="00E33F7B" w:rsidP="00916954">
            <w:r>
              <w:t>NC Flood Mapping Program</w:t>
            </w:r>
          </w:p>
        </w:tc>
        <w:tc>
          <w:tcPr>
            <w:tcW w:w="6567" w:type="dxa"/>
          </w:tcPr>
          <w:p w14:paraId="205F561D" w14:textId="77777777" w:rsidR="00E33F7B" w:rsidRDefault="005E7C6B" w:rsidP="00916954">
            <w:hyperlink r:id="rId46" w:history="1">
              <w:r w:rsidR="00E33F7B" w:rsidRPr="008A4882">
                <w:rPr>
                  <w:rStyle w:val="Hyperlink"/>
                </w:rPr>
                <w:t>https://sdd.nc.gov/sdd/DataDownload.aspx</w:t>
              </w:r>
            </w:hyperlink>
          </w:p>
          <w:p w14:paraId="0477607E" w14:textId="77777777" w:rsidR="00E33F7B" w:rsidRDefault="00E33F7B" w:rsidP="00916954"/>
        </w:tc>
      </w:tr>
      <w:tr w:rsidR="00E33F7B" w14:paraId="714F5F79" w14:textId="77777777" w:rsidTr="00916954">
        <w:trPr>
          <w:trHeight w:val="827"/>
        </w:trPr>
        <w:tc>
          <w:tcPr>
            <w:tcW w:w="2065" w:type="dxa"/>
          </w:tcPr>
          <w:p w14:paraId="6AE2F76D" w14:textId="77777777" w:rsidR="00E33F7B" w:rsidRPr="00F0642A" w:rsidRDefault="00E33F7B" w:rsidP="00916954">
            <w:pPr>
              <w:rPr>
                <w:b/>
              </w:rPr>
            </w:pPr>
            <w:r w:rsidRPr="00F0642A">
              <w:rPr>
                <w:b/>
              </w:rPr>
              <w:t>Roads, Bridges, Rail</w:t>
            </w:r>
          </w:p>
        </w:tc>
        <w:tc>
          <w:tcPr>
            <w:tcW w:w="1349" w:type="dxa"/>
          </w:tcPr>
          <w:p w14:paraId="203B0291" w14:textId="77777777" w:rsidR="00E33F7B" w:rsidRDefault="00E33F7B" w:rsidP="00916954">
            <w:r>
              <w:t>NC DOT</w:t>
            </w:r>
          </w:p>
        </w:tc>
        <w:tc>
          <w:tcPr>
            <w:tcW w:w="6567" w:type="dxa"/>
          </w:tcPr>
          <w:p w14:paraId="12DE32CB" w14:textId="77777777" w:rsidR="00E33F7B" w:rsidRDefault="005E7C6B" w:rsidP="00916954">
            <w:hyperlink r:id="rId47" w:history="1">
              <w:r w:rsidR="00E33F7B" w:rsidRPr="00DA04A0">
                <w:rPr>
                  <w:rStyle w:val="Hyperlink"/>
                </w:rPr>
                <w:t>https://connect.ncdot.gov/resources/gis/pages/gis-data-layers.aspx</w:t>
              </w:r>
            </w:hyperlink>
          </w:p>
        </w:tc>
      </w:tr>
      <w:tr w:rsidR="00E33F7B" w14:paraId="3D368A31" w14:textId="77777777" w:rsidTr="00916954">
        <w:tc>
          <w:tcPr>
            <w:tcW w:w="2065" w:type="dxa"/>
          </w:tcPr>
          <w:p w14:paraId="0D0E9AF9" w14:textId="77777777" w:rsidR="00E33F7B" w:rsidRPr="00F0642A" w:rsidRDefault="00E33F7B" w:rsidP="00916954">
            <w:pPr>
              <w:rPr>
                <w:b/>
              </w:rPr>
            </w:pPr>
            <w:r w:rsidRPr="00F0642A">
              <w:rPr>
                <w:b/>
              </w:rPr>
              <w:t>Waterbodies</w:t>
            </w:r>
          </w:p>
        </w:tc>
        <w:tc>
          <w:tcPr>
            <w:tcW w:w="1349" w:type="dxa"/>
          </w:tcPr>
          <w:p w14:paraId="045BF93C" w14:textId="77777777" w:rsidR="00E33F7B" w:rsidRDefault="00E33F7B" w:rsidP="00916954">
            <w:r>
              <w:t>USGS – National Hydrological Dataset</w:t>
            </w:r>
          </w:p>
        </w:tc>
        <w:tc>
          <w:tcPr>
            <w:tcW w:w="6567" w:type="dxa"/>
          </w:tcPr>
          <w:p w14:paraId="57751DCE" w14:textId="77777777" w:rsidR="00E33F7B" w:rsidRDefault="005E7C6B" w:rsidP="00916954">
            <w:hyperlink r:id="rId48" w:history="1">
              <w:r w:rsidR="00E33F7B" w:rsidRPr="00DA04A0">
                <w:rPr>
                  <w:rStyle w:val="Hyperlink"/>
                </w:rPr>
                <w:t>https://viewer.nationalmap.gov/basic/</w:t>
              </w:r>
            </w:hyperlink>
          </w:p>
          <w:p w14:paraId="43054BB7" w14:textId="77777777" w:rsidR="00E33F7B" w:rsidRDefault="00E33F7B" w:rsidP="00916954"/>
        </w:tc>
      </w:tr>
      <w:tr w:rsidR="00E33F7B" w14:paraId="40FD6A9E" w14:textId="77777777" w:rsidTr="00916954">
        <w:trPr>
          <w:trHeight w:val="1340"/>
        </w:trPr>
        <w:tc>
          <w:tcPr>
            <w:tcW w:w="2065" w:type="dxa"/>
          </w:tcPr>
          <w:p w14:paraId="7060440D" w14:textId="77777777" w:rsidR="00E33F7B" w:rsidRPr="00F0642A" w:rsidRDefault="00E33F7B" w:rsidP="00916954">
            <w:pPr>
              <w:rPr>
                <w:b/>
              </w:rPr>
            </w:pPr>
            <w:r w:rsidRPr="00F0642A">
              <w:rPr>
                <w:b/>
              </w:rPr>
              <w:t>Critical Infrastructure (Police, Fire…)</w:t>
            </w:r>
          </w:p>
        </w:tc>
        <w:tc>
          <w:tcPr>
            <w:tcW w:w="1349" w:type="dxa"/>
          </w:tcPr>
          <w:p w14:paraId="381FA727" w14:textId="77777777" w:rsidR="00E33F7B" w:rsidRDefault="00E33F7B" w:rsidP="00916954">
            <w:r>
              <w:t>USGS – National Structures Dataset</w:t>
            </w:r>
          </w:p>
        </w:tc>
        <w:tc>
          <w:tcPr>
            <w:tcW w:w="6567" w:type="dxa"/>
          </w:tcPr>
          <w:p w14:paraId="315C4388" w14:textId="77777777" w:rsidR="00E33F7B" w:rsidRDefault="005E7C6B" w:rsidP="00916954">
            <w:hyperlink r:id="rId49" w:history="1">
              <w:r w:rsidR="00E33F7B" w:rsidRPr="00DA04A0">
                <w:rPr>
                  <w:rStyle w:val="Hyperlink"/>
                </w:rPr>
                <w:t>https://viewer.nationalmap.gov/basic/</w:t>
              </w:r>
            </w:hyperlink>
          </w:p>
          <w:p w14:paraId="3B97935F" w14:textId="77777777" w:rsidR="00E33F7B" w:rsidRDefault="00E33F7B" w:rsidP="00916954"/>
        </w:tc>
      </w:tr>
      <w:tr w:rsidR="00E33F7B" w14:paraId="0965C2CB" w14:textId="77777777" w:rsidTr="00916954">
        <w:trPr>
          <w:trHeight w:val="962"/>
        </w:trPr>
        <w:tc>
          <w:tcPr>
            <w:tcW w:w="2065" w:type="dxa"/>
          </w:tcPr>
          <w:p w14:paraId="54F017B3" w14:textId="77777777" w:rsidR="00E33F7B" w:rsidRPr="00F0642A" w:rsidRDefault="00E33F7B" w:rsidP="00916954">
            <w:pPr>
              <w:rPr>
                <w:b/>
              </w:rPr>
            </w:pPr>
            <w:r w:rsidRPr="00F0642A">
              <w:rPr>
                <w:b/>
              </w:rPr>
              <w:t>Historic  Districts/Buildings</w:t>
            </w:r>
          </w:p>
        </w:tc>
        <w:tc>
          <w:tcPr>
            <w:tcW w:w="1349" w:type="dxa"/>
          </w:tcPr>
          <w:p w14:paraId="19CA01E0" w14:textId="77777777" w:rsidR="00E33F7B" w:rsidRDefault="00E33F7B" w:rsidP="00916954">
            <w:r>
              <w:t>NC Historic Preservation Office</w:t>
            </w:r>
          </w:p>
        </w:tc>
        <w:tc>
          <w:tcPr>
            <w:tcW w:w="6567" w:type="dxa"/>
          </w:tcPr>
          <w:p w14:paraId="75B6ABAA" w14:textId="77777777" w:rsidR="00E33F7B" w:rsidRDefault="005E7C6B" w:rsidP="00916954">
            <w:hyperlink r:id="rId50" w:history="1">
              <w:r w:rsidR="00E33F7B" w:rsidRPr="003B42CE">
                <w:rPr>
                  <w:rStyle w:val="Hyperlink"/>
                </w:rPr>
                <w:t>http://gis.ncdcr.gov/hpoweb/default.htm?config=AdvancedUser.xml</w:t>
              </w:r>
            </w:hyperlink>
          </w:p>
          <w:p w14:paraId="7BE488EC" w14:textId="77777777" w:rsidR="00E33F7B" w:rsidRDefault="00E33F7B" w:rsidP="00916954">
            <w:pPr>
              <w:ind w:right="-569"/>
            </w:pPr>
          </w:p>
        </w:tc>
      </w:tr>
      <w:tr w:rsidR="00E33F7B" w14:paraId="61F77257" w14:textId="77777777" w:rsidTr="00916954">
        <w:trPr>
          <w:trHeight w:val="872"/>
        </w:trPr>
        <w:tc>
          <w:tcPr>
            <w:tcW w:w="2065" w:type="dxa"/>
          </w:tcPr>
          <w:p w14:paraId="1FEE9F5E" w14:textId="77777777" w:rsidR="00E33F7B" w:rsidRPr="00D43CF6" w:rsidRDefault="00E33F7B" w:rsidP="00916954">
            <w:pPr>
              <w:rPr>
                <w:b/>
              </w:rPr>
            </w:pPr>
            <w:r w:rsidRPr="00D43CF6">
              <w:rPr>
                <w:b/>
              </w:rPr>
              <w:t>Duck &amp; Hatteras</w:t>
            </w:r>
            <w:r>
              <w:rPr>
                <w:b/>
              </w:rPr>
              <w:t xml:space="preserve"> Parcels</w:t>
            </w:r>
          </w:p>
        </w:tc>
        <w:tc>
          <w:tcPr>
            <w:tcW w:w="1349" w:type="dxa"/>
          </w:tcPr>
          <w:p w14:paraId="2064A6C7" w14:textId="77777777" w:rsidR="00E33F7B" w:rsidRDefault="00E33F7B" w:rsidP="00916954">
            <w:r>
              <w:t>NC OneMap</w:t>
            </w:r>
          </w:p>
        </w:tc>
        <w:tc>
          <w:tcPr>
            <w:tcW w:w="6567" w:type="dxa"/>
          </w:tcPr>
          <w:p w14:paraId="505EDAA9" w14:textId="77777777" w:rsidR="00E33F7B" w:rsidRDefault="005E7C6B" w:rsidP="00916954">
            <w:hyperlink r:id="rId51" w:history="1">
              <w:r w:rsidR="00E33F7B" w:rsidRPr="00797599">
                <w:rPr>
                  <w:rStyle w:val="Hyperlink"/>
                </w:rPr>
                <w:t>http://data.nconemap.gov/geoportal/catalog/main/home.page</w:t>
              </w:r>
            </w:hyperlink>
          </w:p>
        </w:tc>
      </w:tr>
      <w:tr w:rsidR="00E33F7B" w14:paraId="4DF6B490" w14:textId="77777777" w:rsidTr="00916954">
        <w:trPr>
          <w:trHeight w:val="638"/>
        </w:trPr>
        <w:tc>
          <w:tcPr>
            <w:tcW w:w="2065" w:type="dxa"/>
          </w:tcPr>
          <w:p w14:paraId="6CEA517D" w14:textId="77777777" w:rsidR="00E33F7B" w:rsidRPr="00D43CF6" w:rsidRDefault="00E33F7B" w:rsidP="00916954">
            <w:pPr>
              <w:rPr>
                <w:b/>
              </w:rPr>
            </w:pPr>
            <w:r w:rsidRPr="00D43CF6">
              <w:rPr>
                <w:b/>
              </w:rPr>
              <w:t>Edenton</w:t>
            </w:r>
            <w:r>
              <w:rPr>
                <w:b/>
              </w:rPr>
              <w:t xml:space="preserve"> Parcels</w:t>
            </w:r>
          </w:p>
        </w:tc>
        <w:tc>
          <w:tcPr>
            <w:tcW w:w="1349" w:type="dxa"/>
          </w:tcPr>
          <w:p w14:paraId="74451919" w14:textId="77777777" w:rsidR="00E33F7B" w:rsidRDefault="00E33F7B" w:rsidP="00916954">
            <w:r>
              <w:t>Chowan County</w:t>
            </w:r>
          </w:p>
        </w:tc>
        <w:tc>
          <w:tcPr>
            <w:tcW w:w="6567" w:type="dxa"/>
          </w:tcPr>
          <w:p w14:paraId="19E0DB7B" w14:textId="77777777" w:rsidR="00E33F7B" w:rsidRDefault="005E7C6B" w:rsidP="00916954">
            <w:hyperlink r:id="rId52" w:history="1">
              <w:r w:rsidR="00E33F7B" w:rsidRPr="00797599">
                <w:rPr>
                  <w:rStyle w:val="Hyperlink"/>
                </w:rPr>
                <w:t>http://maps.agdmaps.com/nc/chowan/</w:t>
              </w:r>
            </w:hyperlink>
          </w:p>
          <w:p w14:paraId="6250B9D9" w14:textId="77777777" w:rsidR="00E33F7B" w:rsidRDefault="00E33F7B" w:rsidP="00916954"/>
        </w:tc>
      </w:tr>
      <w:tr w:rsidR="00E33F7B" w14:paraId="5159B751" w14:textId="77777777" w:rsidTr="00916954">
        <w:trPr>
          <w:trHeight w:val="863"/>
        </w:trPr>
        <w:tc>
          <w:tcPr>
            <w:tcW w:w="2065" w:type="dxa"/>
          </w:tcPr>
          <w:p w14:paraId="0C79E663" w14:textId="77777777" w:rsidR="00E33F7B" w:rsidRPr="00D43CF6" w:rsidRDefault="00E33F7B" w:rsidP="00916954">
            <w:pPr>
              <w:rPr>
                <w:b/>
              </w:rPr>
            </w:pPr>
            <w:r>
              <w:rPr>
                <w:b/>
              </w:rPr>
              <w:t>Pine Knoll Shores Parcels</w:t>
            </w:r>
          </w:p>
        </w:tc>
        <w:tc>
          <w:tcPr>
            <w:tcW w:w="1349" w:type="dxa"/>
          </w:tcPr>
          <w:p w14:paraId="3B8810EC" w14:textId="77777777" w:rsidR="00E33F7B" w:rsidRDefault="00E33F7B" w:rsidP="00916954">
            <w:r>
              <w:t>Carteret County</w:t>
            </w:r>
          </w:p>
        </w:tc>
        <w:tc>
          <w:tcPr>
            <w:tcW w:w="6567" w:type="dxa"/>
          </w:tcPr>
          <w:p w14:paraId="6DFE06F9" w14:textId="77777777" w:rsidR="00E33F7B" w:rsidRDefault="005E7C6B" w:rsidP="00916954">
            <w:hyperlink r:id="rId53" w:history="1">
              <w:r w:rsidR="00E33F7B" w:rsidRPr="00797599">
                <w:rPr>
                  <w:rStyle w:val="Hyperlink"/>
                </w:rPr>
                <w:t>http://gisdata-cc-gis.opendata.arcgis.com/</w:t>
              </w:r>
            </w:hyperlink>
          </w:p>
          <w:p w14:paraId="455E651C" w14:textId="77777777" w:rsidR="00E33F7B" w:rsidRDefault="00E33F7B" w:rsidP="00916954"/>
        </w:tc>
      </w:tr>
      <w:tr w:rsidR="00E33F7B" w14:paraId="3F32B1C9" w14:textId="77777777" w:rsidTr="00916954">
        <w:trPr>
          <w:trHeight w:val="818"/>
        </w:trPr>
        <w:tc>
          <w:tcPr>
            <w:tcW w:w="2065" w:type="dxa"/>
          </w:tcPr>
          <w:p w14:paraId="79DA7796" w14:textId="77777777" w:rsidR="00E33F7B" w:rsidRPr="00D43CF6" w:rsidRDefault="00E33F7B" w:rsidP="00916954">
            <w:pPr>
              <w:rPr>
                <w:b/>
              </w:rPr>
            </w:pPr>
            <w:r w:rsidRPr="00D43CF6">
              <w:rPr>
                <w:b/>
              </w:rPr>
              <w:t>Oriental</w:t>
            </w:r>
            <w:r>
              <w:rPr>
                <w:b/>
              </w:rPr>
              <w:t xml:space="preserve"> Parcels</w:t>
            </w:r>
          </w:p>
        </w:tc>
        <w:tc>
          <w:tcPr>
            <w:tcW w:w="1349" w:type="dxa"/>
          </w:tcPr>
          <w:p w14:paraId="4D2ABB8A" w14:textId="77777777" w:rsidR="00E33F7B" w:rsidRDefault="00E33F7B" w:rsidP="00916954">
            <w:r>
              <w:t>Pamlico County</w:t>
            </w:r>
          </w:p>
        </w:tc>
        <w:tc>
          <w:tcPr>
            <w:tcW w:w="6567" w:type="dxa"/>
          </w:tcPr>
          <w:p w14:paraId="7B697552" w14:textId="77777777" w:rsidR="00E33F7B" w:rsidRDefault="005E7C6B" w:rsidP="00916954">
            <w:hyperlink r:id="rId54" w:history="1">
              <w:r w:rsidR="00E33F7B" w:rsidRPr="00797599">
                <w:rPr>
                  <w:rStyle w:val="Hyperlink"/>
                </w:rPr>
                <w:t>http://maps.agdmaps.com/nc/pamlico/</w:t>
              </w:r>
            </w:hyperlink>
          </w:p>
          <w:p w14:paraId="17C6C2FA" w14:textId="77777777" w:rsidR="00E33F7B" w:rsidRDefault="00E33F7B" w:rsidP="00916954"/>
        </w:tc>
      </w:tr>
    </w:tbl>
    <w:p w14:paraId="04A5868F" w14:textId="77777777" w:rsidR="00E33F7B" w:rsidRPr="00E33F7B" w:rsidRDefault="00E33F7B" w:rsidP="004E1AC7">
      <w:pPr>
        <w:jc w:val="center"/>
        <w:rPr>
          <w:sz w:val="40"/>
          <w:szCs w:val="40"/>
        </w:rPr>
      </w:pPr>
    </w:p>
    <w:p w14:paraId="6F0B6D49" w14:textId="77777777" w:rsidR="004E1AC7" w:rsidRDefault="004E1AC7" w:rsidP="004E1AC7">
      <w:pPr>
        <w:jc w:val="center"/>
      </w:pPr>
    </w:p>
    <w:p w14:paraId="246C8860" w14:textId="77777777" w:rsidR="004E1AC7" w:rsidRDefault="004E1AC7" w:rsidP="004E1AC7">
      <w:pPr>
        <w:jc w:val="center"/>
      </w:pPr>
    </w:p>
    <w:p w14:paraId="643E6F81" w14:textId="4427C269" w:rsidR="00505FB2" w:rsidRPr="00505FB2" w:rsidRDefault="00505FB2" w:rsidP="00505FB2">
      <w:pPr>
        <w:jc w:val="center"/>
        <w:rPr>
          <w:sz w:val="48"/>
          <w:szCs w:val="48"/>
        </w:rPr>
      </w:pPr>
      <w:r w:rsidRPr="00505FB2">
        <w:rPr>
          <w:sz w:val="48"/>
          <w:szCs w:val="48"/>
        </w:rPr>
        <w:t>Appendix 2: Surveys</w:t>
      </w:r>
    </w:p>
    <w:p w14:paraId="0714803E" w14:textId="5B6246AE" w:rsidR="00BB6E4D" w:rsidRDefault="004E1AC7" w:rsidP="004E1AC7">
      <w:pPr>
        <w:rPr>
          <w:b/>
          <w:sz w:val="48"/>
          <w:szCs w:val="48"/>
        </w:rPr>
      </w:pPr>
      <w:r w:rsidRPr="003F7546">
        <w:rPr>
          <w:b/>
          <w:sz w:val="48"/>
          <w:szCs w:val="48"/>
        </w:rPr>
        <w:t>2A. Town Staff Survey</w:t>
      </w:r>
    </w:p>
    <w:p w14:paraId="093B4CC2" w14:textId="49D4E2FA" w:rsidR="004E1AC7" w:rsidRDefault="004E1AC7" w:rsidP="004E1AC7">
      <w:pPr>
        <w:rPr>
          <w:sz w:val="24"/>
          <w:szCs w:val="24"/>
        </w:rPr>
      </w:pPr>
      <w:r w:rsidRPr="003F7546">
        <w:rPr>
          <w:b/>
          <w:sz w:val="48"/>
          <w:szCs w:val="48"/>
        </w:rPr>
        <w:br/>
      </w:r>
      <w:r w:rsidRPr="00BB6E4D">
        <w:rPr>
          <w:sz w:val="28"/>
          <w:szCs w:val="28"/>
        </w:rPr>
        <w:t>*This survey was created using Qualtrics survey engine.</w:t>
      </w:r>
    </w:p>
    <w:p w14:paraId="64EAFA78" w14:textId="77777777" w:rsidR="004E1AC7" w:rsidRDefault="004E1AC7" w:rsidP="004E1AC7"/>
    <w:p w14:paraId="324088F2" w14:textId="77777777" w:rsidR="00BB6E4D" w:rsidRDefault="00BB6E4D" w:rsidP="00BB6E4D">
      <w:pPr>
        <w:pStyle w:val="H2"/>
      </w:pPr>
      <w:r>
        <w:t>Town of Duck: Coastal Hazards Survey</w:t>
      </w:r>
    </w:p>
    <w:p w14:paraId="70D27ABC" w14:textId="77777777" w:rsidR="00BB6E4D" w:rsidRDefault="00BB6E4D" w:rsidP="00BB6E4D"/>
    <w:p w14:paraId="55BB81CC" w14:textId="77777777" w:rsidR="00BB6E4D" w:rsidRDefault="00BB6E4D" w:rsidP="00BB6E4D">
      <w:pPr>
        <w:pStyle w:val="H2"/>
      </w:pPr>
      <w:r>
        <w:t>Survey Flow</w:t>
      </w:r>
    </w:p>
    <w:p w14:paraId="156F408F" w14:textId="77777777" w:rsidR="00BB6E4D" w:rsidRDefault="00BB6E4D" w:rsidP="00BB6E4D">
      <w:pPr>
        <w:pStyle w:val="SFGray"/>
        <w:keepNext/>
      </w:pPr>
      <w:r>
        <w:t>Block: Instructions (1 Question)</w:t>
      </w:r>
    </w:p>
    <w:p w14:paraId="680C726E" w14:textId="77777777" w:rsidR="00BB6E4D" w:rsidRDefault="00BB6E4D" w:rsidP="00BB6E4D">
      <w:pPr>
        <w:pStyle w:val="SFGray"/>
        <w:keepNext/>
      </w:pPr>
      <w:r>
        <w:t>Standard: I. General Information (4 Questions)</w:t>
      </w:r>
    </w:p>
    <w:p w14:paraId="408EE6EA" w14:textId="77777777" w:rsidR="00BB6E4D" w:rsidRDefault="00BB6E4D" w:rsidP="00BB6E4D">
      <w:pPr>
        <w:pStyle w:val="SFGray"/>
        <w:keepNext/>
      </w:pPr>
      <w:r>
        <w:t>Standard: Part II: Environmental Issues in Your Community (11 Questions)</w:t>
      </w:r>
    </w:p>
    <w:p w14:paraId="453D69A3" w14:textId="77777777" w:rsidR="00BB6E4D" w:rsidRDefault="00BB6E4D" w:rsidP="00BB6E4D">
      <w:pPr>
        <w:pStyle w:val="SFGray"/>
        <w:keepNext/>
      </w:pPr>
      <w:r>
        <w:t>Standard: Part III. Local Government Needs (4 Questions)</w:t>
      </w:r>
    </w:p>
    <w:p w14:paraId="600A68C1" w14:textId="77777777" w:rsidR="00BB6E4D" w:rsidRDefault="00BB6E4D" w:rsidP="00BB6E4D">
      <w:pPr>
        <w:pStyle w:val="SFGray"/>
        <w:keepNext/>
      </w:pPr>
      <w:r>
        <w:t>Standard: End of Survey (1 Question)</w:t>
      </w:r>
    </w:p>
    <w:tbl>
      <w:tblPr>
        <w:tblW w:w="0" w:type="auto"/>
        <w:tblInd w:w="10" w:type="dxa"/>
        <w:tblCellMar>
          <w:left w:w="10" w:type="dxa"/>
          <w:right w:w="10" w:type="dxa"/>
        </w:tblCellMar>
        <w:tblLook w:val="0000" w:firstRow="0" w:lastRow="0" w:firstColumn="0" w:lastColumn="0" w:noHBand="0" w:noVBand="0"/>
      </w:tblPr>
      <w:tblGrid>
        <w:gridCol w:w="1347"/>
        <w:gridCol w:w="8003"/>
      </w:tblGrid>
      <w:tr w:rsidR="00BB6E4D" w14:paraId="01387EF5" w14:textId="77777777" w:rsidTr="005C5898">
        <w:trPr>
          <w:trHeight w:val="300"/>
        </w:trPr>
        <w:tc>
          <w:tcPr>
            <w:tcW w:w="1368" w:type="dxa"/>
            <w:tcBorders>
              <w:top w:val="nil"/>
              <w:left w:val="nil"/>
              <w:bottom w:val="nil"/>
              <w:right w:val="nil"/>
            </w:tcBorders>
          </w:tcPr>
          <w:p w14:paraId="0A61AC74" w14:textId="77777777" w:rsidR="00BB6E4D" w:rsidRDefault="00BB6E4D" w:rsidP="005C5898">
            <w:pPr>
              <w:rPr>
                <w:color w:val="CCCCCC"/>
              </w:rPr>
            </w:pPr>
            <w:r>
              <w:rPr>
                <w:color w:val="CCCCCC"/>
              </w:rPr>
              <w:t>Page Break</w:t>
            </w:r>
          </w:p>
        </w:tc>
        <w:tc>
          <w:tcPr>
            <w:tcW w:w="8208" w:type="dxa"/>
            <w:tcBorders>
              <w:top w:val="nil"/>
              <w:left w:val="nil"/>
              <w:bottom w:val="nil"/>
              <w:right w:val="nil"/>
            </w:tcBorders>
          </w:tcPr>
          <w:p w14:paraId="602186AD" w14:textId="77777777" w:rsidR="00BB6E4D" w:rsidRDefault="00BB6E4D" w:rsidP="005C5898">
            <w:pPr>
              <w:pBdr>
                <w:top w:val="single" w:sz="8" w:space="0" w:color="CCCCCC"/>
              </w:pBdr>
              <w:spacing w:before="120" w:after="120" w:line="120" w:lineRule="auto"/>
              <w:jc w:val="center"/>
              <w:rPr>
                <w:color w:val="CCCCCC"/>
              </w:rPr>
            </w:pPr>
          </w:p>
        </w:tc>
      </w:tr>
    </w:tbl>
    <w:p w14:paraId="6F6B23E4" w14:textId="77777777" w:rsidR="00BB6E4D" w:rsidRDefault="00BB6E4D" w:rsidP="00BB6E4D">
      <w:r>
        <w:br w:type="page"/>
      </w:r>
    </w:p>
    <w:p w14:paraId="7C4CC614" w14:textId="77777777" w:rsidR="00BB6E4D" w:rsidRDefault="00BB6E4D" w:rsidP="00BB6E4D">
      <w:pPr>
        <w:pStyle w:val="BlockSeparator"/>
      </w:pPr>
    </w:p>
    <w:p w14:paraId="2857FA5B" w14:textId="77777777" w:rsidR="00BB6E4D" w:rsidRDefault="00BB6E4D" w:rsidP="00BB6E4D">
      <w:pPr>
        <w:pStyle w:val="BlockStartLabel"/>
      </w:pPr>
      <w:r>
        <w:t>Start of Block: Instructions</w:t>
      </w:r>
    </w:p>
    <w:p w14:paraId="522C5018" w14:textId="77777777" w:rsidR="00BB6E4D" w:rsidRDefault="00BB6E4D" w:rsidP="00BB6E4D"/>
    <w:p w14:paraId="09099D29" w14:textId="77777777" w:rsidR="00BB6E4D" w:rsidRDefault="00BB6E4D" w:rsidP="00BB6E4D">
      <w:pPr>
        <w:keepNext/>
      </w:pPr>
      <w:r>
        <w:t xml:space="preserve"> </w:t>
      </w:r>
      <w:r>
        <w:rPr>
          <w:b/>
        </w:rPr>
        <w:t>Town of Duck: Coastal Hazards Survey</w:t>
      </w:r>
      <w:r>
        <w:t xml:space="preserve">  </w:t>
      </w:r>
      <w:r>
        <w:br/>
      </w:r>
      <w:r>
        <w:rPr>
          <w:b/>
        </w:rPr>
        <w:t>Introduction and instructions:</w:t>
      </w:r>
      <w:r>
        <w:br/>
        <w:t xml:space="preserve"> </w:t>
      </w:r>
      <w:r>
        <w:br/>
        <w:t xml:space="preserve"> Thank you for taking the time to complete this survey. Your input is very important to us!</w:t>
      </w:r>
      <w:r>
        <w:br/>
        <w:t xml:space="preserve"> </w:t>
      </w:r>
      <w:r>
        <w:br/>
        <w:t xml:space="preserve"> We are working with partners from the National Oceanic and Atmospheric Administration and the N.C. Division of Coastal Management to assess our vulnerabilities to coastal hazards such as storms and flooding. We are also working on identifying ways in which we can become a more resilient community.</w:t>
      </w:r>
      <w:r>
        <w:br/>
        <w:t xml:space="preserve"> </w:t>
      </w:r>
      <w:r>
        <w:br/>
        <w:t xml:space="preserve"> We would like to hear from you about the most common and pressing hazards and environmental issues you experience in Duck, along with your needs for addressing them.  </w:t>
      </w:r>
      <w:r>
        <w:br/>
        <w:t xml:space="preserve"> </w:t>
      </w:r>
      <w:r>
        <w:br/>
        <w:t xml:space="preserve"> This survey contains three sections and should take less than 15 minutes to complete: </w:t>
      </w:r>
      <w:r>
        <w:br/>
        <w:t xml:space="preserve"> </w:t>
      </w:r>
      <w:r>
        <w:br/>
        <w:t xml:space="preserve"> 1. General Information    2. Environmental Issues in Our Community    3. Local Government Needs    </w:t>
      </w:r>
      <w:r>
        <w:br/>
        <w:t xml:space="preserve"> </w:t>
      </w:r>
      <w:r>
        <w:br/>
        <w:t xml:space="preserve"> All responses will remain confidential; no individual respondent will be identified in the survey report.</w:t>
      </w:r>
      <w:r>
        <w:br/>
        <w:t xml:space="preserve"> </w:t>
      </w:r>
      <w:r>
        <w:br/>
        <w:t xml:space="preserve"> If you would like to participate, please complete this survey by </w:t>
      </w:r>
      <w:r>
        <w:rPr>
          <w:b/>
        </w:rPr>
        <w:t>5 p.m. on Friday, February 9, 2018</w:t>
      </w:r>
      <w:r>
        <w:t>. If you have questions or need assistance with the survey, please contact Monica Gregory at monica.gregory@ncdenr.gov or (252) 808-2808, ext. 230. </w:t>
      </w:r>
      <w:r>
        <w:br/>
        <w:t xml:space="preserve"> </w:t>
      </w:r>
      <w:r>
        <w:br/>
        <w:t xml:space="preserve"> *Please note: this survey is intended for local government officials, staff, and related entities. Separate methods will be used to gather information from residents.    </w:t>
      </w:r>
      <w:r>
        <w:br/>
        <w:t xml:space="preserve"> </w:t>
      </w:r>
      <w:r>
        <w:br/>
        <w:t xml:space="preserve"> Thank you for taking the time to complete our survey!   </w:t>
      </w:r>
      <w:r>
        <w:br/>
        <w:t xml:space="preserve"> </w:t>
      </w:r>
      <w:r>
        <w:br/>
        <w:t xml:space="preserve"> </w:t>
      </w:r>
      <w:r>
        <w:br/>
        <w:t xml:space="preserve">   </w:t>
      </w:r>
    </w:p>
    <w:p w14:paraId="50DEEBB6" w14:textId="77777777" w:rsidR="00BB6E4D" w:rsidRDefault="00BB6E4D" w:rsidP="00BB6E4D"/>
    <w:p w14:paraId="13057957" w14:textId="77777777" w:rsidR="00BB6E4D" w:rsidRDefault="00BB6E4D" w:rsidP="00BB6E4D">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BB6E4D" w14:paraId="290B9F2E" w14:textId="77777777" w:rsidTr="005C5898">
        <w:trPr>
          <w:trHeight w:val="300"/>
        </w:trPr>
        <w:tc>
          <w:tcPr>
            <w:tcW w:w="1368" w:type="dxa"/>
            <w:tcBorders>
              <w:top w:val="nil"/>
              <w:left w:val="nil"/>
              <w:bottom w:val="nil"/>
              <w:right w:val="nil"/>
            </w:tcBorders>
          </w:tcPr>
          <w:p w14:paraId="540CB860" w14:textId="77777777" w:rsidR="00BB6E4D" w:rsidRDefault="00BB6E4D" w:rsidP="005C5898">
            <w:pPr>
              <w:rPr>
                <w:color w:val="CCCCCC"/>
              </w:rPr>
            </w:pPr>
            <w:r>
              <w:rPr>
                <w:color w:val="CCCCCC"/>
              </w:rPr>
              <w:t>Page Break</w:t>
            </w:r>
          </w:p>
        </w:tc>
        <w:tc>
          <w:tcPr>
            <w:tcW w:w="8208" w:type="dxa"/>
            <w:tcBorders>
              <w:top w:val="nil"/>
              <w:left w:val="nil"/>
              <w:bottom w:val="nil"/>
              <w:right w:val="nil"/>
            </w:tcBorders>
          </w:tcPr>
          <w:p w14:paraId="070A1671" w14:textId="77777777" w:rsidR="00BB6E4D" w:rsidRDefault="00BB6E4D" w:rsidP="005C5898">
            <w:pPr>
              <w:pBdr>
                <w:top w:val="single" w:sz="8" w:space="0" w:color="CCCCCC"/>
              </w:pBdr>
              <w:spacing w:before="120" w:after="120" w:line="120" w:lineRule="auto"/>
              <w:jc w:val="center"/>
              <w:rPr>
                <w:color w:val="CCCCCC"/>
              </w:rPr>
            </w:pPr>
          </w:p>
        </w:tc>
      </w:tr>
    </w:tbl>
    <w:p w14:paraId="3DE66F0B" w14:textId="77777777" w:rsidR="00BB6E4D" w:rsidRDefault="00BB6E4D" w:rsidP="00BB6E4D">
      <w:r>
        <w:br w:type="page"/>
      </w:r>
    </w:p>
    <w:p w14:paraId="4C3ECFD6" w14:textId="77777777" w:rsidR="00BB6E4D" w:rsidRDefault="00BB6E4D" w:rsidP="00BB6E4D">
      <w:pPr>
        <w:pStyle w:val="BlockEndLabel"/>
      </w:pPr>
      <w:r>
        <w:t>End of Block: Instructions</w:t>
      </w:r>
    </w:p>
    <w:p w14:paraId="20B83297" w14:textId="77777777" w:rsidR="00BB6E4D" w:rsidRDefault="00BB6E4D" w:rsidP="00BB6E4D">
      <w:pPr>
        <w:pStyle w:val="BlockSeparator"/>
      </w:pPr>
    </w:p>
    <w:p w14:paraId="55798945" w14:textId="77777777" w:rsidR="00BB6E4D" w:rsidRDefault="00BB6E4D" w:rsidP="00BB6E4D">
      <w:pPr>
        <w:pStyle w:val="BlockStartLabel"/>
      </w:pPr>
      <w:r>
        <w:t>Start of Block: I. General Information</w:t>
      </w:r>
    </w:p>
    <w:p w14:paraId="329401AC" w14:textId="77777777" w:rsidR="00BB6E4D" w:rsidRDefault="00BB6E4D" w:rsidP="00BB6E4D"/>
    <w:p w14:paraId="7310E2A5" w14:textId="77777777" w:rsidR="00BB6E4D" w:rsidRDefault="00BB6E4D" w:rsidP="00BB6E4D">
      <w:pPr>
        <w:keepNext/>
      </w:pPr>
      <w:r>
        <w:t>1. Do you currently work for the Town of Duck or serve as an elected town council member or appointed board member for the town?</w:t>
      </w:r>
    </w:p>
    <w:p w14:paraId="69D3D8DD" w14:textId="77777777" w:rsidR="00BB6E4D" w:rsidRDefault="00BB6E4D" w:rsidP="00BB6E4D">
      <w:pPr>
        <w:pStyle w:val="ListParagraph"/>
        <w:keepNext/>
        <w:numPr>
          <w:ilvl w:val="0"/>
          <w:numId w:val="7"/>
        </w:numPr>
        <w:spacing w:before="120" w:after="0" w:line="240" w:lineRule="auto"/>
        <w:ind w:firstLine="0"/>
        <w:contextualSpacing w:val="0"/>
      </w:pPr>
      <w:r>
        <w:t xml:space="preserve">Yes  (1) </w:t>
      </w:r>
    </w:p>
    <w:p w14:paraId="7F33791D" w14:textId="77777777" w:rsidR="00BB6E4D" w:rsidRDefault="00BB6E4D" w:rsidP="00BB6E4D">
      <w:pPr>
        <w:pStyle w:val="ListParagraph"/>
        <w:keepNext/>
        <w:numPr>
          <w:ilvl w:val="0"/>
          <w:numId w:val="7"/>
        </w:numPr>
        <w:spacing w:before="120" w:after="0" w:line="240" w:lineRule="auto"/>
        <w:ind w:firstLine="0"/>
        <w:contextualSpacing w:val="0"/>
      </w:pPr>
      <w:r>
        <w:t xml:space="preserve">No  (2) </w:t>
      </w:r>
    </w:p>
    <w:p w14:paraId="74BA3DC6" w14:textId="77777777" w:rsidR="00BB6E4D" w:rsidRDefault="00BB6E4D" w:rsidP="00BB6E4D"/>
    <w:p w14:paraId="27E0D908" w14:textId="77777777" w:rsidR="00BB6E4D" w:rsidRDefault="00BB6E4D" w:rsidP="00BB6E4D">
      <w:pPr>
        <w:pStyle w:val="QSkipLogic"/>
      </w:pPr>
      <w:r>
        <w:t>Skip To: End of Survey If Do you currently work for the Town of Duck or serve as an elected town council member or appointe... = No</w:t>
      </w:r>
    </w:p>
    <w:p w14:paraId="77F2C45F" w14:textId="77777777" w:rsidR="00BB6E4D" w:rsidRDefault="00BB6E4D" w:rsidP="00BB6E4D">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BB6E4D" w14:paraId="65E0CC96" w14:textId="77777777" w:rsidTr="005C5898">
        <w:trPr>
          <w:trHeight w:val="300"/>
        </w:trPr>
        <w:tc>
          <w:tcPr>
            <w:tcW w:w="1368" w:type="dxa"/>
            <w:tcBorders>
              <w:top w:val="nil"/>
              <w:left w:val="nil"/>
              <w:bottom w:val="nil"/>
              <w:right w:val="nil"/>
            </w:tcBorders>
          </w:tcPr>
          <w:p w14:paraId="376460C1" w14:textId="77777777" w:rsidR="00BB6E4D" w:rsidRDefault="00BB6E4D" w:rsidP="005C5898">
            <w:pPr>
              <w:rPr>
                <w:color w:val="CCCCCC"/>
              </w:rPr>
            </w:pPr>
            <w:r>
              <w:rPr>
                <w:color w:val="CCCCCC"/>
              </w:rPr>
              <w:t>Page Break</w:t>
            </w:r>
          </w:p>
        </w:tc>
        <w:tc>
          <w:tcPr>
            <w:tcW w:w="8208" w:type="dxa"/>
            <w:tcBorders>
              <w:top w:val="nil"/>
              <w:left w:val="nil"/>
              <w:bottom w:val="nil"/>
              <w:right w:val="nil"/>
            </w:tcBorders>
          </w:tcPr>
          <w:p w14:paraId="20E0A9DA" w14:textId="77777777" w:rsidR="00BB6E4D" w:rsidRDefault="00BB6E4D" w:rsidP="005C5898">
            <w:pPr>
              <w:pBdr>
                <w:top w:val="single" w:sz="8" w:space="0" w:color="CCCCCC"/>
              </w:pBdr>
              <w:spacing w:before="120" w:after="120" w:line="120" w:lineRule="auto"/>
              <w:jc w:val="center"/>
              <w:rPr>
                <w:color w:val="CCCCCC"/>
              </w:rPr>
            </w:pPr>
          </w:p>
        </w:tc>
      </w:tr>
    </w:tbl>
    <w:p w14:paraId="7C157FC3" w14:textId="77777777" w:rsidR="00BB6E4D" w:rsidRDefault="00BB6E4D" w:rsidP="00BB6E4D">
      <w:r>
        <w:br w:type="page"/>
      </w:r>
    </w:p>
    <w:p w14:paraId="5FD363E8" w14:textId="77777777" w:rsidR="00BB6E4D" w:rsidRDefault="00BB6E4D" w:rsidP="00BB6E4D"/>
    <w:p w14:paraId="4BACB617" w14:textId="77777777" w:rsidR="00BB6E4D" w:rsidRDefault="00BB6E4D" w:rsidP="00BB6E4D">
      <w:pPr>
        <w:keepNext/>
      </w:pPr>
      <w:r>
        <w:t>2. Which position from the following list most closely matches your own?</w:t>
      </w:r>
    </w:p>
    <w:p w14:paraId="3BD25F08" w14:textId="77777777" w:rsidR="00BB6E4D" w:rsidRDefault="00BB6E4D" w:rsidP="00BB6E4D">
      <w:pPr>
        <w:pStyle w:val="ListParagraph"/>
        <w:keepNext/>
        <w:numPr>
          <w:ilvl w:val="0"/>
          <w:numId w:val="7"/>
        </w:numPr>
        <w:spacing w:before="120" w:after="0" w:line="240" w:lineRule="auto"/>
        <w:ind w:firstLine="0"/>
        <w:contextualSpacing w:val="0"/>
      </w:pPr>
      <w:r>
        <w:t xml:space="preserve">Elected Official  (4) </w:t>
      </w:r>
    </w:p>
    <w:p w14:paraId="1094851C" w14:textId="77777777" w:rsidR="00BB6E4D" w:rsidRDefault="00BB6E4D" w:rsidP="00BB6E4D">
      <w:pPr>
        <w:pStyle w:val="ListParagraph"/>
        <w:keepNext/>
        <w:numPr>
          <w:ilvl w:val="0"/>
          <w:numId w:val="7"/>
        </w:numPr>
        <w:spacing w:before="120" w:after="0" w:line="240" w:lineRule="auto"/>
        <w:ind w:firstLine="0"/>
        <w:contextualSpacing w:val="0"/>
      </w:pPr>
      <w:r>
        <w:t xml:space="preserve">Appointed Board Member  (5) </w:t>
      </w:r>
    </w:p>
    <w:p w14:paraId="2CC3366D" w14:textId="77777777" w:rsidR="00BB6E4D" w:rsidRDefault="00BB6E4D" w:rsidP="00BB6E4D">
      <w:pPr>
        <w:pStyle w:val="ListParagraph"/>
        <w:keepNext/>
        <w:numPr>
          <w:ilvl w:val="0"/>
          <w:numId w:val="7"/>
        </w:numPr>
        <w:spacing w:before="120" w:after="0" w:line="240" w:lineRule="auto"/>
        <w:ind w:firstLine="0"/>
        <w:contextualSpacing w:val="0"/>
      </w:pPr>
      <w:r>
        <w:t>Town Employee (Please list your position):  (6) ________________________________________________</w:t>
      </w:r>
    </w:p>
    <w:p w14:paraId="580BB05D" w14:textId="77777777" w:rsidR="00BB6E4D" w:rsidRDefault="00BB6E4D" w:rsidP="00BB6E4D"/>
    <w:p w14:paraId="5379C589" w14:textId="77777777" w:rsidR="00BB6E4D" w:rsidRDefault="00BB6E4D" w:rsidP="00BB6E4D">
      <w:pPr>
        <w:pStyle w:val="QuestionSeparator"/>
      </w:pPr>
    </w:p>
    <w:p w14:paraId="019C0C3D" w14:textId="77777777" w:rsidR="00BB6E4D" w:rsidRDefault="00BB6E4D" w:rsidP="00BB6E4D"/>
    <w:p w14:paraId="5A8E301D" w14:textId="77777777" w:rsidR="00BB6E4D" w:rsidRDefault="00BB6E4D" w:rsidP="00BB6E4D">
      <w:pPr>
        <w:keepNext/>
      </w:pPr>
      <w:r>
        <w:t>3. Approximately how long have you served or worked with Duck?</w:t>
      </w:r>
    </w:p>
    <w:p w14:paraId="1BD8ABF8" w14:textId="77777777" w:rsidR="00BB6E4D" w:rsidRDefault="00BB6E4D" w:rsidP="00BB6E4D">
      <w:pPr>
        <w:pStyle w:val="ListParagraph"/>
        <w:keepNext/>
        <w:numPr>
          <w:ilvl w:val="0"/>
          <w:numId w:val="7"/>
        </w:numPr>
        <w:spacing w:before="120" w:after="0" w:line="240" w:lineRule="auto"/>
        <w:ind w:firstLine="0"/>
        <w:contextualSpacing w:val="0"/>
      </w:pPr>
      <w:r>
        <w:t xml:space="preserve">Less than 1 year  (1) </w:t>
      </w:r>
    </w:p>
    <w:p w14:paraId="624A0975" w14:textId="77777777" w:rsidR="00BB6E4D" w:rsidRDefault="00BB6E4D" w:rsidP="00BB6E4D">
      <w:pPr>
        <w:pStyle w:val="ListParagraph"/>
        <w:keepNext/>
        <w:numPr>
          <w:ilvl w:val="0"/>
          <w:numId w:val="7"/>
        </w:numPr>
        <w:spacing w:before="120" w:after="0" w:line="240" w:lineRule="auto"/>
        <w:ind w:firstLine="0"/>
        <w:contextualSpacing w:val="0"/>
      </w:pPr>
      <w:r>
        <w:t xml:space="preserve">1-5 years  (2) </w:t>
      </w:r>
    </w:p>
    <w:p w14:paraId="4D59A877" w14:textId="77777777" w:rsidR="00BB6E4D" w:rsidRDefault="00BB6E4D" w:rsidP="00BB6E4D">
      <w:pPr>
        <w:pStyle w:val="ListParagraph"/>
        <w:keepNext/>
        <w:numPr>
          <w:ilvl w:val="0"/>
          <w:numId w:val="7"/>
        </w:numPr>
        <w:spacing w:before="120" w:after="0" w:line="240" w:lineRule="auto"/>
        <w:ind w:firstLine="0"/>
        <w:contextualSpacing w:val="0"/>
      </w:pPr>
      <w:r>
        <w:t xml:space="preserve">6-10 years  (3) </w:t>
      </w:r>
    </w:p>
    <w:p w14:paraId="03A0CAB4" w14:textId="77777777" w:rsidR="00BB6E4D" w:rsidRDefault="00BB6E4D" w:rsidP="00BB6E4D">
      <w:pPr>
        <w:pStyle w:val="ListParagraph"/>
        <w:keepNext/>
        <w:numPr>
          <w:ilvl w:val="0"/>
          <w:numId w:val="7"/>
        </w:numPr>
        <w:spacing w:before="120" w:after="0" w:line="240" w:lineRule="auto"/>
        <w:ind w:firstLine="0"/>
        <w:contextualSpacing w:val="0"/>
      </w:pPr>
      <w:r>
        <w:t xml:space="preserve">Over 10 years  (4) </w:t>
      </w:r>
    </w:p>
    <w:p w14:paraId="4A8D1D54" w14:textId="77777777" w:rsidR="00BB6E4D" w:rsidRDefault="00BB6E4D" w:rsidP="00BB6E4D"/>
    <w:p w14:paraId="22AAF35D" w14:textId="77777777" w:rsidR="00BB6E4D" w:rsidRDefault="00BB6E4D" w:rsidP="00BB6E4D">
      <w:pPr>
        <w:pStyle w:val="QuestionSeparator"/>
      </w:pPr>
    </w:p>
    <w:p w14:paraId="1346F414" w14:textId="77777777" w:rsidR="00BB6E4D" w:rsidRDefault="00BB6E4D" w:rsidP="00BB6E4D"/>
    <w:p w14:paraId="240E6D12" w14:textId="77777777" w:rsidR="00BB6E4D" w:rsidRDefault="00BB6E4D" w:rsidP="00BB6E4D">
      <w:pPr>
        <w:keepNext/>
      </w:pPr>
      <w:r>
        <w:t>Q21 Approximately how long have you lived in Duck?</w:t>
      </w:r>
    </w:p>
    <w:p w14:paraId="587B2228" w14:textId="77777777" w:rsidR="00BB6E4D" w:rsidRDefault="00BB6E4D" w:rsidP="00BB6E4D">
      <w:pPr>
        <w:pStyle w:val="ListParagraph"/>
        <w:keepNext/>
        <w:numPr>
          <w:ilvl w:val="0"/>
          <w:numId w:val="7"/>
        </w:numPr>
        <w:spacing w:before="120" w:after="0" w:line="240" w:lineRule="auto"/>
        <w:ind w:firstLine="0"/>
        <w:contextualSpacing w:val="0"/>
      </w:pPr>
      <w:r>
        <w:t xml:space="preserve">Less than 1 year  (1) </w:t>
      </w:r>
    </w:p>
    <w:p w14:paraId="06DA317A" w14:textId="77777777" w:rsidR="00BB6E4D" w:rsidRDefault="00BB6E4D" w:rsidP="00BB6E4D">
      <w:pPr>
        <w:pStyle w:val="ListParagraph"/>
        <w:keepNext/>
        <w:numPr>
          <w:ilvl w:val="0"/>
          <w:numId w:val="7"/>
        </w:numPr>
        <w:spacing w:before="120" w:after="0" w:line="240" w:lineRule="auto"/>
        <w:ind w:firstLine="0"/>
        <w:contextualSpacing w:val="0"/>
      </w:pPr>
      <w:r>
        <w:t xml:space="preserve">1-5 years  (2) </w:t>
      </w:r>
    </w:p>
    <w:p w14:paraId="7BA8B9BB" w14:textId="77777777" w:rsidR="00BB6E4D" w:rsidRDefault="00BB6E4D" w:rsidP="00BB6E4D">
      <w:pPr>
        <w:pStyle w:val="ListParagraph"/>
        <w:keepNext/>
        <w:numPr>
          <w:ilvl w:val="0"/>
          <w:numId w:val="7"/>
        </w:numPr>
        <w:spacing w:before="120" w:after="0" w:line="240" w:lineRule="auto"/>
        <w:ind w:firstLine="0"/>
        <w:contextualSpacing w:val="0"/>
      </w:pPr>
      <w:r>
        <w:t xml:space="preserve">6-10 years  (3) </w:t>
      </w:r>
    </w:p>
    <w:p w14:paraId="12EA45C7" w14:textId="77777777" w:rsidR="00BB6E4D" w:rsidRDefault="00BB6E4D" w:rsidP="00BB6E4D">
      <w:pPr>
        <w:pStyle w:val="ListParagraph"/>
        <w:keepNext/>
        <w:numPr>
          <w:ilvl w:val="0"/>
          <w:numId w:val="7"/>
        </w:numPr>
        <w:spacing w:before="120" w:after="0" w:line="240" w:lineRule="auto"/>
        <w:ind w:firstLine="0"/>
        <w:contextualSpacing w:val="0"/>
      </w:pPr>
      <w:r>
        <w:t xml:space="preserve">Over 10 years  (4) </w:t>
      </w:r>
    </w:p>
    <w:p w14:paraId="4083AD19" w14:textId="77777777" w:rsidR="00BB6E4D" w:rsidRDefault="00BB6E4D" w:rsidP="00BB6E4D"/>
    <w:p w14:paraId="16946EB4" w14:textId="77777777" w:rsidR="00BB6E4D" w:rsidRDefault="00BB6E4D" w:rsidP="00BB6E4D">
      <w:pPr>
        <w:pStyle w:val="BlockEndLabel"/>
      </w:pPr>
      <w:r>
        <w:t>End of Block: I. General Information</w:t>
      </w:r>
    </w:p>
    <w:p w14:paraId="5767A1F7" w14:textId="77777777" w:rsidR="00BB6E4D" w:rsidRDefault="00BB6E4D" w:rsidP="00BB6E4D">
      <w:pPr>
        <w:pStyle w:val="BlockSeparator"/>
      </w:pPr>
    </w:p>
    <w:p w14:paraId="3DBD71DF" w14:textId="77777777" w:rsidR="00BB6E4D" w:rsidRDefault="00BB6E4D" w:rsidP="00BB6E4D">
      <w:pPr>
        <w:pStyle w:val="BlockStartLabel"/>
      </w:pPr>
      <w:r>
        <w:t>Start of Block: Part II: Environmental Issues in Your Community</w:t>
      </w:r>
    </w:p>
    <w:p w14:paraId="27C65C7E" w14:textId="77777777" w:rsidR="00BB6E4D" w:rsidRDefault="00BB6E4D" w:rsidP="00BB6E4D"/>
    <w:p w14:paraId="7FD71780" w14:textId="77777777" w:rsidR="00BB6E4D" w:rsidRDefault="00BB6E4D" w:rsidP="00BB6E4D">
      <w:pPr>
        <w:keepNext/>
      </w:pPr>
      <w:r>
        <w:t>4. Please check all the issues Duck has faced in the last 10 years:</w:t>
      </w:r>
    </w:p>
    <w:p w14:paraId="79AD7F82" w14:textId="77777777" w:rsidR="00BB6E4D" w:rsidRDefault="00BB6E4D" w:rsidP="00BB6E4D">
      <w:pPr>
        <w:pStyle w:val="ListParagraph"/>
        <w:keepNext/>
        <w:numPr>
          <w:ilvl w:val="0"/>
          <w:numId w:val="5"/>
        </w:numPr>
        <w:spacing w:before="120" w:after="0" w:line="240" w:lineRule="auto"/>
        <w:ind w:firstLine="0"/>
        <w:contextualSpacing w:val="0"/>
      </w:pPr>
      <w:r>
        <w:t xml:space="preserve">Algal blooms  (1) </w:t>
      </w:r>
    </w:p>
    <w:p w14:paraId="1001A1BB" w14:textId="77777777" w:rsidR="00BB6E4D" w:rsidRDefault="00BB6E4D" w:rsidP="00BB6E4D">
      <w:pPr>
        <w:pStyle w:val="ListParagraph"/>
        <w:keepNext/>
        <w:numPr>
          <w:ilvl w:val="0"/>
          <w:numId w:val="5"/>
        </w:numPr>
        <w:spacing w:before="120" w:after="0" w:line="240" w:lineRule="auto"/>
        <w:ind w:firstLine="0"/>
        <w:contextualSpacing w:val="0"/>
      </w:pPr>
      <w:r>
        <w:t xml:space="preserve">Beach erosion/estuarine shoreline erosion  (2) </w:t>
      </w:r>
    </w:p>
    <w:p w14:paraId="29A62E05" w14:textId="77777777" w:rsidR="00BB6E4D" w:rsidRDefault="00BB6E4D" w:rsidP="00BB6E4D">
      <w:pPr>
        <w:pStyle w:val="ListParagraph"/>
        <w:keepNext/>
        <w:numPr>
          <w:ilvl w:val="0"/>
          <w:numId w:val="5"/>
        </w:numPr>
        <w:spacing w:before="120" w:after="0" w:line="240" w:lineRule="auto"/>
        <w:ind w:firstLine="0"/>
        <w:contextualSpacing w:val="0"/>
      </w:pPr>
      <w:r>
        <w:t xml:space="preserve">Damaging winds  (3) </w:t>
      </w:r>
    </w:p>
    <w:p w14:paraId="67403A4C" w14:textId="77777777" w:rsidR="00BB6E4D" w:rsidRDefault="00BB6E4D" w:rsidP="00BB6E4D">
      <w:pPr>
        <w:pStyle w:val="ListParagraph"/>
        <w:keepNext/>
        <w:numPr>
          <w:ilvl w:val="0"/>
          <w:numId w:val="5"/>
        </w:numPr>
        <w:spacing w:before="120" w:after="0" w:line="240" w:lineRule="auto"/>
        <w:ind w:firstLine="0"/>
        <w:contextualSpacing w:val="0"/>
      </w:pPr>
      <w:r>
        <w:t xml:space="preserve">Drainage issues  (16) </w:t>
      </w:r>
    </w:p>
    <w:p w14:paraId="26097690" w14:textId="77777777" w:rsidR="00BB6E4D" w:rsidRDefault="00BB6E4D" w:rsidP="00BB6E4D">
      <w:pPr>
        <w:pStyle w:val="ListParagraph"/>
        <w:keepNext/>
        <w:numPr>
          <w:ilvl w:val="0"/>
          <w:numId w:val="5"/>
        </w:numPr>
        <w:spacing w:before="120" w:after="0" w:line="240" w:lineRule="auto"/>
        <w:ind w:firstLine="0"/>
        <w:contextualSpacing w:val="0"/>
      </w:pPr>
      <w:r>
        <w:t xml:space="preserve">Drought  (4) </w:t>
      </w:r>
    </w:p>
    <w:p w14:paraId="54163CF1" w14:textId="77777777" w:rsidR="00BB6E4D" w:rsidRDefault="00BB6E4D" w:rsidP="00BB6E4D">
      <w:pPr>
        <w:pStyle w:val="ListParagraph"/>
        <w:keepNext/>
        <w:numPr>
          <w:ilvl w:val="0"/>
          <w:numId w:val="5"/>
        </w:numPr>
        <w:spacing w:before="120" w:after="0" w:line="240" w:lineRule="auto"/>
        <w:ind w:firstLine="0"/>
        <w:contextualSpacing w:val="0"/>
      </w:pPr>
      <w:r>
        <w:t xml:space="preserve">Dune instability  (5) </w:t>
      </w:r>
    </w:p>
    <w:p w14:paraId="742CC017" w14:textId="77777777" w:rsidR="00BB6E4D" w:rsidRDefault="00BB6E4D" w:rsidP="00BB6E4D">
      <w:pPr>
        <w:pStyle w:val="ListParagraph"/>
        <w:keepNext/>
        <w:numPr>
          <w:ilvl w:val="0"/>
          <w:numId w:val="5"/>
        </w:numPr>
        <w:spacing w:before="120" w:after="0" w:line="240" w:lineRule="auto"/>
        <w:ind w:firstLine="0"/>
        <w:contextualSpacing w:val="0"/>
      </w:pPr>
      <w:r>
        <w:t xml:space="preserve">Infrastructure failure/damage (roads, utilities, etc.)  (6) </w:t>
      </w:r>
    </w:p>
    <w:p w14:paraId="73D22AB0" w14:textId="77777777" w:rsidR="00BB6E4D" w:rsidRDefault="00BB6E4D" w:rsidP="00BB6E4D">
      <w:pPr>
        <w:pStyle w:val="ListParagraph"/>
        <w:keepNext/>
        <w:numPr>
          <w:ilvl w:val="0"/>
          <w:numId w:val="5"/>
        </w:numPr>
        <w:spacing w:before="120" w:after="0" w:line="240" w:lineRule="auto"/>
        <w:ind w:firstLine="0"/>
        <w:contextualSpacing w:val="0"/>
      </w:pPr>
      <w:r>
        <w:t xml:space="preserve">Extreme temperatures  (7) </w:t>
      </w:r>
    </w:p>
    <w:p w14:paraId="60BC9759" w14:textId="77777777" w:rsidR="00BB6E4D" w:rsidRDefault="00BB6E4D" w:rsidP="00BB6E4D">
      <w:pPr>
        <w:pStyle w:val="ListParagraph"/>
        <w:keepNext/>
        <w:numPr>
          <w:ilvl w:val="0"/>
          <w:numId w:val="5"/>
        </w:numPr>
        <w:spacing w:before="120" w:after="0" w:line="240" w:lineRule="auto"/>
        <w:ind w:firstLine="0"/>
        <w:contextualSpacing w:val="0"/>
      </w:pPr>
      <w:r>
        <w:t xml:space="preserve">Flooding due to heavy precipitation/stormwater management issues  (8) </w:t>
      </w:r>
    </w:p>
    <w:p w14:paraId="3E072373" w14:textId="77777777" w:rsidR="00BB6E4D" w:rsidRDefault="00BB6E4D" w:rsidP="00BB6E4D">
      <w:pPr>
        <w:pStyle w:val="ListParagraph"/>
        <w:keepNext/>
        <w:numPr>
          <w:ilvl w:val="0"/>
          <w:numId w:val="5"/>
        </w:numPr>
        <w:spacing w:before="120" w:after="0" w:line="240" w:lineRule="auto"/>
        <w:ind w:firstLine="0"/>
        <w:contextualSpacing w:val="0"/>
      </w:pPr>
      <w:r>
        <w:t xml:space="preserve">Hurricane  (9) </w:t>
      </w:r>
    </w:p>
    <w:p w14:paraId="32E7BEC1" w14:textId="77777777" w:rsidR="00BB6E4D" w:rsidRDefault="00BB6E4D" w:rsidP="00BB6E4D">
      <w:pPr>
        <w:pStyle w:val="ListParagraph"/>
        <w:keepNext/>
        <w:numPr>
          <w:ilvl w:val="0"/>
          <w:numId w:val="5"/>
        </w:numPr>
        <w:spacing w:before="120" w:after="0" w:line="240" w:lineRule="auto"/>
        <w:ind w:firstLine="0"/>
        <w:contextualSpacing w:val="0"/>
      </w:pPr>
      <w:r>
        <w:t xml:space="preserve">Nor'easter  (10) </w:t>
      </w:r>
    </w:p>
    <w:p w14:paraId="7F8DD2FE" w14:textId="77777777" w:rsidR="00BB6E4D" w:rsidRDefault="00BB6E4D" w:rsidP="00BB6E4D">
      <w:pPr>
        <w:pStyle w:val="ListParagraph"/>
        <w:keepNext/>
        <w:numPr>
          <w:ilvl w:val="0"/>
          <w:numId w:val="5"/>
        </w:numPr>
        <w:spacing w:before="120" w:after="0" w:line="240" w:lineRule="auto"/>
        <w:ind w:firstLine="0"/>
        <w:contextualSpacing w:val="0"/>
      </w:pPr>
      <w:r>
        <w:t xml:space="preserve">Saltwater intrusion  (12) </w:t>
      </w:r>
    </w:p>
    <w:p w14:paraId="7EE45527" w14:textId="77777777" w:rsidR="00BB6E4D" w:rsidRDefault="00BB6E4D" w:rsidP="00BB6E4D">
      <w:pPr>
        <w:pStyle w:val="ListParagraph"/>
        <w:keepNext/>
        <w:numPr>
          <w:ilvl w:val="0"/>
          <w:numId w:val="5"/>
        </w:numPr>
        <w:spacing w:before="120" w:after="0" w:line="240" w:lineRule="auto"/>
        <w:ind w:firstLine="0"/>
        <w:contextualSpacing w:val="0"/>
      </w:pPr>
      <w:r>
        <w:t xml:space="preserve">Sea level rise  (11) </w:t>
      </w:r>
    </w:p>
    <w:p w14:paraId="18A3B52D" w14:textId="77777777" w:rsidR="00BB6E4D" w:rsidRDefault="00BB6E4D" w:rsidP="00BB6E4D">
      <w:pPr>
        <w:pStyle w:val="ListParagraph"/>
        <w:keepNext/>
        <w:numPr>
          <w:ilvl w:val="0"/>
          <w:numId w:val="5"/>
        </w:numPr>
        <w:spacing w:before="120" w:after="0" w:line="240" w:lineRule="auto"/>
        <w:ind w:firstLine="0"/>
        <w:contextualSpacing w:val="0"/>
      </w:pPr>
      <w:r>
        <w:t xml:space="preserve">Storm surge  (13) </w:t>
      </w:r>
    </w:p>
    <w:p w14:paraId="5B6A4A80" w14:textId="77777777" w:rsidR="00BB6E4D" w:rsidRDefault="00BB6E4D" w:rsidP="00BB6E4D">
      <w:pPr>
        <w:pStyle w:val="ListParagraph"/>
        <w:keepNext/>
        <w:numPr>
          <w:ilvl w:val="0"/>
          <w:numId w:val="5"/>
        </w:numPr>
        <w:spacing w:before="120" w:after="0" w:line="240" w:lineRule="auto"/>
        <w:ind w:firstLine="0"/>
        <w:contextualSpacing w:val="0"/>
      </w:pPr>
      <w:r>
        <w:t xml:space="preserve">Tidal flooding  (14) </w:t>
      </w:r>
    </w:p>
    <w:p w14:paraId="17B8F176" w14:textId="77777777" w:rsidR="00BB6E4D" w:rsidRDefault="00BB6E4D" w:rsidP="00BB6E4D">
      <w:pPr>
        <w:pStyle w:val="ListParagraph"/>
        <w:keepNext/>
        <w:numPr>
          <w:ilvl w:val="0"/>
          <w:numId w:val="5"/>
        </w:numPr>
        <w:spacing w:before="120" w:after="0" w:line="240" w:lineRule="auto"/>
        <w:ind w:firstLine="0"/>
        <w:contextualSpacing w:val="0"/>
      </w:pPr>
      <w:r>
        <w:t>Other (please list):  (15) ________________________________________________</w:t>
      </w:r>
    </w:p>
    <w:p w14:paraId="2D13F0FE" w14:textId="77777777" w:rsidR="00BB6E4D" w:rsidRDefault="00BB6E4D" w:rsidP="00BB6E4D"/>
    <w:p w14:paraId="711111CB" w14:textId="77777777" w:rsidR="00BB6E4D" w:rsidRDefault="00BB6E4D" w:rsidP="00BB6E4D">
      <w:pPr>
        <w:pStyle w:val="QuestionSeparator"/>
      </w:pPr>
    </w:p>
    <w:p w14:paraId="36E48A90" w14:textId="77777777" w:rsidR="00BB6E4D" w:rsidRDefault="00BB6E4D" w:rsidP="00BB6E4D"/>
    <w:p w14:paraId="78A48CDA" w14:textId="77777777" w:rsidR="00BB6E4D" w:rsidRDefault="00BB6E4D" w:rsidP="00BB6E4D">
      <w:pPr>
        <w:keepNext/>
      </w:pPr>
      <w:r>
        <w:t>5. In your experience, what are the three most pressing environmental issues facing Duck at this time?</w:t>
      </w:r>
    </w:p>
    <w:p w14:paraId="5BBC7F87" w14:textId="77777777" w:rsidR="00BB6E4D" w:rsidRDefault="00BB6E4D" w:rsidP="00BB6E4D">
      <w:pPr>
        <w:pStyle w:val="TextEntryLine"/>
        <w:ind w:firstLine="400"/>
      </w:pPr>
      <w:r>
        <w:t>________________________________________________________________</w:t>
      </w:r>
    </w:p>
    <w:p w14:paraId="69755374" w14:textId="77777777" w:rsidR="00BB6E4D" w:rsidRDefault="00BB6E4D" w:rsidP="00BB6E4D"/>
    <w:p w14:paraId="550F7B2E" w14:textId="77777777" w:rsidR="00BB6E4D" w:rsidRDefault="00BB6E4D" w:rsidP="00BB6E4D">
      <w:pPr>
        <w:pStyle w:val="QuestionSeparator"/>
      </w:pPr>
    </w:p>
    <w:p w14:paraId="4DF57F15" w14:textId="77777777" w:rsidR="00BB6E4D" w:rsidRDefault="00BB6E4D" w:rsidP="00BB6E4D"/>
    <w:p w14:paraId="5E192DA1" w14:textId="77777777" w:rsidR="00BB6E4D" w:rsidRDefault="00BB6E4D" w:rsidP="00BB6E4D">
      <w:pPr>
        <w:keepNext/>
      </w:pPr>
      <w:r>
        <w:t>6. In what ways do those three environmental issues affect our community (e.g.: damage to human health, damage to local economy, displacement of citizens, etc.)?</w:t>
      </w:r>
    </w:p>
    <w:p w14:paraId="06F87400" w14:textId="77777777" w:rsidR="00BB6E4D" w:rsidRDefault="00BB6E4D" w:rsidP="00BB6E4D">
      <w:pPr>
        <w:pStyle w:val="TextEntryLine"/>
        <w:ind w:firstLine="400"/>
      </w:pPr>
      <w:r>
        <w:t>________________________________________________________________</w:t>
      </w:r>
    </w:p>
    <w:p w14:paraId="0486D6CE" w14:textId="77777777" w:rsidR="00BB6E4D" w:rsidRDefault="00BB6E4D" w:rsidP="00BB6E4D"/>
    <w:p w14:paraId="43EB5628" w14:textId="77777777" w:rsidR="00BB6E4D" w:rsidRDefault="00BB6E4D" w:rsidP="00BB6E4D">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BB6E4D" w14:paraId="73B4BCFA" w14:textId="77777777" w:rsidTr="005C5898">
        <w:trPr>
          <w:trHeight w:val="300"/>
        </w:trPr>
        <w:tc>
          <w:tcPr>
            <w:tcW w:w="1368" w:type="dxa"/>
            <w:tcBorders>
              <w:top w:val="nil"/>
              <w:left w:val="nil"/>
              <w:bottom w:val="nil"/>
              <w:right w:val="nil"/>
            </w:tcBorders>
          </w:tcPr>
          <w:p w14:paraId="365514A6" w14:textId="77777777" w:rsidR="00BB6E4D" w:rsidRDefault="00BB6E4D" w:rsidP="005C5898">
            <w:pPr>
              <w:rPr>
                <w:color w:val="CCCCCC"/>
              </w:rPr>
            </w:pPr>
            <w:r>
              <w:rPr>
                <w:color w:val="CCCCCC"/>
              </w:rPr>
              <w:t>Page Break</w:t>
            </w:r>
          </w:p>
        </w:tc>
        <w:tc>
          <w:tcPr>
            <w:tcW w:w="8208" w:type="dxa"/>
            <w:tcBorders>
              <w:top w:val="nil"/>
              <w:left w:val="nil"/>
              <w:bottom w:val="nil"/>
              <w:right w:val="nil"/>
            </w:tcBorders>
          </w:tcPr>
          <w:p w14:paraId="7905EF28" w14:textId="77777777" w:rsidR="00BB6E4D" w:rsidRDefault="00BB6E4D" w:rsidP="005C5898">
            <w:pPr>
              <w:pBdr>
                <w:top w:val="single" w:sz="8" w:space="0" w:color="CCCCCC"/>
              </w:pBdr>
              <w:spacing w:before="120" w:after="120" w:line="120" w:lineRule="auto"/>
              <w:jc w:val="center"/>
              <w:rPr>
                <w:color w:val="CCCCCC"/>
              </w:rPr>
            </w:pPr>
          </w:p>
        </w:tc>
      </w:tr>
    </w:tbl>
    <w:p w14:paraId="77C2AEF0" w14:textId="77777777" w:rsidR="00BB6E4D" w:rsidRDefault="00BB6E4D" w:rsidP="00BB6E4D">
      <w:r>
        <w:br w:type="page"/>
      </w:r>
    </w:p>
    <w:p w14:paraId="02BE3197" w14:textId="77777777" w:rsidR="00BB6E4D" w:rsidRDefault="00BB6E4D" w:rsidP="00BB6E4D"/>
    <w:p w14:paraId="55811FD5" w14:textId="77777777" w:rsidR="00BB6E4D" w:rsidRDefault="00BB6E4D" w:rsidP="00BB6E4D">
      <w:pPr>
        <w:keepNext/>
      </w:pPr>
      <w:r>
        <w:t xml:space="preserve">7. On a scale of what 1 to 10, where 1 is "completely unable" and 10 is "fully able," how would you rate Duck's ability to withstand and recover from a </w:t>
      </w:r>
      <w:r>
        <w:rPr>
          <w:i/>
        </w:rPr>
        <w:t xml:space="preserve">minor </w:t>
      </w:r>
      <w:r>
        <w:t xml:space="preserve">storm with </w:t>
      </w:r>
      <w:r>
        <w:rPr>
          <w:i/>
        </w:rPr>
        <w:t xml:space="preserve">limited </w:t>
      </w:r>
      <w:r>
        <w:t>flooding?</w:t>
      </w:r>
    </w:p>
    <w:p w14:paraId="55AF0E23" w14:textId="77777777" w:rsidR="00BB6E4D" w:rsidRDefault="00BB6E4D" w:rsidP="00BB6E4D">
      <w:pPr>
        <w:pStyle w:val="ListParagraph"/>
        <w:keepNext/>
        <w:numPr>
          <w:ilvl w:val="0"/>
          <w:numId w:val="7"/>
        </w:numPr>
        <w:spacing w:before="120" w:after="0" w:line="240" w:lineRule="auto"/>
        <w:ind w:firstLine="0"/>
        <w:contextualSpacing w:val="0"/>
      </w:pPr>
      <w:r>
        <w:t xml:space="preserve">1  (1) </w:t>
      </w:r>
    </w:p>
    <w:p w14:paraId="37BE4ACD" w14:textId="77777777" w:rsidR="00BB6E4D" w:rsidRDefault="00BB6E4D" w:rsidP="00BB6E4D">
      <w:pPr>
        <w:pStyle w:val="ListParagraph"/>
        <w:keepNext/>
        <w:numPr>
          <w:ilvl w:val="0"/>
          <w:numId w:val="7"/>
        </w:numPr>
        <w:spacing w:before="120" w:after="0" w:line="240" w:lineRule="auto"/>
        <w:ind w:firstLine="0"/>
        <w:contextualSpacing w:val="0"/>
      </w:pPr>
      <w:r>
        <w:t xml:space="preserve">2  (2) </w:t>
      </w:r>
    </w:p>
    <w:p w14:paraId="1A487E81" w14:textId="77777777" w:rsidR="00BB6E4D" w:rsidRDefault="00BB6E4D" w:rsidP="00BB6E4D">
      <w:pPr>
        <w:pStyle w:val="ListParagraph"/>
        <w:keepNext/>
        <w:numPr>
          <w:ilvl w:val="0"/>
          <w:numId w:val="7"/>
        </w:numPr>
        <w:spacing w:before="120" w:after="0" w:line="240" w:lineRule="auto"/>
        <w:ind w:firstLine="0"/>
        <w:contextualSpacing w:val="0"/>
      </w:pPr>
      <w:r>
        <w:t xml:space="preserve">3  (3) </w:t>
      </w:r>
    </w:p>
    <w:p w14:paraId="6A29E125" w14:textId="77777777" w:rsidR="00BB6E4D" w:rsidRDefault="00BB6E4D" w:rsidP="00BB6E4D">
      <w:pPr>
        <w:pStyle w:val="ListParagraph"/>
        <w:keepNext/>
        <w:numPr>
          <w:ilvl w:val="0"/>
          <w:numId w:val="7"/>
        </w:numPr>
        <w:spacing w:before="120" w:after="0" w:line="240" w:lineRule="auto"/>
        <w:ind w:firstLine="0"/>
        <w:contextualSpacing w:val="0"/>
      </w:pPr>
      <w:r>
        <w:t xml:space="preserve">4  (4) </w:t>
      </w:r>
    </w:p>
    <w:p w14:paraId="63AF30D1" w14:textId="77777777" w:rsidR="00BB6E4D" w:rsidRDefault="00BB6E4D" w:rsidP="00BB6E4D">
      <w:pPr>
        <w:pStyle w:val="ListParagraph"/>
        <w:keepNext/>
        <w:numPr>
          <w:ilvl w:val="0"/>
          <w:numId w:val="7"/>
        </w:numPr>
        <w:spacing w:before="120" w:after="0" w:line="240" w:lineRule="auto"/>
        <w:ind w:firstLine="0"/>
        <w:contextualSpacing w:val="0"/>
      </w:pPr>
      <w:r>
        <w:t xml:space="preserve">5  (5) </w:t>
      </w:r>
    </w:p>
    <w:p w14:paraId="52F09CBD" w14:textId="77777777" w:rsidR="00BB6E4D" w:rsidRDefault="00BB6E4D" w:rsidP="00BB6E4D">
      <w:pPr>
        <w:pStyle w:val="ListParagraph"/>
        <w:keepNext/>
        <w:numPr>
          <w:ilvl w:val="0"/>
          <w:numId w:val="7"/>
        </w:numPr>
        <w:spacing w:before="120" w:after="0" w:line="240" w:lineRule="auto"/>
        <w:ind w:firstLine="0"/>
        <w:contextualSpacing w:val="0"/>
      </w:pPr>
      <w:r>
        <w:t xml:space="preserve">6  (6) </w:t>
      </w:r>
    </w:p>
    <w:p w14:paraId="73B9DE31" w14:textId="77777777" w:rsidR="00BB6E4D" w:rsidRDefault="00BB6E4D" w:rsidP="00BB6E4D">
      <w:pPr>
        <w:pStyle w:val="ListParagraph"/>
        <w:keepNext/>
        <w:numPr>
          <w:ilvl w:val="0"/>
          <w:numId w:val="7"/>
        </w:numPr>
        <w:spacing w:before="120" w:after="0" w:line="240" w:lineRule="auto"/>
        <w:ind w:firstLine="0"/>
        <w:contextualSpacing w:val="0"/>
      </w:pPr>
      <w:r>
        <w:t xml:space="preserve">7  (7) </w:t>
      </w:r>
    </w:p>
    <w:p w14:paraId="3C8DEE58" w14:textId="77777777" w:rsidR="00BB6E4D" w:rsidRDefault="00BB6E4D" w:rsidP="00BB6E4D">
      <w:pPr>
        <w:pStyle w:val="ListParagraph"/>
        <w:keepNext/>
        <w:numPr>
          <w:ilvl w:val="0"/>
          <w:numId w:val="7"/>
        </w:numPr>
        <w:spacing w:before="120" w:after="0" w:line="240" w:lineRule="auto"/>
        <w:ind w:firstLine="0"/>
        <w:contextualSpacing w:val="0"/>
      </w:pPr>
      <w:r>
        <w:t xml:space="preserve">8  (8) </w:t>
      </w:r>
    </w:p>
    <w:p w14:paraId="2BFD7937" w14:textId="77777777" w:rsidR="00BB6E4D" w:rsidRDefault="00BB6E4D" w:rsidP="00BB6E4D">
      <w:pPr>
        <w:pStyle w:val="ListParagraph"/>
        <w:keepNext/>
        <w:numPr>
          <w:ilvl w:val="0"/>
          <w:numId w:val="7"/>
        </w:numPr>
        <w:spacing w:before="120" w:after="0" w:line="240" w:lineRule="auto"/>
        <w:ind w:firstLine="0"/>
        <w:contextualSpacing w:val="0"/>
      </w:pPr>
      <w:r>
        <w:t xml:space="preserve">9  (9) </w:t>
      </w:r>
    </w:p>
    <w:p w14:paraId="36200541" w14:textId="77777777" w:rsidR="00BB6E4D" w:rsidRDefault="00BB6E4D" w:rsidP="00BB6E4D">
      <w:pPr>
        <w:pStyle w:val="ListParagraph"/>
        <w:keepNext/>
        <w:numPr>
          <w:ilvl w:val="0"/>
          <w:numId w:val="7"/>
        </w:numPr>
        <w:spacing w:before="120" w:after="0" w:line="240" w:lineRule="auto"/>
        <w:ind w:firstLine="0"/>
        <w:contextualSpacing w:val="0"/>
      </w:pPr>
      <w:r>
        <w:t xml:space="preserve">10  (10) </w:t>
      </w:r>
    </w:p>
    <w:p w14:paraId="05765307" w14:textId="77777777" w:rsidR="00BB6E4D" w:rsidRDefault="00BB6E4D" w:rsidP="00BB6E4D"/>
    <w:p w14:paraId="275BE0CD" w14:textId="77777777" w:rsidR="00BB6E4D" w:rsidRDefault="00BB6E4D" w:rsidP="00BB6E4D">
      <w:pPr>
        <w:pStyle w:val="QuestionSeparator"/>
      </w:pPr>
    </w:p>
    <w:p w14:paraId="0ACBE73A" w14:textId="77777777" w:rsidR="00BB6E4D" w:rsidRDefault="00BB6E4D" w:rsidP="00BB6E4D"/>
    <w:p w14:paraId="4B724BE0" w14:textId="77777777" w:rsidR="00BB6E4D" w:rsidRDefault="00BB6E4D" w:rsidP="00BB6E4D">
      <w:pPr>
        <w:keepNext/>
      </w:pPr>
      <w:r>
        <w:t>8. Why did you select this rating?</w:t>
      </w:r>
    </w:p>
    <w:p w14:paraId="7AD5A5DD" w14:textId="77777777" w:rsidR="00BB6E4D" w:rsidRDefault="00BB6E4D" w:rsidP="00BB6E4D">
      <w:pPr>
        <w:pStyle w:val="TextEntryLine"/>
        <w:ind w:firstLine="400"/>
      </w:pPr>
      <w:r>
        <w:t>________________________________________________________________</w:t>
      </w:r>
    </w:p>
    <w:p w14:paraId="71491927" w14:textId="77777777" w:rsidR="00BB6E4D" w:rsidRDefault="00BB6E4D" w:rsidP="00BB6E4D"/>
    <w:p w14:paraId="1C56CF67" w14:textId="77777777" w:rsidR="00BB6E4D" w:rsidRDefault="00BB6E4D" w:rsidP="00BB6E4D">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BB6E4D" w14:paraId="2DA82F3E" w14:textId="77777777" w:rsidTr="005C5898">
        <w:trPr>
          <w:trHeight w:val="300"/>
        </w:trPr>
        <w:tc>
          <w:tcPr>
            <w:tcW w:w="1368" w:type="dxa"/>
            <w:tcBorders>
              <w:top w:val="nil"/>
              <w:left w:val="nil"/>
              <w:bottom w:val="nil"/>
              <w:right w:val="nil"/>
            </w:tcBorders>
          </w:tcPr>
          <w:p w14:paraId="495F5AFD" w14:textId="77777777" w:rsidR="00BB6E4D" w:rsidRDefault="00BB6E4D" w:rsidP="005C5898">
            <w:pPr>
              <w:rPr>
                <w:color w:val="CCCCCC"/>
              </w:rPr>
            </w:pPr>
            <w:r>
              <w:rPr>
                <w:color w:val="CCCCCC"/>
              </w:rPr>
              <w:t>Page Break</w:t>
            </w:r>
          </w:p>
        </w:tc>
        <w:tc>
          <w:tcPr>
            <w:tcW w:w="8208" w:type="dxa"/>
            <w:tcBorders>
              <w:top w:val="nil"/>
              <w:left w:val="nil"/>
              <w:bottom w:val="nil"/>
              <w:right w:val="nil"/>
            </w:tcBorders>
          </w:tcPr>
          <w:p w14:paraId="6A327B11" w14:textId="77777777" w:rsidR="00BB6E4D" w:rsidRDefault="00BB6E4D" w:rsidP="005C5898">
            <w:pPr>
              <w:pBdr>
                <w:top w:val="single" w:sz="8" w:space="0" w:color="CCCCCC"/>
              </w:pBdr>
              <w:spacing w:before="120" w:after="120" w:line="120" w:lineRule="auto"/>
              <w:jc w:val="center"/>
              <w:rPr>
                <w:color w:val="CCCCCC"/>
              </w:rPr>
            </w:pPr>
          </w:p>
        </w:tc>
      </w:tr>
    </w:tbl>
    <w:p w14:paraId="28291EDD" w14:textId="77777777" w:rsidR="00BB6E4D" w:rsidRDefault="00BB6E4D" w:rsidP="00BB6E4D">
      <w:r>
        <w:br w:type="page"/>
      </w:r>
    </w:p>
    <w:p w14:paraId="4C91C6BF" w14:textId="77777777" w:rsidR="00BB6E4D" w:rsidRDefault="00BB6E4D" w:rsidP="00BB6E4D"/>
    <w:p w14:paraId="0F826BA6" w14:textId="77777777" w:rsidR="00BB6E4D" w:rsidRDefault="00BB6E4D" w:rsidP="00BB6E4D">
      <w:pPr>
        <w:keepNext/>
      </w:pPr>
      <w:r>
        <w:t xml:space="preserve">9. On a scale of what 1 to 10, where 1 is "completely unable" and 10 is "fully able," how would you rate Duck's ability to withstand and recover from a </w:t>
      </w:r>
      <w:r>
        <w:rPr>
          <w:i/>
        </w:rPr>
        <w:t xml:space="preserve">major </w:t>
      </w:r>
      <w:r>
        <w:t xml:space="preserve">storm with </w:t>
      </w:r>
      <w:r>
        <w:rPr>
          <w:i/>
        </w:rPr>
        <w:t xml:space="preserve">extensive </w:t>
      </w:r>
      <w:r>
        <w:t>flooding?</w:t>
      </w:r>
    </w:p>
    <w:p w14:paraId="1968861D" w14:textId="77777777" w:rsidR="00BB6E4D" w:rsidRDefault="00BB6E4D" w:rsidP="00BB6E4D">
      <w:pPr>
        <w:pStyle w:val="ListParagraph"/>
        <w:keepNext/>
        <w:numPr>
          <w:ilvl w:val="0"/>
          <w:numId w:val="7"/>
        </w:numPr>
        <w:spacing w:before="120" w:after="0" w:line="240" w:lineRule="auto"/>
        <w:ind w:firstLine="0"/>
        <w:contextualSpacing w:val="0"/>
      </w:pPr>
      <w:r>
        <w:t xml:space="preserve">1  (1) </w:t>
      </w:r>
    </w:p>
    <w:p w14:paraId="59EDD2F6" w14:textId="77777777" w:rsidR="00BB6E4D" w:rsidRDefault="00BB6E4D" w:rsidP="00BB6E4D">
      <w:pPr>
        <w:pStyle w:val="ListParagraph"/>
        <w:keepNext/>
        <w:numPr>
          <w:ilvl w:val="0"/>
          <w:numId w:val="7"/>
        </w:numPr>
        <w:spacing w:before="120" w:after="0" w:line="240" w:lineRule="auto"/>
        <w:ind w:firstLine="0"/>
        <w:contextualSpacing w:val="0"/>
      </w:pPr>
      <w:r>
        <w:t xml:space="preserve">2  (2) </w:t>
      </w:r>
    </w:p>
    <w:p w14:paraId="13C30BB3" w14:textId="77777777" w:rsidR="00BB6E4D" w:rsidRDefault="00BB6E4D" w:rsidP="00BB6E4D">
      <w:pPr>
        <w:pStyle w:val="ListParagraph"/>
        <w:keepNext/>
        <w:numPr>
          <w:ilvl w:val="0"/>
          <w:numId w:val="7"/>
        </w:numPr>
        <w:spacing w:before="120" w:after="0" w:line="240" w:lineRule="auto"/>
        <w:ind w:firstLine="0"/>
        <w:contextualSpacing w:val="0"/>
      </w:pPr>
      <w:r>
        <w:t xml:space="preserve">3  (3) </w:t>
      </w:r>
    </w:p>
    <w:p w14:paraId="3CA48DD2" w14:textId="77777777" w:rsidR="00BB6E4D" w:rsidRDefault="00BB6E4D" w:rsidP="00BB6E4D">
      <w:pPr>
        <w:pStyle w:val="ListParagraph"/>
        <w:keepNext/>
        <w:numPr>
          <w:ilvl w:val="0"/>
          <w:numId w:val="7"/>
        </w:numPr>
        <w:spacing w:before="120" w:after="0" w:line="240" w:lineRule="auto"/>
        <w:ind w:firstLine="0"/>
        <w:contextualSpacing w:val="0"/>
      </w:pPr>
      <w:r>
        <w:t xml:space="preserve">4  (4) </w:t>
      </w:r>
    </w:p>
    <w:p w14:paraId="0FE1892F" w14:textId="77777777" w:rsidR="00BB6E4D" w:rsidRDefault="00BB6E4D" w:rsidP="00BB6E4D">
      <w:pPr>
        <w:pStyle w:val="ListParagraph"/>
        <w:keepNext/>
        <w:numPr>
          <w:ilvl w:val="0"/>
          <w:numId w:val="7"/>
        </w:numPr>
        <w:spacing w:before="120" w:after="0" w:line="240" w:lineRule="auto"/>
        <w:ind w:firstLine="0"/>
        <w:contextualSpacing w:val="0"/>
      </w:pPr>
      <w:r>
        <w:t xml:space="preserve">5  (5) </w:t>
      </w:r>
    </w:p>
    <w:p w14:paraId="5A588605" w14:textId="77777777" w:rsidR="00BB6E4D" w:rsidRDefault="00BB6E4D" w:rsidP="00BB6E4D">
      <w:pPr>
        <w:pStyle w:val="ListParagraph"/>
        <w:keepNext/>
        <w:numPr>
          <w:ilvl w:val="0"/>
          <w:numId w:val="7"/>
        </w:numPr>
        <w:spacing w:before="120" w:after="0" w:line="240" w:lineRule="auto"/>
        <w:ind w:firstLine="0"/>
        <w:contextualSpacing w:val="0"/>
      </w:pPr>
      <w:r>
        <w:t xml:space="preserve">6  (6) </w:t>
      </w:r>
    </w:p>
    <w:p w14:paraId="111A65A1" w14:textId="77777777" w:rsidR="00BB6E4D" w:rsidRDefault="00BB6E4D" w:rsidP="00BB6E4D">
      <w:pPr>
        <w:pStyle w:val="ListParagraph"/>
        <w:keepNext/>
        <w:numPr>
          <w:ilvl w:val="0"/>
          <w:numId w:val="7"/>
        </w:numPr>
        <w:spacing w:before="120" w:after="0" w:line="240" w:lineRule="auto"/>
        <w:ind w:firstLine="0"/>
        <w:contextualSpacing w:val="0"/>
      </w:pPr>
      <w:r>
        <w:t xml:space="preserve">7  (7) </w:t>
      </w:r>
    </w:p>
    <w:p w14:paraId="3CB995F9" w14:textId="77777777" w:rsidR="00BB6E4D" w:rsidRDefault="00BB6E4D" w:rsidP="00BB6E4D">
      <w:pPr>
        <w:pStyle w:val="ListParagraph"/>
        <w:keepNext/>
        <w:numPr>
          <w:ilvl w:val="0"/>
          <w:numId w:val="7"/>
        </w:numPr>
        <w:spacing w:before="120" w:after="0" w:line="240" w:lineRule="auto"/>
        <w:ind w:firstLine="0"/>
        <w:contextualSpacing w:val="0"/>
      </w:pPr>
      <w:r>
        <w:t xml:space="preserve">8  (8) </w:t>
      </w:r>
    </w:p>
    <w:p w14:paraId="36BB4C0C" w14:textId="77777777" w:rsidR="00BB6E4D" w:rsidRDefault="00BB6E4D" w:rsidP="00BB6E4D">
      <w:pPr>
        <w:pStyle w:val="ListParagraph"/>
        <w:keepNext/>
        <w:numPr>
          <w:ilvl w:val="0"/>
          <w:numId w:val="7"/>
        </w:numPr>
        <w:spacing w:before="120" w:after="0" w:line="240" w:lineRule="auto"/>
        <w:ind w:firstLine="0"/>
        <w:contextualSpacing w:val="0"/>
      </w:pPr>
      <w:r>
        <w:t xml:space="preserve">9  (9) </w:t>
      </w:r>
    </w:p>
    <w:p w14:paraId="4A6132FD" w14:textId="77777777" w:rsidR="00BB6E4D" w:rsidRDefault="00BB6E4D" w:rsidP="00BB6E4D">
      <w:pPr>
        <w:pStyle w:val="ListParagraph"/>
        <w:keepNext/>
        <w:numPr>
          <w:ilvl w:val="0"/>
          <w:numId w:val="7"/>
        </w:numPr>
        <w:spacing w:before="120" w:after="0" w:line="240" w:lineRule="auto"/>
        <w:ind w:firstLine="0"/>
        <w:contextualSpacing w:val="0"/>
      </w:pPr>
      <w:r>
        <w:t xml:space="preserve">10  (10) </w:t>
      </w:r>
    </w:p>
    <w:p w14:paraId="0DEDEA75" w14:textId="77777777" w:rsidR="00BB6E4D" w:rsidRDefault="00BB6E4D" w:rsidP="00BB6E4D"/>
    <w:p w14:paraId="7B48361C" w14:textId="77777777" w:rsidR="00BB6E4D" w:rsidRDefault="00BB6E4D" w:rsidP="00BB6E4D">
      <w:pPr>
        <w:pStyle w:val="QuestionSeparator"/>
      </w:pPr>
    </w:p>
    <w:p w14:paraId="1C50C570" w14:textId="77777777" w:rsidR="00BB6E4D" w:rsidRDefault="00BB6E4D" w:rsidP="00BB6E4D"/>
    <w:p w14:paraId="61B31780" w14:textId="77777777" w:rsidR="00BB6E4D" w:rsidRDefault="00BB6E4D" w:rsidP="00BB6E4D">
      <w:pPr>
        <w:keepNext/>
      </w:pPr>
      <w:r>
        <w:t>10. Why did you select this rating?</w:t>
      </w:r>
    </w:p>
    <w:p w14:paraId="2E998416" w14:textId="77777777" w:rsidR="00BB6E4D" w:rsidRDefault="00BB6E4D" w:rsidP="00BB6E4D">
      <w:pPr>
        <w:pStyle w:val="TextEntryLine"/>
        <w:ind w:firstLine="400"/>
      </w:pPr>
      <w:r>
        <w:t>________________________________________________________________</w:t>
      </w:r>
    </w:p>
    <w:p w14:paraId="526CF9C3" w14:textId="77777777" w:rsidR="00BB6E4D" w:rsidRDefault="00BB6E4D" w:rsidP="00BB6E4D"/>
    <w:p w14:paraId="39B68967" w14:textId="77777777" w:rsidR="00BB6E4D" w:rsidRDefault="00BB6E4D" w:rsidP="00BB6E4D">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BB6E4D" w14:paraId="590306A9" w14:textId="77777777" w:rsidTr="005C5898">
        <w:trPr>
          <w:trHeight w:val="300"/>
        </w:trPr>
        <w:tc>
          <w:tcPr>
            <w:tcW w:w="1368" w:type="dxa"/>
            <w:tcBorders>
              <w:top w:val="nil"/>
              <w:left w:val="nil"/>
              <w:bottom w:val="nil"/>
              <w:right w:val="nil"/>
            </w:tcBorders>
          </w:tcPr>
          <w:p w14:paraId="2AC20CE9" w14:textId="77777777" w:rsidR="00BB6E4D" w:rsidRDefault="00BB6E4D" w:rsidP="005C5898">
            <w:pPr>
              <w:rPr>
                <w:color w:val="CCCCCC"/>
              </w:rPr>
            </w:pPr>
            <w:r>
              <w:rPr>
                <w:color w:val="CCCCCC"/>
              </w:rPr>
              <w:t>Page Break</w:t>
            </w:r>
          </w:p>
        </w:tc>
        <w:tc>
          <w:tcPr>
            <w:tcW w:w="8208" w:type="dxa"/>
            <w:tcBorders>
              <w:top w:val="nil"/>
              <w:left w:val="nil"/>
              <w:bottom w:val="nil"/>
              <w:right w:val="nil"/>
            </w:tcBorders>
          </w:tcPr>
          <w:p w14:paraId="71760DF9" w14:textId="77777777" w:rsidR="00BB6E4D" w:rsidRDefault="00BB6E4D" w:rsidP="005C5898">
            <w:pPr>
              <w:pBdr>
                <w:top w:val="single" w:sz="8" w:space="0" w:color="CCCCCC"/>
              </w:pBdr>
              <w:spacing w:before="120" w:after="120" w:line="120" w:lineRule="auto"/>
              <w:jc w:val="center"/>
              <w:rPr>
                <w:color w:val="CCCCCC"/>
              </w:rPr>
            </w:pPr>
          </w:p>
        </w:tc>
      </w:tr>
    </w:tbl>
    <w:p w14:paraId="64236F50" w14:textId="77777777" w:rsidR="00BB6E4D" w:rsidRDefault="00BB6E4D" w:rsidP="00BB6E4D">
      <w:r>
        <w:br w:type="page"/>
      </w:r>
    </w:p>
    <w:p w14:paraId="3E723BCF" w14:textId="77777777" w:rsidR="00BB6E4D" w:rsidRDefault="00BB6E4D" w:rsidP="00BB6E4D"/>
    <w:p w14:paraId="3F6D55AE" w14:textId="77777777" w:rsidR="00BB6E4D" w:rsidRDefault="00BB6E4D" w:rsidP="00BB6E4D">
      <w:pPr>
        <w:keepNext/>
      </w:pPr>
      <w:r>
        <w:t>11. In your experience, do environmental issues disproportionately affect different sectors of Duck (e.g.: the elderly, the disabled, low-income, etc.)?</w:t>
      </w:r>
    </w:p>
    <w:p w14:paraId="607CDA1D" w14:textId="77777777" w:rsidR="00BB6E4D" w:rsidRDefault="00BB6E4D" w:rsidP="00BB6E4D">
      <w:pPr>
        <w:pStyle w:val="ListParagraph"/>
        <w:keepNext/>
        <w:numPr>
          <w:ilvl w:val="0"/>
          <w:numId w:val="7"/>
        </w:numPr>
        <w:spacing w:before="120" w:after="0" w:line="240" w:lineRule="auto"/>
        <w:ind w:firstLine="0"/>
        <w:contextualSpacing w:val="0"/>
      </w:pPr>
      <w:r>
        <w:t xml:space="preserve">Yes  (1) </w:t>
      </w:r>
    </w:p>
    <w:p w14:paraId="30C86593" w14:textId="77777777" w:rsidR="00BB6E4D" w:rsidRDefault="00BB6E4D" w:rsidP="00BB6E4D">
      <w:pPr>
        <w:pStyle w:val="ListParagraph"/>
        <w:keepNext/>
        <w:numPr>
          <w:ilvl w:val="0"/>
          <w:numId w:val="7"/>
        </w:numPr>
        <w:spacing w:before="120" w:after="0" w:line="240" w:lineRule="auto"/>
        <w:ind w:firstLine="0"/>
        <w:contextualSpacing w:val="0"/>
      </w:pPr>
      <w:r>
        <w:t xml:space="preserve">No  (2) </w:t>
      </w:r>
    </w:p>
    <w:p w14:paraId="12ED867B" w14:textId="77777777" w:rsidR="00BB6E4D" w:rsidRDefault="00BB6E4D" w:rsidP="00BB6E4D"/>
    <w:p w14:paraId="3D4CDA80" w14:textId="77777777" w:rsidR="00BB6E4D" w:rsidRDefault="00BB6E4D" w:rsidP="00BB6E4D">
      <w:pPr>
        <w:pStyle w:val="QSkipLogic"/>
      </w:pPr>
      <w:r>
        <w:t>Skip To: 12. If In your experience, do environmental issues disproportionately affect different sectors of Duck (... = No</w:t>
      </w:r>
    </w:p>
    <w:p w14:paraId="486734B8" w14:textId="77777777" w:rsidR="00BB6E4D" w:rsidRDefault="00BB6E4D" w:rsidP="00BB6E4D">
      <w:pPr>
        <w:pStyle w:val="QuestionSeparator"/>
      </w:pPr>
    </w:p>
    <w:p w14:paraId="3A5E56FA" w14:textId="77777777" w:rsidR="00BB6E4D" w:rsidRDefault="00BB6E4D" w:rsidP="00BB6E4D"/>
    <w:p w14:paraId="503B9062" w14:textId="77777777" w:rsidR="00BB6E4D" w:rsidRDefault="00BB6E4D" w:rsidP="00BB6E4D">
      <w:pPr>
        <w:keepNext/>
      </w:pPr>
      <w:r>
        <w:t>11a. Which groups in Duck are disproportionately affected? Please be as specific as possible.</w:t>
      </w:r>
    </w:p>
    <w:p w14:paraId="181ED818" w14:textId="77777777" w:rsidR="00BB6E4D" w:rsidRDefault="00BB6E4D" w:rsidP="00BB6E4D">
      <w:pPr>
        <w:pStyle w:val="TextEntryLine"/>
        <w:ind w:firstLine="400"/>
      </w:pPr>
      <w:r>
        <w:t>________________________________________________________________</w:t>
      </w:r>
    </w:p>
    <w:p w14:paraId="7254D80C" w14:textId="77777777" w:rsidR="00BB6E4D" w:rsidRDefault="00BB6E4D" w:rsidP="00BB6E4D"/>
    <w:p w14:paraId="3BF14191" w14:textId="77777777" w:rsidR="00BB6E4D" w:rsidRDefault="00BB6E4D" w:rsidP="00BB6E4D">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BB6E4D" w14:paraId="2C7DF432" w14:textId="77777777" w:rsidTr="005C5898">
        <w:trPr>
          <w:trHeight w:val="300"/>
        </w:trPr>
        <w:tc>
          <w:tcPr>
            <w:tcW w:w="1368" w:type="dxa"/>
            <w:tcBorders>
              <w:top w:val="nil"/>
              <w:left w:val="nil"/>
              <w:bottom w:val="nil"/>
              <w:right w:val="nil"/>
            </w:tcBorders>
          </w:tcPr>
          <w:p w14:paraId="316D1F3C" w14:textId="77777777" w:rsidR="00BB6E4D" w:rsidRDefault="00BB6E4D" w:rsidP="005C5898">
            <w:pPr>
              <w:rPr>
                <w:color w:val="CCCCCC"/>
              </w:rPr>
            </w:pPr>
            <w:r>
              <w:rPr>
                <w:color w:val="CCCCCC"/>
              </w:rPr>
              <w:t>Page Break</w:t>
            </w:r>
          </w:p>
        </w:tc>
        <w:tc>
          <w:tcPr>
            <w:tcW w:w="8208" w:type="dxa"/>
            <w:tcBorders>
              <w:top w:val="nil"/>
              <w:left w:val="nil"/>
              <w:bottom w:val="nil"/>
              <w:right w:val="nil"/>
            </w:tcBorders>
          </w:tcPr>
          <w:p w14:paraId="4254062E" w14:textId="77777777" w:rsidR="00BB6E4D" w:rsidRDefault="00BB6E4D" w:rsidP="005C5898">
            <w:pPr>
              <w:pBdr>
                <w:top w:val="single" w:sz="8" w:space="0" w:color="CCCCCC"/>
              </w:pBdr>
              <w:spacing w:before="120" w:after="120" w:line="120" w:lineRule="auto"/>
              <w:jc w:val="center"/>
              <w:rPr>
                <w:color w:val="CCCCCC"/>
              </w:rPr>
            </w:pPr>
          </w:p>
        </w:tc>
      </w:tr>
    </w:tbl>
    <w:p w14:paraId="770DE1B3" w14:textId="77777777" w:rsidR="00BB6E4D" w:rsidRDefault="00BB6E4D" w:rsidP="00BB6E4D">
      <w:r>
        <w:br w:type="page"/>
      </w:r>
    </w:p>
    <w:p w14:paraId="6A98916D" w14:textId="77777777" w:rsidR="00BB6E4D" w:rsidRDefault="00BB6E4D" w:rsidP="00BB6E4D"/>
    <w:p w14:paraId="7A0FF71C" w14:textId="77777777" w:rsidR="00BB6E4D" w:rsidRDefault="00BB6E4D" w:rsidP="00BB6E4D">
      <w:pPr>
        <w:keepNext/>
      </w:pPr>
      <w:r>
        <w:t>12. In your experience, do environmental issues affect specific areas in Duck more than others (certain streets, neighborhoods, buildings, etc.)?</w:t>
      </w:r>
    </w:p>
    <w:p w14:paraId="5187D852" w14:textId="77777777" w:rsidR="00BB6E4D" w:rsidRDefault="00BB6E4D" w:rsidP="00BB6E4D">
      <w:pPr>
        <w:pStyle w:val="ListParagraph"/>
        <w:keepNext/>
        <w:numPr>
          <w:ilvl w:val="0"/>
          <w:numId w:val="7"/>
        </w:numPr>
        <w:spacing w:before="120" w:after="0" w:line="240" w:lineRule="auto"/>
        <w:ind w:firstLine="0"/>
        <w:contextualSpacing w:val="0"/>
      </w:pPr>
      <w:r>
        <w:t xml:space="preserve">Yes  (1) </w:t>
      </w:r>
    </w:p>
    <w:p w14:paraId="63829209" w14:textId="77777777" w:rsidR="00BB6E4D" w:rsidRDefault="00BB6E4D" w:rsidP="00BB6E4D">
      <w:pPr>
        <w:pStyle w:val="ListParagraph"/>
        <w:keepNext/>
        <w:numPr>
          <w:ilvl w:val="0"/>
          <w:numId w:val="7"/>
        </w:numPr>
        <w:spacing w:before="120" w:after="0" w:line="240" w:lineRule="auto"/>
        <w:ind w:firstLine="0"/>
        <w:contextualSpacing w:val="0"/>
      </w:pPr>
      <w:r>
        <w:t xml:space="preserve">No  (2) </w:t>
      </w:r>
    </w:p>
    <w:p w14:paraId="232951B7" w14:textId="77777777" w:rsidR="00BB6E4D" w:rsidRDefault="00BB6E4D" w:rsidP="00BB6E4D"/>
    <w:p w14:paraId="0330A948" w14:textId="77777777" w:rsidR="00BB6E4D" w:rsidRDefault="00BB6E4D" w:rsidP="00BB6E4D">
      <w:pPr>
        <w:pStyle w:val="QSkipLogic"/>
      </w:pPr>
      <w:r>
        <w:t>Skip To: End of Block If In your experience, do environmental issues affect specific areas in Duck more than others (certa... = No</w:t>
      </w:r>
    </w:p>
    <w:p w14:paraId="7CDAF3CA" w14:textId="77777777" w:rsidR="00BB6E4D" w:rsidRDefault="00BB6E4D" w:rsidP="00BB6E4D">
      <w:pPr>
        <w:pStyle w:val="QuestionSeparator"/>
      </w:pPr>
    </w:p>
    <w:p w14:paraId="76C774E8" w14:textId="77777777" w:rsidR="00BB6E4D" w:rsidRDefault="00BB6E4D" w:rsidP="00BB6E4D"/>
    <w:p w14:paraId="5CDCE808" w14:textId="77777777" w:rsidR="00BB6E4D" w:rsidRDefault="00BB6E4D" w:rsidP="00BB6E4D">
      <w:pPr>
        <w:keepNext/>
      </w:pPr>
      <w:r>
        <w:t>12a. Which areas are more affected by environmental issues? Please be as specific as possible, including neighborhood names, streets names, or addresses, if you know them.</w:t>
      </w:r>
    </w:p>
    <w:p w14:paraId="21BE6F92" w14:textId="77777777" w:rsidR="00BB6E4D" w:rsidRDefault="00BB6E4D" w:rsidP="00BB6E4D">
      <w:pPr>
        <w:pStyle w:val="TextEntryLine"/>
        <w:ind w:firstLine="400"/>
      </w:pPr>
      <w:r>
        <w:t>________________________________________________________________</w:t>
      </w:r>
    </w:p>
    <w:p w14:paraId="21CB06C3" w14:textId="77777777" w:rsidR="00BB6E4D" w:rsidRDefault="00BB6E4D" w:rsidP="00BB6E4D"/>
    <w:p w14:paraId="04CF2EB3" w14:textId="77777777" w:rsidR="00BB6E4D" w:rsidRDefault="00BB6E4D" w:rsidP="00BB6E4D">
      <w:pPr>
        <w:pStyle w:val="BlockEndLabel"/>
      </w:pPr>
      <w:r>
        <w:t>End of Block: Part II: Environmental Issues in Your Community</w:t>
      </w:r>
    </w:p>
    <w:p w14:paraId="1B3F43EC" w14:textId="77777777" w:rsidR="00BB6E4D" w:rsidRDefault="00BB6E4D" w:rsidP="00BB6E4D">
      <w:pPr>
        <w:pStyle w:val="BlockSeparator"/>
      </w:pPr>
    </w:p>
    <w:p w14:paraId="651D85BB" w14:textId="77777777" w:rsidR="00BB6E4D" w:rsidRDefault="00BB6E4D" w:rsidP="00BB6E4D">
      <w:pPr>
        <w:pStyle w:val="BlockStartLabel"/>
      </w:pPr>
      <w:r>
        <w:t>Start of Block: Part III. Local Government Needs</w:t>
      </w:r>
    </w:p>
    <w:p w14:paraId="38A03E56" w14:textId="77777777" w:rsidR="00BB6E4D" w:rsidRDefault="00BB6E4D" w:rsidP="00BB6E4D"/>
    <w:p w14:paraId="76843631" w14:textId="77777777" w:rsidR="00BB6E4D" w:rsidRDefault="00BB6E4D" w:rsidP="00BB6E4D">
      <w:pPr>
        <w:keepNext/>
      </w:pPr>
      <w:r>
        <w:t>13. In your opinion, what is the most difficult part of dealing with environmental issues in Duck (e.g. community buy-in, lack of financial resources, size of staff, etc.)?</w:t>
      </w:r>
    </w:p>
    <w:p w14:paraId="491FE48B" w14:textId="77777777" w:rsidR="00BB6E4D" w:rsidRDefault="00BB6E4D" w:rsidP="00BB6E4D">
      <w:pPr>
        <w:pStyle w:val="TextEntryLine"/>
        <w:ind w:firstLine="400"/>
      </w:pPr>
      <w:r>
        <w:t>________________________________________________________________</w:t>
      </w:r>
    </w:p>
    <w:p w14:paraId="678F9451" w14:textId="77777777" w:rsidR="00BB6E4D" w:rsidRDefault="00BB6E4D" w:rsidP="00BB6E4D"/>
    <w:p w14:paraId="0A39CFE1" w14:textId="77777777" w:rsidR="00BB6E4D" w:rsidRDefault="00BB6E4D" w:rsidP="00BB6E4D">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BB6E4D" w14:paraId="26783978" w14:textId="77777777" w:rsidTr="005C5898">
        <w:trPr>
          <w:trHeight w:val="300"/>
        </w:trPr>
        <w:tc>
          <w:tcPr>
            <w:tcW w:w="1368" w:type="dxa"/>
            <w:tcBorders>
              <w:top w:val="nil"/>
              <w:left w:val="nil"/>
              <w:bottom w:val="nil"/>
              <w:right w:val="nil"/>
            </w:tcBorders>
          </w:tcPr>
          <w:p w14:paraId="66E8A628" w14:textId="77777777" w:rsidR="00BB6E4D" w:rsidRDefault="00BB6E4D" w:rsidP="005C5898">
            <w:pPr>
              <w:rPr>
                <w:color w:val="CCCCCC"/>
              </w:rPr>
            </w:pPr>
            <w:r>
              <w:rPr>
                <w:color w:val="CCCCCC"/>
              </w:rPr>
              <w:t>Page Break</w:t>
            </w:r>
          </w:p>
        </w:tc>
        <w:tc>
          <w:tcPr>
            <w:tcW w:w="8208" w:type="dxa"/>
            <w:tcBorders>
              <w:top w:val="nil"/>
              <w:left w:val="nil"/>
              <w:bottom w:val="nil"/>
              <w:right w:val="nil"/>
            </w:tcBorders>
          </w:tcPr>
          <w:p w14:paraId="063B27F3" w14:textId="77777777" w:rsidR="00BB6E4D" w:rsidRDefault="00BB6E4D" w:rsidP="005C5898">
            <w:pPr>
              <w:pBdr>
                <w:top w:val="single" w:sz="8" w:space="0" w:color="CCCCCC"/>
              </w:pBdr>
              <w:spacing w:before="120" w:after="120" w:line="120" w:lineRule="auto"/>
              <w:jc w:val="center"/>
              <w:rPr>
                <w:color w:val="CCCCCC"/>
              </w:rPr>
            </w:pPr>
          </w:p>
        </w:tc>
      </w:tr>
    </w:tbl>
    <w:p w14:paraId="6D41802A" w14:textId="77777777" w:rsidR="00BB6E4D" w:rsidRDefault="00BB6E4D" w:rsidP="00BB6E4D">
      <w:r>
        <w:br w:type="page"/>
      </w:r>
    </w:p>
    <w:p w14:paraId="04DEC7B8" w14:textId="77777777" w:rsidR="00BB6E4D" w:rsidRDefault="00BB6E4D" w:rsidP="00BB6E4D"/>
    <w:p w14:paraId="71A08614" w14:textId="77777777" w:rsidR="00BB6E4D" w:rsidRDefault="00BB6E4D" w:rsidP="00BB6E4D">
      <w:pPr>
        <w:keepNext/>
      </w:pPr>
      <w:r>
        <w:t>14. In your experience, what does the Town of Duck need in terms of tools and resources to better address our environmental issues?</w:t>
      </w:r>
    </w:p>
    <w:p w14:paraId="36449BDC" w14:textId="77777777" w:rsidR="00BB6E4D" w:rsidRDefault="00BB6E4D" w:rsidP="00BB6E4D">
      <w:pPr>
        <w:pStyle w:val="ListParagraph"/>
        <w:keepNext/>
        <w:numPr>
          <w:ilvl w:val="0"/>
          <w:numId w:val="5"/>
        </w:numPr>
        <w:spacing w:before="120" w:after="0" w:line="240" w:lineRule="auto"/>
        <w:ind w:firstLine="0"/>
        <w:contextualSpacing w:val="0"/>
      </w:pPr>
      <w:r>
        <w:t xml:space="preserve">Additional staff  (1) </w:t>
      </w:r>
    </w:p>
    <w:p w14:paraId="011C24A9" w14:textId="77777777" w:rsidR="00BB6E4D" w:rsidRDefault="00BB6E4D" w:rsidP="00BB6E4D">
      <w:pPr>
        <w:pStyle w:val="ListParagraph"/>
        <w:keepNext/>
        <w:numPr>
          <w:ilvl w:val="0"/>
          <w:numId w:val="5"/>
        </w:numPr>
        <w:spacing w:before="120" w:after="0" w:line="240" w:lineRule="auto"/>
        <w:ind w:firstLine="0"/>
        <w:contextualSpacing w:val="0"/>
      </w:pPr>
      <w:r>
        <w:t xml:space="preserve">Assistance with finding relevant funding  (2) </w:t>
      </w:r>
    </w:p>
    <w:p w14:paraId="2FB723CA" w14:textId="77777777" w:rsidR="00BB6E4D" w:rsidRDefault="00BB6E4D" w:rsidP="00BB6E4D">
      <w:pPr>
        <w:pStyle w:val="ListParagraph"/>
        <w:keepNext/>
        <w:numPr>
          <w:ilvl w:val="0"/>
          <w:numId w:val="5"/>
        </w:numPr>
        <w:spacing w:before="120" w:after="0" w:line="240" w:lineRule="auto"/>
        <w:ind w:firstLine="0"/>
        <w:contextualSpacing w:val="0"/>
      </w:pPr>
      <w:r>
        <w:t xml:space="preserve">Assistance with grant writing  (3) </w:t>
      </w:r>
    </w:p>
    <w:p w14:paraId="1FE4BF4C" w14:textId="77777777" w:rsidR="00BB6E4D" w:rsidRDefault="00BB6E4D" w:rsidP="00BB6E4D">
      <w:pPr>
        <w:pStyle w:val="ListParagraph"/>
        <w:keepNext/>
        <w:numPr>
          <w:ilvl w:val="0"/>
          <w:numId w:val="5"/>
        </w:numPr>
        <w:spacing w:before="120" w:after="0" w:line="240" w:lineRule="auto"/>
        <w:ind w:firstLine="0"/>
        <w:contextualSpacing w:val="0"/>
      </w:pPr>
      <w:r>
        <w:t xml:space="preserve">Digital resources from state or federal entities, such as visualization tools or case studies on similar issues your community faces  (4) </w:t>
      </w:r>
    </w:p>
    <w:p w14:paraId="258B8D75" w14:textId="77777777" w:rsidR="00BB6E4D" w:rsidRDefault="00BB6E4D" w:rsidP="00BB6E4D">
      <w:pPr>
        <w:pStyle w:val="ListParagraph"/>
        <w:keepNext/>
        <w:numPr>
          <w:ilvl w:val="0"/>
          <w:numId w:val="5"/>
        </w:numPr>
        <w:spacing w:before="120" w:after="0" w:line="240" w:lineRule="auto"/>
        <w:ind w:firstLine="0"/>
        <w:contextualSpacing w:val="0"/>
      </w:pPr>
      <w:r>
        <w:t xml:space="preserve">Resources to increase community buy-in  (5) </w:t>
      </w:r>
    </w:p>
    <w:p w14:paraId="75BE7E3B" w14:textId="77777777" w:rsidR="00BB6E4D" w:rsidRDefault="00BB6E4D" w:rsidP="00BB6E4D">
      <w:pPr>
        <w:pStyle w:val="ListParagraph"/>
        <w:keepNext/>
        <w:numPr>
          <w:ilvl w:val="0"/>
          <w:numId w:val="5"/>
        </w:numPr>
        <w:spacing w:before="120" w:after="0" w:line="240" w:lineRule="auto"/>
        <w:ind w:firstLine="0"/>
        <w:contextualSpacing w:val="0"/>
      </w:pPr>
      <w:r>
        <w:t xml:space="preserve">Training  (7) </w:t>
      </w:r>
    </w:p>
    <w:p w14:paraId="27FD92E3" w14:textId="77777777" w:rsidR="00BB6E4D" w:rsidRDefault="00BB6E4D" w:rsidP="00BB6E4D">
      <w:pPr>
        <w:pStyle w:val="ListParagraph"/>
        <w:keepNext/>
        <w:numPr>
          <w:ilvl w:val="0"/>
          <w:numId w:val="5"/>
        </w:numPr>
        <w:spacing w:before="120" w:after="0" w:line="240" w:lineRule="auto"/>
        <w:ind w:firstLine="0"/>
        <w:contextualSpacing w:val="0"/>
      </w:pPr>
      <w:r>
        <w:t xml:space="preserve">Outreach materials  (8) </w:t>
      </w:r>
    </w:p>
    <w:p w14:paraId="45F8CA7B" w14:textId="77777777" w:rsidR="00BB6E4D" w:rsidRDefault="00BB6E4D" w:rsidP="00BB6E4D">
      <w:pPr>
        <w:pStyle w:val="ListParagraph"/>
        <w:keepNext/>
        <w:numPr>
          <w:ilvl w:val="0"/>
          <w:numId w:val="5"/>
        </w:numPr>
        <w:spacing w:before="120" w:after="0" w:line="240" w:lineRule="auto"/>
        <w:ind w:firstLine="0"/>
        <w:contextualSpacing w:val="0"/>
      </w:pPr>
      <w:r>
        <w:t>Other (please list):  (6) ________________________________________________</w:t>
      </w:r>
    </w:p>
    <w:p w14:paraId="747CBD7A" w14:textId="77777777" w:rsidR="00BB6E4D" w:rsidRDefault="00BB6E4D" w:rsidP="00BB6E4D"/>
    <w:p w14:paraId="707DE7A1" w14:textId="77777777" w:rsidR="00BB6E4D" w:rsidRDefault="00BB6E4D" w:rsidP="00BB6E4D">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BB6E4D" w14:paraId="01B59238" w14:textId="77777777" w:rsidTr="005C5898">
        <w:trPr>
          <w:trHeight w:val="300"/>
        </w:trPr>
        <w:tc>
          <w:tcPr>
            <w:tcW w:w="1368" w:type="dxa"/>
            <w:tcBorders>
              <w:top w:val="nil"/>
              <w:left w:val="nil"/>
              <w:bottom w:val="nil"/>
              <w:right w:val="nil"/>
            </w:tcBorders>
          </w:tcPr>
          <w:p w14:paraId="292C0480" w14:textId="77777777" w:rsidR="00BB6E4D" w:rsidRDefault="00BB6E4D" w:rsidP="005C5898">
            <w:pPr>
              <w:rPr>
                <w:color w:val="CCCCCC"/>
              </w:rPr>
            </w:pPr>
            <w:r>
              <w:rPr>
                <w:color w:val="CCCCCC"/>
              </w:rPr>
              <w:t>Page Break</w:t>
            </w:r>
          </w:p>
        </w:tc>
        <w:tc>
          <w:tcPr>
            <w:tcW w:w="8208" w:type="dxa"/>
            <w:tcBorders>
              <w:top w:val="nil"/>
              <w:left w:val="nil"/>
              <w:bottom w:val="nil"/>
              <w:right w:val="nil"/>
            </w:tcBorders>
          </w:tcPr>
          <w:p w14:paraId="18B56377" w14:textId="77777777" w:rsidR="00BB6E4D" w:rsidRDefault="00BB6E4D" w:rsidP="005C5898">
            <w:pPr>
              <w:pBdr>
                <w:top w:val="single" w:sz="8" w:space="0" w:color="CCCCCC"/>
              </w:pBdr>
              <w:spacing w:before="120" w:after="120" w:line="120" w:lineRule="auto"/>
              <w:jc w:val="center"/>
              <w:rPr>
                <w:color w:val="CCCCCC"/>
              </w:rPr>
            </w:pPr>
          </w:p>
        </w:tc>
      </w:tr>
    </w:tbl>
    <w:p w14:paraId="2DB7147C" w14:textId="77777777" w:rsidR="00BB6E4D" w:rsidRDefault="00BB6E4D" w:rsidP="00BB6E4D">
      <w:r>
        <w:br w:type="page"/>
      </w:r>
    </w:p>
    <w:p w14:paraId="63999DFB" w14:textId="77777777" w:rsidR="00BB6E4D" w:rsidRDefault="00BB6E4D" w:rsidP="00BB6E4D"/>
    <w:p w14:paraId="174E9B39" w14:textId="77777777" w:rsidR="00BB6E4D" w:rsidRDefault="00BB6E4D" w:rsidP="00BB6E4D">
      <w:pPr>
        <w:keepNext/>
      </w:pPr>
      <w:r>
        <w:t>15. Do you have additional comments pertaining to your experiences with environmental issues in Duck?</w:t>
      </w:r>
    </w:p>
    <w:p w14:paraId="3DA5A8E8" w14:textId="77777777" w:rsidR="00BB6E4D" w:rsidRDefault="00BB6E4D" w:rsidP="00BB6E4D">
      <w:pPr>
        <w:pStyle w:val="TextEntryLine"/>
        <w:ind w:firstLine="400"/>
      </w:pPr>
      <w:r>
        <w:t>________________________________________________________________</w:t>
      </w:r>
    </w:p>
    <w:p w14:paraId="174DA5E6" w14:textId="77777777" w:rsidR="00BB6E4D" w:rsidRDefault="00BB6E4D" w:rsidP="00BB6E4D"/>
    <w:p w14:paraId="18E22553" w14:textId="77777777" w:rsidR="00BB6E4D" w:rsidRDefault="00BB6E4D" w:rsidP="00BB6E4D">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BB6E4D" w14:paraId="0C0CE0E7" w14:textId="77777777" w:rsidTr="005C5898">
        <w:trPr>
          <w:trHeight w:val="300"/>
        </w:trPr>
        <w:tc>
          <w:tcPr>
            <w:tcW w:w="1368" w:type="dxa"/>
            <w:tcBorders>
              <w:top w:val="nil"/>
              <w:left w:val="nil"/>
              <w:bottom w:val="nil"/>
              <w:right w:val="nil"/>
            </w:tcBorders>
          </w:tcPr>
          <w:p w14:paraId="36BEA08B" w14:textId="77777777" w:rsidR="00BB6E4D" w:rsidRDefault="00BB6E4D" w:rsidP="005C5898">
            <w:pPr>
              <w:rPr>
                <w:color w:val="CCCCCC"/>
              </w:rPr>
            </w:pPr>
            <w:r>
              <w:rPr>
                <w:color w:val="CCCCCC"/>
              </w:rPr>
              <w:t>Page Break</w:t>
            </w:r>
          </w:p>
        </w:tc>
        <w:tc>
          <w:tcPr>
            <w:tcW w:w="8208" w:type="dxa"/>
            <w:tcBorders>
              <w:top w:val="nil"/>
              <w:left w:val="nil"/>
              <w:bottom w:val="nil"/>
              <w:right w:val="nil"/>
            </w:tcBorders>
          </w:tcPr>
          <w:p w14:paraId="4A21C199" w14:textId="77777777" w:rsidR="00BB6E4D" w:rsidRDefault="00BB6E4D" w:rsidP="005C5898">
            <w:pPr>
              <w:pBdr>
                <w:top w:val="single" w:sz="8" w:space="0" w:color="CCCCCC"/>
              </w:pBdr>
              <w:spacing w:before="120" w:after="120" w:line="120" w:lineRule="auto"/>
              <w:jc w:val="center"/>
              <w:rPr>
                <w:color w:val="CCCCCC"/>
              </w:rPr>
            </w:pPr>
          </w:p>
        </w:tc>
      </w:tr>
    </w:tbl>
    <w:p w14:paraId="651CBAFC" w14:textId="77777777" w:rsidR="00BB6E4D" w:rsidRDefault="00BB6E4D" w:rsidP="00BB6E4D">
      <w:r>
        <w:br w:type="page"/>
      </w:r>
    </w:p>
    <w:p w14:paraId="1A3E30D0" w14:textId="77777777" w:rsidR="00BB6E4D" w:rsidRDefault="00BB6E4D" w:rsidP="00BB6E4D"/>
    <w:p w14:paraId="5EE3582E" w14:textId="77777777" w:rsidR="00BB6E4D" w:rsidRDefault="00BB6E4D" w:rsidP="00BB6E4D">
      <w:pPr>
        <w:keepNext/>
      </w:pPr>
      <w:r>
        <w:t>16. If you have anything else that you would like to share with us, please let us know!</w:t>
      </w:r>
    </w:p>
    <w:p w14:paraId="52BAB487" w14:textId="77777777" w:rsidR="00BB6E4D" w:rsidRDefault="00BB6E4D" w:rsidP="00BB6E4D">
      <w:pPr>
        <w:pStyle w:val="TextEntryLine"/>
        <w:ind w:firstLine="400"/>
      </w:pPr>
      <w:r>
        <w:t>________________________________________________________________</w:t>
      </w:r>
    </w:p>
    <w:p w14:paraId="5FAC7462" w14:textId="77777777" w:rsidR="00BB6E4D" w:rsidRDefault="00BB6E4D" w:rsidP="00BB6E4D"/>
    <w:p w14:paraId="75F9CF88" w14:textId="77777777" w:rsidR="00BB6E4D" w:rsidRDefault="00BB6E4D" w:rsidP="00BB6E4D">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BB6E4D" w14:paraId="505652F0" w14:textId="77777777" w:rsidTr="005C5898">
        <w:trPr>
          <w:trHeight w:val="300"/>
        </w:trPr>
        <w:tc>
          <w:tcPr>
            <w:tcW w:w="1368" w:type="dxa"/>
            <w:tcBorders>
              <w:top w:val="nil"/>
              <w:left w:val="nil"/>
              <w:bottom w:val="nil"/>
              <w:right w:val="nil"/>
            </w:tcBorders>
          </w:tcPr>
          <w:p w14:paraId="0B9B7EE2" w14:textId="77777777" w:rsidR="00BB6E4D" w:rsidRDefault="00BB6E4D" w:rsidP="005C5898">
            <w:pPr>
              <w:rPr>
                <w:color w:val="CCCCCC"/>
              </w:rPr>
            </w:pPr>
            <w:r>
              <w:rPr>
                <w:color w:val="CCCCCC"/>
              </w:rPr>
              <w:t>Page Break</w:t>
            </w:r>
          </w:p>
        </w:tc>
        <w:tc>
          <w:tcPr>
            <w:tcW w:w="8208" w:type="dxa"/>
            <w:tcBorders>
              <w:top w:val="nil"/>
              <w:left w:val="nil"/>
              <w:bottom w:val="nil"/>
              <w:right w:val="nil"/>
            </w:tcBorders>
          </w:tcPr>
          <w:p w14:paraId="675F5BEC" w14:textId="77777777" w:rsidR="00BB6E4D" w:rsidRDefault="00BB6E4D" w:rsidP="005C5898">
            <w:pPr>
              <w:pBdr>
                <w:top w:val="single" w:sz="8" w:space="0" w:color="CCCCCC"/>
              </w:pBdr>
              <w:spacing w:before="120" w:after="120" w:line="120" w:lineRule="auto"/>
              <w:jc w:val="center"/>
              <w:rPr>
                <w:color w:val="CCCCCC"/>
              </w:rPr>
            </w:pPr>
          </w:p>
        </w:tc>
      </w:tr>
    </w:tbl>
    <w:p w14:paraId="1AB891BD" w14:textId="77C76CF8" w:rsidR="00BB6E4D" w:rsidRDefault="00BB6E4D" w:rsidP="00BB6E4D"/>
    <w:p w14:paraId="35BBBD41" w14:textId="77777777" w:rsidR="00BB6E4D" w:rsidRDefault="00BB6E4D" w:rsidP="00BB6E4D">
      <w:pPr>
        <w:pStyle w:val="BlockEndLabel"/>
      </w:pPr>
      <w:r>
        <w:t>End of Block: Part III. Local Government Needs</w:t>
      </w:r>
    </w:p>
    <w:p w14:paraId="7E5825ED" w14:textId="77777777" w:rsidR="00BB6E4D" w:rsidRDefault="00BB6E4D" w:rsidP="00BB6E4D">
      <w:pPr>
        <w:pStyle w:val="BlockSeparator"/>
      </w:pPr>
    </w:p>
    <w:p w14:paraId="16B3E199" w14:textId="77777777" w:rsidR="00BB6E4D" w:rsidRDefault="00BB6E4D" w:rsidP="00BB6E4D">
      <w:pPr>
        <w:pStyle w:val="BlockStartLabel"/>
      </w:pPr>
      <w:r>
        <w:t>Start of Block: End of Survey</w:t>
      </w:r>
    </w:p>
    <w:p w14:paraId="0DE25EA9" w14:textId="77777777" w:rsidR="00BB6E4D" w:rsidRDefault="00BB6E4D" w:rsidP="00BB6E4D"/>
    <w:p w14:paraId="40563616" w14:textId="77777777" w:rsidR="00BB6E4D" w:rsidRDefault="00BB6E4D" w:rsidP="00BB6E4D">
      <w:pPr>
        <w:keepNext/>
      </w:pPr>
      <w:r>
        <w:t xml:space="preserve">- </w:t>
      </w:r>
      <w:r>
        <w:rPr>
          <w:b/>
        </w:rPr>
        <w:t>Thank you again for sharing your experiences and needs with us. If you have any questions or concerns, please contact Monica Gregory at monica.gregory@ncdenr.gov.</w:t>
      </w:r>
      <w:r>
        <w:rPr>
          <w:b/>
        </w:rPr>
        <w:br/>
        <w:t>Have a good day!</w:t>
      </w:r>
    </w:p>
    <w:p w14:paraId="4665C8C7" w14:textId="77777777" w:rsidR="00BB6E4D" w:rsidRDefault="00BB6E4D" w:rsidP="00BB6E4D"/>
    <w:p w14:paraId="49D44B84" w14:textId="77777777" w:rsidR="00BB6E4D" w:rsidRDefault="00BB6E4D" w:rsidP="00BB6E4D">
      <w:pPr>
        <w:pStyle w:val="BlockEndLabel"/>
      </w:pPr>
      <w:r>
        <w:t>End of Block: End of Survey</w:t>
      </w:r>
    </w:p>
    <w:p w14:paraId="7061DCE5" w14:textId="77777777" w:rsidR="00BB6E4D" w:rsidRDefault="00BB6E4D" w:rsidP="00BB6E4D">
      <w:pPr>
        <w:pStyle w:val="BlockSeparator"/>
      </w:pPr>
    </w:p>
    <w:p w14:paraId="75642424" w14:textId="77777777" w:rsidR="00BB6E4D" w:rsidRDefault="00BB6E4D" w:rsidP="00BB6E4D"/>
    <w:p w14:paraId="73744958" w14:textId="77777777" w:rsidR="004E1AC7" w:rsidRDefault="004E1AC7" w:rsidP="004E1AC7">
      <w:pPr>
        <w:rPr>
          <w:sz w:val="48"/>
          <w:szCs w:val="48"/>
        </w:rPr>
      </w:pPr>
    </w:p>
    <w:p w14:paraId="4F2EA4B0" w14:textId="38AC6E77" w:rsidR="004E1AC7" w:rsidRDefault="004E1AC7" w:rsidP="004E1AC7">
      <w:pPr>
        <w:rPr>
          <w:sz w:val="48"/>
          <w:szCs w:val="48"/>
        </w:rPr>
      </w:pPr>
    </w:p>
    <w:p w14:paraId="4A16952F" w14:textId="5F6610A0" w:rsidR="0096182C" w:rsidRDefault="0096182C" w:rsidP="004E1AC7">
      <w:pPr>
        <w:rPr>
          <w:sz w:val="48"/>
          <w:szCs w:val="48"/>
        </w:rPr>
      </w:pPr>
    </w:p>
    <w:p w14:paraId="6998C12F" w14:textId="243819F8" w:rsidR="0096182C" w:rsidRDefault="0096182C" w:rsidP="004E1AC7">
      <w:pPr>
        <w:rPr>
          <w:sz w:val="48"/>
          <w:szCs w:val="48"/>
        </w:rPr>
      </w:pPr>
    </w:p>
    <w:p w14:paraId="1748F62B" w14:textId="65189680" w:rsidR="0096182C" w:rsidRDefault="0096182C" w:rsidP="004E1AC7">
      <w:pPr>
        <w:rPr>
          <w:sz w:val="48"/>
          <w:szCs w:val="48"/>
        </w:rPr>
      </w:pPr>
    </w:p>
    <w:p w14:paraId="7B52A641" w14:textId="2CC11230" w:rsidR="0096182C" w:rsidRDefault="0096182C" w:rsidP="004E1AC7">
      <w:pPr>
        <w:rPr>
          <w:sz w:val="48"/>
          <w:szCs w:val="48"/>
        </w:rPr>
      </w:pPr>
    </w:p>
    <w:p w14:paraId="05E3779C" w14:textId="77777777" w:rsidR="0096182C" w:rsidRDefault="0096182C" w:rsidP="004E1AC7">
      <w:pPr>
        <w:rPr>
          <w:sz w:val="48"/>
          <w:szCs w:val="48"/>
        </w:rPr>
      </w:pPr>
    </w:p>
    <w:p w14:paraId="4B70C72F" w14:textId="77777777" w:rsidR="004E1AC7" w:rsidRDefault="004E1AC7" w:rsidP="004E1AC7">
      <w:pPr>
        <w:rPr>
          <w:sz w:val="48"/>
          <w:szCs w:val="48"/>
        </w:rPr>
      </w:pPr>
    </w:p>
    <w:p w14:paraId="40962859" w14:textId="7D052867" w:rsidR="004E1AC7" w:rsidRPr="001C72E0" w:rsidRDefault="004E1AC7" w:rsidP="004E1AC7">
      <w:pPr>
        <w:rPr>
          <w:sz w:val="48"/>
          <w:szCs w:val="48"/>
        </w:rPr>
      </w:pPr>
      <w:r w:rsidRPr="009E739F">
        <w:rPr>
          <w:sz w:val="48"/>
          <w:szCs w:val="48"/>
        </w:rPr>
        <w:t xml:space="preserve">2B. Full </w:t>
      </w:r>
      <w:r w:rsidR="009E739F" w:rsidRPr="009E739F">
        <w:rPr>
          <w:sz w:val="48"/>
          <w:szCs w:val="48"/>
        </w:rPr>
        <w:t xml:space="preserve">Survey </w:t>
      </w:r>
      <w:r w:rsidRPr="009E739F">
        <w:rPr>
          <w:sz w:val="48"/>
          <w:szCs w:val="48"/>
        </w:rPr>
        <w:t>Report</w:t>
      </w:r>
    </w:p>
    <w:p w14:paraId="72D0C7E1" w14:textId="77777777" w:rsidR="009E739F" w:rsidRDefault="009E739F" w:rsidP="009E739F">
      <w:r>
        <w:rPr>
          <w:color w:val="4D4D4D"/>
          <w:sz w:val="48"/>
          <w:szCs w:val="48"/>
        </w:rPr>
        <w:t>Default Report</w:t>
      </w:r>
      <w:r>
        <w:br/>
      </w:r>
      <w:r>
        <w:rPr>
          <w:i/>
          <w:iCs/>
          <w:color w:val="7F7F7F"/>
          <w:sz w:val="28"/>
          <w:szCs w:val="28"/>
        </w:rPr>
        <w:t>Town of Duck: Coastal Hazards Survey</w:t>
      </w:r>
      <w:r>
        <w:br/>
      </w:r>
      <w:r>
        <w:rPr>
          <w:b/>
          <w:bCs/>
          <w:color w:val="7F7F7F"/>
          <w:sz w:val="24"/>
          <w:szCs w:val="24"/>
        </w:rPr>
        <w:t>February 12th 2018, 7:39 am MST</w:t>
      </w:r>
      <w:r>
        <w:br/>
      </w:r>
    </w:p>
    <w:p w14:paraId="4E90FD78" w14:textId="77777777" w:rsidR="009E739F" w:rsidRDefault="009E739F" w:rsidP="009E739F">
      <w:r>
        <w:rPr>
          <w:b/>
          <w:bCs/>
          <w:color w:val="4D4D4D"/>
          <w:sz w:val="28"/>
          <w:szCs w:val="28"/>
        </w:rPr>
        <w:t>1. - Do you currently work for the Town of Duck or serve as an elected town council member or appointed board member for the town?</w:t>
      </w:r>
    </w:p>
    <w:p w14:paraId="2B58D2D1" w14:textId="77777777" w:rsidR="009E739F" w:rsidRDefault="009E739F" w:rsidP="009E739F">
      <w:r>
        <w:rPr>
          <w:noProof/>
        </w:rPr>
        <w:drawing>
          <wp:inline distT="0" distB="0" distL="0" distR="0" wp14:anchorId="1F4078C1" wp14:editId="07654F0C">
            <wp:extent cx="6626742" cy="2500000"/>
            <wp:effectExtent l="0" t="0" r="0" b="0"/>
            <wp:docPr id="1" name="Picture 0" descr="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55" cstate="print"/>
                    <a:stretch>
                      <a:fillRect/>
                    </a:stretch>
                  </pic:blipFill>
                  <pic:spPr>
                    <a:xfrm>
                      <a:off x="0" y="0"/>
                      <a:ext cx="630" cy="250"/>
                    </a:xfrm>
                    <a:prstGeom prst="rect">
                      <a:avLst/>
                    </a:prstGeom>
                  </pic:spPr>
                </pic:pic>
              </a:graphicData>
            </a:graphic>
          </wp:inline>
        </w:drawing>
      </w:r>
    </w:p>
    <w:p w14:paraId="099C56D3"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1038"/>
        <w:gridCol w:w="2812"/>
        <w:gridCol w:w="3122"/>
        <w:gridCol w:w="2388"/>
      </w:tblGrid>
      <w:tr w:rsidR="009E739F" w14:paraId="2BEEFB19" w14:textId="77777777" w:rsidTr="009E739F">
        <w:trPr>
          <w:trHeight w:val="576"/>
        </w:trPr>
        <w:tc>
          <w:tcPr>
            <w:tcW w:w="0" w:type="auto"/>
            <w:vAlign w:val="center"/>
          </w:tcPr>
          <w:p w14:paraId="4DBB8749" w14:textId="77777777" w:rsidR="009E739F" w:rsidRDefault="009E739F" w:rsidP="009E739F">
            <w:pPr>
              <w:keepNext/>
              <w:spacing w:after="0" w:line="240" w:lineRule="auto"/>
            </w:pPr>
            <w:r>
              <w:t>#</w:t>
            </w:r>
          </w:p>
        </w:tc>
        <w:tc>
          <w:tcPr>
            <w:tcW w:w="0" w:type="auto"/>
            <w:vAlign w:val="center"/>
          </w:tcPr>
          <w:p w14:paraId="2E41E2EC" w14:textId="77777777" w:rsidR="009E739F" w:rsidRDefault="009E739F" w:rsidP="009E739F">
            <w:pPr>
              <w:keepNext/>
              <w:spacing w:after="0" w:line="240" w:lineRule="auto"/>
              <w:jc w:val="right"/>
            </w:pPr>
            <w:r>
              <w:t>Answer</w:t>
            </w:r>
          </w:p>
        </w:tc>
        <w:tc>
          <w:tcPr>
            <w:tcW w:w="0" w:type="auto"/>
            <w:vAlign w:val="center"/>
          </w:tcPr>
          <w:p w14:paraId="30AB44B0" w14:textId="77777777" w:rsidR="009E739F" w:rsidRDefault="009E739F" w:rsidP="009E739F">
            <w:pPr>
              <w:keepNext/>
              <w:spacing w:after="0" w:line="240" w:lineRule="auto"/>
              <w:jc w:val="right"/>
            </w:pPr>
            <w:r>
              <w:t>%</w:t>
            </w:r>
          </w:p>
        </w:tc>
        <w:tc>
          <w:tcPr>
            <w:tcW w:w="0" w:type="auto"/>
            <w:vAlign w:val="center"/>
          </w:tcPr>
          <w:p w14:paraId="3576DC52" w14:textId="77777777" w:rsidR="009E739F" w:rsidRDefault="009E739F" w:rsidP="009E739F">
            <w:pPr>
              <w:keepNext/>
              <w:spacing w:after="0" w:line="240" w:lineRule="auto"/>
              <w:jc w:val="right"/>
            </w:pPr>
            <w:r>
              <w:t>Count</w:t>
            </w:r>
          </w:p>
        </w:tc>
      </w:tr>
      <w:tr w:rsidR="009E739F" w14:paraId="1C220CB1" w14:textId="77777777" w:rsidTr="009E739F">
        <w:trPr>
          <w:trHeight w:val="432"/>
        </w:trPr>
        <w:tc>
          <w:tcPr>
            <w:tcW w:w="0" w:type="auto"/>
            <w:vAlign w:val="center"/>
          </w:tcPr>
          <w:p w14:paraId="0A23C899" w14:textId="77777777" w:rsidR="009E739F" w:rsidRDefault="009E739F" w:rsidP="009E739F">
            <w:pPr>
              <w:spacing w:after="0" w:line="240" w:lineRule="auto"/>
            </w:pPr>
            <w:r>
              <w:t>1</w:t>
            </w:r>
          </w:p>
        </w:tc>
        <w:tc>
          <w:tcPr>
            <w:tcW w:w="0" w:type="auto"/>
            <w:vAlign w:val="center"/>
          </w:tcPr>
          <w:p w14:paraId="19D3593F" w14:textId="77777777" w:rsidR="009E739F" w:rsidRDefault="009E739F" w:rsidP="009E739F">
            <w:pPr>
              <w:spacing w:after="0" w:line="240" w:lineRule="auto"/>
              <w:jc w:val="right"/>
            </w:pPr>
            <w:r>
              <w:t>Yes</w:t>
            </w:r>
          </w:p>
        </w:tc>
        <w:tc>
          <w:tcPr>
            <w:tcW w:w="0" w:type="auto"/>
            <w:vAlign w:val="center"/>
          </w:tcPr>
          <w:p w14:paraId="5C137A2F" w14:textId="77777777" w:rsidR="009E739F" w:rsidRDefault="009E739F" w:rsidP="009E739F">
            <w:pPr>
              <w:spacing w:after="0" w:line="240" w:lineRule="auto"/>
              <w:jc w:val="right"/>
            </w:pPr>
            <w:r>
              <w:t>100.00%</w:t>
            </w:r>
          </w:p>
        </w:tc>
        <w:tc>
          <w:tcPr>
            <w:tcW w:w="0" w:type="auto"/>
            <w:vAlign w:val="center"/>
          </w:tcPr>
          <w:p w14:paraId="72435508" w14:textId="77777777" w:rsidR="009E739F" w:rsidRDefault="009E739F" w:rsidP="009E739F">
            <w:pPr>
              <w:spacing w:after="0" w:line="240" w:lineRule="auto"/>
              <w:jc w:val="right"/>
            </w:pPr>
            <w:r>
              <w:t>19</w:t>
            </w:r>
          </w:p>
        </w:tc>
      </w:tr>
      <w:tr w:rsidR="009E739F" w14:paraId="372C230F" w14:textId="77777777" w:rsidTr="009E739F">
        <w:trPr>
          <w:trHeight w:val="432"/>
        </w:trPr>
        <w:tc>
          <w:tcPr>
            <w:tcW w:w="0" w:type="auto"/>
            <w:vAlign w:val="center"/>
          </w:tcPr>
          <w:p w14:paraId="614DB4A5" w14:textId="77777777" w:rsidR="009E739F" w:rsidRDefault="009E739F" w:rsidP="009E739F">
            <w:pPr>
              <w:spacing w:after="0" w:line="240" w:lineRule="auto"/>
            </w:pPr>
            <w:r>
              <w:t>2</w:t>
            </w:r>
          </w:p>
        </w:tc>
        <w:tc>
          <w:tcPr>
            <w:tcW w:w="0" w:type="auto"/>
            <w:vAlign w:val="center"/>
          </w:tcPr>
          <w:p w14:paraId="7D180FAE" w14:textId="77777777" w:rsidR="009E739F" w:rsidRDefault="009E739F" w:rsidP="009E739F">
            <w:pPr>
              <w:spacing w:after="0" w:line="240" w:lineRule="auto"/>
              <w:jc w:val="right"/>
            </w:pPr>
            <w:r>
              <w:t>No</w:t>
            </w:r>
          </w:p>
        </w:tc>
        <w:tc>
          <w:tcPr>
            <w:tcW w:w="0" w:type="auto"/>
            <w:vAlign w:val="center"/>
          </w:tcPr>
          <w:p w14:paraId="1F1E7C13" w14:textId="77777777" w:rsidR="009E739F" w:rsidRDefault="009E739F" w:rsidP="009E739F">
            <w:pPr>
              <w:spacing w:after="0" w:line="240" w:lineRule="auto"/>
              <w:jc w:val="right"/>
            </w:pPr>
            <w:r>
              <w:t>0.00%</w:t>
            </w:r>
          </w:p>
        </w:tc>
        <w:tc>
          <w:tcPr>
            <w:tcW w:w="0" w:type="auto"/>
            <w:vAlign w:val="center"/>
          </w:tcPr>
          <w:p w14:paraId="6F8AB419" w14:textId="77777777" w:rsidR="009E739F" w:rsidRDefault="009E739F" w:rsidP="009E739F">
            <w:pPr>
              <w:spacing w:after="0" w:line="240" w:lineRule="auto"/>
              <w:jc w:val="right"/>
            </w:pPr>
            <w:r>
              <w:t>0</w:t>
            </w:r>
          </w:p>
        </w:tc>
      </w:tr>
      <w:tr w:rsidR="009E739F" w14:paraId="068D72DF" w14:textId="77777777" w:rsidTr="009E739F">
        <w:trPr>
          <w:trHeight w:val="432"/>
        </w:trPr>
        <w:tc>
          <w:tcPr>
            <w:tcW w:w="0" w:type="auto"/>
            <w:vAlign w:val="center"/>
          </w:tcPr>
          <w:p w14:paraId="3349D995" w14:textId="77777777" w:rsidR="009E739F" w:rsidRDefault="009E739F" w:rsidP="009E739F">
            <w:pPr>
              <w:spacing w:after="0" w:line="240" w:lineRule="auto"/>
            </w:pPr>
          </w:p>
        </w:tc>
        <w:tc>
          <w:tcPr>
            <w:tcW w:w="0" w:type="auto"/>
            <w:vAlign w:val="center"/>
          </w:tcPr>
          <w:p w14:paraId="332CE885" w14:textId="77777777" w:rsidR="009E739F" w:rsidRDefault="009E739F" w:rsidP="009E739F">
            <w:pPr>
              <w:spacing w:after="0" w:line="240" w:lineRule="auto"/>
              <w:jc w:val="right"/>
            </w:pPr>
            <w:r>
              <w:t>Total</w:t>
            </w:r>
          </w:p>
        </w:tc>
        <w:tc>
          <w:tcPr>
            <w:tcW w:w="0" w:type="auto"/>
            <w:vAlign w:val="center"/>
          </w:tcPr>
          <w:p w14:paraId="5CE1036B" w14:textId="77777777" w:rsidR="009E739F" w:rsidRDefault="009E739F" w:rsidP="009E739F">
            <w:pPr>
              <w:spacing w:after="0" w:line="240" w:lineRule="auto"/>
              <w:jc w:val="right"/>
            </w:pPr>
            <w:r>
              <w:t>100%</w:t>
            </w:r>
          </w:p>
        </w:tc>
        <w:tc>
          <w:tcPr>
            <w:tcW w:w="0" w:type="auto"/>
            <w:vAlign w:val="center"/>
          </w:tcPr>
          <w:p w14:paraId="3F4CF630" w14:textId="77777777" w:rsidR="009E739F" w:rsidRDefault="009E739F" w:rsidP="009E739F">
            <w:pPr>
              <w:spacing w:after="0" w:line="240" w:lineRule="auto"/>
              <w:jc w:val="right"/>
            </w:pPr>
            <w:r>
              <w:t>19</w:t>
            </w:r>
          </w:p>
        </w:tc>
      </w:tr>
    </w:tbl>
    <w:p w14:paraId="7B7C89E8" w14:textId="77777777" w:rsidR="009E739F" w:rsidRDefault="009E739F" w:rsidP="009E739F">
      <w:r>
        <w:br w:type="page"/>
      </w:r>
    </w:p>
    <w:p w14:paraId="73C3929F" w14:textId="77777777" w:rsidR="009E739F" w:rsidRDefault="009E739F" w:rsidP="009E739F">
      <w:r>
        <w:rPr>
          <w:b/>
          <w:bCs/>
          <w:color w:val="4D4D4D"/>
          <w:sz w:val="28"/>
          <w:szCs w:val="28"/>
        </w:rPr>
        <w:t>2. - Which position from the following list most closely matches your own?</w:t>
      </w:r>
    </w:p>
    <w:p w14:paraId="30DCDC04" w14:textId="77777777" w:rsidR="009E739F" w:rsidRDefault="009E739F" w:rsidP="009E739F">
      <w:r>
        <w:rPr>
          <w:noProof/>
        </w:rPr>
        <w:drawing>
          <wp:inline distT="0" distB="0" distL="0" distR="0" wp14:anchorId="5496250C" wp14:editId="1F182536">
            <wp:extent cx="6626742" cy="2500000"/>
            <wp:effectExtent l="0" t="0" r="0" b="0"/>
            <wp:docPr id="13" name="Picture 1"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6" cstate="print"/>
                    <a:stretch>
                      <a:fillRect/>
                    </a:stretch>
                  </pic:blipFill>
                  <pic:spPr>
                    <a:xfrm>
                      <a:off x="0" y="0"/>
                      <a:ext cx="630" cy="250"/>
                    </a:xfrm>
                    <a:prstGeom prst="rect">
                      <a:avLst/>
                    </a:prstGeom>
                  </pic:spPr>
                </pic:pic>
              </a:graphicData>
            </a:graphic>
          </wp:inline>
        </w:drawing>
      </w:r>
    </w:p>
    <w:p w14:paraId="23F161D7"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515"/>
        <w:gridCol w:w="6286"/>
        <w:gridCol w:w="1374"/>
        <w:gridCol w:w="1185"/>
      </w:tblGrid>
      <w:tr w:rsidR="009E739F" w14:paraId="41A46E05" w14:textId="77777777" w:rsidTr="009E739F">
        <w:trPr>
          <w:trHeight w:val="576"/>
        </w:trPr>
        <w:tc>
          <w:tcPr>
            <w:tcW w:w="0" w:type="auto"/>
            <w:vAlign w:val="center"/>
          </w:tcPr>
          <w:p w14:paraId="7E434D84" w14:textId="77777777" w:rsidR="009E739F" w:rsidRDefault="009E739F" w:rsidP="009E739F">
            <w:pPr>
              <w:keepNext/>
              <w:spacing w:after="0" w:line="240" w:lineRule="auto"/>
            </w:pPr>
            <w:r>
              <w:t>#</w:t>
            </w:r>
          </w:p>
        </w:tc>
        <w:tc>
          <w:tcPr>
            <w:tcW w:w="0" w:type="auto"/>
            <w:vAlign w:val="center"/>
          </w:tcPr>
          <w:p w14:paraId="7701CE0A" w14:textId="77777777" w:rsidR="009E739F" w:rsidRDefault="009E739F" w:rsidP="009E739F">
            <w:pPr>
              <w:keepNext/>
              <w:spacing w:after="0" w:line="240" w:lineRule="auto"/>
              <w:jc w:val="right"/>
            </w:pPr>
            <w:r>
              <w:t>Answer</w:t>
            </w:r>
          </w:p>
        </w:tc>
        <w:tc>
          <w:tcPr>
            <w:tcW w:w="0" w:type="auto"/>
            <w:vAlign w:val="center"/>
          </w:tcPr>
          <w:p w14:paraId="1B4A5709" w14:textId="77777777" w:rsidR="009E739F" w:rsidRDefault="009E739F" w:rsidP="009E739F">
            <w:pPr>
              <w:keepNext/>
              <w:spacing w:after="0" w:line="240" w:lineRule="auto"/>
              <w:jc w:val="right"/>
            </w:pPr>
            <w:r>
              <w:t>%</w:t>
            </w:r>
          </w:p>
        </w:tc>
        <w:tc>
          <w:tcPr>
            <w:tcW w:w="0" w:type="auto"/>
            <w:vAlign w:val="center"/>
          </w:tcPr>
          <w:p w14:paraId="0DF9C26C" w14:textId="77777777" w:rsidR="009E739F" w:rsidRDefault="009E739F" w:rsidP="009E739F">
            <w:pPr>
              <w:keepNext/>
              <w:spacing w:after="0" w:line="240" w:lineRule="auto"/>
              <w:jc w:val="right"/>
            </w:pPr>
            <w:r>
              <w:t>Count</w:t>
            </w:r>
          </w:p>
        </w:tc>
      </w:tr>
      <w:tr w:rsidR="009E739F" w14:paraId="6498B0D4" w14:textId="77777777" w:rsidTr="009E739F">
        <w:trPr>
          <w:trHeight w:val="432"/>
        </w:trPr>
        <w:tc>
          <w:tcPr>
            <w:tcW w:w="0" w:type="auto"/>
            <w:vAlign w:val="center"/>
          </w:tcPr>
          <w:p w14:paraId="5C1D85EA" w14:textId="77777777" w:rsidR="009E739F" w:rsidRDefault="009E739F" w:rsidP="009E739F">
            <w:pPr>
              <w:spacing w:after="0" w:line="240" w:lineRule="auto"/>
            </w:pPr>
            <w:r>
              <w:t>4</w:t>
            </w:r>
          </w:p>
        </w:tc>
        <w:tc>
          <w:tcPr>
            <w:tcW w:w="0" w:type="auto"/>
            <w:vAlign w:val="center"/>
          </w:tcPr>
          <w:p w14:paraId="73A74283" w14:textId="77777777" w:rsidR="009E739F" w:rsidRDefault="009E739F" w:rsidP="009E739F">
            <w:pPr>
              <w:spacing w:after="0" w:line="240" w:lineRule="auto"/>
              <w:jc w:val="right"/>
            </w:pPr>
            <w:r>
              <w:t>Elected Official</w:t>
            </w:r>
          </w:p>
        </w:tc>
        <w:tc>
          <w:tcPr>
            <w:tcW w:w="0" w:type="auto"/>
            <w:vAlign w:val="center"/>
          </w:tcPr>
          <w:p w14:paraId="72AF99FE" w14:textId="77777777" w:rsidR="009E739F" w:rsidRDefault="009E739F" w:rsidP="009E739F">
            <w:pPr>
              <w:spacing w:after="0" w:line="240" w:lineRule="auto"/>
              <w:jc w:val="right"/>
            </w:pPr>
            <w:r>
              <w:t>10.53%</w:t>
            </w:r>
          </w:p>
        </w:tc>
        <w:tc>
          <w:tcPr>
            <w:tcW w:w="0" w:type="auto"/>
            <w:vAlign w:val="center"/>
          </w:tcPr>
          <w:p w14:paraId="55B38F98" w14:textId="77777777" w:rsidR="009E739F" w:rsidRDefault="009E739F" w:rsidP="009E739F">
            <w:pPr>
              <w:spacing w:after="0" w:line="240" w:lineRule="auto"/>
              <w:jc w:val="right"/>
            </w:pPr>
            <w:r>
              <w:t>2</w:t>
            </w:r>
          </w:p>
        </w:tc>
      </w:tr>
      <w:tr w:rsidR="009E739F" w14:paraId="15EE66F8" w14:textId="77777777" w:rsidTr="009E739F">
        <w:trPr>
          <w:trHeight w:val="432"/>
        </w:trPr>
        <w:tc>
          <w:tcPr>
            <w:tcW w:w="0" w:type="auto"/>
            <w:vAlign w:val="center"/>
          </w:tcPr>
          <w:p w14:paraId="50C4A376" w14:textId="77777777" w:rsidR="009E739F" w:rsidRDefault="009E739F" w:rsidP="009E739F">
            <w:pPr>
              <w:spacing w:after="0" w:line="240" w:lineRule="auto"/>
            </w:pPr>
            <w:r>
              <w:t>5</w:t>
            </w:r>
          </w:p>
        </w:tc>
        <w:tc>
          <w:tcPr>
            <w:tcW w:w="0" w:type="auto"/>
            <w:vAlign w:val="center"/>
          </w:tcPr>
          <w:p w14:paraId="22BFB5AB" w14:textId="77777777" w:rsidR="009E739F" w:rsidRDefault="009E739F" w:rsidP="009E739F">
            <w:pPr>
              <w:spacing w:after="0" w:line="240" w:lineRule="auto"/>
              <w:jc w:val="right"/>
            </w:pPr>
            <w:r>
              <w:t>Appointed Board Member</w:t>
            </w:r>
          </w:p>
        </w:tc>
        <w:tc>
          <w:tcPr>
            <w:tcW w:w="0" w:type="auto"/>
            <w:vAlign w:val="center"/>
          </w:tcPr>
          <w:p w14:paraId="2FA925C2" w14:textId="77777777" w:rsidR="009E739F" w:rsidRDefault="009E739F" w:rsidP="009E739F">
            <w:pPr>
              <w:spacing w:after="0" w:line="240" w:lineRule="auto"/>
              <w:jc w:val="right"/>
            </w:pPr>
            <w:r>
              <w:t>36.84%</w:t>
            </w:r>
          </w:p>
        </w:tc>
        <w:tc>
          <w:tcPr>
            <w:tcW w:w="0" w:type="auto"/>
            <w:vAlign w:val="center"/>
          </w:tcPr>
          <w:p w14:paraId="071A45A4" w14:textId="77777777" w:rsidR="009E739F" w:rsidRDefault="009E739F" w:rsidP="009E739F">
            <w:pPr>
              <w:spacing w:after="0" w:line="240" w:lineRule="auto"/>
              <w:jc w:val="right"/>
            </w:pPr>
            <w:r>
              <w:t>7</w:t>
            </w:r>
          </w:p>
        </w:tc>
      </w:tr>
      <w:tr w:rsidR="009E739F" w14:paraId="62AFC458" w14:textId="77777777" w:rsidTr="009E739F">
        <w:trPr>
          <w:trHeight w:val="432"/>
        </w:trPr>
        <w:tc>
          <w:tcPr>
            <w:tcW w:w="0" w:type="auto"/>
            <w:vAlign w:val="center"/>
          </w:tcPr>
          <w:p w14:paraId="75F0E905" w14:textId="77777777" w:rsidR="009E739F" w:rsidRDefault="009E739F" w:rsidP="009E739F">
            <w:pPr>
              <w:spacing w:after="0" w:line="240" w:lineRule="auto"/>
            </w:pPr>
            <w:r>
              <w:t>6</w:t>
            </w:r>
          </w:p>
        </w:tc>
        <w:tc>
          <w:tcPr>
            <w:tcW w:w="0" w:type="auto"/>
            <w:vAlign w:val="center"/>
          </w:tcPr>
          <w:p w14:paraId="3628561C" w14:textId="77777777" w:rsidR="009E739F" w:rsidRDefault="009E739F" w:rsidP="009E739F">
            <w:pPr>
              <w:spacing w:after="0" w:line="240" w:lineRule="auto"/>
              <w:jc w:val="right"/>
            </w:pPr>
            <w:r>
              <w:t>Town Employee (Please list your position):</w:t>
            </w:r>
          </w:p>
        </w:tc>
        <w:tc>
          <w:tcPr>
            <w:tcW w:w="0" w:type="auto"/>
            <w:vAlign w:val="center"/>
          </w:tcPr>
          <w:p w14:paraId="447C3C39" w14:textId="77777777" w:rsidR="009E739F" w:rsidRDefault="009E739F" w:rsidP="009E739F">
            <w:pPr>
              <w:spacing w:after="0" w:line="240" w:lineRule="auto"/>
              <w:jc w:val="right"/>
            </w:pPr>
            <w:r>
              <w:t>52.63%</w:t>
            </w:r>
          </w:p>
        </w:tc>
        <w:tc>
          <w:tcPr>
            <w:tcW w:w="0" w:type="auto"/>
            <w:vAlign w:val="center"/>
          </w:tcPr>
          <w:p w14:paraId="6D1F3E8E" w14:textId="77777777" w:rsidR="009E739F" w:rsidRDefault="009E739F" w:rsidP="009E739F">
            <w:pPr>
              <w:spacing w:after="0" w:line="240" w:lineRule="auto"/>
              <w:jc w:val="right"/>
            </w:pPr>
            <w:r>
              <w:t>10</w:t>
            </w:r>
          </w:p>
        </w:tc>
      </w:tr>
      <w:tr w:rsidR="009E739F" w14:paraId="62D5BA2B" w14:textId="77777777" w:rsidTr="009E739F">
        <w:trPr>
          <w:trHeight w:val="432"/>
        </w:trPr>
        <w:tc>
          <w:tcPr>
            <w:tcW w:w="0" w:type="auto"/>
            <w:vAlign w:val="center"/>
          </w:tcPr>
          <w:p w14:paraId="0C0C606E" w14:textId="77777777" w:rsidR="009E739F" w:rsidRDefault="009E739F" w:rsidP="009E739F">
            <w:pPr>
              <w:spacing w:after="0" w:line="240" w:lineRule="auto"/>
            </w:pPr>
          </w:p>
        </w:tc>
        <w:tc>
          <w:tcPr>
            <w:tcW w:w="0" w:type="auto"/>
            <w:vAlign w:val="center"/>
          </w:tcPr>
          <w:p w14:paraId="51DC041F" w14:textId="77777777" w:rsidR="009E739F" w:rsidRDefault="009E739F" w:rsidP="009E739F">
            <w:pPr>
              <w:spacing w:after="0" w:line="240" w:lineRule="auto"/>
              <w:jc w:val="right"/>
            </w:pPr>
            <w:r>
              <w:t>Total</w:t>
            </w:r>
          </w:p>
        </w:tc>
        <w:tc>
          <w:tcPr>
            <w:tcW w:w="0" w:type="auto"/>
            <w:vAlign w:val="center"/>
          </w:tcPr>
          <w:p w14:paraId="009700E4" w14:textId="77777777" w:rsidR="009E739F" w:rsidRDefault="009E739F" w:rsidP="009E739F">
            <w:pPr>
              <w:spacing w:after="0" w:line="240" w:lineRule="auto"/>
              <w:jc w:val="right"/>
            </w:pPr>
            <w:r>
              <w:t>100%</w:t>
            </w:r>
          </w:p>
        </w:tc>
        <w:tc>
          <w:tcPr>
            <w:tcW w:w="0" w:type="auto"/>
            <w:vAlign w:val="center"/>
          </w:tcPr>
          <w:p w14:paraId="3C09E652" w14:textId="77777777" w:rsidR="009E739F" w:rsidRDefault="009E739F" w:rsidP="009E739F">
            <w:pPr>
              <w:spacing w:after="0" w:line="240" w:lineRule="auto"/>
              <w:jc w:val="right"/>
            </w:pPr>
            <w:r>
              <w:t>19</w:t>
            </w:r>
          </w:p>
        </w:tc>
      </w:tr>
    </w:tbl>
    <w:p w14:paraId="3C53FBE2" w14:textId="77777777" w:rsidR="009E739F" w:rsidRDefault="009E739F" w:rsidP="009E739F">
      <w:r>
        <w:br/>
      </w:r>
    </w:p>
    <w:tbl>
      <w:tblPr>
        <w:tblStyle w:val="TableGrid"/>
        <w:tblW w:w="0" w:type="auto"/>
        <w:tblLook w:val="04A0" w:firstRow="1" w:lastRow="0" w:firstColumn="1" w:lastColumn="0" w:noHBand="0" w:noVBand="1"/>
      </w:tblPr>
      <w:tblGrid>
        <w:gridCol w:w="3214"/>
        <w:gridCol w:w="3253"/>
        <w:gridCol w:w="2883"/>
      </w:tblGrid>
      <w:tr w:rsidR="009E739F" w14:paraId="1BBF05B8" w14:textId="77777777" w:rsidTr="009E739F">
        <w:tc>
          <w:tcPr>
            <w:tcW w:w="3542" w:type="dxa"/>
          </w:tcPr>
          <w:p w14:paraId="7CF2D508" w14:textId="77777777" w:rsidR="009E739F" w:rsidRDefault="009E739F" w:rsidP="009E739F">
            <w:r>
              <w:br w:type="page"/>
              <w:t>Town employee position*:</w:t>
            </w:r>
          </w:p>
        </w:tc>
        <w:tc>
          <w:tcPr>
            <w:tcW w:w="3655" w:type="dxa"/>
          </w:tcPr>
          <w:p w14:paraId="0AE37C23" w14:textId="77777777" w:rsidR="009E739F" w:rsidRDefault="009E739F" w:rsidP="009E739F">
            <w:r>
              <w:t>%:</w:t>
            </w:r>
          </w:p>
        </w:tc>
        <w:tc>
          <w:tcPr>
            <w:tcW w:w="3233" w:type="dxa"/>
          </w:tcPr>
          <w:p w14:paraId="541DF14D" w14:textId="77777777" w:rsidR="009E739F" w:rsidRDefault="009E739F" w:rsidP="009E739F">
            <w:r>
              <w:t>Count:</w:t>
            </w:r>
          </w:p>
        </w:tc>
      </w:tr>
      <w:tr w:rsidR="009E739F" w14:paraId="55655076" w14:textId="77777777" w:rsidTr="009E739F">
        <w:tc>
          <w:tcPr>
            <w:tcW w:w="3542" w:type="dxa"/>
          </w:tcPr>
          <w:p w14:paraId="0A4B2928" w14:textId="77777777" w:rsidR="009E739F" w:rsidRDefault="009E739F" w:rsidP="009E739F">
            <w:r>
              <w:t>Fire</w:t>
            </w:r>
          </w:p>
        </w:tc>
        <w:tc>
          <w:tcPr>
            <w:tcW w:w="3655" w:type="dxa"/>
          </w:tcPr>
          <w:p w14:paraId="007697B0" w14:textId="77777777" w:rsidR="009E739F" w:rsidRDefault="009E739F" w:rsidP="009E739F">
            <w:r>
              <w:t>15.79%</w:t>
            </w:r>
          </w:p>
        </w:tc>
        <w:tc>
          <w:tcPr>
            <w:tcW w:w="3233" w:type="dxa"/>
          </w:tcPr>
          <w:p w14:paraId="60A5D83C" w14:textId="77777777" w:rsidR="009E739F" w:rsidRDefault="009E739F" w:rsidP="009E739F">
            <w:r>
              <w:t>3</w:t>
            </w:r>
          </w:p>
        </w:tc>
      </w:tr>
      <w:tr w:rsidR="009E739F" w14:paraId="6A7A17DA" w14:textId="77777777" w:rsidTr="009E739F">
        <w:tc>
          <w:tcPr>
            <w:tcW w:w="3542" w:type="dxa"/>
          </w:tcPr>
          <w:p w14:paraId="2ACC9BEE" w14:textId="77777777" w:rsidR="009E739F" w:rsidRDefault="009E739F" w:rsidP="009E739F">
            <w:r>
              <w:t>Police</w:t>
            </w:r>
          </w:p>
        </w:tc>
        <w:tc>
          <w:tcPr>
            <w:tcW w:w="3655" w:type="dxa"/>
          </w:tcPr>
          <w:p w14:paraId="0686C3DE" w14:textId="77777777" w:rsidR="009E739F" w:rsidRDefault="009E739F" w:rsidP="009E739F">
            <w:r>
              <w:t>15.79%</w:t>
            </w:r>
          </w:p>
        </w:tc>
        <w:tc>
          <w:tcPr>
            <w:tcW w:w="3233" w:type="dxa"/>
          </w:tcPr>
          <w:p w14:paraId="7B14DD48" w14:textId="77777777" w:rsidR="009E739F" w:rsidRDefault="009E739F" w:rsidP="009E739F">
            <w:r>
              <w:t>3</w:t>
            </w:r>
          </w:p>
        </w:tc>
      </w:tr>
      <w:tr w:rsidR="009E739F" w14:paraId="7646EB26" w14:textId="77777777" w:rsidTr="009E739F">
        <w:tc>
          <w:tcPr>
            <w:tcW w:w="3542" w:type="dxa"/>
          </w:tcPr>
          <w:p w14:paraId="68F1FA68" w14:textId="77777777" w:rsidR="009E739F" w:rsidRDefault="009E739F" w:rsidP="009E739F">
            <w:r>
              <w:t>Managers</w:t>
            </w:r>
          </w:p>
        </w:tc>
        <w:tc>
          <w:tcPr>
            <w:tcW w:w="3655" w:type="dxa"/>
          </w:tcPr>
          <w:p w14:paraId="26205D6C" w14:textId="77777777" w:rsidR="009E739F" w:rsidRDefault="009E739F" w:rsidP="009E739F">
            <w:r>
              <w:t>15.79%</w:t>
            </w:r>
          </w:p>
        </w:tc>
        <w:tc>
          <w:tcPr>
            <w:tcW w:w="3233" w:type="dxa"/>
          </w:tcPr>
          <w:p w14:paraId="42ACB274" w14:textId="77777777" w:rsidR="009E739F" w:rsidRDefault="009E739F" w:rsidP="009E739F">
            <w:r>
              <w:t>3</w:t>
            </w:r>
          </w:p>
        </w:tc>
      </w:tr>
      <w:tr w:rsidR="009E739F" w14:paraId="333E83F8" w14:textId="77777777" w:rsidTr="009E739F">
        <w:tc>
          <w:tcPr>
            <w:tcW w:w="3542" w:type="dxa"/>
          </w:tcPr>
          <w:p w14:paraId="19B7F6EF" w14:textId="77777777" w:rsidR="009E739F" w:rsidRDefault="009E739F" w:rsidP="009E739F">
            <w:r>
              <w:t>Unspecified</w:t>
            </w:r>
          </w:p>
        </w:tc>
        <w:tc>
          <w:tcPr>
            <w:tcW w:w="3655" w:type="dxa"/>
          </w:tcPr>
          <w:p w14:paraId="4188F87B" w14:textId="77777777" w:rsidR="009E739F" w:rsidRDefault="009E739F" w:rsidP="009E739F">
            <w:r>
              <w:t>5.26%</w:t>
            </w:r>
          </w:p>
        </w:tc>
        <w:tc>
          <w:tcPr>
            <w:tcW w:w="3233" w:type="dxa"/>
          </w:tcPr>
          <w:p w14:paraId="3EB14F5D" w14:textId="77777777" w:rsidR="009E739F" w:rsidRDefault="009E739F" w:rsidP="009E739F">
            <w:r>
              <w:t>1</w:t>
            </w:r>
          </w:p>
        </w:tc>
      </w:tr>
    </w:tbl>
    <w:p w14:paraId="00598B21" w14:textId="77777777" w:rsidR="009E739F" w:rsidRDefault="009E739F" w:rsidP="009E739F"/>
    <w:p w14:paraId="063B0FCA" w14:textId="77777777" w:rsidR="009E739F" w:rsidRDefault="009E739F" w:rsidP="009E739F">
      <w:pPr>
        <w:rPr>
          <w:b/>
          <w:bCs/>
          <w:color w:val="4D4D4D"/>
          <w:sz w:val="28"/>
          <w:szCs w:val="28"/>
        </w:rPr>
      </w:pPr>
      <w:r>
        <w:rPr>
          <w:b/>
          <w:bCs/>
          <w:color w:val="4D4D4D"/>
          <w:sz w:val="28"/>
          <w:szCs w:val="28"/>
        </w:rPr>
        <w:t>*Specific titles removed to avoid identifying information</w:t>
      </w:r>
    </w:p>
    <w:p w14:paraId="22D95E9A" w14:textId="77777777" w:rsidR="009E739F" w:rsidRDefault="009E739F" w:rsidP="009E739F">
      <w:pPr>
        <w:rPr>
          <w:b/>
          <w:bCs/>
          <w:color w:val="4D4D4D"/>
          <w:sz w:val="28"/>
          <w:szCs w:val="28"/>
        </w:rPr>
      </w:pPr>
    </w:p>
    <w:p w14:paraId="080EEDDC" w14:textId="77777777" w:rsidR="009E739F" w:rsidRDefault="009E739F" w:rsidP="009E739F">
      <w:pPr>
        <w:rPr>
          <w:b/>
          <w:bCs/>
          <w:color w:val="4D4D4D"/>
          <w:sz w:val="28"/>
          <w:szCs w:val="28"/>
        </w:rPr>
      </w:pPr>
    </w:p>
    <w:p w14:paraId="3FC7CF26" w14:textId="77777777" w:rsidR="009E739F" w:rsidRDefault="009E739F" w:rsidP="009E739F">
      <w:pPr>
        <w:rPr>
          <w:b/>
          <w:bCs/>
          <w:color w:val="4D4D4D"/>
          <w:sz w:val="28"/>
          <w:szCs w:val="28"/>
        </w:rPr>
      </w:pPr>
    </w:p>
    <w:p w14:paraId="6F62CC2A" w14:textId="77777777" w:rsidR="009E739F" w:rsidRDefault="009E739F" w:rsidP="009E739F">
      <w:pPr>
        <w:rPr>
          <w:b/>
          <w:bCs/>
          <w:color w:val="4D4D4D"/>
          <w:sz w:val="28"/>
          <w:szCs w:val="28"/>
        </w:rPr>
      </w:pPr>
    </w:p>
    <w:p w14:paraId="3C3F6A3C" w14:textId="77777777" w:rsidR="009E739F" w:rsidRDefault="009E739F" w:rsidP="009E739F">
      <w:pPr>
        <w:rPr>
          <w:b/>
          <w:bCs/>
          <w:color w:val="4D4D4D"/>
          <w:sz w:val="28"/>
          <w:szCs w:val="28"/>
        </w:rPr>
      </w:pPr>
    </w:p>
    <w:p w14:paraId="67DB46C0" w14:textId="77777777" w:rsidR="009E739F" w:rsidRDefault="009E739F" w:rsidP="009E739F">
      <w:r>
        <w:rPr>
          <w:b/>
          <w:bCs/>
          <w:color w:val="4D4D4D"/>
          <w:sz w:val="28"/>
          <w:szCs w:val="28"/>
        </w:rPr>
        <w:t>3. - Approximately how long have you served or worked with Duck?</w:t>
      </w:r>
    </w:p>
    <w:p w14:paraId="6236347A" w14:textId="77777777" w:rsidR="009E739F" w:rsidRDefault="009E739F" w:rsidP="009E739F">
      <w:r>
        <w:rPr>
          <w:noProof/>
        </w:rPr>
        <w:drawing>
          <wp:inline distT="0" distB="0" distL="0" distR="0" wp14:anchorId="7C585903" wp14:editId="645BC478">
            <wp:extent cx="6626742" cy="2500000"/>
            <wp:effectExtent l="0" t="0" r="0" b="0"/>
            <wp:docPr id="15" name="Picture 2"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7" cstate="print"/>
                    <a:stretch>
                      <a:fillRect/>
                    </a:stretch>
                  </pic:blipFill>
                  <pic:spPr>
                    <a:xfrm>
                      <a:off x="0" y="0"/>
                      <a:ext cx="630" cy="250"/>
                    </a:xfrm>
                    <a:prstGeom prst="rect">
                      <a:avLst/>
                    </a:prstGeom>
                  </pic:spPr>
                </pic:pic>
              </a:graphicData>
            </a:graphic>
          </wp:inline>
        </w:drawing>
      </w:r>
    </w:p>
    <w:p w14:paraId="54880868"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850"/>
        <w:gridCol w:w="4285"/>
        <w:gridCol w:w="2268"/>
        <w:gridCol w:w="1957"/>
      </w:tblGrid>
      <w:tr w:rsidR="009E739F" w14:paraId="1C1EF453" w14:textId="77777777" w:rsidTr="009E739F">
        <w:trPr>
          <w:trHeight w:val="576"/>
        </w:trPr>
        <w:tc>
          <w:tcPr>
            <w:tcW w:w="0" w:type="auto"/>
            <w:vAlign w:val="center"/>
          </w:tcPr>
          <w:p w14:paraId="01B760B1" w14:textId="77777777" w:rsidR="009E739F" w:rsidRDefault="009E739F" w:rsidP="009E739F">
            <w:pPr>
              <w:keepNext/>
              <w:spacing w:after="0" w:line="240" w:lineRule="auto"/>
            </w:pPr>
            <w:r>
              <w:t>#</w:t>
            </w:r>
          </w:p>
        </w:tc>
        <w:tc>
          <w:tcPr>
            <w:tcW w:w="0" w:type="auto"/>
            <w:vAlign w:val="center"/>
          </w:tcPr>
          <w:p w14:paraId="730510C8" w14:textId="77777777" w:rsidR="009E739F" w:rsidRDefault="009E739F" w:rsidP="009E739F">
            <w:pPr>
              <w:keepNext/>
              <w:spacing w:after="0" w:line="240" w:lineRule="auto"/>
              <w:jc w:val="right"/>
            </w:pPr>
            <w:r>
              <w:t>Answer</w:t>
            </w:r>
          </w:p>
        </w:tc>
        <w:tc>
          <w:tcPr>
            <w:tcW w:w="0" w:type="auto"/>
            <w:vAlign w:val="center"/>
          </w:tcPr>
          <w:p w14:paraId="2461C87D" w14:textId="77777777" w:rsidR="009E739F" w:rsidRDefault="009E739F" w:rsidP="009E739F">
            <w:pPr>
              <w:keepNext/>
              <w:spacing w:after="0" w:line="240" w:lineRule="auto"/>
              <w:jc w:val="right"/>
            </w:pPr>
            <w:r>
              <w:t>%</w:t>
            </w:r>
          </w:p>
        </w:tc>
        <w:tc>
          <w:tcPr>
            <w:tcW w:w="0" w:type="auto"/>
            <w:vAlign w:val="center"/>
          </w:tcPr>
          <w:p w14:paraId="56552951" w14:textId="77777777" w:rsidR="009E739F" w:rsidRDefault="009E739F" w:rsidP="009E739F">
            <w:pPr>
              <w:keepNext/>
              <w:spacing w:after="0" w:line="240" w:lineRule="auto"/>
              <w:jc w:val="right"/>
            </w:pPr>
            <w:r>
              <w:t>Count</w:t>
            </w:r>
          </w:p>
        </w:tc>
      </w:tr>
      <w:tr w:rsidR="009E739F" w14:paraId="4A9A5A69" w14:textId="77777777" w:rsidTr="009E739F">
        <w:trPr>
          <w:trHeight w:val="432"/>
        </w:trPr>
        <w:tc>
          <w:tcPr>
            <w:tcW w:w="0" w:type="auto"/>
            <w:vAlign w:val="center"/>
          </w:tcPr>
          <w:p w14:paraId="6A8FDD35" w14:textId="77777777" w:rsidR="009E739F" w:rsidRDefault="009E739F" w:rsidP="009E739F">
            <w:pPr>
              <w:spacing w:after="0" w:line="240" w:lineRule="auto"/>
            </w:pPr>
            <w:r>
              <w:t>1</w:t>
            </w:r>
          </w:p>
        </w:tc>
        <w:tc>
          <w:tcPr>
            <w:tcW w:w="0" w:type="auto"/>
            <w:vAlign w:val="center"/>
          </w:tcPr>
          <w:p w14:paraId="2C2617EA" w14:textId="77777777" w:rsidR="009E739F" w:rsidRDefault="009E739F" w:rsidP="009E739F">
            <w:pPr>
              <w:spacing w:after="0" w:line="240" w:lineRule="auto"/>
              <w:jc w:val="right"/>
            </w:pPr>
            <w:r>
              <w:t>Less than 1 year</w:t>
            </w:r>
          </w:p>
        </w:tc>
        <w:tc>
          <w:tcPr>
            <w:tcW w:w="0" w:type="auto"/>
            <w:vAlign w:val="center"/>
          </w:tcPr>
          <w:p w14:paraId="4C7047CB" w14:textId="77777777" w:rsidR="009E739F" w:rsidRDefault="009E739F" w:rsidP="009E739F">
            <w:pPr>
              <w:spacing w:after="0" w:line="240" w:lineRule="auto"/>
              <w:jc w:val="right"/>
            </w:pPr>
            <w:r>
              <w:t>15.79%</w:t>
            </w:r>
          </w:p>
        </w:tc>
        <w:tc>
          <w:tcPr>
            <w:tcW w:w="0" w:type="auto"/>
            <w:vAlign w:val="center"/>
          </w:tcPr>
          <w:p w14:paraId="0A7F2425" w14:textId="77777777" w:rsidR="009E739F" w:rsidRDefault="009E739F" w:rsidP="009E739F">
            <w:pPr>
              <w:spacing w:after="0" w:line="240" w:lineRule="auto"/>
              <w:jc w:val="right"/>
            </w:pPr>
            <w:r>
              <w:t>3</w:t>
            </w:r>
          </w:p>
        </w:tc>
      </w:tr>
      <w:tr w:rsidR="009E739F" w14:paraId="11CB6F36" w14:textId="77777777" w:rsidTr="009E739F">
        <w:trPr>
          <w:trHeight w:val="432"/>
        </w:trPr>
        <w:tc>
          <w:tcPr>
            <w:tcW w:w="0" w:type="auto"/>
            <w:vAlign w:val="center"/>
          </w:tcPr>
          <w:p w14:paraId="1E8B461D" w14:textId="77777777" w:rsidR="009E739F" w:rsidRDefault="009E739F" w:rsidP="009E739F">
            <w:pPr>
              <w:spacing w:after="0" w:line="240" w:lineRule="auto"/>
            </w:pPr>
            <w:r>
              <w:t>2</w:t>
            </w:r>
          </w:p>
        </w:tc>
        <w:tc>
          <w:tcPr>
            <w:tcW w:w="0" w:type="auto"/>
            <w:vAlign w:val="center"/>
          </w:tcPr>
          <w:p w14:paraId="600D8373" w14:textId="77777777" w:rsidR="009E739F" w:rsidRDefault="009E739F" w:rsidP="009E739F">
            <w:pPr>
              <w:spacing w:after="0" w:line="240" w:lineRule="auto"/>
              <w:jc w:val="right"/>
            </w:pPr>
            <w:r>
              <w:t>1-5 years</w:t>
            </w:r>
          </w:p>
        </w:tc>
        <w:tc>
          <w:tcPr>
            <w:tcW w:w="0" w:type="auto"/>
            <w:vAlign w:val="center"/>
          </w:tcPr>
          <w:p w14:paraId="0178C679" w14:textId="77777777" w:rsidR="009E739F" w:rsidRDefault="009E739F" w:rsidP="009E739F">
            <w:pPr>
              <w:spacing w:after="0" w:line="240" w:lineRule="auto"/>
              <w:jc w:val="right"/>
            </w:pPr>
            <w:r>
              <w:t>31.58%</w:t>
            </w:r>
          </w:p>
        </w:tc>
        <w:tc>
          <w:tcPr>
            <w:tcW w:w="0" w:type="auto"/>
            <w:vAlign w:val="center"/>
          </w:tcPr>
          <w:p w14:paraId="1162AE75" w14:textId="77777777" w:rsidR="009E739F" w:rsidRDefault="009E739F" w:rsidP="009E739F">
            <w:pPr>
              <w:spacing w:after="0" w:line="240" w:lineRule="auto"/>
              <w:jc w:val="right"/>
            </w:pPr>
            <w:r>
              <w:t>6</w:t>
            </w:r>
          </w:p>
        </w:tc>
      </w:tr>
      <w:tr w:rsidR="009E739F" w14:paraId="3D89111C" w14:textId="77777777" w:rsidTr="009E739F">
        <w:trPr>
          <w:trHeight w:val="432"/>
        </w:trPr>
        <w:tc>
          <w:tcPr>
            <w:tcW w:w="0" w:type="auto"/>
            <w:vAlign w:val="center"/>
          </w:tcPr>
          <w:p w14:paraId="44762C24" w14:textId="77777777" w:rsidR="009E739F" w:rsidRDefault="009E739F" w:rsidP="009E739F">
            <w:pPr>
              <w:spacing w:after="0" w:line="240" w:lineRule="auto"/>
            </w:pPr>
            <w:r>
              <w:t>3</w:t>
            </w:r>
          </w:p>
        </w:tc>
        <w:tc>
          <w:tcPr>
            <w:tcW w:w="0" w:type="auto"/>
            <w:vAlign w:val="center"/>
          </w:tcPr>
          <w:p w14:paraId="04884825" w14:textId="77777777" w:rsidR="009E739F" w:rsidRDefault="009E739F" w:rsidP="009E739F">
            <w:pPr>
              <w:spacing w:after="0" w:line="240" w:lineRule="auto"/>
              <w:jc w:val="right"/>
            </w:pPr>
            <w:r>
              <w:t>6-10 years</w:t>
            </w:r>
          </w:p>
        </w:tc>
        <w:tc>
          <w:tcPr>
            <w:tcW w:w="0" w:type="auto"/>
            <w:vAlign w:val="center"/>
          </w:tcPr>
          <w:p w14:paraId="7B44742D" w14:textId="77777777" w:rsidR="009E739F" w:rsidRDefault="009E739F" w:rsidP="009E739F">
            <w:pPr>
              <w:spacing w:after="0" w:line="240" w:lineRule="auto"/>
              <w:jc w:val="right"/>
            </w:pPr>
            <w:r>
              <w:t>21.05%</w:t>
            </w:r>
          </w:p>
        </w:tc>
        <w:tc>
          <w:tcPr>
            <w:tcW w:w="0" w:type="auto"/>
            <w:vAlign w:val="center"/>
          </w:tcPr>
          <w:p w14:paraId="0C29E028" w14:textId="77777777" w:rsidR="009E739F" w:rsidRDefault="009E739F" w:rsidP="009E739F">
            <w:pPr>
              <w:spacing w:after="0" w:line="240" w:lineRule="auto"/>
              <w:jc w:val="right"/>
            </w:pPr>
            <w:r>
              <w:t>4</w:t>
            </w:r>
          </w:p>
        </w:tc>
      </w:tr>
      <w:tr w:rsidR="009E739F" w14:paraId="590BF5FA" w14:textId="77777777" w:rsidTr="009E739F">
        <w:trPr>
          <w:trHeight w:val="432"/>
        </w:trPr>
        <w:tc>
          <w:tcPr>
            <w:tcW w:w="0" w:type="auto"/>
            <w:vAlign w:val="center"/>
          </w:tcPr>
          <w:p w14:paraId="4E6229F3" w14:textId="77777777" w:rsidR="009E739F" w:rsidRDefault="009E739F" w:rsidP="009E739F">
            <w:pPr>
              <w:spacing w:after="0" w:line="240" w:lineRule="auto"/>
            </w:pPr>
            <w:r>
              <w:t>4</w:t>
            </w:r>
          </w:p>
        </w:tc>
        <w:tc>
          <w:tcPr>
            <w:tcW w:w="0" w:type="auto"/>
            <w:vAlign w:val="center"/>
          </w:tcPr>
          <w:p w14:paraId="26F033C2" w14:textId="77777777" w:rsidR="009E739F" w:rsidRDefault="009E739F" w:rsidP="009E739F">
            <w:pPr>
              <w:spacing w:after="0" w:line="240" w:lineRule="auto"/>
              <w:jc w:val="right"/>
            </w:pPr>
            <w:r>
              <w:t>Over 10 years</w:t>
            </w:r>
          </w:p>
        </w:tc>
        <w:tc>
          <w:tcPr>
            <w:tcW w:w="0" w:type="auto"/>
            <w:vAlign w:val="center"/>
          </w:tcPr>
          <w:p w14:paraId="67FE6334" w14:textId="77777777" w:rsidR="009E739F" w:rsidRDefault="009E739F" w:rsidP="009E739F">
            <w:pPr>
              <w:spacing w:after="0" w:line="240" w:lineRule="auto"/>
              <w:jc w:val="right"/>
            </w:pPr>
            <w:r>
              <w:t>31.58%</w:t>
            </w:r>
          </w:p>
        </w:tc>
        <w:tc>
          <w:tcPr>
            <w:tcW w:w="0" w:type="auto"/>
            <w:vAlign w:val="center"/>
          </w:tcPr>
          <w:p w14:paraId="2530B7E8" w14:textId="77777777" w:rsidR="009E739F" w:rsidRDefault="009E739F" w:rsidP="009E739F">
            <w:pPr>
              <w:spacing w:after="0" w:line="240" w:lineRule="auto"/>
              <w:jc w:val="right"/>
            </w:pPr>
            <w:r>
              <w:t>6</w:t>
            </w:r>
          </w:p>
        </w:tc>
      </w:tr>
      <w:tr w:rsidR="009E739F" w14:paraId="7EBB7315" w14:textId="77777777" w:rsidTr="009E739F">
        <w:trPr>
          <w:trHeight w:val="432"/>
        </w:trPr>
        <w:tc>
          <w:tcPr>
            <w:tcW w:w="0" w:type="auto"/>
            <w:vAlign w:val="center"/>
          </w:tcPr>
          <w:p w14:paraId="3AE86897" w14:textId="77777777" w:rsidR="009E739F" w:rsidRDefault="009E739F" w:rsidP="009E739F">
            <w:pPr>
              <w:spacing w:after="0" w:line="240" w:lineRule="auto"/>
            </w:pPr>
          </w:p>
        </w:tc>
        <w:tc>
          <w:tcPr>
            <w:tcW w:w="0" w:type="auto"/>
            <w:vAlign w:val="center"/>
          </w:tcPr>
          <w:p w14:paraId="01012A7F" w14:textId="77777777" w:rsidR="009E739F" w:rsidRDefault="009E739F" w:rsidP="009E739F">
            <w:pPr>
              <w:spacing w:after="0" w:line="240" w:lineRule="auto"/>
              <w:jc w:val="right"/>
            </w:pPr>
            <w:r>
              <w:t>Total</w:t>
            </w:r>
          </w:p>
        </w:tc>
        <w:tc>
          <w:tcPr>
            <w:tcW w:w="0" w:type="auto"/>
            <w:vAlign w:val="center"/>
          </w:tcPr>
          <w:p w14:paraId="24C8021C" w14:textId="77777777" w:rsidR="009E739F" w:rsidRDefault="009E739F" w:rsidP="009E739F">
            <w:pPr>
              <w:spacing w:after="0" w:line="240" w:lineRule="auto"/>
              <w:jc w:val="right"/>
            </w:pPr>
            <w:r>
              <w:t>100%</w:t>
            </w:r>
          </w:p>
        </w:tc>
        <w:tc>
          <w:tcPr>
            <w:tcW w:w="0" w:type="auto"/>
            <w:vAlign w:val="center"/>
          </w:tcPr>
          <w:p w14:paraId="2805B9F3" w14:textId="77777777" w:rsidR="009E739F" w:rsidRDefault="009E739F" w:rsidP="009E739F">
            <w:pPr>
              <w:spacing w:after="0" w:line="240" w:lineRule="auto"/>
              <w:jc w:val="right"/>
            </w:pPr>
            <w:r>
              <w:t>19</w:t>
            </w:r>
          </w:p>
        </w:tc>
      </w:tr>
    </w:tbl>
    <w:p w14:paraId="783ADFFA" w14:textId="77777777" w:rsidR="009E739F" w:rsidRDefault="009E739F" w:rsidP="009E739F">
      <w:r>
        <w:br w:type="page"/>
      </w:r>
    </w:p>
    <w:p w14:paraId="05AF7F46" w14:textId="77777777" w:rsidR="009E739F" w:rsidRDefault="009E739F" w:rsidP="009E739F">
      <w:r>
        <w:rPr>
          <w:b/>
          <w:bCs/>
          <w:color w:val="4D4D4D"/>
          <w:sz w:val="28"/>
          <w:szCs w:val="28"/>
        </w:rPr>
        <w:t>Q21 - Approximately how long have you lived in Duck?</w:t>
      </w:r>
    </w:p>
    <w:p w14:paraId="38B240E0" w14:textId="77777777" w:rsidR="009E739F" w:rsidRDefault="009E739F" w:rsidP="009E739F">
      <w:r>
        <w:rPr>
          <w:noProof/>
        </w:rPr>
        <w:drawing>
          <wp:inline distT="0" distB="0" distL="0" distR="0" wp14:anchorId="2F8D1D84" wp14:editId="53B21656">
            <wp:extent cx="6626742" cy="2500000"/>
            <wp:effectExtent l="0" t="0" r="0" b="0"/>
            <wp:docPr id="4" name="Picture 3" descr="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58" cstate="print"/>
                    <a:stretch>
                      <a:fillRect/>
                    </a:stretch>
                  </pic:blipFill>
                  <pic:spPr>
                    <a:xfrm>
                      <a:off x="0" y="0"/>
                      <a:ext cx="630" cy="250"/>
                    </a:xfrm>
                    <a:prstGeom prst="rect">
                      <a:avLst/>
                    </a:prstGeom>
                  </pic:spPr>
                </pic:pic>
              </a:graphicData>
            </a:graphic>
          </wp:inline>
        </w:drawing>
      </w:r>
    </w:p>
    <w:p w14:paraId="296F9DCE"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850"/>
        <w:gridCol w:w="4285"/>
        <w:gridCol w:w="2268"/>
        <w:gridCol w:w="1957"/>
      </w:tblGrid>
      <w:tr w:rsidR="009E739F" w14:paraId="725B12AB" w14:textId="77777777" w:rsidTr="009E739F">
        <w:trPr>
          <w:trHeight w:val="576"/>
        </w:trPr>
        <w:tc>
          <w:tcPr>
            <w:tcW w:w="0" w:type="auto"/>
            <w:vAlign w:val="center"/>
          </w:tcPr>
          <w:p w14:paraId="3A05A5CD" w14:textId="77777777" w:rsidR="009E739F" w:rsidRDefault="009E739F" w:rsidP="009E739F">
            <w:pPr>
              <w:keepNext/>
              <w:spacing w:after="0" w:line="240" w:lineRule="auto"/>
            </w:pPr>
            <w:r>
              <w:t>#</w:t>
            </w:r>
          </w:p>
        </w:tc>
        <w:tc>
          <w:tcPr>
            <w:tcW w:w="0" w:type="auto"/>
            <w:vAlign w:val="center"/>
          </w:tcPr>
          <w:p w14:paraId="05B68BA2" w14:textId="77777777" w:rsidR="009E739F" w:rsidRDefault="009E739F" w:rsidP="009E739F">
            <w:pPr>
              <w:keepNext/>
              <w:spacing w:after="0" w:line="240" w:lineRule="auto"/>
              <w:jc w:val="right"/>
            </w:pPr>
            <w:r>
              <w:t>Answer</w:t>
            </w:r>
          </w:p>
        </w:tc>
        <w:tc>
          <w:tcPr>
            <w:tcW w:w="0" w:type="auto"/>
            <w:vAlign w:val="center"/>
          </w:tcPr>
          <w:p w14:paraId="47177761" w14:textId="77777777" w:rsidR="009E739F" w:rsidRDefault="009E739F" w:rsidP="009E739F">
            <w:pPr>
              <w:keepNext/>
              <w:spacing w:after="0" w:line="240" w:lineRule="auto"/>
              <w:jc w:val="right"/>
            </w:pPr>
            <w:r>
              <w:t>%</w:t>
            </w:r>
          </w:p>
        </w:tc>
        <w:tc>
          <w:tcPr>
            <w:tcW w:w="0" w:type="auto"/>
            <w:vAlign w:val="center"/>
          </w:tcPr>
          <w:p w14:paraId="6A4BA08C" w14:textId="77777777" w:rsidR="009E739F" w:rsidRDefault="009E739F" w:rsidP="009E739F">
            <w:pPr>
              <w:keepNext/>
              <w:spacing w:after="0" w:line="240" w:lineRule="auto"/>
              <w:jc w:val="right"/>
            </w:pPr>
            <w:r>
              <w:t>Count</w:t>
            </w:r>
          </w:p>
        </w:tc>
      </w:tr>
      <w:tr w:rsidR="009E739F" w14:paraId="724F1DB3" w14:textId="77777777" w:rsidTr="009E739F">
        <w:trPr>
          <w:trHeight w:val="432"/>
        </w:trPr>
        <w:tc>
          <w:tcPr>
            <w:tcW w:w="0" w:type="auto"/>
            <w:vAlign w:val="center"/>
          </w:tcPr>
          <w:p w14:paraId="2AE814F8" w14:textId="77777777" w:rsidR="009E739F" w:rsidRDefault="009E739F" w:rsidP="009E739F">
            <w:pPr>
              <w:spacing w:after="0" w:line="240" w:lineRule="auto"/>
            </w:pPr>
            <w:r>
              <w:t>1</w:t>
            </w:r>
          </w:p>
        </w:tc>
        <w:tc>
          <w:tcPr>
            <w:tcW w:w="0" w:type="auto"/>
            <w:vAlign w:val="center"/>
          </w:tcPr>
          <w:p w14:paraId="247948D5" w14:textId="77777777" w:rsidR="009E739F" w:rsidRDefault="009E739F" w:rsidP="009E739F">
            <w:pPr>
              <w:spacing w:after="0" w:line="240" w:lineRule="auto"/>
              <w:jc w:val="right"/>
            </w:pPr>
            <w:r>
              <w:t>Less than 1 year</w:t>
            </w:r>
          </w:p>
        </w:tc>
        <w:tc>
          <w:tcPr>
            <w:tcW w:w="0" w:type="auto"/>
            <w:vAlign w:val="center"/>
          </w:tcPr>
          <w:p w14:paraId="5BEBEBF1" w14:textId="77777777" w:rsidR="009E739F" w:rsidRDefault="009E739F" w:rsidP="009E739F">
            <w:pPr>
              <w:spacing w:after="0" w:line="240" w:lineRule="auto"/>
              <w:jc w:val="right"/>
            </w:pPr>
            <w:r>
              <w:t>26.67%</w:t>
            </w:r>
          </w:p>
        </w:tc>
        <w:tc>
          <w:tcPr>
            <w:tcW w:w="0" w:type="auto"/>
            <w:vAlign w:val="center"/>
          </w:tcPr>
          <w:p w14:paraId="04C77138" w14:textId="77777777" w:rsidR="009E739F" w:rsidRDefault="009E739F" w:rsidP="009E739F">
            <w:pPr>
              <w:spacing w:after="0" w:line="240" w:lineRule="auto"/>
              <w:jc w:val="right"/>
            </w:pPr>
            <w:r>
              <w:t>4</w:t>
            </w:r>
          </w:p>
        </w:tc>
      </w:tr>
      <w:tr w:rsidR="009E739F" w14:paraId="4DC0BF82" w14:textId="77777777" w:rsidTr="009E739F">
        <w:trPr>
          <w:trHeight w:val="432"/>
        </w:trPr>
        <w:tc>
          <w:tcPr>
            <w:tcW w:w="0" w:type="auto"/>
            <w:vAlign w:val="center"/>
          </w:tcPr>
          <w:p w14:paraId="60334A3F" w14:textId="77777777" w:rsidR="009E739F" w:rsidRDefault="009E739F" w:rsidP="009E739F">
            <w:pPr>
              <w:spacing w:after="0" w:line="240" w:lineRule="auto"/>
            </w:pPr>
            <w:r>
              <w:t>2</w:t>
            </w:r>
          </w:p>
        </w:tc>
        <w:tc>
          <w:tcPr>
            <w:tcW w:w="0" w:type="auto"/>
            <w:vAlign w:val="center"/>
          </w:tcPr>
          <w:p w14:paraId="2AB43438" w14:textId="77777777" w:rsidR="009E739F" w:rsidRDefault="009E739F" w:rsidP="009E739F">
            <w:pPr>
              <w:spacing w:after="0" w:line="240" w:lineRule="auto"/>
              <w:jc w:val="right"/>
            </w:pPr>
            <w:r>
              <w:t>1-5 years</w:t>
            </w:r>
          </w:p>
        </w:tc>
        <w:tc>
          <w:tcPr>
            <w:tcW w:w="0" w:type="auto"/>
            <w:vAlign w:val="center"/>
          </w:tcPr>
          <w:p w14:paraId="5E44204F" w14:textId="77777777" w:rsidR="009E739F" w:rsidRDefault="009E739F" w:rsidP="009E739F">
            <w:pPr>
              <w:spacing w:after="0" w:line="240" w:lineRule="auto"/>
              <w:jc w:val="right"/>
            </w:pPr>
            <w:r>
              <w:t>26.67%</w:t>
            </w:r>
          </w:p>
        </w:tc>
        <w:tc>
          <w:tcPr>
            <w:tcW w:w="0" w:type="auto"/>
            <w:vAlign w:val="center"/>
          </w:tcPr>
          <w:p w14:paraId="769859FA" w14:textId="77777777" w:rsidR="009E739F" w:rsidRDefault="009E739F" w:rsidP="009E739F">
            <w:pPr>
              <w:spacing w:after="0" w:line="240" w:lineRule="auto"/>
              <w:jc w:val="right"/>
            </w:pPr>
            <w:r>
              <w:t>4</w:t>
            </w:r>
          </w:p>
        </w:tc>
      </w:tr>
      <w:tr w:rsidR="009E739F" w14:paraId="42986CF7" w14:textId="77777777" w:rsidTr="009E739F">
        <w:trPr>
          <w:trHeight w:val="432"/>
        </w:trPr>
        <w:tc>
          <w:tcPr>
            <w:tcW w:w="0" w:type="auto"/>
            <w:vAlign w:val="center"/>
          </w:tcPr>
          <w:p w14:paraId="767FC972" w14:textId="77777777" w:rsidR="009E739F" w:rsidRDefault="009E739F" w:rsidP="009E739F">
            <w:pPr>
              <w:spacing w:after="0" w:line="240" w:lineRule="auto"/>
            </w:pPr>
            <w:r>
              <w:t>3</w:t>
            </w:r>
          </w:p>
        </w:tc>
        <w:tc>
          <w:tcPr>
            <w:tcW w:w="0" w:type="auto"/>
            <w:vAlign w:val="center"/>
          </w:tcPr>
          <w:p w14:paraId="1F6017D9" w14:textId="77777777" w:rsidR="009E739F" w:rsidRDefault="009E739F" w:rsidP="009E739F">
            <w:pPr>
              <w:spacing w:after="0" w:line="240" w:lineRule="auto"/>
              <w:jc w:val="right"/>
            </w:pPr>
            <w:r>
              <w:t>6-10 years</w:t>
            </w:r>
          </w:p>
        </w:tc>
        <w:tc>
          <w:tcPr>
            <w:tcW w:w="0" w:type="auto"/>
            <w:vAlign w:val="center"/>
          </w:tcPr>
          <w:p w14:paraId="447F9601" w14:textId="77777777" w:rsidR="009E739F" w:rsidRDefault="009E739F" w:rsidP="009E739F">
            <w:pPr>
              <w:spacing w:after="0" w:line="240" w:lineRule="auto"/>
              <w:jc w:val="right"/>
            </w:pPr>
            <w:r>
              <w:t>13.33%</w:t>
            </w:r>
          </w:p>
        </w:tc>
        <w:tc>
          <w:tcPr>
            <w:tcW w:w="0" w:type="auto"/>
            <w:vAlign w:val="center"/>
          </w:tcPr>
          <w:p w14:paraId="6DAA8AB6" w14:textId="77777777" w:rsidR="009E739F" w:rsidRDefault="009E739F" w:rsidP="009E739F">
            <w:pPr>
              <w:spacing w:after="0" w:line="240" w:lineRule="auto"/>
              <w:jc w:val="right"/>
            </w:pPr>
            <w:r>
              <w:t>2</w:t>
            </w:r>
          </w:p>
        </w:tc>
      </w:tr>
      <w:tr w:rsidR="009E739F" w14:paraId="3A31CC7D" w14:textId="77777777" w:rsidTr="009E739F">
        <w:trPr>
          <w:trHeight w:val="432"/>
        </w:trPr>
        <w:tc>
          <w:tcPr>
            <w:tcW w:w="0" w:type="auto"/>
            <w:vAlign w:val="center"/>
          </w:tcPr>
          <w:p w14:paraId="6C991B84" w14:textId="77777777" w:rsidR="009E739F" w:rsidRDefault="009E739F" w:rsidP="009E739F">
            <w:pPr>
              <w:spacing w:after="0" w:line="240" w:lineRule="auto"/>
            </w:pPr>
            <w:r>
              <w:t>4</w:t>
            </w:r>
          </w:p>
        </w:tc>
        <w:tc>
          <w:tcPr>
            <w:tcW w:w="0" w:type="auto"/>
            <w:vAlign w:val="center"/>
          </w:tcPr>
          <w:p w14:paraId="48C18459" w14:textId="77777777" w:rsidR="009E739F" w:rsidRDefault="009E739F" w:rsidP="009E739F">
            <w:pPr>
              <w:spacing w:after="0" w:line="240" w:lineRule="auto"/>
              <w:jc w:val="right"/>
            </w:pPr>
            <w:r>
              <w:t>Over 10 years</w:t>
            </w:r>
          </w:p>
        </w:tc>
        <w:tc>
          <w:tcPr>
            <w:tcW w:w="0" w:type="auto"/>
            <w:vAlign w:val="center"/>
          </w:tcPr>
          <w:p w14:paraId="42FF2BAA" w14:textId="77777777" w:rsidR="009E739F" w:rsidRDefault="009E739F" w:rsidP="009E739F">
            <w:pPr>
              <w:spacing w:after="0" w:line="240" w:lineRule="auto"/>
              <w:jc w:val="right"/>
            </w:pPr>
            <w:r>
              <w:t>33.33%</w:t>
            </w:r>
          </w:p>
        </w:tc>
        <w:tc>
          <w:tcPr>
            <w:tcW w:w="0" w:type="auto"/>
            <w:vAlign w:val="center"/>
          </w:tcPr>
          <w:p w14:paraId="523AF0B9" w14:textId="77777777" w:rsidR="009E739F" w:rsidRDefault="009E739F" w:rsidP="009E739F">
            <w:pPr>
              <w:spacing w:after="0" w:line="240" w:lineRule="auto"/>
              <w:jc w:val="right"/>
            </w:pPr>
            <w:r>
              <w:t>5</w:t>
            </w:r>
          </w:p>
        </w:tc>
      </w:tr>
      <w:tr w:rsidR="009E739F" w14:paraId="09274554" w14:textId="77777777" w:rsidTr="009E739F">
        <w:trPr>
          <w:trHeight w:val="432"/>
        </w:trPr>
        <w:tc>
          <w:tcPr>
            <w:tcW w:w="0" w:type="auto"/>
            <w:vAlign w:val="center"/>
          </w:tcPr>
          <w:p w14:paraId="237EA4BD" w14:textId="77777777" w:rsidR="009E739F" w:rsidRDefault="009E739F" w:rsidP="009E739F">
            <w:pPr>
              <w:spacing w:after="0" w:line="240" w:lineRule="auto"/>
            </w:pPr>
          </w:p>
        </w:tc>
        <w:tc>
          <w:tcPr>
            <w:tcW w:w="0" w:type="auto"/>
            <w:vAlign w:val="center"/>
          </w:tcPr>
          <w:p w14:paraId="4C82AB85" w14:textId="77777777" w:rsidR="009E739F" w:rsidRDefault="009E739F" w:rsidP="009E739F">
            <w:pPr>
              <w:spacing w:after="0" w:line="240" w:lineRule="auto"/>
              <w:jc w:val="right"/>
            </w:pPr>
            <w:r>
              <w:t>Total</w:t>
            </w:r>
          </w:p>
        </w:tc>
        <w:tc>
          <w:tcPr>
            <w:tcW w:w="0" w:type="auto"/>
            <w:vAlign w:val="center"/>
          </w:tcPr>
          <w:p w14:paraId="4BFAE462" w14:textId="77777777" w:rsidR="009E739F" w:rsidRDefault="009E739F" w:rsidP="009E739F">
            <w:pPr>
              <w:spacing w:after="0" w:line="240" w:lineRule="auto"/>
              <w:jc w:val="right"/>
            </w:pPr>
            <w:r>
              <w:t>100%</w:t>
            </w:r>
          </w:p>
        </w:tc>
        <w:tc>
          <w:tcPr>
            <w:tcW w:w="0" w:type="auto"/>
            <w:vAlign w:val="center"/>
          </w:tcPr>
          <w:p w14:paraId="73185FFC" w14:textId="77777777" w:rsidR="009E739F" w:rsidRDefault="009E739F" w:rsidP="009E739F">
            <w:pPr>
              <w:spacing w:after="0" w:line="240" w:lineRule="auto"/>
              <w:jc w:val="right"/>
            </w:pPr>
            <w:r>
              <w:t>15</w:t>
            </w:r>
          </w:p>
        </w:tc>
      </w:tr>
    </w:tbl>
    <w:p w14:paraId="429B67E1" w14:textId="77777777" w:rsidR="009E739F" w:rsidRDefault="009E739F" w:rsidP="009E739F">
      <w:r>
        <w:br w:type="page"/>
      </w:r>
    </w:p>
    <w:p w14:paraId="5EECFDB3" w14:textId="77777777" w:rsidR="009E739F" w:rsidRDefault="009E739F" w:rsidP="009E739F">
      <w:r>
        <w:rPr>
          <w:b/>
          <w:bCs/>
          <w:color w:val="4D4D4D"/>
          <w:sz w:val="28"/>
          <w:szCs w:val="28"/>
        </w:rPr>
        <w:t>4. - Please check all the issues Duck has faced in the last 10 years:</w:t>
      </w:r>
    </w:p>
    <w:p w14:paraId="44CDA97F" w14:textId="77777777" w:rsidR="009E739F" w:rsidRDefault="009E739F" w:rsidP="009E739F">
      <w:r>
        <w:rPr>
          <w:noProof/>
        </w:rPr>
        <w:drawing>
          <wp:inline distT="0" distB="0" distL="0" distR="0" wp14:anchorId="720FC2B9" wp14:editId="61AE191C">
            <wp:extent cx="6626742" cy="6000000"/>
            <wp:effectExtent l="0" t="0" r="0" b="0"/>
            <wp:docPr id="5" name="Picture 4"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59" cstate="print"/>
                    <a:stretch>
                      <a:fillRect/>
                    </a:stretch>
                  </pic:blipFill>
                  <pic:spPr>
                    <a:xfrm>
                      <a:off x="0" y="0"/>
                      <a:ext cx="630" cy="600"/>
                    </a:xfrm>
                    <a:prstGeom prst="rect">
                      <a:avLst/>
                    </a:prstGeom>
                  </pic:spPr>
                </pic:pic>
              </a:graphicData>
            </a:graphic>
          </wp:inline>
        </w:drawing>
      </w:r>
    </w:p>
    <w:p w14:paraId="20EC5570"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495"/>
        <w:gridCol w:w="7153"/>
        <w:gridCol w:w="861"/>
        <w:gridCol w:w="851"/>
      </w:tblGrid>
      <w:tr w:rsidR="009E739F" w14:paraId="293DB365" w14:textId="77777777" w:rsidTr="009E739F">
        <w:trPr>
          <w:trHeight w:val="576"/>
        </w:trPr>
        <w:tc>
          <w:tcPr>
            <w:tcW w:w="0" w:type="auto"/>
            <w:vAlign w:val="center"/>
          </w:tcPr>
          <w:p w14:paraId="25967D89" w14:textId="77777777" w:rsidR="009E739F" w:rsidRDefault="009E739F" w:rsidP="009E739F">
            <w:pPr>
              <w:keepNext/>
              <w:spacing w:after="0" w:line="240" w:lineRule="auto"/>
            </w:pPr>
            <w:r>
              <w:t>#</w:t>
            </w:r>
          </w:p>
        </w:tc>
        <w:tc>
          <w:tcPr>
            <w:tcW w:w="0" w:type="auto"/>
            <w:vAlign w:val="center"/>
          </w:tcPr>
          <w:p w14:paraId="195AAE10" w14:textId="77777777" w:rsidR="009E739F" w:rsidRDefault="009E739F" w:rsidP="009E739F">
            <w:pPr>
              <w:keepNext/>
              <w:spacing w:after="0" w:line="240" w:lineRule="auto"/>
              <w:jc w:val="right"/>
            </w:pPr>
            <w:r>
              <w:t>Answer</w:t>
            </w:r>
          </w:p>
        </w:tc>
        <w:tc>
          <w:tcPr>
            <w:tcW w:w="0" w:type="auto"/>
            <w:vAlign w:val="center"/>
          </w:tcPr>
          <w:p w14:paraId="46D4659E" w14:textId="77777777" w:rsidR="009E739F" w:rsidRDefault="009E739F" w:rsidP="009E739F">
            <w:pPr>
              <w:keepNext/>
              <w:spacing w:after="0" w:line="240" w:lineRule="auto"/>
              <w:jc w:val="right"/>
            </w:pPr>
            <w:r>
              <w:t>%</w:t>
            </w:r>
          </w:p>
        </w:tc>
        <w:tc>
          <w:tcPr>
            <w:tcW w:w="0" w:type="auto"/>
            <w:vAlign w:val="center"/>
          </w:tcPr>
          <w:p w14:paraId="5D4B3504" w14:textId="77777777" w:rsidR="009E739F" w:rsidRDefault="009E739F" w:rsidP="009E739F">
            <w:pPr>
              <w:keepNext/>
              <w:spacing w:after="0" w:line="240" w:lineRule="auto"/>
              <w:jc w:val="right"/>
            </w:pPr>
            <w:r>
              <w:t>Count</w:t>
            </w:r>
          </w:p>
        </w:tc>
      </w:tr>
      <w:tr w:rsidR="009E739F" w14:paraId="0D11CF90" w14:textId="77777777" w:rsidTr="009E739F">
        <w:trPr>
          <w:trHeight w:val="432"/>
        </w:trPr>
        <w:tc>
          <w:tcPr>
            <w:tcW w:w="0" w:type="auto"/>
            <w:vAlign w:val="center"/>
          </w:tcPr>
          <w:p w14:paraId="3F17F478" w14:textId="77777777" w:rsidR="009E739F" w:rsidRDefault="009E739F" w:rsidP="009E739F">
            <w:pPr>
              <w:spacing w:after="0" w:line="240" w:lineRule="auto"/>
            </w:pPr>
            <w:r>
              <w:t>1</w:t>
            </w:r>
          </w:p>
        </w:tc>
        <w:tc>
          <w:tcPr>
            <w:tcW w:w="0" w:type="auto"/>
            <w:vAlign w:val="center"/>
          </w:tcPr>
          <w:p w14:paraId="150A8413" w14:textId="77777777" w:rsidR="009E739F" w:rsidRDefault="009E739F" w:rsidP="009E739F">
            <w:pPr>
              <w:spacing w:after="0" w:line="240" w:lineRule="auto"/>
              <w:jc w:val="right"/>
            </w:pPr>
            <w:r>
              <w:t>Algal blooms</w:t>
            </w:r>
          </w:p>
        </w:tc>
        <w:tc>
          <w:tcPr>
            <w:tcW w:w="0" w:type="auto"/>
            <w:vAlign w:val="center"/>
          </w:tcPr>
          <w:p w14:paraId="4F7996A2" w14:textId="77777777" w:rsidR="009E739F" w:rsidRDefault="009E739F" w:rsidP="009E739F">
            <w:pPr>
              <w:spacing w:after="0" w:line="240" w:lineRule="auto"/>
              <w:jc w:val="right"/>
            </w:pPr>
            <w:r>
              <w:t>0.00%</w:t>
            </w:r>
          </w:p>
        </w:tc>
        <w:tc>
          <w:tcPr>
            <w:tcW w:w="0" w:type="auto"/>
            <w:vAlign w:val="center"/>
          </w:tcPr>
          <w:p w14:paraId="06949481" w14:textId="77777777" w:rsidR="009E739F" w:rsidRDefault="009E739F" w:rsidP="009E739F">
            <w:pPr>
              <w:spacing w:after="0" w:line="240" w:lineRule="auto"/>
              <w:jc w:val="right"/>
            </w:pPr>
            <w:r>
              <w:t>0</w:t>
            </w:r>
          </w:p>
        </w:tc>
      </w:tr>
      <w:tr w:rsidR="009E739F" w14:paraId="2C354287" w14:textId="77777777" w:rsidTr="009E739F">
        <w:trPr>
          <w:trHeight w:val="432"/>
        </w:trPr>
        <w:tc>
          <w:tcPr>
            <w:tcW w:w="0" w:type="auto"/>
            <w:vAlign w:val="center"/>
          </w:tcPr>
          <w:p w14:paraId="7F5491B6" w14:textId="77777777" w:rsidR="009E739F" w:rsidRDefault="009E739F" w:rsidP="009E739F">
            <w:pPr>
              <w:spacing w:after="0" w:line="240" w:lineRule="auto"/>
            </w:pPr>
            <w:r>
              <w:t>2</w:t>
            </w:r>
          </w:p>
        </w:tc>
        <w:tc>
          <w:tcPr>
            <w:tcW w:w="0" w:type="auto"/>
            <w:vAlign w:val="center"/>
          </w:tcPr>
          <w:p w14:paraId="6A67017B" w14:textId="77777777" w:rsidR="009E739F" w:rsidRDefault="009E739F" w:rsidP="009E739F">
            <w:pPr>
              <w:spacing w:after="0" w:line="240" w:lineRule="auto"/>
              <w:jc w:val="right"/>
            </w:pPr>
            <w:r>
              <w:t>Beach erosion/estuarine shoreline erosion</w:t>
            </w:r>
          </w:p>
        </w:tc>
        <w:tc>
          <w:tcPr>
            <w:tcW w:w="0" w:type="auto"/>
            <w:vAlign w:val="center"/>
          </w:tcPr>
          <w:p w14:paraId="0CB0AA06" w14:textId="77777777" w:rsidR="009E739F" w:rsidRDefault="009E739F" w:rsidP="009E739F">
            <w:pPr>
              <w:spacing w:after="0" w:line="240" w:lineRule="auto"/>
              <w:jc w:val="right"/>
            </w:pPr>
            <w:r>
              <w:t>9.94%</w:t>
            </w:r>
          </w:p>
        </w:tc>
        <w:tc>
          <w:tcPr>
            <w:tcW w:w="0" w:type="auto"/>
            <w:vAlign w:val="center"/>
          </w:tcPr>
          <w:p w14:paraId="70774F97" w14:textId="77777777" w:rsidR="009E739F" w:rsidRDefault="009E739F" w:rsidP="009E739F">
            <w:pPr>
              <w:spacing w:after="0" w:line="240" w:lineRule="auto"/>
              <w:jc w:val="right"/>
            </w:pPr>
            <w:r>
              <w:t>18</w:t>
            </w:r>
          </w:p>
        </w:tc>
      </w:tr>
      <w:tr w:rsidR="009E739F" w14:paraId="3ECF7A27" w14:textId="77777777" w:rsidTr="009E739F">
        <w:trPr>
          <w:trHeight w:val="432"/>
        </w:trPr>
        <w:tc>
          <w:tcPr>
            <w:tcW w:w="0" w:type="auto"/>
            <w:vAlign w:val="center"/>
          </w:tcPr>
          <w:p w14:paraId="1245F376" w14:textId="77777777" w:rsidR="009E739F" w:rsidRDefault="009E739F" w:rsidP="009E739F">
            <w:pPr>
              <w:spacing w:after="0" w:line="240" w:lineRule="auto"/>
            </w:pPr>
            <w:r>
              <w:t>3</w:t>
            </w:r>
          </w:p>
        </w:tc>
        <w:tc>
          <w:tcPr>
            <w:tcW w:w="0" w:type="auto"/>
            <w:vAlign w:val="center"/>
          </w:tcPr>
          <w:p w14:paraId="2099B51C" w14:textId="77777777" w:rsidR="009E739F" w:rsidRDefault="009E739F" w:rsidP="009E739F">
            <w:pPr>
              <w:spacing w:after="0" w:line="240" w:lineRule="auto"/>
              <w:jc w:val="right"/>
            </w:pPr>
            <w:r>
              <w:t>Damaging winds</w:t>
            </w:r>
          </w:p>
        </w:tc>
        <w:tc>
          <w:tcPr>
            <w:tcW w:w="0" w:type="auto"/>
            <w:vAlign w:val="center"/>
          </w:tcPr>
          <w:p w14:paraId="43C5B256" w14:textId="77777777" w:rsidR="009E739F" w:rsidRDefault="009E739F" w:rsidP="009E739F">
            <w:pPr>
              <w:spacing w:after="0" w:line="240" w:lineRule="auto"/>
              <w:jc w:val="right"/>
            </w:pPr>
            <w:r>
              <w:t>9.39%</w:t>
            </w:r>
          </w:p>
        </w:tc>
        <w:tc>
          <w:tcPr>
            <w:tcW w:w="0" w:type="auto"/>
            <w:vAlign w:val="center"/>
          </w:tcPr>
          <w:p w14:paraId="12576BCE" w14:textId="77777777" w:rsidR="009E739F" w:rsidRDefault="009E739F" w:rsidP="009E739F">
            <w:pPr>
              <w:spacing w:after="0" w:line="240" w:lineRule="auto"/>
              <w:jc w:val="right"/>
            </w:pPr>
            <w:r>
              <w:t>17</w:t>
            </w:r>
          </w:p>
        </w:tc>
      </w:tr>
      <w:tr w:rsidR="009E739F" w14:paraId="0E217308" w14:textId="77777777" w:rsidTr="009E739F">
        <w:trPr>
          <w:trHeight w:val="432"/>
        </w:trPr>
        <w:tc>
          <w:tcPr>
            <w:tcW w:w="0" w:type="auto"/>
            <w:vAlign w:val="center"/>
          </w:tcPr>
          <w:p w14:paraId="388E0C7A" w14:textId="77777777" w:rsidR="009E739F" w:rsidRDefault="009E739F" w:rsidP="009E739F">
            <w:pPr>
              <w:spacing w:after="0" w:line="240" w:lineRule="auto"/>
            </w:pPr>
            <w:r>
              <w:t>16</w:t>
            </w:r>
          </w:p>
        </w:tc>
        <w:tc>
          <w:tcPr>
            <w:tcW w:w="0" w:type="auto"/>
            <w:vAlign w:val="center"/>
          </w:tcPr>
          <w:p w14:paraId="3C8163C9" w14:textId="77777777" w:rsidR="009E739F" w:rsidRDefault="009E739F" w:rsidP="009E739F">
            <w:pPr>
              <w:spacing w:after="0" w:line="240" w:lineRule="auto"/>
              <w:jc w:val="right"/>
            </w:pPr>
            <w:r>
              <w:t>Drainage issues</w:t>
            </w:r>
          </w:p>
        </w:tc>
        <w:tc>
          <w:tcPr>
            <w:tcW w:w="0" w:type="auto"/>
            <w:vAlign w:val="center"/>
          </w:tcPr>
          <w:p w14:paraId="4ADDEA17" w14:textId="77777777" w:rsidR="009E739F" w:rsidRDefault="009E739F" w:rsidP="009E739F">
            <w:pPr>
              <w:spacing w:after="0" w:line="240" w:lineRule="auto"/>
              <w:jc w:val="right"/>
            </w:pPr>
            <w:r>
              <w:t>9.94%</w:t>
            </w:r>
          </w:p>
        </w:tc>
        <w:tc>
          <w:tcPr>
            <w:tcW w:w="0" w:type="auto"/>
            <w:vAlign w:val="center"/>
          </w:tcPr>
          <w:p w14:paraId="3E6A468D" w14:textId="77777777" w:rsidR="009E739F" w:rsidRDefault="009E739F" w:rsidP="009E739F">
            <w:pPr>
              <w:spacing w:after="0" w:line="240" w:lineRule="auto"/>
              <w:jc w:val="right"/>
            </w:pPr>
            <w:r>
              <w:t>18</w:t>
            </w:r>
          </w:p>
        </w:tc>
      </w:tr>
      <w:tr w:rsidR="009E739F" w14:paraId="1172BB60" w14:textId="77777777" w:rsidTr="009E739F">
        <w:trPr>
          <w:trHeight w:val="432"/>
        </w:trPr>
        <w:tc>
          <w:tcPr>
            <w:tcW w:w="0" w:type="auto"/>
            <w:vAlign w:val="center"/>
          </w:tcPr>
          <w:p w14:paraId="3446AB49" w14:textId="77777777" w:rsidR="009E739F" w:rsidRDefault="009E739F" w:rsidP="009E739F">
            <w:pPr>
              <w:spacing w:after="0" w:line="240" w:lineRule="auto"/>
            </w:pPr>
            <w:r>
              <w:t>4</w:t>
            </w:r>
          </w:p>
        </w:tc>
        <w:tc>
          <w:tcPr>
            <w:tcW w:w="0" w:type="auto"/>
            <w:vAlign w:val="center"/>
          </w:tcPr>
          <w:p w14:paraId="1625DDE6" w14:textId="77777777" w:rsidR="009E739F" w:rsidRDefault="009E739F" w:rsidP="009E739F">
            <w:pPr>
              <w:spacing w:after="0" w:line="240" w:lineRule="auto"/>
              <w:jc w:val="right"/>
            </w:pPr>
            <w:r>
              <w:t>Drought</w:t>
            </w:r>
          </w:p>
        </w:tc>
        <w:tc>
          <w:tcPr>
            <w:tcW w:w="0" w:type="auto"/>
            <w:vAlign w:val="center"/>
          </w:tcPr>
          <w:p w14:paraId="45BE73E1" w14:textId="77777777" w:rsidR="009E739F" w:rsidRDefault="009E739F" w:rsidP="009E739F">
            <w:pPr>
              <w:spacing w:after="0" w:line="240" w:lineRule="auto"/>
              <w:jc w:val="right"/>
            </w:pPr>
            <w:r>
              <w:t>1.10%</w:t>
            </w:r>
          </w:p>
        </w:tc>
        <w:tc>
          <w:tcPr>
            <w:tcW w:w="0" w:type="auto"/>
            <w:vAlign w:val="center"/>
          </w:tcPr>
          <w:p w14:paraId="367068D6" w14:textId="77777777" w:rsidR="009E739F" w:rsidRDefault="009E739F" w:rsidP="009E739F">
            <w:pPr>
              <w:spacing w:after="0" w:line="240" w:lineRule="auto"/>
              <w:jc w:val="right"/>
            </w:pPr>
            <w:r>
              <w:t>2</w:t>
            </w:r>
          </w:p>
        </w:tc>
      </w:tr>
      <w:tr w:rsidR="009E739F" w14:paraId="7C853A1A" w14:textId="77777777" w:rsidTr="009E739F">
        <w:trPr>
          <w:trHeight w:val="432"/>
        </w:trPr>
        <w:tc>
          <w:tcPr>
            <w:tcW w:w="0" w:type="auto"/>
            <w:vAlign w:val="center"/>
          </w:tcPr>
          <w:p w14:paraId="798B1F59" w14:textId="77777777" w:rsidR="009E739F" w:rsidRDefault="009E739F" w:rsidP="009E739F">
            <w:pPr>
              <w:spacing w:after="0" w:line="240" w:lineRule="auto"/>
            </w:pPr>
            <w:r>
              <w:t>5</w:t>
            </w:r>
          </w:p>
        </w:tc>
        <w:tc>
          <w:tcPr>
            <w:tcW w:w="0" w:type="auto"/>
            <w:vAlign w:val="center"/>
          </w:tcPr>
          <w:p w14:paraId="693E927D" w14:textId="77777777" w:rsidR="009E739F" w:rsidRDefault="009E739F" w:rsidP="009E739F">
            <w:pPr>
              <w:spacing w:after="0" w:line="240" w:lineRule="auto"/>
              <w:jc w:val="right"/>
            </w:pPr>
            <w:r>
              <w:t>Dune instability</w:t>
            </w:r>
          </w:p>
        </w:tc>
        <w:tc>
          <w:tcPr>
            <w:tcW w:w="0" w:type="auto"/>
            <w:vAlign w:val="center"/>
          </w:tcPr>
          <w:p w14:paraId="2086BAAD" w14:textId="77777777" w:rsidR="009E739F" w:rsidRDefault="009E739F" w:rsidP="009E739F">
            <w:pPr>
              <w:spacing w:after="0" w:line="240" w:lineRule="auto"/>
              <w:jc w:val="right"/>
            </w:pPr>
            <w:r>
              <w:t>9.39%</w:t>
            </w:r>
          </w:p>
        </w:tc>
        <w:tc>
          <w:tcPr>
            <w:tcW w:w="0" w:type="auto"/>
            <w:vAlign w:val="center"/>
          </w:tcPr>
          <w:p w14:paraId="6BB43C96" w14:textId="77777777" w:rsidR="009E739F" w:rsidRDefault="009E739F" w:rsidP="009E739F">
            <w:pPr>
              <w:spacing w:after="0" w:line="240" w:lineRule="auto"/>
              <w:jc w:val="right"/>
            </w:pPr>
            <w:r>
              <w:t>17</w:t>
            </w:r>
          </w:p>
        </w:tc>
      </w:tr>
      <w:tr w:rsidR="009E739F" w14:paraId="4A765F15" w14:textId="77777777" w:rsidTr="009E739F">
        <w:trPr>
          <w:trHeight w:val="432"/>
        </w:trPr>
        <w:tc>
          <w:tcPr>
            <w:tcW w:w="0" w:type="auto"/>
            <w:vAlign w:val="center"/>
          </w:tcPr>
          <w:p w14:paraId="1E130224" w14:textId="77777777" w:rsidR="009E739F" w:rsidRDefault="009E739F" w:rsidP="009E739F">
            <w:pPr>
              <w:spacing w:after="0" w:line="240" w:lineRule="auto"/>
            </w:pPr>
            <w:r>
              <w:t>6</w:t>
            </w:r>
          </w:p>
        </w:tc>
        <w:tc>
          <w:tcPr>
            <w:tcW w:w="0" w:type="auto"/>
            <w:vAlign w:val="center"/>
          </w:tcPr>
          <w:p w14:paraId="5A45DAF2" w14:textId="77777777" w:rsidR="009E739F" w:rsidRDefault="009E739F" w:rsidP="009E739F">
            <w:pPr>
              <w:spacing w:after="0" w:line="240" w:lineRule="auto"/>
              <w:jc w:val="right"/>
            </w:pPr>
            <w:r>
              <w:t>Infrastructure failure/damage (roads, utilities, etc.)</w:t>
            </w:r>
          </w:p>
        </w:tc>
        <w:tc>
          <w:tcPr>
            <w:tcW w:w="0" w:type="auto"/>
            <w:vAlign w:val="center"/>
          </w:tcPr>
          <w:p w14:paraId="44ED54C6" w14:textId="77777777" w:rsidR="009E739F" w:rsidRDefault="009E739F" w:rsidP="009E739F">
            <w:pPr>
              <w:spacing w:after="0" w:line="240" w:lineRule="auto"/>
              <w:jc w:val="right"/>
            </w:pPr>
            <w:r>
              <w:t>4.97%</w:t>
            </w:r>
          </w:p>
        </w:tc>
        <w:tc>
          <w:tcPr>
            <w:tcW w:w="0" w:type="auto"/>
            <w:vAlign w:val="center"/>
          </w:tcPr>
          <w:p w14:paraId="5FDA081E" w14:textId="77777777" w:rsidR="009E739F" w:rsidRDefault="009E739F" w:rsidP="009E739F">
            <w:pPr>
              <w:spacing w:after="0" w:line="240" w:lineRule="auto"/>
              <w:jc w:val="right"/>
            </w:pPr>
            <w:r>
              <w:t>9</w:t>
            </w:r>
          </w:p>
        </w:tc>
      </w:tr>
      <w:tr w:rsidR="009E739F" w14:paraId="2B9E8916" w14:textId="77777777" w:rsidTr="009E739F">
        <w:trPr>
          <w:trHeight w:val="432"/>
        </w:trPr>
        <w:tc>
          <w:tcPr>
            <w:tcW w:w="0" w:type="auto"/>
            <w:vAlign w:val="center"/>
          </w:tcPr>
          <w:p w14:paraId="3A2A8FF5" w14:textId="77777777" w:rsidR="009E739F" w:rsidRDefault="009E739F" w:rsidP="009E739F">
            <w:pPr>
              <w:spacing w:after="0" w:line="240" w:lineRule="auto"/>
            </w:pPr>
            <w:r>
              <w:t>7</w:t>
            </w:r>
          </w:p>
        </w:tc>
        <w:tc>
          <w:tcPr>
            <w:tcW w:w="0" w:type="auto"/>
            <w:vAlign w:val="center"/>
          </w:tcPr>
          <w:p w14:paraId="0DE16FFE" w14:textId="77777777" w:rsidR="009E739F" w:rsidRDefault="009E739F" w:rsidP="009E739F">
            <w:pPr>
              <w:spacing w:after="0" w:line="240" w:lineRule="auto"/>
              <w:jc w:val="right"/>
            </w:pPr>
            <w:r>
              <w:t>Extreme temperatures</w:t>
            </w:r>
          </w:p>
        </w:tc>
        <w:tc>
          <w:tcPr>
            <w:tcW w:w="0" w:type="auto"/>
            <w:vAlign w:val="center"/>
          </w:tcPr>
          <w:p w14:paraId="1C92096A" w14:textId="77777777" w:rsidR="009E739F" w:rsidRDefault="009E739F" w:rsidP="009E739F">
            <w:pPr>
              <w:spacing w:after="0" w:line="240" w:lineRule="auto"/>
              <w:jc w:val="right"/>
            </w:pPr>
            <w:r>
              <w:t>4.42%</w:t>
            </w:r>
          </w:p>
        </w:tc>
        <w:tc>
          <w:tcPr>
            <w:tcW w:w="0" w:type="auto"/>
            <w:vAlign w:val="center"/>
          </w:tcPr>
          <w:p w14:paraId="297FEC72" w14:textId="77777777" w:rsidR="009E739F" w:rsidRDefault="009E739F" w:rsidP="009E739F">
            <w:pPr>
              <w:spacing w:after="0" w:line="240" w:lineRule="auto"/>
              <w:jc w:val="right"/>
            </w:pPr>
            <w:r>
              <w:t>8</w:t>
            </w:r>
          </w:p>
        </w:tc>
      </w:tr>
      <w:tr w:rsidR="009E739F" w14:paraId="245178BC" w14:textId="77777777" w:rsidTr="009E739F">
        <w:trPr>
          <w:trHeight w:val="432"/>
        </w:trPr>
        <w:tc>
          <w:tcPr>
            <w:tcW w:w="0" w:type="auto"/>
            <w:vAlign w:val="center"/>
          </w:tcPr>
          <w:p w14:paraId="7BFDE941" w14:textId="77777777" w:rsidR="009E739F" w:rsidRDefault="009E739F" w:rsidP="009E739F">
            <w:pPr>
              <w:spacing w:after="0" w:line="240" w:lineRule="auto"/>
            </w:pPr>
            <w:r>
              <w:t>8</w:t>
            </w:r>
          </w:p>
        </w:tc>
        <w:tc>
          <w:tcPr>
            <w:tcW w:w="0" w:type="auto"/>
            <w:vAlign w:val="center"/>
          </w:tcPr>
          <w:p w14:paraId="56EA61C4" w14:textId="77777777" w:rsidR="009E739F" w:rsidRDefault="009E739F" w:rsidP="009E739F">
            <w:pPr>
              <w:spacing w:after="0" w:line="240" w:lineRule="auto"/>
              <w:jc w:val="right"/>
            </w:pPr>
            <w:r>
              <w:t>Flooding due to heavy precipitation/stormwater management issues</w:t>
            </w:r>
          </w:p>
        </w:tc>
        <w:tc>
          <w:tcPr>
            <w:tcW w:w="0" w:type="auto"/>
            <w:vAlign w:val="center"/>
          </w:tcPr>
          <w:p w14:paraId="78B57F7B" w14:textId="77777777" w:rsidR="009E739F" w:rsidRDefault="009E739F" w:rsidP="009E739F">
            <w:pPr>
              <w:spacing w:after="0" w:line="240" w:lineRule="auto"/>
              <w:jc w:val="right"/>
            </w:pPr>
            <w:r>
              <w:t>9.94%</w:t>
            </w:r>
          </w:p>
        </w:tc>
        <w:tc>
          <w:tcPr>
            <w:tcW w:w="0" w:type="auto"/>
            <w:vAlign w:val="center"/>
          </w:tcPr>
          <w:p w14:paraId="65E8855F" w14:textId="77777777" w:rsidR="009E739F" w:rsidRDefault="009E739F" w:rsidP="009E739F">
            <w:pPr>
              <w:spacing w:after="0" w:line="240" w:lineRule="auto"/>
              <w:jc w:val="right"/>
            </w:pPr>
            <w:r>
              <w:t>18</w:t>
            </w:r>
          </w:p>
        </w:tc>
      </w:tr>
      <w:tr w:rsidR="009E739F" w14:paraId="7A775D9E" w14:textId="77777777" w:rsidTr="009E739F">
        <w:trPr>
          <w:trHeight w:val="432"/>
        </w:trPr>
        <w:tc>
          <w:tcPr>
            <w:tcW w:w="0" w:type="auto"/>
            <w:vAlign w:val="center"/>
          </w:tcPr>
          <w:p w14:paraId="64919B5D" w14:textId="77777777" w:rsidR="009E739F" w:rsidRDefault="009E739F" w:rsidP="009E739F">
            <w:pPr>
              <w:spacing w:after="0" w:line="240" w:lineRule="auto"/>
            </w:pPr>
            <w:r>
              <w:t>9</w:t>
            </w:r>
          </w:p>
        </w:tc>
        <w:tc>
          <w:tcPr>
            <w:tcW w:w="0" w:type="auto"/>
            <w:vAlign w:val="center"/>
          </w:tcPr>
          <w:p w14:paraId="41021B2C" w14:textId="77777777" w:rsidR="009E739F" w:rsidRDefault="009E739F" w:rsidP="009E739F">
            <w:pPr>
              <w:spacing w:after="0" w:line="240" w:lineRule="auto"/>
              <w:jc w:val="right"/>
            </w:pPr>
            <w:r>
              <w:t>Hurricane</w:t>
            </w:r>
          </w:p>
        </w:tc>
        <w:tc>
          <w:tcPr>
            <w:tcW w:w="0" w:type="auto"/>
            <w:vAlign w:val="center"/>
          </w:tcPr>
          <w:p w14:paraId="08D93F67" w14:textId="77777777" w:rsidR="009E739F" w:rsidRDefault="009E739F" w:rsidP="009E739F">
            <w:pPr>
              <w:spacing w:after="0" w:line="240" w:lineRule="auto"/>
              <w:jc w:val="right"/>
            </w:pPr>
            <w:r>
              <w:t>9.94%</w:t>
            </w:r>
          </w:p>
        </w:tc>
        <w:tc>
          <w:tcPr>
            <w:tcW w:w="0" w:type="auto"/>
            <w:vAlign w:val="center"/>
          </w:tcPr>
          <w:p w14:paraId="116212C9" w14:textId="77777777" w:rsidR="009E739F" w:rsidRDefault="009E739F" w:rsidP="009E739F">
            <w:pPr>
              <w:spacing w:after="0" w:line="240" w:lineRule="auto"/>
              <w:jc w:val="right"/>
            </w:pPr>
            <w:r>
              <w:t>18</w:t>
            </w:r>
          </w:p>
        </w:tc>
      </w:tr>
      <w:tr w:rsidR="009E739F" w14:paraId="44661661" w14:textId="77777777" w:rsidTr="009E739F">
        <w:trPr>
          <w:trHeight w:val="432"/>
        </w:trPr>
        <w:tc>
          <w:tcPr>
            <w:tcW w:w="0" w:type="auto"/>
            <w:vAlign w:val="center"/>
          </w:tcPr>
          <w:p w14:paraId="504F63DE" w14:textId="77777777" w:rsidR="009E739F" w:rsidRDefault="009E739F" w:rsidP="009E739F">
            <w:pPr>
              <w:spacing w:after="0" w:line="240" w:lineRule="auto"/>
            </w:pPr>
            <w:r>
              <w:t>10</w:t>
            </w:r>
          </w:p>
        </w:tc>
        <w:tc>
          <w:tcPr>
            <w:tcW w:w="0" w:type="auto"/>
            <w:vAlign w:val="center"/>
          </w:tcPr>
          <w:p w14:paraId="10B72407" w14:textId="77777777" w:rsidR="009E739F" w:rsidRDefault="009E739F" w:rsidP="009E739F">
            <w:pPr>
              <w:spacing w:after="0" w:line="240" w:lineRule="auto"/>
              <w:jc w:val="right"/>
            </w:pPr>
            <w:r>
              <w:t>Nor'easter</w:t>
            </w:r>
          </w:p>
        </w:tc>
        <w:tc>
          <w:tcPr>
            <w:tcW w:w="0" w:type="auto"/>
            <w:vAlign w:val="center"/>
          </w:tcPr>
          <w:p w14:paraId="5CEDD4FE" w14:textId="77777777" w:rsidR="009E739F" w:rsidRDefault="009E739F" w:rsidP="009E739F">
            <w:pPr>
              <w:spacing w:after="0" w:line="240" w:lineRule="auto"/>
              <w:jc w:val="right"/>
            </w:pPr>
            <w:r>
              <w:t>9.94%</w:t>
            </w:r>
          </w:p>
        </w:tc>
        <w:tc>
          <w:tcPr>
            <w:tcW w:w="0" w:type="auto"/>
            <w:vAlign w:val="center"/>
          </w:tcPr>
          <w:p w14:paraId="2B10F3CF" w14:textId="77777777" w:rsidR="009E739F" w:rsidRDefault="009E739F" w:rsidP="009E739F">
            <w:pPr>
              <w:spacing w:after="0" w:line="240" w:lineRule="auto"/>
              <w:jc w:val="right"/>
            </w:pPr>
            <w:r>
              <w:t>18</w:t>
            </w:r>
          </w:p>
        </w:tc>
      </w:tr>
      <w:tr w:rsidR="009E739F" w14:paraId="7D2BF273" w14:textId="77777777" w:rsidTr="009E739F">
        <w:trPr>
          <w:trHeight w:val="432"/>
        </w:trPr>
        <w:tc>
          <w:tcPr>
            <w:tcW w:w="0" w:type="auto"/>
            <w:vAlign w:val="center"/>
          </w:tcPr>
          <w:p w14:paraId="1B755A56" w14:textId="77777777" w:rsidR="009E739F" w:rsidRDefault="009E739F" w:rsidP="009E739F">
            <w:pPr>
              <w:spacing w:after="0" w:line="240" w:lineRule="auto"/>
            </w:pPr>
            <w:r>
              <w:t>12</w:t>
            </w:r>
          </w:p>
        </w:tc>
        <w:tc>
          <w:tcPr>
            <w:tcW w:w="0" w:type="auto"/>
            <w:vAlign w:val="center"/>
          </w:tcPr>
          <w:p w14:paraId="00175995" w14:textId="77777777" w:rsidR="009E739F" w:rsidRDefault="009E739F" w:rsidP="009E739F">
            <w:pPr>
              <w:spacing w:after="0" w:line="240" w:lineRule="auto"/>
              <w:jc w:val="right"/>
            </w:pPr>
            <w:r>
              <w:t>Saltwater intrusion</w:t>
            </w:r>
          </w:p>
        </w:tc>
        <w:tc>
          <w:tcPr>
            <w:tcW w:w="0" w:type="auto"/>
            <w:vAlign w:val="center"/>
          </w:tcPr>
          <w:p w14:paraId="1AD44F6B" w14:textId="77777777" w:rsidR="009E739F" w:rsidRDefault="009E739F" w:rsidP="009E739F">
            <w:pPr>
              <w:spacing w:after="0" w:line="240" w:lineRule="auto"/>
              <w:jc w:val="right"/>
            </w:pPr>
            <w:r>
              <w:t>2.76%</w:t>
            </w:r>
          </w:p>
        </w:tc>
        <w:tc>
          <w:tcPr>
            <w:tcW w:w="0" w:type="auto"/>
            <w:vAlign w:val="center"/>
          </w:tcPr>
          <w:p w14:paraId="5DF78EBE" w14:textId="77777777" w:rsidR="009E739F" w:rsidRDefault="009E739F" w:rsidP="009E739F">
            <w:pPr>
              <w:spacing w:after="0" w:line="240" w:lineRule="auto"/>
              <w:jc w:val="right"/>
            </w:pPr>
            <w:r>
              <w:t>5</w:t>
            </w:r>
          </w:p>
        </w:tc>
      </w:tr>
      <w:tr w:rsidR="009E739F" w14:paraId="1AF4EA09" w14:textId="77777777" w:rsidTr="009E739F">
        <w:trPr>
          <w:trHeight w:val="432"/>
        </w:trPr>
        <w:tc>
          <w:tcPr>
            <w:tcW w:w="0" w:type="auto"/>
            <w:vAlign w:val="center"/>
          </w:tcPr>
          <w:p w14:paraId="1A012768" w14:textId="77777777" w:rsidR="009E739F" w:rsidRDefault="009E739F" w:rsidP="009E739F">
            <w:pPr>
              <w:spacing w:after="0" w:line="240" w:lineRule="auto"/>
            </w:pPr>
            <w:r>
              <w:t>11</w:t>
            </w:r>
          </w:p>
        </w:tc>
        <w:tc>
          <w:tcPr>
            <w:tcW w:w="0" w:type="auto"/>
            <w:vAlign w:val="center"/>
          </w:tcPr>
          <w:p w14:paraId="39517D8D" w14:textId="77777777" w:rsidR="009E739F" w:rsidRDefault="009E739F" w:rsidP="009E739F">
            <w:pPr>
              <w:spacing w:after="0" w:line="240" w:lineRule="auto"/>
              <w:jc w:val="right"/>
            </w:pPr>
            <w:r>
              <w:t>Sea level rise</w:t>
            </w:r>
          </w:p>
        </w:tc>
        <w:tc>
          <w:tcPr>
            <w:tcW w:w="0" w:type="auto"/>
            <w:vAlign w:val="center"/>
          </w:tcPr>
          <w:p w14:paraId="064A499E" w14:textId="77777777" w:rsidR="009E739F" w:rsidRDefault="009E739F" w:rsidP="009E739F">
            <w:pPr>
              <w:spacing w:after="0" w:line="240" w:lineRule="auto"/>
              <w:jc w:val="right"/>
            </w:pPr>
            <w:r>
              <w:t>3.87%</w:t>
            </w:r>
          </w:p>
        </w:tc>
        <w:tc>
          <w:tcPr>
            <w:tcW w:w="0" w:type="auto"/>
            <w:vAlign w:val="center"/>
          </w:tcPr>
          <w:p w14:paraId="6AF6D922" w14:textId="77777777" w:rsidR="009E739F" w:rsidRDefault="009E739F" w:rsidP="009E739F">
            <w:pPr>
              <w:spacing w:after="0" w:line="240" w:lineRule="auto"/>
              <w:jc w:val="right"/>
            </w:pPr>
            <w:r>
              <w:t>7</w:t>
            </w:r>
          </w:p>
        </w:tc>
      </w:tr>
      <w:tr w:rsidR="009E739F" w14:paraId="6A4DE0DC" w14:textId="77777777" w:rsidTr="009E739F">
        <w:trPr>
          <w:trHeight w:val="432"/>
        </w:trPr>
        <w:tc>
          <w:tcPr>
            <w:tcW w:w="0" w:type="auto"/>
            <w:vAlign w:val="center"/>
          </w:tcPr>
          <w:p w14:paraId="40C31856" w14:textId="77777777" w:rsidR="009E739F" w:rsidRDefault="009E739F" w:rsidP="009E739F">
            <w:pPr>
              <w:spacing w:after="0" w:line="240" w:lineRule="auto"/>
            </w:pPr>
            <w:r>
              <w:t>13</w:t>
            </w:r>
          </w:p>
        </w:tc>
        <w:tc>
          <w:tcPr>
            <w:tcW w:w="0" w:type="auto"/>
            <w:vAlign w:val="center"/>
          </w:tcPr>
          <w:p w14:paraId="17897682" w14:textId="77777777" w:rsidR="009E739F" w:rsidRDefault="009E739F" w:rsidP="009E739F">
            <w:pPr>
              <w:spacing w:after="0" w:line="240" w:lineRule="auto"/>
              <w:jc w:val="right"/>
            </w:pPr>
            <w:r>
              <w:t>Storm surge</w:t>
            </w:r>
          </w:p>
        </w:tc>
        <w:tc>
          <w:tcPr>
            <w:tcW w:w="0" w:type="auto"/>
            <w:vAlign w:val="center"/>
          </w:tcPr>
          <w:p w14:paraId="0F9415D9" w14:textId="77777777" w:rsidR="009E739F" w:rsidRDefault="009E739F" w:rsidP="009E739F">
            <w:pPr>
              <w:spacing w:after="0" w:line="240" w:lineRule="auto"/>
              <w:jc w:val="right"/>
            </w:pPr>
            <w:r>
              <w:t>8.29%</w:t>
            </w:r>
          </w:p>
        </w:tc>
        <w:tc>
          <w:tcPr>
            <w:tcW w:w="0" w:type="auto"/>
            <w:vAlign w:val="center"/>
          </w:tcPr>
          <w:p w14:paraId="3F16D749" w14:textId="77777777" w:rsidR="009E739F" w:rsidRDefault="009E739F" w:rsidP="009E739F">
            <w:pPr>
              <w:spacing w:after="0" w:line="240" w:lineRule="auto"/>
              <w:jc w:val="right"/>
            </w:pPr>
            <w:r>
              <w:t>15</w:t>
            </w:r>
          </w:p>
        </w:tc>
      </w:tr>
      <w:tr w:rsidR="009E739F" w14:paraId="44792CCA" w14:textId="77777777" w:rsidTr="009E739F">
        <w:trPr>
          <w:trHeight w:val="432"/>
        </w:trPr>
        <w:tc>
          <w:tcPr>
            <w:tcW w:w="0" w:type="auto"/>
            <w:vAlign w:val="center"/>
          </w:tcPr>
          <w:p w14:paraId="48B853DA" w14:textId="77777777" w:rsidR="009E739F" w:rsidRDefault="009E739F" w:rsidP="009E739F">
            <w:pPr>
              <w:spacing w:after="0" w:line="240" w:lineRule="auto"/>
            </w:pPr>
            <w:r>
              <w:t>14</w:t>
            </w:r>
          </w:p>
        </w:tc>
        <w:tc>
          <w:tcPr>
            <w:tcW w:w="0" w:type="auto"/>
            <w:vAlign w:val="center"/>
          </w:tcPr>
          <w:p w14:paraId="6275BCAB" w14:textId="77777777" w:rsidR="009E739F" w:rsidRDefault="009E739F" w:rsidP="009E739F">
            <w:pPr>
              <w:spacing w:after="0" w:line="240" w:lineRule="auto"/>
              <w:jc w:val="right"/>
            </w:pPr>
            <w:r>
              <w:t>Tidal flooding</w:t>
            </w:r>
          </w:p>
        </w:tc>
        <w:tc>
          <w:tcPr>
            <w:tcW w:w="0" w:type="auto"/>
            <w:vAlign w:val="center"/>
          </w:tcPr>
          <w:p w14:paraId="59D3CA3B" w14:textId="77777777" w:rsidR="009E739F" w:rsidRDefault="009E739F" w:rsidP="009E739F">
            <w:pPr>
              <w:spacing w:after="0" w:line="240" w:lineRule="auto"/>
              <w:jc w:val="right"/>
            </w:pPr>
            <w:r>
              <w:t>5.52%</w:t>
            </w:r>
          </w:p>
        </w:tc>
        <w:tc>
          <w:tcPr>
            <w:tcW w:w="0" w:type="auto"/>
            <w:vAlign w:val="center"/>
          </w:tcPr>
          <w:p w14:paraId="2D0218AB" w14:textId="77777777" w:rsidR="009E739F" w:rsidRDefault="009E739F" w:rsidP="009E739F">
            <w:pPr>
              <w:spacing w:after="0" w:line="240" w:lineRule="auto"/>
              <w:jc w:val="right"/>
            </w:pPr>
            <w:r>
              <w:t>10</w:t>
            </w:r>
          </w:p>
        </w:tc>
      </w:tr>
      <w:tr w:rsidR="009E739F" w14:paraId="29E6B513" w14:textId="77777777" w:rsidTr="009E739F">
        <w:trPr>
          <w:trHeight w:val="432"/>
        </w:trPr>
        <w:tc>
          <w:tcPr>
            <w:tcW w:w="0" w:type="auto"/>
            <w:vAlign w:val="center"/>
          </w:tcPr>
          <w:p w14:paraId="77B824F6" w14:textId="77777777" w:rsidR="009E739F" w:rsidRDefault="009E739F" w:rsidP="009E739F">
            <w:pPr>
              <w:spacing w:after="0" w:line="240" w:lineRule="auto"/>
            </w:pPr>
            <w:r>
              <w:t>15</w:t>
            </w:r>
          </w:p>
        </w:tc>
        <w:tc>
          <w:tcPr>
            <w:tcW w:w="0" w:type="auto"/>
            <w:vAlign w:val="center"/>
          </w:tcPr>
          <w:p w14:paraId="6E6EDA90" w14:textId="77777777" w:rsidR="009E739F" w:rsidRDefault="009E739F" w:rsidP="009E739F">
            <w:pPr>
              <w:spacing w:after="0" w:line="240" w:lineRule="auto"/>
              <w:jc w:val="right"/>
            </w:pPr>
            <w:r>
              <w:t>Other (please list):</w:t>
            </w:r>
          </w:p>
        </w:tc>
        <w:tc>
          <w:tcPr>
            <w:tcW w:w="0" w:type="auto"/>
            <w:vAlign w:val="center"/>
          </w:tcPr>
          <w:p w14:paraId="2DC3C76A" w14:textId="77777777" w:rsidR="009E739F" w:rsidRDefault="009E739F" w:rsidP="009E739F">
            <w:pPr>
              <w:spacing w:after="0" w:line="240" w:lineRule="auto"/>
              <w:jc w:val="right"/>
            </w:pPr>
            <w:r>
              <w:t>0.55%</w:t>
            </w:r>
          </w:p>
        </w:tc>
        <w:tc>
          <w:tcPr>
            <w:tcW w:w="0" w:type="auto"/>
            <w:vAlign w:val="center"/>
          </w:tcPr>
          <w:p w14:paraId="4AC60626" w14:textId="77777777" w:rsidR="009E739F" w:rsidRDefault="009E739F" w:rsidP="009E739F">
            <w:pPr>
              <w:spacing w:after="0" w:line="240" w:lineRule="auto"/>
              <w:jc w:val="right"/>
            </w:pPr>
            <w:r>
              <w:t>1</w:t>
            </w:r>
          </w:p>
        </w:tc>
      </w:tr>
      <w:tr w:rsidR="009E739F" w14:paraId="6B130D77" w14:textId="77777777" w:rsidTr="009E739F">
        <w:trPr>
          <w:trHeight w:val="432"/>
        </w:trPr>
        <w:tc>
          <w:tcPr>
            <w:tcW w:w="0" w:type="auto"/>
            <w:vAlign w:val="center"/>
          </w:tcPr>
          <w:p w14:paraId="12BD6881" w14:textId="77777777" w:rsidR="009E739F" w:rsidRDefault="009E739F" w:rsidP="009E739F">
            <w:pPr>
              <w:spacing w:after="0" w:line="240" w:lineRule="auto"/>
            </w:pPr>
          </w:p>
        </w:tc>
        <w:tc>
          <w:tcPr>
            <w:tcW w:w="0" w:type="auto"/>
            <w:vAlign w:val="center"/>
          </w:tcPr>
          <w:p w14:paraId="075EE519" w14:textId="77777777" w:rsidR="009E739F" w:rsidRDefault="009E739F" w:rsidP="009E739F">
            <w:pPr>
              <w:spacing w:after="0" w:line="240" w:lineRule="auto"/>
              <w:jc w:val="right"/>
            </w:pPr>
            <w:r>
              <w:t>Total</w:t>
            </w:r>
          </w:p>
        </w:tc>
        <w:tc>
          <w:tcPr>
            <w:tcW w:w="0" w:type="auto"/>
            <w:vAlign w:val="center"/>
          </w:tcPr>
          <w:p w14:paraId="5E87A774" w14:textId="77777777" w:rsidR="009E739F" w:rsidRDefault="009E739F" w:rsidP="009E739F">
            <w:pPr>
              <w:spacing w:after="0" w:line="240" w:lineRule="auto"/>
              <w:jc w:val="right"/>
            </w:pPr>
            <w:r>
              <w:t>100%</w:t>
            </w:r>
          </w:p>
        </w:tc>
        <w:tc>
          <w:tcPr>
            <w:tcW w:w="0" w:type="auto"/>
            <w:vAlign w:val="center"/>
          </w:tcPr>
          <w:p w14:paraId="152FEFE6" w14:textId="77777777" w:rsidR="009E739F" w:rsidRDefault="009E739F" w:rsidP="009E739F">
            <w:pPr>
              <w:spacing w:after="0" w:line="240" w:lineRule="auto"/>
              <w:jc w:val="right"/>
            </w:pPr>
            <w:r>
              <w:t>181</w:t>
            </w:r>
          </w:p>
        </w:tc>
      </w:tr>
    </w:tbl>
    <w:p w14:paraId="54F86FF0" w14:textId="77777777" w:rsidR="009E739F" w:rsidRDefault="009E739F" w:rsidP="009E739F">
      <w:r>
        <w:br/>
      </w:r>
    </w:p>
    <w:p w14:paraId="59EB1EA1" w14:textId="77777777" w:rsidR="009E739F" w:rsidRDefault="009E739F" w:rsidP="009E739F">
      <w:r>
        <w:rPr>
          <w:color w:val="4D4D4D"/>
          <w:sz w:val="28"/>
          <w:szCs w:val="28"/>
        </w:rPr>
        <w:t>Other (please list):</w:t>
      </w:r>
    </w:p>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9E739F" w14:paraId="0978393F" w14:textId="77777777" w:rsidTr="009E739F">
        <w:trPr>
          <w:trHeight w:val="576"/>
        </w:trPr>
        <w:tc>
          <w:tcPr>
            <w:tcW w:w="0" w:type="auto"/>
            <w:vAlign w:val="center"/>
          </w:tcPr>
          <w:p w14:paraId="2C02FB87" w14:textId="77777777" w:rsidR="009E739F" w:rsidRDefault="009E739F" w:rsidP="009E739F">
            <w:pPr>
              <w:keepNext/>
              <w:spacing w:after="0" w:line="240" w:lineRule="auto"/>
            </w:pPr>
            <w:r>
              <w:t>Other (please list): - Text</w:t>
            </w:r>
          </w:p>
        </w:tc>
      </w:tr>
      <w:tr w:rsidR="009E739F" w14:paraId="73EEF6D8" w14:textId="77777777" w:rsidTr="009E739F">
        <w:trPr>
          <w:trHeight w:val="432"/>
        </w:trPr>
        <w:tc>
          <w:tcPr>
            <w:tcW w:w="0" w:type="auto"/>
            <w:vAlign w:val="center"/>
          </w:tcPr>
          <w:p w14:paraId="6438D923" w14:textId="77777777" w:rsidR="009E739F" w:rsidRDefault="009E739F" w:rsidP="009E739F">
            <w:pPr>
              <w:spacing w:after="0" w:line="240" w:lineRule="auto"/>
            </w:pPr>
            <w:r>
              <w:t>Soundside flooding</w:t>
            </w:r>
          </w:p>
        </w:tc>
      </w:tr>
    </w:tbl>
    <w:p w14:paraId="3180A239" w14:textId="77777777" w:rsidR="009E739F" w:rsidRDefault="009E739F" w:rsidP="009E739F">
      <w:r>
        <w:br w:type="page"/>
      </w:r>
    </w:p>
    <w:p w14:paraId="2EDC31F6" w14:textId="77777777" w:rsidR="009E739F" w:rsidRDefault="009E739F" w:rsidP="009E739F">
      <w:r>
        <w:rPr>
          <w:b/>
          <w:bCs/>
          <w:color w:val="4D4D4D"/>
          <w:sz w:val="28"/>
          <w:szCs w:val="28"/>
        </w:rPr>
        <w:t>5. - In your experience, what are the three most pressing environmental issues facing Duck at this time?</w:t>
      </w:r>
    </w:p>
    <w:p w14:paraId="50756842"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9E739F" w14:paraId="44A73245" w14:textId="77777777" w:rsidTr="009E739F">
        <w:trPr>
          <w:trHeight w:val="576"/>
        </w:trPr>
        <w:tc>
          <w:tcPr>
            <w:tcW w:w="0" w:type="auto"/>
            <w:vAlign w:val="center"/>
          </w:tcPr>
          <w:p w14:paraId="432D872A" w14:textId="77777777" w:rsidR="009E739F" w:rsidRDefault="009E739F" w:rsidP="009E739F">
            <w:pPr>
              <w:keepNext/>
              <w:spacing w:after="0" w:line="240" w:lineRule="auto"/>
            </w:pPr>
            <w:r>
              <w:t>In your experience, what are the three most pressing environmental issues facing Duck at this time?</w:t>
            </w:r>
          </w:p>
        </w:tc>
      </w:tr>
      <w:tr w:rsidR="009E739F" w14:paraId="093CC456" w14:textId="77777777" w:rsidTr="009E739F">
        <w:trPr>
          <w:trHeight w:val="432"/>
        </w:trPr>
        <w:tc>
          <w:tcPr>
            <w:tcW w:w="0" w:type="auto"/>
            <w:vAlign w:val="center"/>
          </w:tcPr>
          <w:p w14:paraId="5D405D01" w14:textId="77777777" w:rsidR="009E739F" w:rsidRDefault="009E739F" w:rsidP="009E739F">
            <w:pPr>
              <w:spacing w:after="0" w:line="240" w:lineRule="auto"/>
            </w:pPr>
            <w:r>
              <w:t>Erosion, water table fluctuations, sea level rise</w:t>
            </w:r>
          </w:p>
        </w:tc>
      </w:tr>
      <w:tr w:rsidR="009E739F" w14:paraId="190507D0" w14:textId="77777777" w:rsidTr="009E739F">
        <w:trPr>
          <w:trHeight w:val="432"/>
        </w:trPr>
        <w:tc>
          <w:tcPr>
            <w:tcW w:w="0" w:type="auto"/>
            <w:vAlign w:val="center"/>
          </w:tcPr>
          <w:p w14:paraId="7B44C9F7" w14:textId="77777777" w:rsidR="009E739F" w:rsidRDefault="009E739F" w:rsidP="009E739F">
            <w:pPr>
              <w:spacing w:after="0" w:line="240" w:lineRule="auto"/>
            </w:pPr>
            <w:r>
              <w:t>sound side flooding, ocean over wash, diminishing shoreline</w:t>
            </w:r>
          </w:p>
        </w:tc>
      </w:tr>
      <w:tr w:rsidR="009E739F" w14:paraId="1191CF2B" w14:textId="77777777" w:rsidTr="009E739F">
        <w:trPr>
          <w:trHeight w:val="432"/>
        </w:trPr>
        <w:tc>
          <w:tcPr>
            <w:tcW w:w="0" w:type="auto"/>
            <w:vAlign w:val="center"/>
          </w:tcPr>
          <w:p w14:paraId="71096C6F" w14:textId="77777777" w:rsidR="009E739F" w:rsidRDefault="009E739F" w:rsidP="009E739F">
            <w:pPr>
              <w:spacing w:after="0" w:line="240" w:lineRule="auto"/>
            </w:pPr>
            <w:r>
              <w:t>Beach erosion, Flooding from severe storms like Matthew, high winds</w:t>
            </w:r>
          </w:p>
        </w:tc>
      </w:tr>
      <w:tr w:rsidR="009E739F" w14:paraId="2E01E407" w14:textId="77777777" w:rsidTr="009E739F">
        <w:trPr>
          <w:trHeight w:val="432"/>
        </w:trPr>
        <w:tc>
          <w:tcPr>
            <w:tcW w:w="0" w:type="auto"/>
            <w:vAlign w:val="center"/>
          </w:tcPr>
          <w:p w14:paraId="21C56D61" w14:textId="77777777" w:rsidR="009E739F" w:rsidRDefault="009E739F" w:rsidP="009E739F">
            <w:pPr>
              <w:spacing w:after="0" w:line="240" w:lineRule="auto"/>
            </w:pPr>
            <w:r>
              <w:t>Sound side Erosion, Stormwater Run Off, Oceanside Erosion</w:t>
            </w:r>
          </w:p>
        </w:tc>
      </w:tr>
      <w:tr w:rsidR="009E739F" w14:paraId="1D1F75AD" w14:textId="77777777" w:rsidTr="009E739F">
        <w:trPr>
          <w:trHeight w:val="432"/>
        </w:trPr>
        <w:tc>
          <w:tcPr>
            <w:tcW w:w="0" w:type="auto"/>
            <w:vAlign w:val="center"/>
          </w:tcPr>
          <w:p w14:paraId="1995A674" w14:textId="77777777" w:rsidR="009E739F" w:rsidRDefault="009E739F" w:rsidP="009E739F">
            <w:pPr>
              <w:spacing w:after="0" w:line="240" w:lineRule="auto"/>
            </w:pPr>
            <w:r>
              <w:t>beach erosion and flooding</w:t>
            </w:r>
          </w:p>
        </w:tc>
      </w:tr>
      <w:tr w:rsidR="009E739F" w14:paraId="19311995" w14:textId="77777777" w:rsidTr="009E739F">
        <w:trPr>
          <w:trHeight w:val="432"/>
        </w:trPr>
        <w:tc>
          <w:tcPr>
            <w:tcW w:w="0" w:type="auto"/>
            <w:vAlign w:val="center"/>
          </w:tcPr>
          <w:p w14:paraId="5AF236E7" w14:textId="77777777" w:rsidR="009E739F" w:rsidRDefault="009E739F" w:rsidP="009E739F">
            <w:pPr>
              <w:spacing w:after="0" w:line="240" w:lineRule="auto"/>
            </w:pPr>
            <w:r>
              <w:t>Beach erosion, salt damage and high wind</w:t>
            </w:r>
          </w:p>
        </w:tc>
      </w:tr>
      <w:tr w:rsidR="009E739F" w14:paraId="5833F49E" w14:textId="77777777" w:rsidTr="009E739F">
        <w:trPr>
          <w:trHeight w:val="432"/>
        </w:trPr>
        <w:tc>
          <w:tcPr>
            <w:tcW w:w="0" w:type="auto"/>
            <w:vAlign w:val="center"/>
          </w:tcPr>
          <w:p w14:paraId="0BAF1E8E" w14:textId="77777777" w:rsidR="009E739F" w:rsidRDefault="009E739F" w:rsidP="009E739F">
            <w:pPr>
              <w:spacing w:after="0" w:line="240" w:lineRule="auto"/>
            </w:pPr>
            <w:r>
              <w:t>Flooding, beach erosion, drainage issues</w:t>
            </w:r>
          </w:p>
        </w:tc>
      </w:tr>
      <w:tr w:rsidR="009E739F" w14:paraId="0C7307E7" w14:textId="77777777" w:rsidTr="009E739F">
        <w:trPr>
          <w:trHeight w:val="432"/>
        </w:trPr>
        <w:tc>
          <w:tcPr>
            <w:tcW w:w="0" w:type="auto"/>
            <w:vAlign w:val="center"/>
          </w:tcPr>
          <w:p w14:paraId="5C3C32BB" w14:textId="77777777" w:rsidR="009E739F" w:rsidRDefault="009E739F" w:rsidP="009E739F">
            <w:pPr>
              <w:spacing w:after="0" w:line="240" w:lineRule="auto"/>
            </w:pPr>
            <w:r>
              <w:t>beach erosion</w:t>
            </w:r>
          </w:p>
        </w:tc>
      </w:tr>
      <w:tr w:rsidR="009E739F" w14:paraId="6E381011" w14:textId="77777777" w:rsidTr="009E739F">
        <w:trPr>
          <w:trHeight w:val="432"/>
        </w:trPr>
        <w:tc>
          <w:tcPr>
            <w:tcW w:w="0" w:type="auto"/>
            <w:vAlign w:val="center"/>
          </w:tcPr>
          <w:p w14:paraId="3402E5D6" w14:textId="77777777" w:rsidR="009E739F" w:rsidRDefault="009E739F" w:rsidP="009E739F">
            <w:pPr>
              <w:spacing w:after="0" w:line="240" w:lineRule="auto"/>
            </w:pPr>
            <w:r>
              <w:t>Beach erosion, drainage of storm water, ocean rise</w:t>
            </w:r>
          </w:p>
        </w:tc>
      </w:tr>
      <w:tr w:rsidR="009E739F" w14:paraId="1938EB33" w14:textId="77777777" w:rsidTr="009E739F">
        <w:trPr>
          <w:trHeight w:val="432"/>
        </w:trPr>
        <w:tc>
          <w:tcPr>
            <w:tcW w:w="0" w:type="auto"/>
            <w:vAlign w:val="center"/>
          </w:tcPr>
          <w:p w14:paraId="77CD4765" w14:textId="77777777" w:rsidR="009E739F" w:rsidRDefault="009E739F" w:rsidP="009E739F">
            <w:pPr>
              <w:spacing w:after="0" w:line="240" w:lineRule="auto"/>
            </w:pPr>
            <w:r>
              <w:t>Erosion, flooding, sea level rise</w:t>
            </w:r>
          </w:p>
        </w:tc>
      </w:tr>
      <w:tr w:rsidR="009E739F" w14:paraId="2020627C" w14:textId="77777777" w:rsidTr="009E739F">
        <w:trPr>
          <w:trHeight w:val="432"/>
        </w:trPr>
        <w:tc>
          <w:tcPr>
            <w:tcW w:w="0" w:type="auto"/>
            <w:vAlign w:val="center"/>
          </w:tcPr>
          <w:p w14:paraId="37A3C098" w14:textId="77777777" w:rsidR="009E739F" w:rsidRDefault="009E739F" w:rsidP="009E739F">
            <w:pPr>
              <w:spacing w:after="0" w:line="240" w:lineRule="auto"/>
            </w:pPr>
            <w:r>
              <w:t>Water drainage, Hurricanes, Nor Easters</w:t>
            </w:r>
          </w:p>
        </w:tc>
      </w:tr>
      <w:tr w:rsidR="009E739F" w14:paraId="5B53B093" w14:textId="77777777" w:rsidTr="009E739F">
        <w:trPr>
          <w:trHeight w:val="432"/>
        </w:trPr>
        <w:tc>
          <w:tcPr>
            <w:tcW w:w="0" w:type="auto"/>
            <w:vAlign w:val="center"/>
          </w:tcPr>
          <w:p w14:paraId="156EEBAB" w14:textId="77777777" w:rsidR="009E739F" w:rsidRDefault="009E739F" w:rsidP="009E739F">
            <w:pPr>
              <w:spacing w:after="0" w:line="240" w:lineRule="auto"/>
            </w:pPr>
            <w:r>
              <w:t>Pollution from septic systems, Stormwater management and beach erosion.</w:t>
            </w:r>
          </w:p>
        </w:tc>
      </w:tr>
      <w:tr w:rsidR="009E739F" w14:paraId="712090F4" w14:textId="77777777" w:rsidTr="009E739F">
        <w:trPr>
          <w:trHeight w:val="432"/>
        </w:trPr>
        <w:tc>
          <w:tcPr>
            <w:tcW w:w="0" w:type="auto"/>
            <w:vAlign w:val="center"/>
          </w:tcPr>
          <w:p w14:paraId="34A9CCBF" w14:textId="77777777" w:rsidR="009E739F" w:rsidRDefault="009E739F" w:rsidP="009E739F">
            <w:pPr>
              <w:spacing w:after="0" w:line="240" w:lineRule="auto"/>
            </w:pPr>
            <w:r>
              <w:t>Major rain event flooding. Sound side flooding.  Electrical resiliency in high wind situations.</w:t>
            </w:r>
          </w:p>
        </w:tc>
      </w:tr>
      <w:tr w:rsidR="009E739F" w14:paraId="212DF5B9" w14:textId="77777777" w:rsidTr="009E739F">
        <w:trPr>
          <w:trHeight w:val="432"/>
        </w:trPr>
        <w:tc>
          <w:tcPr>
            <w:tcW w:w="0" w:type="auto"/>
            <w:vAlign w:val="center"/>
          </w:tcPr>
          <w:p w14:paraId="0965CB1E" w14:textId="77777777" w:rsidR="009E739F" w:rsidRDefault="009E739F" w:rsidP="009E739F">
            <w:pPr>
              <w:spacing w:after="0" w:line="240" w:lineRule="auto"/>
            </w:pPr>
            <w:r>
              <w:t>beach erosion, dune preservation and stormwater maintenance when flooding occurs</w:t>
            </w:r>
          </w:p>
        </w:tc>
      </w:tr>
      <w:tr w:rsidR="009E739F" w14:paraId="40AEEEE8" w14:textId="77777777" w:rsidTr="009E739F">
        <w:trPr>
          <w:trHeight w:val="432"/>
        </w:trPr>
        <w:tc>
          <w:tcPr>
            <w:tcW w:w="0" w:type="auto"/>
            <w:vAlign w:val="center"/>
          </w:tcPr>
          <w:p w14:paraId="7B387A0B" w14:textId="77777777" w:rsidR="009E739F" w:rsidRDefault="009E739F" w:rsidP="009E739F">
            <w:pPr>
              <w:spacing w:after="0" w:line="240" w:lineRule="auto"/>
            </w:pPr>
            <w:r>
              <w:t>coyotes, stormwater runoff, abundance of nonnative rats</w:t>
            </w:r>
          </w:p>
        </w:tc>
      </w:tr>
      <w:tr w:rsidR="009E739F" w14:paraId="0F67A959" w14:textId="77777777" w:rsidTr="009E739F">
        <w:trPr>
          <w:trHeight w:val="432"/>
        </w:trPr>
        <w:tc>
          <w:tcPr>
            <w:tcW w:w="0" w:type="auto"/>
            <w:vAlign w:val="center"/>
          </w:tcPr>
          <w:p w14:paraId="12101E50" w14:textId="77777777" w:rsidR="009E739F" w:rsidRDefault="009E739F" w:rsidP="009E739F">
            <w:pPr>
              <w:spacing w:after="0" w:line="240" w:lineRule="auto"/>
            </w:pPr>
            <w:r>
              <w:t>1. High winds 2. Wetland erosion in the Currituck Sound 3. Beach/dune erosion along the Atlantic Ocean</w:t>
            </w:r>
          </w:p>
        </w:tc>
      </w:tr>
      <w:tr w:rsidR="009E739F" w14:paraId="0A4D73C9" w14:textId="77777777" w:rsidTr="009E739F">
        <w:trPr>
          <w:trHeight w:val="432"/>
        </w:trPr>
        <w:tc>
          <w:tcPr>
            <w:tcW w:w="0" w:type="auto"/>
            <w:vAlign w:val="center"/>
          </w:tcPr>
          <w:p w14:paraId="16D87D59" w14:textId="77777777" w:rsidR="009E739F" w:rsidRDefault="009E739F" w:rsidP="009E739F">
            <w:pPr>
              <w:spacing w:after="0" w:line="240" w:lineRule="auto"/>
            </w:pPr>
            <w:r>
              <w:t>beach erosion, flooding from heavy rains, and coyotes</w:t>
            </w:r>
          </w:p>
        </w:tc>
      </w:tr>
    </w:tbl>
    <w:p w14:paraId="585F9F30" w14:textId="77777777" w:rsidR="009E739F" w:rsidRDefault="009E739F" w:rsidP="009E739F">
      <w:r>
        <w:br w:type="page"/>
      </w:r>
    </w:p>
    <w:p w14:paraId="676AE4FA" w14:textId="77777777" w:rsidR="009E739F" w:rsidRDefault="009E739F" w:rsidP="009E739F">
      <w:r>
        <w:rPr>
          <w:b/>
          <w:bCs/>
          <w:color w:val="4D4D4D"/>
          <w:sz w:val="28"/>
          <w:szCs w:val="28"/>
        </w:rPr>
        <w:t>6. - In what ways do those three environmental issues affect our community (e.g.: damage to human health, damage to local economy, displacement of citizens, etc.)?</w:t>
      </w:r>
    </w:p>
    <w:p w14:paraId="0ADF4448"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9E739F" w14:paraId="0C42A86E" w14:textId="77777777" w:rsidTr="009E739F">
        <w:trPr>
          <w:trHeight w:val="576"/>
        </w:trPr>
        <w:tc>
          <w:tcPr>
            <w:tcW w:w="0" w:type="auto"/>
            <w:vAlign w:val="center"/>
          </w:tcPr>
          <w:p w14:paraId="324B427E" w14:textId="77777777" w:rsidR="009E739F" w:rsidRDefault="009E739F" w:rsidP="009E739F">
            <w:pPr>
              <w:keepNext/>
              <w:spacing w:after="0" w:line="240" w:lineRule="auto"/>
            </w:pPr>
            <w:r>
              <w:t>In what ways do those three environmental issues affect our community (e.g.: damage to human health, damage to local economy, displacement of citizens, etc.)?</w:t>
            </w:r>
          </w:p>
        </w:tc>
      </w:tr>
      <w:tr w:rsidR="009E739F" w14:paraId="77044162" w14:textId="77777777" w:rsidTr="009E739F">
        <w:trPr>
          <w:trHeight w:val="432"/>
        </w:trPr>
        <w:tc>
          <w:tcPr>
            <w:tcW w:w="0" w:type="auto"/>
            <w:vAlign w:val="center"/>
          </w:tcPr>
          <w:p w14:paraId="74443077" w14:textId="77777777" w:rsidR="009E739F" w:rsidRDefault="009E739F" w:rsidP="009E739F">
            <w:pPr>
              <w:spacing w:after="0" w:line="240" w:lineRule="auto"/>
            </w:pPr>
            <w:r>
              <w:t>Uncertainty of property stability can affect property values. Water table issues could lead to septic failures.</w:t>
            </w:r>
          </w:p>
        </w:tc>
      </w:tr>
      <w:tr w:rsidR="009E739F" w14:paraId="256B8DE1" w14:textId="77777777" w:rsidTr="009E739F">
        <w:trPr>
          <w:trHeight w:val="432"/>
        </w:trPr>
        <w:tc>
          <w:tcPr>
            <w:tcW w:w="0" w:type="auto"/>
            <w:vAlign w:val="center"/>
          </w:tcPr>
          <w:p w14:paraId="794D4C0D" w14:textId="77777777" w:rsidR="009E739F" w:rsidRDefault="009E739F" w:rsidP="009E739F">
            <w:pPr>
              <w:spacing w:after="0" w:line="240" w:lineRule="auto"/>
            </w:pPr>
            <w:r>
              <w:t>limiting access, property damage, commercial down-time</w:t>
            </w:r>
          </w:p>
        </w:tc>
      </w:tr>
      <w:tr w:rsidR="009E739F" w14:paraId="5BC8D35B" w14:textId="77777777" w:rsidTr="009E739F">
        <w:trPr>
          <w:trHeight w:val="432"/>
        </w:trPr>
        <w:tc>
          <w:tcPr>
            <w:tcW w:w="0" w:type="auto"/>
            <w:vAlign w:val="center"/>
          </w:tcPr>
          <w:p w14:paraId="2A2EADA8" w14:textId="77777777" w:rsidR="009E739F" w:rsidRDefault="009E739F" w:rsidP="009E739F">
            <w:pPr>
              <w:spacing w:after="0" w:line="240" w:lineRule="auto"/>
            </w:pPr>
            <w:r>
              <w:t>Property destruction, accessibility to property, lost revenue to town businesses, property damage</w:t>
            </w:r>
          </w:p>
        </w:tc>
      </w:tr>
      <w:tr w:rsidR="009E739F" w14:paraId="2645E23A" w14:textId="77777777" w:rsidTr="009E739F">
        <w:trPr>
          <w:trHeight w:val="432"/>
        </w:trPr>
        <w:tc>
          <w:tcPr>
            <w:tcW w:w="0" w:type="auto"/>
            <w:vAlign w:val="center"/>
          </w:tcPr>
          <w:p w14:paraId="42613548" w14:textId="77777777" w:rsidR="009E739F" w:rsidRDefault="009E739F" w:rsidP="009E739F">
            <w:pPr>
              <w:spacing w:after="0" w:line="240" w:lineRule="auto"/>
            </w:pPr>
            <w:r>
              <w:t>Economy and Human Health</w:t>
            </w:r>
          </w:p>
        </w:tc>
      </w:tr>
      <w:tr w:rsidR="009E739F" w14:paraId="61D94E22" w14:textId="77777777" w:rsidTr="009E739F">
        <w:trPr>
          <w:trHeight w:val="432"/>
        </w:trPr>
        <w:tc>
          <w:tcPr>
            <w:tcW w:w="0" w:type="auto"/>
            <w:vAlign w:val="center"/>
          </w:tcPr>
          <w:p w14:paraId="62048118" w14:textId="77777777" w:rsidR="009E739F" w:rsidRDefault="009E739F" w:rsidP="009E739F">
            <w:pPr>
              <w:spacing w:after="0" w:line="240" w:lineRule="auto"/>
            </w:pPr>
            <w:r>
              <w:t>loss of tourism and difficulty traveling</w:t>
            </w:r>
          </w:p>
        </w:tc>
      </w:tr>
      <w:tr w:rsidR="009E739F" w14:paraId="10A7BB3B" w14:textId="77777777" w:rsidTr="009E739F">
        <w:trPr>
          <w:trHeight w:val="432"/>
        </w:trPr>
        <w:tc>
          <w:tcPr>
            <w:tcW w:w="0" w:type="auto"/>
            <w:vAlign w:val="center"/>
          </w:tcPr>
          <w:p w14:paraId="68975513" w14:textId="77777777" w:rsidR="009E739F" w:rsidRDefault="009E739F" w:rsidP="009E739F">
            <w:pPr>
              <w:spacing w:after="0" w:line="240" w:lineRule="auto"/>
            </w:pPr>
            <w:r>
              <w:t>Houses have been lost to beach/dune erosion. House have been moved away from the ocean to protect them and millions of dollars have been spent on beach nourishment.</w:t>
            </w:r>
          </w:p>
        </w:tc>
      </w:tr>
      <w:tr w:rsidR="009E739F" w14:paraId="1530CF70" w14:textId="77777777" w:rsidTr="009E739F">
        <w:trPr>
          <w:trHeight w:val="432"/>
        </w:trPr>
        <w:tc>
          <w:tcPr>
            <w:tcW w:w="0" w:type="auto"/>
            <w:vAlign w:val="center"/>
          </w:tcPr>
          <w:p w14:paraId="0DC68D8B" w14:textId="77777777" w:rsidR="009E739F" w:rsidRDefault="009E739F" w:rsidP="009E739F">
            <w:pPr>
              <w:spacing w:after="0" w:line="240" w:lineRule="auto"/>
            </w:pPr>
            <w:r>
              <w:t>closed roadways, property damage, personal must deal with issues</w:t>
            </w:r>
          </w:p>
        </w:tc>
      </w:tr>
      <w:tr w:rsidR="009E739F" w14:paraId="7170BA46" w14:textId="77777777" w:rsidTr="009E739F">
        <w:trPr>
          <w:trHeight w:val="432"/>
        </w:trPr>
        <w:tc>
          <w:tcPr>
            <w:tcW w:w="0" w:type="auto"/>
            <w:vAlign w:val="center"/>
          </w:tcPr>
          <w:p w14:paraId="0C92A92C" w14:textId="77777777" w:rsidR="009E739F" w:rsidRDefault="009E739F" w:rsidP="009E739F">
            <w:pPr>
              <w:spacing w:after="0" w:line="240" w:lineRule="auto"/>
            </w:pPr>
            <w:r>
              <w:t>damage to local economy</w:t>
            </w:r>
          </w:p>
        </w:tc>
      </w:tr>
      <w:tr w:rsidR="009E739F" w14:paraId="7DA86745" w14:textId="77777777" w:rsidTr="009E739F">
        <w:trPr>
          <w:trHeight w:val="432"/>
        </w:trPr>
        <w:tc>
          <w:tcPr>
            <w:tcW w:w="0" w:type="auto"/>
            <w:vAlign w:val="center"/>
          </w:tcPr>
          <w:p w14:paraId="0CA6FF9A" w14:textId="77777777" w:rsidR="009E739F" w:rsidRDefault="009E739F" w:rsidP="009E739F">
            <w:pPr>
              <w:spacing w:after="0" w:line="240" w:lineRule="auto"/>
            </w:pPr>
            <w:r>
              <w:t>Displacement of homes, dangerous driving conditions</w:t>
            </w:r>
          </w:p>
        </w:tc>
      </w:tr>
      <w:tr w:rsidR="009E739F" w14:paraId="40A87843" w14:textId="77777777" w:rsidTr="009E739F">
        <w:trPr>
          <w:trHeight w:val="432"/>
        </w:trPr>
        <w:tc>
          <w:tcPr>
            <w:tcW w:w="0" w:type="auto"/>
            <w:vAlign w:val="center"/>
          </w:tcPr>
          <w:p w14:paraId="408EC857" w14:textId="77777777" w:rsidR="009E739F" w:rsidRDefault="009E739F" w:rsidP="009E739F">
            <w:pPr>
              <w:spacing w:after="0" w:line="240" w:lineRule="auto"/>
            </w:pPr>
            <w:r>
              <w:t>damage to local economy, environmental health concerns, infrastructure damage</w:t>
            </w:r>
          </w:p>
        </w:tc>
      </w:tr>
      <w:tr w:rsidR="009E739F" w14:paraId="06C14F60" w14:textId="77777777" w:rsidTr="009E739F">
        <w:trPr>
          <w:trHeight w:val="432"/>
        </w:trPr>
        <w:tc>
          <w:tcPr>
            <w:tcW w:w="0" w:type="auto"/>
            <w:vAlign w:val="center"/>
          </w:tcPr>
          <w:p w14:paraId="1A1A8732" w14:textId="77777777" w:rsidR="009E739F" w:rsidRDefault="009E739F" w:rsidP="009E739F">
            <w:pPr>
              <w:spacing w:after="0" w:line="240" w:lineRule="auto"/>
            </w:pPr>
            <w:r>
              <w:t>damage to property, local economy,</w:t>
            </w:r>
          </w:p>
        </w:tc>
      </w:tr>
      <w:tr w:rsidR="009E739F" w14:paraId="7071A64D" w14:textId="77777777" w:rsidTr="009E739F">
        <w:trPr>
          <w:trHeight w:val="432"/>
        </w:trPr>
        <w:tc>
          <w:tcPr>
            <w:tcW w:w="0" w:type="auto"/>
            <w:vAlign w:val="center"/>
          </w:tcPr>
          <w:p w14:paraId="410ED0EB" w14:textId="77777777" w:rsidR="009E739F" w:rsidRDefault="009E739F" w:rsidP="009E739F">
            <w:pPr>
              <w:spacing w:after="0" w:line="240" w:lineRule="auto"/>
            </w:pPr>
            <w:r>
              <w:t>Long term economic damage following a major event.</w:t>
            </w:r>
          </w:p>
        </w:tc>
      </w:tr>
      <w:tr w:rsidR="009E739F" w14:paraId="230F1EFD" w14:textId="77777777" w:rsidTr="009E739F">
        <w:trPr>
          <w:trHeight w:val="432"/>
        </w:trPr>
        <w:tc>
          <w:tcPr>
            <w:tcW w:w="0" w:type="auto"/>
            <w:vAlign w:val="center"/>
          </w:tcPr>
          <w:p w14:paraId="5305DD7E" w14:textId="77777777" w:rsidR="009E739F" w:rsidRDefault="009E739F" w:rsidP="009E739F">
            <w:pPr>
              <w:spacing w:after="0" w:line="240" w:lineRule="auto"/>
            </w:pPr>
            <w:r>
              <w:t>Loss of tourism income, property loss</w:t>
            </w:r>
          </w:p>
        </w:tc>
      </w:tr>
      <w:tr w:rsidR="009E739F" w14:paraId="15FBAEA9" w14:textId="77777777" w:rsidTr="009E739F">
        <w:trPr>
          <w:trHeight w:val="432"/>
        </w:trPr>
        <w:tc>
          <w:tcPr>
            <w:tcW w:w="0" w:type="auto"/>
            <w:vAlign w:val="center"/>
          </w:tcPr>
          <w:p w14:paraId="16249F30" w14:textId="77777777" w:rsidR="009E739F" w:rsidRDefault="009E739F" w:rsidP="009E739F">
            <w:pPr>
              <w:spacing w:after="0" w:line="240" w:lineRule="auto"/>
            </w:pPr>
            <w:r>
              <w:t>beach erosion and dune preservation have direct impacts on the tourist based economy.  There are also economic losses to property owners when repairs are needed.  The preservation of the dunes are important to the overall health of the beach and the quality of life for both visitors and residents.  The Stormwater issues that we have experienced have impacted the community by creating safety hazards to residents and emergency personnel, unhealthy conditions, economic losses, mental stress to residents in affected areas and in some cases displacement.</w:t>
            </w:r>
          </w:p>
        </w:tc>
      </w:tr>
      <w:tr w:rsidR="009E739F" w14:paraId="01BA5FC4" w14:textId="77777777" w:rsidTr="009E739F">
        <w:trPr>
          <w:trHeight w:val="432"/>
        </w:trPr>
        <w:tc>
          <w:tcPr>
            <w:tcW w:w="0" w:type="auto"/>
            <w:vAlign w:val="center"/>
          </w:tcPr>
          <w:p w14:paraId="7368420A" w14:textId="77777777" w:rsidR="009E739F" w:rsidRDefault="009E739F" w:rsidP="009E739F">
            <w:pPr>
              <w:spacing w:after="0" w:line="240" w:lineRule="auto"/>
            </w:pPr>
            <w:r>
              <w:t>Disease spread, human interaction, vehicular and real property damage, missing small pets, missing small game</w:t>
            </w:r>
          </w:p>
        </w:tc>
      </w:tr>
      <w:tr w:rsidR="009E739F" w14:paraId="0A2621D3" w14:textId="77777777" w:rsidTr="009E739F">
        <w:trPr>
          <w:trHeight w:val="432"/>
        </w:trPr>
        <w:tc>
          <w:tcPr>
            <w:tcW w:w="0" w:type="auto"/>
            <w:vAlign w:val="center"/>
          </w:tcPr>
          <w:p w14:paraId="65F8857E" w14:textId="77777777" w:rsidR="009E739F" w:rsidRDefault="009E739F" w:rsidP="009E739F">
            <w:pPr>
              <w:spacing w:after="0" w:line="240" w:lineRule="auto"/>
            </w:pPr>
            <w:r>
              <w:t>1. High can result in significant structural damage to buildings and a loss of economic activity until repairs can be made.  2. Loss of sound front wetlands can result in lesser water quality, declining habitat, and shoreline erosion.  In particular, the erosion can result in damage to structures.  3. Beach/dune erosion can result in damage to structures and significant damage to the town's reputation and tourist-driven economy.</w:t>
            </w:r>
          </w:p>
        </w:tc>
      </w:tr>
      <w:tr w:rsidR="009E739F" w14:paraId="4A70E47F" w14:textId="77777777" w:rsidTr="009E739F">
        <w:trPr>
          <w:trHeight w:val="432"/>
        </w:trPr>
        <w:tc>
          <w:tcPr>
            <w:tcW w:w="0" w:type="auto"/>
            <w:vAlign w:val="center"/>
          </w:tcPr>
          <w:p w14:paraId="73EC471C" w14:textId="77777777" w:rsidR="009E739F" w:rsidRDefault="009E739F" w:rsidP="009E739F">
            <w:pPr>
              <w:spacing w:after="0" w:line="240" w:lineRule="auto"/>
            </w:pPr>
            <w:r>
              <w:t>damage to residences and infrastructure, spread of diseases</w:t>
            </w:r>
          </w:p>
        </w:tc>
      </w:tr>
    </w:tbl>
    <w:p w14:paraId="67FAC88E" w14:textId="77777777" w:rsidR="009E739F" w:rsidRDefault="009E739F" w:rsidP="009E739F">
      <w:r>
        <w:br w:type="page"/>
      </w:r>
    </w:p>
    <w:p w14:paraId="1AECE96C" w14:textId="77777777" w:rsidR="009E739F" w:rsidRDefault="009E739F" w:rsidP="009E739F">
      <w:r>
        <w:rPr>
          <w:b/>
          <w:bCs/>
          <w:color w:val="4D4D4D"/>
          <w:sz w:val="28"/>
          <w:szCs w:val="28"/>
        </w:rPr>
        <w:t>7. - On a scale of what 1 to 10, where 1 is "completely unable" and 10 is "fully able," how would you rate Duck's ability to withstand and recover from a minor storm with limited flooding?</w:t>
      </w:r>
    </w:p>
    <w:p w14:paraId="0DC3950D" w14:textId="77777777" w:rsidR="009E739F" w:rsidRDefault="009E739F" w:rsidP="009E739F">
      <w:r>
        <w:rPr>
          <w:noProof/>
        </w:rPr>
        <w:drawing>
          <wp:inline distT="0" distB="0" distL="0" distR="0" wp14:anchorId="6F062235" wp14:editId="595B3FB1">
            <wp:extent cx="6626742" cy="4950000"/>
            <wp:effectExtent l="0" t="0" r="0" b="0"/>
            <wp:docPr id="6" name="Picture 5" descr="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60" cstate="print"/>
                    <a:stretch>
                      <a:fillRect/>
                    </a:stretch>
                  </pic:blipFill>
                  <pic:spPr>
                    <a:xfrm>
                      <a:off x="0" y="0"/>
                      <a:ext cx="630" cy="495"/>
                    </a:xfrm>
                    <a:prstGeom prst="rect">
                      <a:avLst/>
                    </a:prstGeom>
                  </pic:spPr>
                </pic:pic>
              </a:graphicData>
            </a:graphic>
          </wp:inline>
        </w:drawing>
      </w:r>
    </w:p>
    <w:p w14:paraId="2339CBC5"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1392"/>
        <w:gridCol w:w="2812"/>
        <w:gridCol w:w="2768"/>
        <w:gridCol w:w="2388"/>
      </w:tblGrid>
      <w:tr w:rsidR="009E739F" w14:paraId="5CB7984B" w14:textId="77777777" w:rsidTr="009E739F">
        <w:trPr>
          <w:trHeight w:val="576"/>
        </w:trPr>
        <w:tc>
          <w:tcPr>
            <w:tcW w:w="0" w:type="auto"/>
            <w:vAlign w:val="center"/>
          </w:tcPr>
          <w:p w14:paraId="7B4B194F" w14:textId="77777777" w:rsidR="009E739F" w:rsidRDefault="009E739F" w:rsidP="009E739F">
            <w:pPr>
              <w:keepNext/>
              <w:spacing w:after="0" w:line="240" w:lineRule="auto"/>
            </w:pPr>
            <w:r>
              <w:t>#</w:t>
            </w:r>
          </w:p>
        </w:tc>
        <w:tc>
          <w:tcPr>
            <w:tcW w:w="0" w:type="auto"/>
            <w:vAlign w:val="center"/>
          </w:tcPr>
          <w:p w14:paraId="0B16D640" w14:textId="77777777" w:rsidR="009E739F" w:rsidRDefault="009E739F" w:rsidP="009E739F">
            <w:pPr>
              <w:keepNext/>
              <w:spacing w:after="0" w:line="240" w:lineRule="auto"/>
              <w:jc w:val="right"/>
            </w:pPr>
            <w:r>
              <w:t>Answer</w:t>
            </w:r>
          </w:p>
        </w:tc>
        <w:tc>
          <w:tcPr>
            <w:tcW w:w="0" w:type="auto"/>
            <w:vAlign w:val="center"/>
          </w:tcPr>
          <w:p w14:paraId="0626141E" w14:textId="77777777" w:rsidR="009E739F" w:rsidRDefault="009E739F" w:rsidP="009E739F">
            <w:pPr>
              <w:keepNext/>
              <w:spacing w:after="0" w:line="240" w:lineRule="auto"/>
              <w:jc w:val="right"/>
            </w:pPr>
            <w:r>
              <w:t>%</w:t>
            </w:r>
          </w:p>
        </w:tc>
        <w:tc>
          <w:tcPr>
            <w:tcW w:w="0" w:type="auto"/>
            <w:vAlign w:val="center"/>
          </w:tcPr>
          <w:p w14:paraId="7DDE8595" w14:textId="77777777" w:rsidR="009E739F" w:rsidRDefault="009E739F" w:rsidP="009E739F">
            <w:pPr>
              <w:keepNext/>
              <w:spacing w:after="0" w:line="240" w:lineRule="auto"/>
              <w:jc w:val="right"/>
            </w:pPr>
            <w:r>
              <w:t>Count</w:t>
            </w:r>
          </w:p>
        </w:tc>
      </w:tr>
      <w:tr w:rsidR="009E739F" w14:paraId="56AFCE58" w14:textId="77777777" w:rsidTr="009E739F">
        <w:trPr>
          <w:trHeight w:val="432"/>
        </w:trPr>
        <w:tc>
          <w:tcPr>
            <w:tcW w:w="0" w:type="auto"/>
            <w:vAlign w:val="center"/>
          </w:tcPr>
          <w:p w14:paraId="0A5A5622" w14:textId="77777777" w:rsidR="009E739F" w:rsidRDefault="009E739F" w:rsidP="009E739F">
            <w:pPr>
              <w:spacing w:after="0" w:line="240" w:lineRule="auto"/>
            </w:pPr>
            <w:r>
              <w:t>1</w:t>
            </w:r>
          </w:p>
        </w:tc>
        <w:tc>
          <w:tcPr>
            <w:tcW w:w="0" w:type="auto"/>
            <w:vAlign w:val="center"/>
          </w:tcPr>
          <w:p w14:paraId="46A70482" w14:textId="77777777" w:rsidR="009E739F" w:rsidRDefault="009E739F" w:rsidP="009E739F">
            <w:pPr>
              <w:spacing w:after="0" w:line="240" w:lineRule="auto"/>
              <w:jc w:val="right"/>
            </w:pPr>
            <w:r>
              <w:t>1</w:t>
            </w:r>
          </w:p>
        </w:tc>
        <w:tc>
          <w:tcPr>
            <w:tcW w:w="0" w:type="auto"/>
            <w:vAlign w:val="center"/>
          </w:tcPr>
          <w:p w14:paraId="1064C4DF" w14:textId="77777777" w:rsidR="009E739F" w:rsidRDefault="009E739F" w:rsidP="009E739F">
            <w:pPr>
              <w:spacing w:after="0" w:line="240" w:lineRule="auto"/>
              <w:jc w:val="right"/>
            </w:pPr>
            <w:r>
              <w:t>0.00%</w:t>
            </w:r>
          </w:p>
        </w:tc>
        <w:tc>
          <w:tcPr>
            <w:tcW w:w="0" w:type="auto"/>
            <w:vAlign w:val="center"/>
          </w:tcPr>
          <w:p w14:paraId="04E16A18" w14:textId="77777777" w:rsidR="009E739F" w:rsidRDefault="009E739F" w:rsidP="009E739F">
            <w:pPr>
              <w:spacing w:after="0" w:line="240" w:lineRule="auto"/>
              <w:jc w:val="right"/>
            </w:pPr>
            <w:r>
              <w:t>0</w:t>
            </w:r>
          </w:p>
        </w:tc>
      </w:tr>
      <w:tr w:rsidR="009E739F" w14:paraId="2253171C" w14:textId="77777777" w:rsidTr="009E739F">
        <w:trPr>
          <w:trHeight w:val="432"/>
        </w:trPr>
        <w:tc>
          <w:tcPr>
            <w:tcW w:w="0" w:type="auto"/>
            <w:vAlign w:val="center"/>
          </w:tcPr>
          <w:p w14:paraId="318BE594" w14:textId="77777777" w:rsidR="009E739F" w:rsidRDefault="009E739F" w:rsidP="009E739F">
            <w:pPr>
              <w:spacing w:after="0" w:line="240" w:lineRule="auto"/>
            </w:pPr>
            <w:r>
              <w:t>2</w:t>
            </w:r>
          </w:p>
        </w:tc>
        <w:tc>
          <w:tcPr>
            <w:tcW w:w="0" w:type="auto"/>
            <w:vAlign w:val="center"/>
          </w:tcPr>
          <w:p w14:paraId="5EF32FE9" w14:textId="77777777" w:rsidR="009E739F" w:rsidRDefault="009E739F" w:rsidP="009E739F">
            <w:pPr>
              <w:spacing w:after="0" w:line="240" w:lineRule="auto"/>
              <w:jc w:val="right"/>
            </w:pPr>
            <w:r>
              <w:t>2</w:t>
            </w:r>
          </w:p>
        </w:tc>
        <w:tc>
          <w:tcPr>
            <w:tcW w:w="0" w:type="auto"/>
            <w:vAlign w:val="center"/>
          </w:tcPr>
          <w:p w14:paraId="3281F2FC" w14:textId="77777777" w:rsidR="009E739F" w:rsidRDefault="009E739F" w:rsidP="009E739F">
            <w:pPr>
              <w:spacing w:after="0" w:line="240" w:lineRule="auto"/>
              <w:jc w:val="right"/>
            </w:pPr>
            <w:r>
              <w:t>0.00%</w:t>
            </w:r>
          </w:p>
        </w:tc>
        <w:tc>
          <w:tcPr>
            <w:tcW w:w="0" w:type="auto"/>
            <w:vAlign w:val="center"/>
          </w:tcPr>
          <w:p w14:paraId="3E537242" w14:textId="77777777" w:rsidR="009E739F" w:rsidRDefault="009E739F" w:rsidP="009E739F">
            <w:pPr>
              <w:spacing w:after="0" w:line="240" w:lineRule="auto"/>
              <w:jc w:val="right"/>
            </w:pPr>
            <w:r>
              <w:t>0</w:t>
            </w:r>
          </w:p>
        </w:tc>
      </w:tr>
      <w:tr w:rsidR="009E739F" w14:paraId="458F055B" w14:textId="77777777" w:rsidTr="009E739F">
        <w:trPr>
          <w:trHeight w:val="432"/>
        </w:trPr>
        <w:tc>
          <w:tcPr>
            <w:tcW w:w="0" w:type="auto"/>
            <w:vAlign w:val="center"/>
          </w:tcPr>
          <w:p w14:paraId="68AA4B6F" w14:textId="77777777" w:rsidR="009E739F" w:rsidRDefault="009E739F" w:rsidP="009E739F">
            <w:pPr>
              <w:spacing w:after="0" w:line="240" w:lineRule="auto"/>
            </w:pPr>
            <w:r>
              <w:t>3</w:t>
            </w:r>
          </w:p>
        </w:tc>
        <w:tc>
          <w:tcPr>
            <w:tcW w:w="0" w:type="auto"/>
            <w:vAlign w:val="center"/>
          </w:tcPr>
          <w:p w14:paraId="681CDF5A" w14:textId="77777777" w:rsidR="009E739F" w:rsidRDefault="009E739F" w:rsidP="009E739F">
            <w:pPr>
              <w:spacing w:after="0" w:line="240" w:lineRule="auto"/>
              <w:jc w:val="right"/>
            </w:pPr>
            <w:r>
              <w:t>3</w:t>
            </w:r>
          </w:p>
        </w:tc>
        <w:tc>
          <w:tcPr>
            <w:tcW w:w="0" w:type="auto"/>
            <w:vAlign w:val="center"/>
          </w:tcPr>
          <w:p w14:paraId="36B16D77" w14:textId="77777777" w:rsidR="009E739F" w:rsidRDefault="009E739F" w:rsidP="009E739F">
            <w:pPr>
              <w:spacing w:after="0" w:line="240" w:lineRule="auto"/>
              <w:jc w:val="right"/>
            </w:pPr>
            <w:r>
              <w:t>0.00%</w:t>
            </w:r>
          </w:p>
        </w:tc>
        <w:tc>
          <w:tcPr>
            <w:tcW w:w="0" w:type="auto"/>
            <w:vAlign w:val="center"/>
          </w:tcPr>
          <w:p w14:paraId="4FC14C0A" w14:textId="77777777" w:rsidR="009E739F" w:rsidRDefault="009E739F" w:rsidP="009E739F">
            <w:pPr>
              <w:spacing w:after="0" w:line="240" w:lineRule="auto"/>
              <w:jc w:val="right"/>
            </w:pPr>
            <w:r>
              <w:t>0</w:t>
            </w:r>
          </w:p>
        </w:tc>
      </w:tr>
      <w:tr w:rsidR="009E739F" w14:paraId="44E77A31" w14:textId="77777777" w:rsidTr="009E739F">
        <w:trPr>
          <w:trHeight w:val="432"/>
        </w:trPr>
        <w:tc>
          <w:tcPr>
            <w:tcW w:w="0" w:type="auto"/>
            <w:vAlign w:val="center"/>
          </w:tcPr>
          <w:p w14:paraId="1ACD5937" w14:textId="77777777" w:rsidR="009E739F" w:rsidRDefault="009E739F" w:rsidP="009E739F">
            <w:pPr>
              <w:spacing w:after="0" w:line="240" w:lineRule="auto"/>
            </w:pPr>
            <w:r>
              <w:t>4</w:t>
            </w:r>
          </w:p>
        </w:tc>
        <w:tc>
          <w:tcPr>
            <w:tcW w:w="0" w:type="auto"/>
            <w:vAlign w:val="center"/>
          </w:tcPr>
          <w:p w14:paraId="52E44EB3" w14:textId="77777777" w:rsidR="009E739F" w:rsidRDefault="009E739F" w:rsidP="009E739F">
            <w:pPr>
              <w:spacing w:after="0" w:line="240" w:lineRule="auto"/>
              <w:jc w:val="right"/>
            </w:pPr>
            <w:r>
              <w:t>4</w:t>
            </w:r>
          </w:p>
        </w:tc>
        <w:tc>
          <w:tcPr>
            <w:tcW w:w="0" w:type="auto"/>
            <w:vAlign w:val="center"/>
          </w:tcPr>
          <w:p w14:paraId="1BABF9F4" w14:textId="77777777" w:rsidR="009E739F" w:rsidRDefault="009E739F" w:rsidP="009E739F">
            <w:pPr>
              <w:spacing w:after="0" w:line="240" w:lineRule="auto"/>
              <w:jc w:val="right"/>
            </w:pPr>
            <w:r>
              <w:t>0.00%</w:t>
            </w:r>
          </w:p>
        </w:tc>
        <w:tc>
          <w:tcPr>
            <w:tcW w:w="0" w:type="auto"/>
            <w:vAlign w:val="center"/>
          </w:tcPr>
          <w:p w14:paraId="2FA0BFB6" w14:textId="77777777" w:rsidR="009E739F" w:rsidRDefault="009E739F" w:rsidP="009E739F">
            <w:pPr>
              <w:spacing w:after="0" w:line="240" w:lineRule="auto"/>
              <w:jc w:val="right"/>
            </w:pPr>
            <w:r>
              <w:t>0</w:t>
            </w:r>
          </w:p>
        </w:tc>
      </w:tr>
      <w:tr w:rsidR="009E739F" w14:paraId="4CA869B6" w14:textId="77777777" w:rsidTr="009E739F">
        <w:trPr>
          <w:trHeight w:val="432"/>
        </w:trPr>
        <w:tc>
          <w:tcPr>
            <w:tcW w:w="0" w:type="auto"/>
            <w:vAlign w:val="center"/>
          </w:tcPr>
          <w:p w14:paraId="7F4771CE" w14:textId="77777777" w:rsidR="009E739F" w:rsidRDefault="009E739F" w:rsidP="009E739F">
            <w:pPr>
              <w:spacing w:after="0" w:line="240" w:lineRule="auto"/>
            </w:pPr>
            <w:r>
              <w:t>5</w:t>
            </w:r>
          </w:p>
        </w:tc>
        <w:tc>
          <w:tcPr>
            <w:tcW w:w="0" w:type="auto"/>
            <w:vAlign w:val="center"/>
          </w:tcPr>
          <w:p w14:paraId="72E5DB07" w14:textId="77777777" w:rsidR="009E739F" w:rsidRDefault="009E739F" w:rsidP="009E739F">
            <w:pPr>
              <w:spacing w:after="0" w:line="240" w:lineRule="auto"/>
              <w:jc w:val="right"/>
            </w:pPr>
            <w:r>
              <w:t>5</w:t>
            </w:r>
          </w:p>
        </w:tc>
        <w:tc>
          <w:tcPr>
            <w:tcW w:w="0" w:type="auto"/>
            <w:vAlign w:val="center"/>
          </w:tcPr>
          <w:p w14:paraId="77108AA9" w14:textId="77777777" w:rsidR="009E739F" w:rsidRDefault="009E739F" w:rsidP="009E739F">
            <w:pPr>
              <w:spacing w:after="0" w:line="240" w:lineRule="auto"/>
              <w:jc w:val="right"/>
            </w:pPr>
            <w:r>
              <w:t>5.56%</w:t>
            </w:r>
          </w:p>
        </w:tc>
        <w:tc>
          <w:tcPr>
            <w:tcW w:w="0" w:type="auto"/>
            <w:vAlign w:val="center"/>
          </w:tcPr>
          <w:p w14:paraId="50A45D9E" w14:textId="77777777" w:rsidR="009E739F" w:rsidRDefault="009E739F" w:rsidP="009E739F">
            <w:pPr>
              <w:spacing w:after="0" w:line="240" w:lineRule="auto"/>
              <w:jc w:val="right"/>
            </w:pPr>
            <w:r>
              <w:t>1</w:t>
            </w:r>
          </w:p>
        </w:tc>
      </w:tr>
      <w:tr w:rsidR="009E739F" w14:paraId="0CA84F90" w14:textId="77777777" w:rsidTr="009E739F">
        <w:trPr>
          <w:trHeight w:val="432"/>
        </w:trPr>
        <w:tc>
          <w:tcPr>
            <w:tcW w:w="0" w:type="auto"/>
            <w:vAlign w:val="center"/>
          </w:tcPr>
          <w:p w14:paraId="73EC59DC" w14:textId="77777777" w:rsidR="009E739F" w:rsidRDefault="009E739F" w:rsidP="009E739F">
            <w:pPr>
              <w:spacing w:after="0" w:line="240" w:lineRule="auto"/>
            </w:pPr>
            <w:r>
              <w:t>6</w:t>
            </w:r>
          </w:p>
        </w:tc>
        <w:tc>
          <w:tcPr>
            <w:tcW w:w="0" w:type="auto"/>
            <w:vAlign w:val="center"/>
          </w:tcPr>
          <w:p w14:paraId="4D403898" w14:textId="77777777" w:rsidR="009E739F" w:rsidRDefault="009E739F" w:rsidP="009E739F">
            <w:pPr>
              <w:spacing w:after="0" w:line="240" w:lineRule="auto"/>
              <w:jc w:val="right"/>
            </w:pPr>
            <w:r>
              <w:t>6</w:t>
            </w:r>
          </w:p>
        </w:tc>
        <w:tc>
          <w:tcPr>
            <w:tcW w:w="0" w:type="auto"/>
            <w:vAlign w:val="center"/>
          </w:tcPr>
          <w:p w14:paraId="33C7F9CF" w14:textId="77777777" w:rsidR="009E739F" w:rsidRDefault="009E739F" w:rsidP="009E739F">
            <w:pPr>
              <w:spacing w:after="0" w:line="240" w:lineRule="auto"/>
              <w:jc w:val="right"/>
            </w:pPr>
            <w:r>
              <w:t>0.00%</w:t>
            </w:r>
          </w:p>
        </w:tc>
        <w:tc>
          <w:tcPr>
            <w:tcW w:w="0" w:type="auto"/>
            <w:vAlign w:val="center"/>
          </w:tcPr>
          <w:p w14:paraId="19C744D5" w14:textId="77777777" w:rsidR="009E739F" w:rsidRDefault="009E739F" w:rsidP="009E739F">
            <w:pPr>
              <w:spacing w:after="0" w:line="240" w:lineRule="auto"/>
              <w:jc w:val="right"/>
            </w:pPr>
            <w:r>
              <w:t>0</w:t>
            </w:r>
          </w:p>
        </w:tc>
      </w:tr>
      <w:tr w:rsidR="009E739F" w14:paraId="2C4FFDDE" w14:textId="77777777" w:rsidTr="009E739F">
        <w:trPr>
          <w:trHeight w:val="432"/>
        </w:trPr>
        <w:tc>
          <w:tcPr>
            <w:tcW w:w="0" w:type="auto"/>
            <w:vAlign w:val="center"/>
          </w:tcPr>
          <w:p w14:paraId="3000F2EC" w14:textId="77777777" w:rsidR="009E739F" w:rsidRDefault="009E739F" w:rsidP="009E739F">
            <w:pPr>
              <w:spacing w:after="0" w:line="240" w:lineRule="auto"/>
            </w:pPr>
            <w:r>
              <w:t>7</w:t>
            </w:r>
          </w:p>
        </w:tc>
        <w:tc>
          <w:tcPr>
            <w:tcW w:w="0" w:type="auto"/>
            <w:vAlign w:val="center"/>
          </w:tcPr>
          <w:p w14:paraId="2F7416A3" w14:textId="77777777" w:rsidR="009E739F" w:rsidRDefault="009E739F" w:rsidP="009E739F">
            <w:pPr>
              <w:spacing w:after="0" w:line="240" w:lineRule="auto"/>
              <w:jc w:val="right"/>
            </w:pPr>
            <w:r>
              <w:t>7</w:t>
            </w:r>
          </w:p>
        </w:tc>
        <w:tc>
          <w:tcPr>
            <w:tcW w:w="0" w:type="auto"/>
            <w:vAlign w:val="center"/>
          </w:tcPr>
          <w:p w14:paraId="139528F5" w14:textId="77777777" w:rsidR="009E739F" w:rsidRDefault="009E739F" w:rsidP="009E739F">
            <w:pPr>
              <w:spacing w:after="0" w:line="240" w:lineRule="auto"/>
              <w:jc w:val="right"/>
            </w:pPr>
            <w:r>
              <w:t>0.00%</w:t>
            </w:r>
          </w:p>
        </w:tc>
        <w:tc>
          <w:tcPr>
            <w:tcW w:w="0" w:type="auto"/>
            <w:vAlign w:val="center"/>
          </w:tcPr>
          <w:p w14:paraId="5C510C41" w14:textId="77777777" w:rsidR="009E739F" w:rsidRDefault="009E739F" w:rsidP="009E739F">
            <w:pPr>
              <w:spacing w:after="0" w:line="240" w:lineRule="auto"/>
              <w:jc w:val="right"/>
            </w:pPr>
            <w:r>
              <w:t>0</w:t>
            </w:r>
          </w:p>
        </w:tc>
      </w:tr>
      <w:tr w:rsidR="009E739F" w14:paraId="568ABB43" w14:textId="77777777" w:rsidTr="009E739F">
        <w:trPr>
          <w:trHeight w:val="432"/>
        </w:trPr>
        <w:tc>
          <w:tcPr>
            <w:tcW w:w="0" w:type="auto"/>
            <w:vAlign w:val="center"/>
          </w:tcPr>
          <w:p w14:paraId="13CB08D7" w14:textId="77777777" w:rsidR="009E739F" w:rsidRDefault="009E739F" w:rsidP="009E739F">
            <w:pPr>
              <w:spacing w:after="0" w:line="240" w:lineRule="auto"/>
            </w:pPr>
            <w:r>
              <w:t>8</w:t>
            </w:r>
          </w:p>
        </w:tc>
        <w:tc>
          <w:tcPr>
            <w:tcW w:w="0" w:type="auto"/>
            <w:vAlign w:val="center"/>
          </w:tcPr>
          <w:p w14:paraId="6F1ED5C0" w14:textId="77777777" w:rsidR="009E739F" w:rsidRDefault="009E739F" w:rsidP="009E739F">
            <w:pPr>
              <w:spacing w:after="0" w:line="240" w:lineRule="auto"/>
              <w:jc w:val="right"/>
            </w:pPr>
            <w:r>
              <w:t>8</w:t>
            </w:r>
          </w:p>
        </w:tc>
        <w:tc>
          <w:tcPr>
            <w:tcW w:w="0" w:type="auto"/>
            <w:vAlign w:val="center"/>
          </w:tcPr>
          <w:p w14:paraId="0CFB290E" w14:textId="77777777" w:rsidR="009E739F" w:rsidRDefault="009E739F" w:rsidP="009E739F">
            <w:pPr>
              <w:spacing w:after="0" w:line="240" w:lineRule="auto"/>
              <w:jc w:val="right"/>
            </w:pPr>
            <w:r>
              <w:t>16.67%</w:t>
            </w:r>
          </w:p>
        </w:tc>
        <w:tc>
          <w:tcPr>
            <w:tcW w:w="0" w:type="auto"/>
            <w:vAlign w:val="center"/>
          </w:tcPr>
          <w:p w14:paraId="1A62ACC5" w14:textId="77777777" w:rsidR="009E739F" w:rsidRDefault="009E739F" w:rsidP="009E739F">
            <w:pPr>
              <w:spacing w:after="0" w:line="240" w:lineRule="auto"/>
              <w:jc w:val="right"/>
            </w:pPr>
            <w:r>
              <w:t>3</w:t>
            </w:r>
          </w:p>
        </w:tc>
      </w:tr>
      <w:tr w:rsidR="009E739F" w14:paraId="2A5B556D" w14:textId="77777777" w:rsidTr="009E739F">
        <w:trPr>
          <w:trHeight w:val="432"/>
        </w:trPr>
        <w:tc>
          <w:tcPr>
            <w:tcW w:w="0" w:type="auto"/>
            <w:vAlign w:val="center"/>
          </w:tcPr>
          <w:p w14:paraId="233ECDF0" w14:textId="77777777" w:rsidR="009E739F" w:rsidRDefault="009E739F" w:rsidP="009E739F">
            <w:pPr>
              <w:spacing w:after="0" w:line="240" w:lineRule="auto"/>
            </w:pPr>
            <w:r>
              <w:t>9</w:t>
            </w:r>
          </w:p>
        </w:tc>
        <w:tc>
          <w:tcPr>
            <w:tcW w:w="0" w:type="auto"/>
            <w:vAlign w:val="center"/>
          </w:tcPr>
          <w:p w14:paraId="3B6F2670" w14:textId="77777777" w:rsidR="009E739F" w:rsidRDefault="009E739F" w:rsidP="009E739F">
            <w:pPr>
              <w:spacing w:after="0" w:line="240" w:lineRule="auto"/>
              <w:jc w:val="right"/>
            </w:pPr>
            <w:r>
              <w:t>9</w:t>
            </w:r>
          </w:p>
        </w:tc>
        <w:tc>
          <w:tcPr>
            <w:tcW w:w="0" w:type="auto"/>
            <w:vAlign w:val="center"/>
          </w:tcPr>
          <w:p w14:paraId="32225DA5" w14:textId="77777777" w:rsidR="009E739F" w:rsidRDefault="009E739F" w:rsidP="009E739F">
            <w:pPr>
              <w:spacing w:after="0" w:line="240" w:lineRule="auto"/>
              <w:jc w:val="right"/>
            </w:pPr>
            <w:r>
              <w:t>22.22%</w:t>
            </w:r>
          </w:p>
        </w:tc>
        <w:tc>
          <w:tcPr>
            <w:tcW w:w="0" w:type="auto"/>
            <w:vAlign w:val="center"/>
          </w:tcPr>
          <w:p w14:paraId="6B6F5D4D" w14:textId="77777777" w:rsidR="009E739F" w:rsidRDefault="009E739F" w:rsidP="009E739F">
            <w:pPr>
              <w:spacing w:after="0" w:line="240" w:lineRule="auto"/>
              <w:jc w:val="right"/>
            </w:pPr>
            <w:r>
              <w:t>4</w:t>
            </w:r>
          </w:p>
        </w:tc>
      </w:tr>
      <w:tr w:rsidR="009E739F" w14:paraId="1D2FB061" w14:textId="77777777" w:rsidTr="009E739F">
        <w:trPr>
          <w:trHeight w:val="432"/>
        </w:trPr>
        <w:tc>
          <w:tcPr>
            <w:tcW w:w="0" w:type="auto"/>
            <w:vAlign w:val="center"/>
          </w:tcPr>
          <w:p w14:paraId="0CE8F338" w14:textId="77777777" w:rsidR="009E739F" w:rsidRDefault="009E739F" w:rsidP="009E739F">
            <w:pPr>
              <w:spacing w:after="0" w:line="240" w:lineRule="auto"/>
            </w:pPr>
            <w:r>
              <w:t>10</w:t>
            </w:r>
          </w:p>
        </w:tc>
        <w:tc>
          <w:tcPr>
            <w:tcW w:w="0" w:type="auto"/>
            <w:vAlign w:val="center"/>
          </w:tcPr>
          <w:p w14:paraId="5FC75CCB" w14:textId="77777777" w:rsidR="009E739F" w:rsidRDefault="009E739F" w:rsidP="009E739F">
            <w:pPr>
              <w:spacing w:after="0" w:line="240" w:lineRule="auto"/>
              <w:jc w:val="right"/>
            </w:pPr>
            <w:r>
              <w:t>10</w:t>
            </w:r>
          </w:p>
        </w:tc>
        <w:tc>
          <w:tcPr>
            <w:tcW w:w="0" w:type="auto"/>
            <w:vAlign w:val="center"/>
          </w:tcPr>
          <w:p w14:paraId="7E3FD373" w14:textId="77777777" w:rsidR="009E739F" w:rsidRDefault="009E739F" w:rsidP="009E739F">
            <w:pPr>
              <w:spacing w:after="0" w:line="240" w:lineRule="auto"/>
              <w:jc w:val="right"/>
            </w:pPr>
            <w:r>
              <w:t>55.56%</w:t>
            </w:r>
          </w:p>
        </w:tc>
        <w:tc>
          <w:tcPr>
            <w:tcW w:w="0" w:type="auto"/>
            <w:vAlign w:val="center"/>
          </w:tcPr>
          <w:p w14:paraId="719FDEB5" w14:textId="77777777" w:rsidR="009E739F" w:rsidRDefault="009E739F" w:rsidP="009E739F">
            <w:pPr>
              <w:spacing w:after="0" w:line="240" w:lineRule="auto"/>
              <w:jc w:val="right"/>
            </w:pPr>
            <w:r>
              <w:t>10</w:t>
            </w:r>
          </w:p>
        </w:tc>
      </w:tr>
      <w:tr w:rsidR="009E739F" w14:paraId="4D149701" w14:textId="77777777" w:rsidTr="009E739F">
        <w:trPr>
          <w:trHeight w:val="432"/>
        </w:trPr>
        <w:tc>
          <w:tcPr>
            <w:tcW w:w="0" w:type="auto"/>
            <w:vAlign w:val="center"/>
          </w:tcPr>
          <w:p w14:paraId="498E3EFF" w14:textId="77777777" w:rsidR="009E739F" w:rsidRDefault="009E739F" w:rsidP="009E739F">
            <w:pPr>
              <w:spacing w:after="0" w:line="240" w:lineRule="auto"/>
            </w:pPr>
          </w:p>
        </w:tc>
        <w:tc>
          <w:tcPr>
            <w:tcW w:w="0" w:type="auto"/>
            <w:vAlign w:val="center"/>
          </w:tcPr>
          <w:p w14:paraId="71139A98" w14:textId="77777777" w:rsidR="009E739F" w:rsidRDefault="009E739F" w:rsidP="009E739F">
            <w:pPr>
              <w:spacing w:after="0" w:line="240" w:lineRule="auto"/>
              <w:jc w:val="right"/>
            </w:pPr>
            <w:r>
              <w:t>Total</w:t>
            </w:r>
          </w:p>
        </w:tc>
        <w:tc>
          <w:tcPr>
            <w:tcW w:w="0" w:type="auto"/>
            <w:vAlign w:val="center"/>
          </w:tcPr>
          <w:p w14:paraId="181EB0E2" w14:textId="77777777" w:rsidR="009E739F" w:rsidRDefault="009E739F" w:rsidP="009E739F">
            <w:pPr>
              <w:spacing w:after="0" w:line="240" w:lineRule="auto"/>
              <w:jc w:val="right"/>
            </w:pPr>
            <w:r>
              <w:t>100%</w:t>
            </w:r>
          </w:p>
        </w:tc>
        <w:tc>
          <w:tcPr>
            <w:tcW w:w="0" w:type="auto"/>
            <w:vAlign w:val="center"/>
          </w:tcPr>
          <w:p w14:paraId="6C7484B9" w14:textId="77777777" w:rsidR="009E739F" w:rsidRDefault="009E739F" w:rsidP="009E739F">
            <w:pPr>
              <w:spacing w:after="0" w:line="240" w:lineRule="auto"/>
              <w:jc w:val="right"/>
            </w:pPr>
            <w:r>
              <w:t>18</w:t>
            </w:r>
          </w:p>
        </w:tc>
      </w:tr>
    </w:tbl>
    <w:p w14:paraId="29F1ED7D" w14:textId="77777777" w:rsidR="009E739F" w:rsidRDefault="009E739F" w:rsidP="009E739F">
      <w:r>
        <w:br w:type="page"/>
      </w:r>
    </w:p>
    <w:p w14:paraId="41308C02" w14:textId="77777777" w:rsidR="009E739F" w:rsidRDefault="009E739F" w:rsidP="009E739F">
      <w:r>
        <w:rPr>
          <w:b/>
          <w:bCs/>
          <w:color w:val="4D4D4D"/>
          <w:sz w:val="28"/>
          <w:szCs w:val="28"/>
        </w:rPr>
        <w:t>8. - Why did you select this rating?</w:t>
      </w:r>
    </w:p>
    <w:p w14:paraId="7E77FA05"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9E739F" w14:paraId="5FC7762F" w14:textId="77777777" w:rsidTr="009E739F">
        <w:trPr>
          <w:trHeight w:val="576"/>
        </w:trPr>
        <w:tc>
          <w:tcPr>
            <w:tcW w:w="0" w:type="auto"/>
            <w:vAlign w:val="center"/>
          </w:tcPr>
          <w:p w14:paraId="5BBF9517" w14:textId="77777777" w:rsidR="009E739F" w:rsidRDefault="009E739F" w:rsidP="009E739F">
            <w:pPr>
              <w:keepNext/>
              <w:spacing w:after="0" w:line="240" w:lineRule="auto"/>
            </w:pPr>
            <w:r>
              <w:t>Why did you select this rating?</w:t>
            </w:r>
          </w:p>
        </w:tc>
      </w:tr>
      <w:tr w:rsidR="009E739F" w14:paraId="6856D602" w14:textId="77777777" w:rsidTr="009E739F">
        <w:trPr>
          <w:trHeight w:val="432"/>
        </w:trPr>
        <w:tc>
          <w:tcPr>
            <w:tcW w:w="0" w:type="auto"/>
            <w:vAlign w:val="center"/>
          </w:tcPr>
          <w:p w14:paraId="020DD952" w14:textId="77777777" w:rsidR="009E739F" w:rsidRDefault="009E739F" w:rsidP="009E739F">
            <w:pPr>
              <w:spacing w:after="0" w:line="240" w:lineRule="auto"/>
            </w:pPr>
            <w:r>
              <w:t>The sandy soil drains well. Duck has the capacity to communicate well with residents and visitors regarding emergency situations.</w:t>
            </w:r>
          </w:p>
        </w:tc>
      </w:tr>
      <w:tr w:rsidR="009E739F" w14:paraId="19B89DCE" w14:textId="77777777" w:rsidTr="009E739F">
        <w:trPr>
          <w:trHeight w:val="432"/>
        </w:trPr>
        <w:tc>
          <w:tcPr>
            <w:tcW w:w="0" w:type="auto"/>
            <w:vAlign w:val="center"/>
          </w:tcPr>
          <w:p w14:paraId="665D05E9" w14:textId="77777777" w:rsidR="009E739F" w:rsidRDefault="009E739F" w:rsidP="009E739F">
            <w:pPr>
              <w:spacing w:after="0" w:line="240" w:lineRule="auto"/>
            </w:pPr>
            <w:r>
              <w:t>Only a few geographic problem areas are susceptible to severe damage</w:t>
            </w:r>
          </w:p>
        </w:tc>
      </w:tr>
      <w:tr w:rsidR="009E739F" w14:paraId="122A611A" w14:textId="77777777" w:rsidTr="009E739F">
        <w:trPr>
          <w:trHeight w:val="432"/>
        </w:trPr>
        <w:tc>
          <w:tcPr>
            <w:tcW w:w="0" w:type="auto"/>
            <w:vAlign w:val="center"/>
          </w:tcPr>
          <w:p w14:paraId="5A8A995D" w14:textId="77777777" w:rsidR="009E739F" w:rsidRDefault="009E739F" w:rsidP="009E739F">
            <w:pPr>
              <w:spacing w:after="0" w:line="240" w:lineRule="auto"/>
            </w:pPr>
            <w:r>
              <w:t>This recovery has been experienced last year with 2 category hurricanes within weeks of each other.</w:t>
            </w:r>
          </w:p>
        </w:tc>
      </w:tr>
      <w:tr w:rsidR="009E739F" w14:paraId="51689EE4" w14:textId="77777777" w:rsidTr="009E739F">
        <w:trPr>
          <w:trHeight w:val="432"/>
        </w:trPr>
        <w:tc>
          <w:tcPr>
            <w:tcW w:w="0" w:type="auto"/>
            <w:vAlign w:val="center"/>
          </w:tcPr>
          <w:p w14:paraId="7EDBCD87" w14:textId="77777777" w:rsidR="009E739F" w:rsidRDefault="009E739F" w:rsidP="009E739F">
            <w:pPr>
              <w:spacing w:after="0" w:line="240" w:lineRule="auto"/>
            </w:pPr>
            <w:r>
              <w:t>Because, we see minor storms often and I have seen us handle them</w:t>
            </w:r>
          </w:p>
        </w:tc>
      </w:tr>
      <w:tr w:rsidR="009E739F" w14:paraId="7FBF723D" w14:textId="77777777" w:rsidTr="009E739F">
        <w:trPr>
          <w:trHeight w:val="432"/>
        </w:trPr>
        <w:tc>
          <w:tcPr>
            <w:tcW w:w="0" w:type="auto"/>
            <w:vAlign w:val="center"/>
          </w:tcPr>
          <w:p w14:paraId="35A46B91" w14:textId="77777777" w:rsidR="009E739F" w:rsidRDefault="009E739F" w:rsidP="009E739F">
            <w:pPr>
              <w:spacing w:after="0" w:line="240" w:lineRule="auto"/>
            </w:pPr>
            <w:r>
              <w:t>Past experience has shown efficient recovery from minor storms</w:t>
            </w:r>
          </w:p>
        </w:tc>
      </w:tr>
      <w:tr w:rsidR="009E739F" w14:paraId="6C3DAB72" w14:textId="77777777" w:rsidTr="009E739F">
        <w:trPr>
          <w:trHeight w:val="432"/>
        </w:trPr>
        <w:tc>
          <w:tcPr>
            <w:tcW w:w="0" w:type="auto"/>
            <w:vAlign w:val="center"/>
          </w:tcPr>
          <w:p w14:paraId="6E8E82D2" w14:textId="77777777" w:rsidR="009E739F" w:rsidRDefault="009E739F" w:rsidP="009E739F">
            <w:pPr>
              <w:spacing w:after="0" w:line="240" w:lineRule="auto"/>
            </w:pPr>
            <w:r>
              <w:t>We’ve done it before.</w:t>
            </w:r>
          </w:p>
        </w:tc>
      </w:tr>
      <w:tr w:rsidR="009E739F" w14:paraId="0336B608" w14:textId="77777777" w:rsidTr="009E739F">
        <w:trPr>
          <w:trHeight w:val="432"/>
        </w:trPr>
        <w:tc>
          <w:tcPr>
            <w:tcW w:w="0" w:type="auto"/>
            <w:vAlign w:val="center"/>
          </w:tcPr>
          <w:p w14:paraId="14E729AE" w14:textId="77777777" w:rsidR="009E739F" w:rsidRDefault="009E739F" w:rsidP="009E739F">
            <w:pPr>
              <w:spacing w:after="0" w:line="240" w:lineRule="auto"/>
            </w:pPr>
            <w:r>
              <w:t>We recover fairly quickly with the help of all town staff, however it is a frequent hassle</w:t>
            </w:r>
          </w:p>
        </w:tc>
      </w:tr>
      <w:tr w:rsidR="009E739F" w14:paraId="32C75EFA" w14:textId="77777777" w:rsidTr="009E739F">
        <w:trPr>
          <w:trHeight w:val="432"/>
        </w:trPr>
        <w:tc>
          <w:tcPr>
            <w:tcW w:w="0" w:type="auto"/>
            <w:vAlign w:val="center"/>
          </w:tcPr>
          <w:p w14:paraId="64F1FEC3" w14:textId="77777777" w:rsidR="009E739F" w:rsidRDefault="009E739F" w:rsidP="009E739F">
            <w:pPr>
              <w:spacing w:after="0" w:line="240" w:lineRule="auto"/>
            </w:pPr>
            <w:r>
              <w:t>the quick work of the community to displace water</w:t>
            </w:r>
          </w:p>
        </w:tc>
      </w:tr>
      <w:tr w:rsidR="009E739F" w14:paraId="2330DA9B" w14:textId="77777777" w:rsidTr="009E739F">
        <w:trPr>
          <w:trHeight w:val="432"/>
        </w:trPr>
        <w:tc>
          <w:tcPr>
            <w:tcW w:w="0" w:type="auto"/>
            <w:vAlign w:val="center"/>
          </w:tcPr>
          <w:p w14:paraId="25936906" w14:textId="77777777" w:rsidR="009E739F" w:rsidRDefault="009E739F" w:rsidP="009E739F">
            <w:pPr>
              <w:spacing w:after="0" w:line="240" w:lineRule="auto"/>
            </w:pPr>
            <w:r>
              <w:t>Experience</w:t>
            </w:r>
          </w:p>
        </w:tc>
      </w:tr>
      <w:tr w:rsidR="009E739F" w14:paraId="27CC9000" w14:textId="77777777" w:rsidTr="009E739F">
        <w:trPr>
          <w:trHeight w:val="432"/>
        </w:trPr>
        <w:tc>
          <w:tcPr>
            <w:tcW w:w="0" w:type="auto"/>
            <w:vAlign w:val="center"/>
          </w:tcPr>
          <w:p w14:paraId="243F3477" w14:textId="77777777" w:rsidR="009E739F" w:rsidRDefault="009E739F" w:rsidP="009E739F">
            <w:pPr>
              <w:spacing w:after="0" w:line="240" w:lineRule="auto"/>
            </w:pPr>
            <w:r>
              <w:t>The Town is prepared for minor flooding and storm damage</w:t>
            </w:r>
          </w:p>
        </w:tc>
      </w:tr>
      <w:tr w:rsidR="009E739F" w14:paraId="092F5A7E" w14:textId="77777777" w:rsidTr="009E739F">
        <w:trPr>
          <w:trHeight w:val="432"/>
        </w:trPr>
        <w:tc>
          <w:tcPr>
            <w:tcW w:w="0" w:type="auto"/>
            <w:vAlign w:val="center"/>
          </w:tcPr>
          <w:p w14:paraId="6DBD1083" w14:textId="77777777" w:rsidR="009E739F" w:rsidRDefault="009E739F" w:rsidP="009E739F">
            <w:pPr>
              <w:spacing w:after="0" w:line="240" w:lineRule="auto"/>
            </w:pPr>
            <w:r>
              <w:t>Quick response to the immediate needs</w:t>
            </w:r>
          </w:p>
        </w:tc>
      </w:tr>
      <w:tr w:rsidR="009E739F" w14:paraId="79022043" w14:textId="77777777" w:rsidTr="009E739F">
        <w:trPr>
          <w:trHeight w:val="432"/>
        </w:trPr>
        <w:tc>
          <w:tcPr>
            <w:tcW w:w="0" w:type="auto"/>
            <w:vAlign w:val="center"/>
          </w:tcPr>
          <w:p w14:paraId="78AF52A3" w14:textId="77777777" w:rsidR="009E739F" w:rsidRDefault="009E739F" w:rsidP="009E739F">
            <w:pPr>
              <w:spacing w:after="0" w:line="240" w:lineRule="auto"/>
            </w:pPr>
            <w:r>
              <w:t>The Town has shown it can recover quickly from minor storms.</w:t>
            </w:r>
          </w:p>
        </w:tc>
      </w:tr>
      <w:tr w:rsidR="009E739F" w14:paraId="5058FE7C" w14:textId="77777777" w:rsidTr="009E739F">
        <w:trPr>
          <w:trHeight w:val="432"/>
        </w:trPr>
        <w:tc>
          <w:tcPr>
            <w:tcW w:w="0" w:type="auto"/>
            <w:vAlign w:val="center"/>
          </w:tcPr>
          <w:p w14:paraId="619C9DA7" w14:textId="77777777" w:rsidR="009E739F" w:rsidRDefault="009E739F" w:rsidP="009E739F">
            <w:pPr>
              <w:spacing w:after="0" w:line="240" w:lineRule="auto"/>
            </w:pPr>
            <w:r>
              <w:t>Strong economic position, and strong economic incentive to recover quickly.</w:t>
            </w:r>
          </w:p>
        </w:tc>
      </w:tr>
      <w:tr w:rsidR="009E739F" w14:paraId="6F0AAF54" w14:textId="77777777" w:rsidTr="009E739F">
        <w:trPr>
          <w:trHeight w:val="432"/>
        </w:trPr>
        <w:tc>
          <w:tcPr>
            <w:tcW w:w="0" w:type="auto"/>
            <w:vAlign w:val="center"/>
          </w:tcPr>
          <w:p w14:paraId="0127CDB1" w14:textId="77777777" w:rsidR="009E739F" w:rsidRDefault="009E739F" w:rsidP="009E739F">
            <w:pPr>
              <w:spacing w:after="0" w:line="240" w:lineRule="auto"/>
            </w:pPr>
            <w:r>
              <w:t>wording - minor storm with limited flooding</w:t>
            </w:r>
          </w:p>
        </w:tc>
      </w:tr>
      <w:tr w:rsidR="009E739F" w14:paraId="6009DAB0" w14:textId="77777777" w:rsidTr="009E739F">
        <w:trPr>
          <w:trHeight w:val="432"/>
        </w:trPr>
        <w:tc>
          <w:tcPr>
            <w:tcW w:w="0" w:type="auto"/>
            <w:vAlign w:val="center"/>
          </w:tcPr>
          <w:p w14:paraId="07F513EB" w14:textId="77777777" w:rsidR="009E739F" w:rsidRDefault="009E739F" w:rsidP="009E739F">
            <w:pPr>
              <w:spacing w:after="0" w:line="240" w:lineRule="auto"/>
            </w:pPr>
            <w:r>
              <w:t>Current stormwater management, and fire department operations allow for swift response</w:t>
            </w:r>
          </w:p>
        </w:tc>
      </w:tr>
      <w:tr w:rsidR="009E739F" w14:paraId="1FD3545A" w14:textId="77777777" w:rsidTr="009E739F">
        <w:trPr>
          <w:trHeight w:val="432"/>
        </w:trPr>
        <w:tc>
          <w:tcPr>
            <w:tcW w:w="0" w:type="auto"/>
            <w:vAlign w:val="center"/>
          </w:tcPr>
          <w:p w14:paraId="7517743E" w14:textId="77777777" w:rsidR="009E739F" w:rsidRDefault="009E739F" w:rsidP="009E739F">
            <w:pPr>
              <w:spacing w:after="0" w:line="240" w:lineRule="auto"/>
            </w:pPr>
            <w:r>
              <w:t>The community has the resources to assist with minor flood recovery efforts.</w:t>
            </w:r>
          </w:p>
        </w:tc>
      </w:tr>
      <w:tr w:rsidR="009E739F" w14:paraId="098D1546" w14:textId="77777777" w:rsidTr="009E739F">
        <w:trPr>
          <w:trHeight w:val="432"/>
        </w:trPr>
        <w:tc>
          <w:tcPr>
            <w:tcW w:w="0" w:type="auto"/>
            <w:vAlign w:val="center"/>
          </w:tcPr>
          <w:p w14:paraId="0957D4D8" w14:textId="77777777" w:rsidR="009E739F" w:rsidRDefault="009E739F" w:rsidP="009E739F">
            <w:pPr>
              <w:spacing w:after="0" w:line="240" w:lineRule="auto"/>
            </w:pPr>
            <w:r>
              <w:t>They have been able to recover completely from all the minor storms I have been around for</w:t>
            </w:r>
          </w:p>
        </w:tc>
      </w:tr>
    </w:tbl>
    <w:p w14:paraId="0475D7C1" w14:textId="77777777" w:rsidR="009E739F" w:rsidRDefault="009E739F" w:rsidP="009E739F">
      <w:r>
        <w:br w:type="page"/>
      </w:r>
    </w:p>
    <w:p w14:paraId="37E2B8DE" w14:textId="77777777" w:rsidR="009E739F" w:rsidRDefault="009E739F" w:rsidP="009E739F">
      <w:r>
        <w:rPr>
          <w:b/>
          <w:bCs/>
          <w:color w:val="4D4D4D"/>
          <w:sz w:val="28"/>
          <w:szCs w:val="28"/>
        </w:rPr>
        <w:t>9. - On a scale of what 1 to 10, where 1 is "completely unable" and 10 is "fully able," how would you rate Duck's ability to withstand and recover from a major storm with extensive flooding?</w:t>
      </w:r>
    </w:p>
    <w:p w14:paraId="0FDAE781" w14:textId="77777777" w:rsidR="009E739F" w:rsidRDefault="009E739F" w:rsidP="009E739F">
      <w:r>
        <w:rPr>
          <w:noProof/>
        </w:rPr>
        <w:drawing>
          <wp:inline distT="0" distB="0" distL="0" distR="0" wp14:anchorId="1CA74DA2" wp14:editId="5959FBA5">
            <wp:extent cx="6626742" cy="4950000"/>
            <wp:effectExtent l="0" t="0" r="0" b="0"/>
            <wp:docPr id="7" name="Picture 6" descr="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1" cstate="print"/>
                    <a:stretch>
                      <a:fillRect/>
                    </a:stretch>
                  </pic:blipFill>
                  <pic:spPr>
                    <a:xfrm>
                      <a:off x="0" y="0"/>
                      <a:ext cx="630" cy="495"/>
                    </a:xfrm>
                    <a:prstGeom prst="rect">
                      <a:avLst/>
                    </a:prstGeom>
                  </pic:spPr>
                </pic:pic>
              </a:graphicData>
            </a:graphic>
          </wp:inline>
        </w:drawing>
      </w:r>
    </w:p>
    <w:p w14:paraId="5BF004F2"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1392"/>
        <w:gridCol w:w="2812"/>
        <w:gridCol w:w="2768"/>
        <w:gridCol w:w="2388"/>
      </w:tblGrid>
      <w:tr w:rsidR="009E739F" w14:paraId="23358B90" w14:textId="77777777" w:rsidTr="009E739F">
        <w:trPr>
          <w:trHeight w:val="576"/>
        </w:trPr>
        <w:tc>
          <w:tcPr>
            <w:tcW w:w="0" w:type="auto"/>
            <w:vAlign w:val="center"/>
          </w:tcPr>
          <w:p w14:paraId="21FAA3E3" w14:textId="77777777" w:rsidR="009E739F" w:rsidRDefault="009E739F" w:rsidP="009E739F">
            <w:pPr>
              <w:keepNext/>
              <w:spacing w:after="0" w:line="240" w:lineRule="auto"/>
            </w:pPr>
            <w:r>
              <w:t>#</w:t>
            </w:r>
          </w:p>
        </w:tc>
        <w:tc>
          <w:tcPr>
            <w:tcW w:w="0" w:type="auto"/>
            <w:vAlign w:val="center"/>
          </w:tcPr>
          <w:p w14:paraId="276E0B7D" w14:textId="77777777" w:rsidR="009E739F" w:rsidRDefault="009E739F" w:rsidP="009E739F">
            <w:pPr>
              <w:keepNext/>
              <w:spacing w:after="0" w:line="240" w:lineRule="auto"/>
              <w:jc w:val="right"/>
            </w:pPr>
            <w:r>
              <w:t>Answer</w:t>
            </w:r>
          </w:p>
        </w:tc>
        <w:tc>
          <w:tcPr>
            <w:tcW w:w="0" w:type="auto"/>
            <w:vAlign w:val="center"/>
          </w:tcPr>
          <w:p w14:paraId="43BB93F3" w14:textId="77777777" w:rsidR="009E739F" w:rsidRDefault="009E739F" w:rsidP="009E739F">
            <w:pPr>
              <w:keepNext/>
              <w:spacing w:after="0" w:line="240" w:lineRule="auto"/>
              <w:jc w:val="right"/>
            </w:pPr>
            <w:r>
              <w:t>%</w:t>
            </w:r>
          </w:p>
        </w:tc>
        <w:tc>
          <w:tcPr>
            <w:tcW w:w="0" w:type="auto"/>
            <w:vAlign w:val="center"/>
          </w:tcPr>
          <w:p w14:paraId="0E27AD71" w14:textId="77777777" w:rsidR="009E739F" w:rsidRDefault="009E739F" w:rsidP="009E739F">
            <w:pPr>
              <w:keepNext/>
              <w:spacing w:after="0" w:line="240" w:lineRule="auto"/>
              <w:jc w:val="right"/>
            </w:pPr>
            <w:r>
              <w:t>Count</w:t>
            </w:r>
          </w:p>
        </w:tc>
      </w:tr>
      <w:tr w:rsidR="009E739F" w14:paraId="7EDA22B4" w14:textId="77777777" w:rsidTr="009E739F">
        <w:trPr>
          <w:trHeight w:val="432"/>
        </w:trPr>
        <w:tc>
          <w:tcPr>
            <w:tcW w:w="0" w:type="auto"/>
            <w:vAlign w:val="center"/>
          </w:tcPr>
          <w:p w14:paraId="5837E00A" w14:textId="77777777" w:rsidR="009E739F" w:rsidRDefault="009E739F" w:rsidP="009E739F">
            <w:pPr>
              <w:spacing w:after="0" w:line="240" w:lineRule="auto"/>
            </w:pPr>
            <w:r>
              <w:t>1</w:t>
            </w:r>
          </w:p>
        </w:tc>
        <w:tc>
          <w:tcPr>
            <w:tcW w:w="0" w:type="auto"/>
            <w:vAlign w:val="center"/>
          </w:tcPr>
          <w:p w14:paraId="729AB978" w14:textId="77777777" w:rsidR="009E739F" w:rsidRDefault="009E739F" w:rsidP="009E739F">
            <w:pPr>
              <w:spacing w:after="0" w:line="240" w:lineRule="auto"/>
              <w:jc w:val="right"/>
            </w:pPr>
            <w:r>
              <w:t>1</w:t>
            </w:r>
          </w:p>
        </w:tc>
        <w:tc>
          <w:tcPr>
            <w:tcW w:w="0" w:type="auto"/>
            <w:vAlign w:val="center"/>
          </w:tcPr>
          <w:p w14:paraId="34CA28A1" w14:textId="77777777" w:rsidR="009E739F" w:rsidRDefault="009E739F" w:rsidP="009E739F">
            <w:pPr>
              <w:spacing w:after="0" w:line="240" w:lineRule="auto"/>
              <w:jc w:val="right"/>
            </w:pPr>
            <w:r>
              <w:t>0.00%</w:t>
            </w:r>
          </w:p>
        </w:tc>
        <w:tc>
          <w:tcPr>
            <w:tcW w:w="0" w:type="auto"/>
            <w:vAlign w:val="center"/>
          </w:tcPr>
          <w:p w14:paraId="4A858207" w14:textId="77777777" w:rsidR="009E739F" w:rsidRDefault="009E739F" w:rsidP="009E739F">
            <w:pPr>
              <w:spacing w:after="0" w:line="240" w:lineRule="auto"/>
              <w:jc w:val="right"/>
            </w:pPr>
            <w:r>
              <w:t>0</w:t>
            </w:r>
          </w:p>
        </w:tc>
      </w:tr>
      <w:tr w:rsidR="009E739F" w14:paraId="295E5209" w14:textId="77777777" w:rsidTr="009E739F">
        <w:trPr>
          <w:trHeight w:val="432"/>
        </w:trPr>
        <w:tc>
          <w:tcPr>
            <w:tcW w:w="0" w:type="auto"/>
            <w:vAlign w:val="center"/>
          </w:tcPr>
          <w:p w14:paraId="11723D44" w14:textId="77777777" w:rsidR="009E739F" w:rsidRDefault="009E739F" w:rsidP="009E739F">
            <w:pPr>
              <w:spacing w:after="0" w:line="240" w:lineRule="auto"/>
            </w:pPr>
            <w:r>
              <w:t>2</w:t>
            </w:r>
          </w:p>
        </w:tc>
        <w:tc>
          <w:tcPr>
            <w:tcW w:w="0" w:type="auto"/>
            <w:vAlign w:val="center"/>
          </w:tcPr>
          <w:p w14:paraId="66A52681" w14:textId="77777777" w:rsidR="009E739F" w:rsidRDefault="009E739F" w:rsidP="009E739F">
            <w:pPr>
              <w:spacing w:after="0" w:line="240" w:lineRule="auto"/>
              <w:jc w:val="right"/>
            </w:pPr>
            <w:r>
              <w:t>2</w:t>
            </w:r>
          </w:p>
        </w:tc>
        <w:tc>
          <w:tcPr>
            <w:tcW w:w="0" w:type="auto"/>
            <w:vAlign w:val="center"/>
          </w:tcPr>
          <w:p w14:paraId="68C303AB" w14:textId="77777777" w:rsidR="009E739F" w:rsidRDefault="009E739F" w:rsidP="009E739F">
            <w:pPr>
              <w:spacing w:after="0" w:line="240" w:lineRule="auto"/>
              <w:jc w:val="right"/>
            </w:pPr>
            <w:r>
              <w:t>0.00%</w:t>
            </w:r>
          </w:p>
        </w:tc>
        <w:tc>
          <w:tcPr>
            <w:tcW w:w="0" w:type="auto"/>
            <w:vAlign w:val="center"/>
          </w:tcPr>
          <w:p w14:paraId="1C70AB0A" w14:textId="77777777" w:rsidR="009E739F" w:rsidRDefault="009E739F" w:rsidP="009E739F">
            <w:pPr>
              <w:spacing w:after="0" w:line="240" w:lineRule="auto"/>
              <w:jc w:val="right"/>
            </w:pPr>
            <w:r>
              <w:t>0</w:t>
            </w:r>
          </w:p>
        </w:tc>
      </w:tr>
      <w:tr w:rsidR="009E739F" w14:paraId="109C4606" w14:textId="77777777" w:rsidTr="009E739F">
        <w:trPr>
          <w:trHeight w:val="432"/>
        </w:trPr>
        <w:tc>
          <w:tcPr>
            <w:tcW w:w="0" w:type="auto"/>
            <w:vAlign w:val="center"/>
          </w:tcPr>
          <w:p w14:paraId="227DEDFA" w14:textId="77777777" w:rsidR="009E739F" w:rsidRDefault="009E739F" w:rsidP="009E739F">
            <w:pPr>
              <w:spacing w:after="0" w:line="240" w:lineRule="auto"/>
            </w:pPr>
            <w:r>
              <w:t>3</w:t>
            </w:r>
          </w:p>
        </w:tc>
        <w:tc>
          <w:tcPr>
            <w:tcW w:w="0" w:type="auto"/>
            <w:vAlign w:val="center"/>
          </w:tcPr>
          <w:p w14:paraId="541F46F7" w14:textId="77777777" w:rsidR="009E739F" w:rsidRDefault="009E739F" w:rsidP="009E739F">
            <w:pPr>
              <w:spacing w:after="0" w:line="240" w:lineRule="auto"/>
              <w:jc w:val="right"/>
            </w:pPr>
            <w:r>
              <w:t>3</w:t>
            </w:r>
          </w:p>
        </w:tc>
        <w:tc>
          <w:tcPr>
            <w:tcW w:w="0" w:type="auto"/>
            <w:vAlign w:val="center"/>
          </w:tcPr>
          <w:p w14:paraId="4EF265F2" w14:textId="77777777" w:rsidR="009E739F" w:rsidRDefault="009E739F" w:rsidP="009E739F">
            <w:pPr>
              <w:spacing w:after="0" w:line="240" w:lineRule="auto"/>
              <w:jc w:val="right"/>
            </w:pPr>
            <w:r>
              <w:t>22.22%</w:t>
            </w:r>
          </w:p>
        </w:tc>
        <w:tc>
          <w:tcPr>
            <w:tcW w:w="0" w:type="auto"/>
            <w:vAlign w:val="center"/>
          </w:tcPr>
          <w:p w14:paraId="443DC430" w14:textId="77777777" w:rsidR="009E739F" w:rsidRDefault="009E739F" w:rsidP="009E739F">
            <w:pPr>
              <w:spacing w:after="0" w:line="240" w:lineRule="auto"/>
              <w:jc w:val="right"/>
            </w:pPr>
            <w:r>
              <w:t>4</w:t>
            </w:r>
          </w:p>
        </w:tc>
      </w:tr>
      <w:tr w:rsidR="009E739F" w14:paraId="79B03350" w14:textId="77777777" w:rsidTr="009E739F">
        <w:trPr>
          <w:trHeight w:val="432"/>
        </w:trPr>
        <w:tc>
          <w:tcPr>
            <w:tcW w:w="0" w:type="auto"/>
            <w:vAlign w:val="center"/>
          </w:tcPr>
          <w:p w14:paraId="56370CD3" w14:textId="77777777" w:rsidR="009E739F" w:rsidRDefault="009E739F" w:rsidP="009E739F">
            <w:pPr>
              <w:spacing w:after="0" w:line="240" w:lineRule="auto"/>
            </w:pPr>
            <w:r>
              <w:t>4</w:t>
            </w:r>
          </w:p>
        </w:tc>
        <w:tc>
          <w:tcPr>
            <w:tcW w:w="0" w:type="auto"/>
            <w:vAlign w:val="center"/>
          </w:tcPr>
          <w:p w14:paraId="18F3E0C8" w14:textId="77777777" w:rsidR="009E739F" w:rsidRDefault="009E739F" w:rsidP="009E739F">
            <w:pPr>
              <w:spacing w:after="0" w:line="240" w:lineRule="auto"/>
              <w:jc w:val="right"/>
            </w:pPr>
            <w:r>
              <w:t>4</w:t>
            </w:r>
          </w:p>
        </w:tc>
        <w:tc>
          <w:tcPr>
            <w:tcW w:w="0" w:type="auto"/>
            <w:vAlign w:val="center"/>
          </w:tcPr>
          <w:p w14:paraId="5F03223C" w14:textId="77777777" w:rsidR="009E739F" w:rsidRDefault="009E739F" w:rsidP="009E739F">
            <w:pPr>
              <w:spacing w:after="0" w:line="240" w:lineRule="auto"/>
              <w:jc w:val="right"/>
            </w:pPr>
            <w:r>
              <w:t>5.56%</w:t>
            </w:r>
          </w:p>
        </w:tc>
        <w:tc>
          <w:tcPr>
            <w:tcW w:w="0" w:type="auto"/>
            <w:vAlign w:val="center"/>
          </w:tcPr>
          <w:p w14:paraId="16453FE0" w14:textId="77777777" w:rsidR="009E739F" w:rsidRDefault="009E739F" w:rsidP="009E739F">
            <w:pPr>
              <w:spacing w:after="0" w:line="240" w:lineRule="auto"/>
              <w:jc w:val="right"/>
            </w:pPr>
            <w:r>
              <w:t>1</w:t>
            </w:r>
          </w:p>
        </w:tc>
      </w:tr>
      <w:tr w:rsidR="009E739F" w14:paraId="0991A89C" w14:textId="77777777" w:rsidTr="009E739F">
        <w:trPr>
          <w:trHeight w:val="432"/>
        </w:trPr>
        <w:tc>
          <w:tcPr>
            <w:tcW w:w="0" w:type="auto"/>
            <w:vAlign w:val="center"/>
          </w:tcPr>
          <w:p w14:paraId="77AD7414" w14:textId="77777777" w:rsidR="009E739F" w:rsidRDefault="009E739F" w:rsidP="009E739F">
            <w:pPr>
              <w:spacing w:after="0" w:line="240" w:lineRule="auto"/>
            </w:pPr>
            <w:r>
              <w:t>5</w:t>
            </w:r>
          </w:p>
        </w:tc>
        <w:tc>
          <w:tcPr>
            <w:tcW w:w="0" w:type="auto"/>
            <w:vAlign w:val="center"/>
          </w:tcPr>
          <w:p w14:paraId="544B1262" w14:textId="77777777" w:rsidR="009E739F" w:rsidRDefault="009E739F" w:rsidP="009E739F">
            <w:pPr>
              <w:spacing w:after="0" w:line="240" w:lineRule="auto"/>
              <w:jc w:val="right"/>
            </w:pPr>
            <w:r>
              <w:t>5</w:t>
            </w:r>
          </w:p>
        </w:tc>
        <w:tc>
          <w:tcPr>
            <w:tcW w:w="0" w:type="auto"/>
            <w:vAlign w:val="center"/>
          </w:tcPr>
          <w:p w14:paraId="5F0D21D3" w14:textId="77777777" w:rsidR="009E739F" w:rsidRDefault="009E739F" w:rsidP="009E739F">
            <w:pPr>
              <w:spacing w:after="0" w:line="240" w:lineRule="auto"/>
              <w:jc w:val="right"/>
            </w:pPr>
            <w:r>
              <w:t>16.67%</w:t>
            </w:r>
          </w:p>
        </w:tc>
        <w:tc>
          <w:tcPr>
            <w:tcW w:w="0" w:type="auto"/>
            <w:vAlign w:val="center"/>
          </w:tcPr>
          <w:p w14:paraId="15D78EE5" w14:textId="77777777" w:rsidR="009E739F" w:rsidRDefault="009E739F" w:rsidP="009E739F">
            <w:pPr>
              <w:spacing w:after="0" w:line="240" w:lineRule="auto"/>
              <w:jc w:val="right"/>
            </w:pPr>
            <w:r>
              <w:t>3</w:t>
            </w:r>
          </w:p>
        </w:tc>
      </w:tr>
      <w:tr w:rsidR="009E739F" w14:paraId="4C4455E9" w14:textId="77777777" w:rsidTr="009E739F">
        <w:trPr>
          <w:trHeight w:val="432"/>
        </w:trPr>
        <w:tc>
          <w:tcPr>
            <w:tcW w:w="0" w:type="auto"/>
            <w:vAlign w:val="center"/>
          </w:tcPr>
          <w:p w14:paraId="33FE0BBD" w14:textId="77777777" w:rsidR="009E739F" w:rsidRDefault="009E739F" w:rsidP="009E739F">
            <w:pPr>
              <w:spacing w:after="0" w:line="240" w:lineRule="auto"/>
            </w:pPr>
            <w:r>
              <w:t>6</w:t>
            </w:r>
          </w:p>
        </w:tc>
        <w:tc>
          <w:tcPr>
            <w:tcW w:w="0" w:type="auto"/>
            <w:vAlign w:val="center"/>
          </w:tcPr>
          <w:p w14:paraId="34152BCD" w14:textId="77777777" w:rsidR="009E739F" w:rsidRDefault="009E739F" w:rsidP="009E739F">
            <w:pPr>
              <w:spacing w:after="0" w:line="240" w:lineRule="auto"/>
              <w:jc w:val="right"/>
            </w:pPr>
            <w:r>
              <w:t>6</w:t>
            </w:r>
          </w:p>
        </w:tc>
        <w:tc>
          <w:tcPr>
            <w:tcW w:w="0" w:type="auto"/>
            <w:vAlign w:val="center"/>
          </w:tcPr>
          <w:p w14:paraId="2B3E1EA8" w14:textId="77777777" w:rsidR="009E739F" w:rsidRDefault="009E739F" w:rsidP="009E739F">
            <w:pPr>
              <w:spacing w:after="0" w:line="240" w:lineRule="auto"/>
              <w:jc w:val="right"/>
            </w:pPr>
            <w:r>
              <w:t>16.67%</w:t>
            </w:r>
          </w:p>
        </w:tc>
        <w:tc>
          <w:tcPr>
            <w:tcW w:w="0" w:type="auto"/>
            <w:vAlign w:val="center"/>
          </w:tcPr>
          <w:p w14:paraId="092ADBF1" w14:textId="77777777" w:rsidR="009E739F" w:rsidRDefault="009E739F" w:rsidP="009E739F">
            <w:pPr>
              <w:spacing w:after="0" w:line="240" w:lineRule="auto"/>
              <w:jc w:val="right"/>
            </w:pPr>
            <w:r>
              <w:t>3</w:t>
            </w:r>
          </w:p>
        </w:tc>
      </w:tr>
      <w:tr w:rsidR="009E739F" w14:paraId="698F8B0B" w14:textId="77777777" w:rsidTr="009E739F">
        <w:trPr>
          <w:trHeight w:val="432"/>
        </w:trPr>
        <w:tc>
          <w:tcPr>
            <w:tcW w:w="0" w:type="auto"/>
            <w:vAlign w:val="center"/>
          </w:tcPr>
          <w:p w14:paraId="74A0AFAC" w14:textId="77777777" w:rsidR="009E739F" w:rsidRDefault="009E739F" w:rsidP="009E739F">
            <w:pPr>
              <w:spacing w:after="0" w:line="240" w:lineRule="auto"/>
            </w:pPr>
            <w:r>
              <w:t>7</w:t>
            </w:r>
          </w:p>
        </w:tc>
        <w:tc>
          <w:tcPr>
            <w:tcW w:w="0" w:type="auto"/>
            <w:vAlign w:val="center"/>
          </w:tcPr>
          <w:p w14:paraId="53804621" w14:textId="77777777" w:rsidR="009E739F" w:rsidRDefault="009E739F" w:rsidP="009E739F">
            <w:pPr>
              <w:spacing w:after="0" w:line="240" w:lineRule="auto"/>
              <w:jc w:val="right"/>
            </w:pPr>
            <w:r>
              <w:t>7</w:t>
            </w:r>
          </w:p>
        </w:tc>
        <w:tc>
          <w:tcPr>
            <w:tcW w:w="0" w:type="auto"/>
            <w:vAlign w:val="center"/>
          </w:tcPr>
          <w:p w14:paraId="7B0F4883" w14:textId="77777777" w:rsidR="009E739F" w:rsidRDefault="009E739F" w:rsidP="009E739F">
            <w:pPr>
              <w:spacing w:after="0" w:line="240" w:lineRule="auto"/>
              <w:jc w:val="right"/>
            </w:pPr>
            <w:r>
              <w:t>27.78%</w:t>
            </w:r>
          </w:p>
        </w:tc>
        <w:tc>
          <w:tcPr>
            <w:tcW w:w="0" w:type="auto"/>
            <w:vAlign w:val="center"/>
          </w:tcPr>
          <w:p w14:paraId="145DB258" w14:textId="77777777" w:rsidR="009E739F" w:rsidRDefault="009E739F" w:rsidP="009E739F">
            <w:pPr>
              <w:spacing w:after="0" w:line="240" w:lineRule="auto"/>
              <w:jc w:val="right"/>
            </w:pPr>
            <w:r>
              <w:t>5</w:t>
            </w:r>
          </w:p>
        </w:tc>
      </w:tr>
      <w:tr w:rsidR="009E739F" w14:paraId="0BD5428B" w14:textId="77777777" w:rsidTr="009E739F">
        <w:trPr>
          <w:trHeight w:val="432"/>
        </w:trPr>
        <w:tc>
          <w:tcPr>
            <w:tcW w:w="0" w:type="auto"/>
            <w:vAlign w:val="center"/>
          </w:tcPr>
          <w:p w14:paraId="42D62439" w14:textId="77777777" w:rsidR="009E739F" w:rsidRDefault="009E739F" w:rsidP="009E739F">
            <w:pPr>
              <w:spacing w:after="0" w:line="240" w:lineRule="auto"/>
            </w:pPr>
            <w:r>
              <w:t>8</w:t>
            </w:r>
          </w:p>
        </w:tc>
        <w:tc>
          <w:tcPr>
            <w:tcW w:w="0" w:type="auto"/>
            <w:vAlign w:val="center"/>
          </w:tcPr>
          <w:p w14:paraId="2C3888E2" w14:textId="77777777" w:rsidR="009E739F" w:rsidRDefault="009E739F" w:rsidP="009E739F">
            <w:pPr>
              <w:spacing w:after="0" w:line="240" w:lineRule="auto"/>
              <w:jc w:val="right"/>
            </w:pPr>
            <w:r>
              <w:t>8</w:t>
            </w:r>
          </w:p>
        </w:tc>
        <w:tc>
          <w:tcPr>
            <w:tcW w:w="0" w:type="auto"/>
            <w:vAlign w:val="center"/>
          </w:tcPr>
          <w:p w14:paraId="0FE80857" w14:textId="77777777" w:rsidR="009E739F" w:rsidRDefault="009E739F" w:rsidP="009E739F">
            <w:pPr>
              <w:spacing w:after="0" w:line="240" w:lineRule="auto"/>
              <w:jc w:val="right"/>
            </w:pPr>
            <w:r>
              <w:t>11.11%</w:t>
            </w:r>
          </w:p>
        </w:tc>
        <w:tc>
          <w:tcPr>
            <w:tcW w:w="0" w:type="auto"/>
            <w:vAlign w:val="center"/>
          </w:tcPr>
          <w:p w14:paraId="5394BAF6" w14:textId="77777777" w:rsidR="009E739F" w:rsidRDefault="009E739F" w:rsidP="009E739F">
            <w:pPr>
              <w:spacing w:after="0" w:line="240" w:lineRule="auto"/>
              <w:jc w:val="right"/>
            </w:pPr>
            <w:r>
              <w:t>2</w:t>
            </w:r>
          </w:p>
        </w:tc>
      </w:tr>
      <w:tr w:rsidR="009E739F" w14:paraId="7F0C6465" w14:textId="77777777" w:rsidTr="009E739F">
        <w:trPr>
          <w:trHeight w:val="432"/>
        </w:trPr>
        <w:tc>
          <w:tcPr>
            <w:tcW w:w="0" w:type="auto"/>
            <w:vAlign w:val="center"/>
          </w:tcPr>
          <w:p w14:paraId="0F667370" w14:textId="77777777" w:rsidR="009E739F" w:rsidRDefault="009E739F" w:rsidP="009E739F">
            <w:pPr>
              <w:spacing w:after="0" w:line="240" w:lineRule="auto"/>
            </w:pPr>
            <w:r>
              <w:t>9</w:t>
            </w:r>
          </w:p>
        </w:tc>
        <w:tc>
          <w:tcPr>
            <w:tcW w:w="0" w:type="auto"/>
            <w:vAlign w:val="center"/>
          </w:tcPr>
          <w:p w14:paraId="68675837" w14:textId="77777777" w:rsidR="009E739F" w:rsidRDefault="009E739F" w:rsidP="009E739F">
            <w:pPr>
              <w:spacing w:after="0" w:line="240" w:lineRule="auto"/>
              <w:jc w:val="right"/>
            </w:pPr>
            <w:r>
              <w:t>9</w:t>
            </w:r>
          </w:p>
        </w:tc>
        <w:tc>
          <w:tcPr>
            <w:tcW w:w="0" w:type="auto"/>
            <w:vAlign w:val="center"/>
          </w:tcPr>
          <w:p w14:paraId="5FB02F96" w14:textId="77777777" w:rsidR="009E739F" w:rsidRDefault="009E739F" w:rsidP="009E739F">
            <w:pPr>
              <w:spacing w:after="0" w:line="240" w:lineRule="auto"/>
              <w:jc w:val="right"/>
            </w:pPr>
            <w:r>
              <w:t>0.00%</w:t>
            </w:r>
          </w:p>
        </w:tc>
        <w:tc>
          <w:tcPr>
            <w:tcW w:w="0" w:type="auto"/>
            <w:vAlign w:val="center"/>
          </w:tcPr>
          <w:p w14:paraId="051E8621" w14:textId="77777777" w:rsidR="009E739F" w:rsidRDefault="009E739F" w:rsidP="009E739F">
            <w:pPr>
              <w:spacing w:after="0" w:line="240" w:lineRule="auto"/>
              <w:jc w:val="right"/>
            </w:pPr>
            <w:r>
              <w:t>0</w:t>
            </w:r>
          </w:p>
        </w:tc>
      </w:tr>
      <w:tr w:rsidR="009E739F" w14:paraId="6539AF07" w14:textId="77777777" w:rsidTr="009E739F">
        <w:trPr>
          <w:trHeight w:val="432"/>
        </w:trPr>
        <w:tc>
          <w:tcPr>
            <w:tcW w:w="0" w:type="auto"/>
            <w:vAlign w:val="center"/>
          </w:tcPr>
          <w:p w14:paraId="197470AD" w14:textId="77777777" w:rsidR="009E739F" w:rsidRDefault="009E739F" w:rsidP="009E739F">
            <w:pPr>
              <w:spacing w:after="0" w:line="240" w:lineRule="auto"/>
            </w:pPr>
            <w:r>
              <w:t>10</w:t>
            </w:r>
          </w:p>
        </w:tc>
        <w:tc>
          <w:tcPr>
            <w:tcW w:w="0" w:type="auto"/>
            <w:vAlign w:val="center"/>
          </w:tcPr>
          <w:p w14:paraId="23136B99" w14:textId="77777777" w:rsidR="009E739F" w:rsidRDefault="009E739F" w:rsidP="009E739F">
            <w:pPr>
              <w:spacing w:after="0" w:line="240" w:lineRule="auto"/>
              <w:jc w:val="right"/>
            </w:pPr>
            <w:r>
              <w:t>10</w:t>
            </w:r>
          </w:p>
        </w:tc>
        <w:tc>
          <w:tcPr>
            <w:tcW w:w="0" w:type="auto"/>
            <w:vAlign w:val="center"/>
          </w:tcPr>
          <w:p w14:paraId="3B13A2C0" w14:textId="77777777" w:rsidR="009E739F" w:rsidRDefault="009E739F" w:rsidP="009E739F">
            <w:pPr>
              <w:spacing w:after="0" w:line="240" w:lineRule="auto"/>
              <w:jc w:val="right"/>
            </w:pPr>
            <w:r>
              <w:t>0.00%</w:t>
            </w:r>
          </w:p>
        </w:tc>
        <w:tc>
          <w:tcPr>
            <w:tcW w:w="0" w:type="auto"/>
            <w:vAlign w:val="center"/>
          </w:tcPr>
          <w:p w14:paraId="7B57753D" w14:textId="77777777" w:rsidR="009E739F" w:rsidRDefault="009E739F" w:rsidP="009E739F">
            <w:pPr>
              <w:spacing w:after="0" w:line="240" w:lineRule="auto"/>
              <w:jc w:val="right"/>
            </w:pPr>
            <w:r>
              <w:t>0</w:t>
            </w:r>
          </w:p>
        </w:tc>
      </w:tr>
      <w:tr w:rsidR="009E739F" w14:paraId="4374E2D1" w14:textId="77777777" w:rsidTr="009E739F">
        <w:trPr>
          <w:trHeight w:val="432"/>
        </w:trPr>
        <w:tc>
          <w:tcPr>
            <w:tcW w:w="0" w:type="auto"/>
            <w:vAlign w:val="center"/>
          </w:tcPr>
          <w:p w14:paraId="70FC81C5" w14:textId="77777777" w:rsidR="009E739F" w:rsidRDefault="009E739F" w:rsidP="009E739F">
            <w:pPr>
              <w:spacing w:after="0" w:line="240" w:lineRule="auto"/>
            </w:pPr>
          </w:p>
        </w:tc>
        <w:tc>
          <w:tcPr>
            <w:tcW w:w="0" w:type="auto"/>
            <w:vAlign w:val="center"/>
          </w:tcPr>
          <w:p w14:paraId="220B67CB" w14:textId="77777777" w:rsidR="009E739F" w:rsidRDefault="009E739F" w:rsidP="009E739F">
            <w:pPr>
              <w:spacing w:after="0" w:line="240" w:lineRule="auto"/>
              <w:jc w:val="right"/>
            </w:pPr>
            <w:r>
              <w:t>Total</w:t>
            </w:r>
          </w:p>
        </w:tc>
        <w:tc>
          <w:tcPr>
            <w:tcW w:w="0" w:type="auto"/>
            <w:vAlign w:val="center"/>
          </w:tcPr>
          <w:p w14:paraId="2A9988BA" w14:textId="77777777" w:rsidR="009E739F" w:rsidRDefault="009E739F" w:rsidP="009E739F">
            <w:pPr>
              <w:spacing w:after="0" w:line="240" w:lineRule="auto"/>
              <w:jc w:val="right"/>
            </w:pPr>
            <w:r>
              <w:t>100%</w:t>
            </w:r>
          </w:p>
        </w:tc>
        <w:tc>
          <w:tcPr>
            <w:tcW w:w="0" w:type="auto"/>
            <w:vAlign w:val="center"/>
          </w:tcPr>
          <w:p w14:paraId="5F1F00F7" w14:textId="77777777" w:rsidR="009E739F" w:rsidRDefault="009E739F" w:rsidP="009E739F">
            <w:pPr>
              <w:spacing w:after="0" w:line="240" w:lineRule="auto"/>
              <w:jc w:val="right"/>
            </w:pPr>
            <w:r>
              <w:t>18</w:t>
            </w:r>
          </w:p>
        </w:tc>
      </w:tr>
    </w:tbl>
    <w:p w14:paraId="762E32A8" w14:textId="77777777" w:rsidR="009E739F" w:rsidRDefault="009E739F" w:rsidP="009E739F">
      <w:r>
        <w:br w:type="page"/>
      </w:r>
    </w:p>
    <w:p w14:paraId="655A42DA" w14:textId="77777777" w:rsidR="009E739F" w:rsidRDefault="009E739F" w:rsidP="009E739F">
      <w:r>
        <w:rPr>
          <w:b/>
          <w:bCs/>
          <w:color w:val="4D4D4D"/>
          <w:sz w:val="28"/>
          <w:szCs w:val="28"/>
        </w:rPr>
        <w:t>10. - Why did you select this rating?</w:t>
      </w:r>
    </w:p>
    <w:p w14:paraId="52C38DB8"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9E739F" w14:paraId="08BD0284" w14:textId="77777777" w:rsidTr="009E739F">
        <w:trPr>
          <w:trHeight w:val="576"/>
        </w:trPr>
        <w:tc>
          <w:tcPr>
            <w:tcW w:w="0" w:type="auto"/>
            <w:vAlign w:val="center"/>
          </w:tcPr>
          <w:p w14:paraId="3320B498" w14:textId="77777777" w:rsidR="009E739F" w:rsidRDefault="009E739F" w:rsidP="009E739F">
            <w:pPr>
              <w:keepNext/>
              <w:spacing w:after="0" w:line="240" w:lineRule="auto"/>
            </w:pPr>
            <w:r>
              <w:t>Why did you select this rating?</w:t>
            </w:r>
          </w:p>
        </w:tc>
      </w:tr>
      <w:tr w:rsidR="009E739F" w14:paraId="2AD0885F" w14:textId="77777777" w:rsidTr="009E739F">
        <w:trPr>
          <w:trHeight w:val="432"/>
        </w:trPr>
        <w:tc>
          <w:tcPr>
            <w:tcW w:w="0" w:type="auto"/>
            <w:vAlign w:val="center"/>
          </w:tcPr>
          <w:p w14:paraId="56162684" w14:textId="77777777" w:rsidR="009E739F" w:rsidRDefault="009E739F" w:rsidP="009E739F">
            <w:pPr>
              <w:spacing w:after="0" w:line="240" w:lineRule="auto"/>
            </w:pPr>
            <w:r>
              <w:t>Although it could take time Duck is capable of recovery unless there is a long term breach on Duck Road.</w:t>
            </w:r>
          </w:p>
        </w:tc>
      </w:tr>
      <w:tr w:rsidR="009E739F" w14:paraId="7FB1DE65" w14:textId="77777777" w:rsidTr="009E739F">
        <w:trPr>
          <w:trHeight w:val="432"/>
        </w:trPr>
        <w:tc>
          <w:tcPr>
            <w:tcW w:w="0" w:type="auto"/>
            <w:vAlign w:val="center"/>
          </w:tcPr>
          <w:p w14:paraId="1D0C6600" w14:textId="77777777" w:rsidR="009E739F" w:rsidRDefault="009E739F" w:rsidP="009E739F">
            <w:pPr>
              <w:spacing w:after="0" w:line="240" w:lineRule="auto"/>
            </w:pPr>
            <w:r>
              <w:t>Only certain spots already identified would be susceptible to flooding and would only cause concern with those locations, not necessarily town wide.</w:t>
            </w:r>
          </w:p>
        </w:tc>
      </w:tr>
      <w:tr w:rsidR="009E739F" w14:paraId="566E3175" w14:textId="77777777" w:rsidTr="009E739F">
        <w:trPr>
          <w:trHeight w:val="432"/>
        </w:trPr>
        <w:tc>
          <w:tcPr>
            <w:tcW w:w="0" w:type="auto"/>
            <w:vAlign w:val="center"/>
          </w:tcPr>
          <w:p w14:paraId="65ADC512" w14:textId="77777777" w:rsidR="009E739F" w:rsidRDefault="009E739F" w:rsidP="009E739F">
            <w:pPr>
              <w:spacing w:after="0" w:line="240" w:lineRule="auto"/>
            </w:pPr>
            <w:r>
              <w:t>Lack of resources, and dependability on other entities like water and electricity.  Lack of equipment to service roads, displace water. Limited ability to secure essential resources such as bottled water, food, etc.</w:t>
            </w:r>
          </w:p>
        </w:tc>
      </w:tr>
      <w:tr w:rsidR="009E739F" w14:paraId="401015BB" w14:textId="77777777" w:rsidTr="009E739F">
        <w:trPr>
          <w:trHeight w:val="432"/>
        </w:trPr>
        <w:tc>
          <w:tcPr>
            <w:tcW w:w="0" w:type="auto"/>
            <w:vAlign w:val="center"/>
          </w:tcPr>
          <w:p w14:paraId="5C6C4140" w14:textId="77777777" w:rsidR="009E739F" w:rsidRDefault="009E739F" w:rsidP="009E739F">
            <w:pPr>
              <w:spacing w:after="0" w:line="240" w:lineRule="auto"/>
            </w:pPr>
            <w:r>
              <w:t>Loaded question as into where the Storm caused the flooding.  Duck is very susceptible to Soundside flooding as we can lose our only road</w:t>
            </w:r>
          </w:p>
        </w:tc>
      </w:tr>
      <w:tr w:rsidR="009E739F" w14:paraId="630DC8C7" w14:textId="77777777" w:rsidTr="009E739F">
        <w:trPr>
          <w:trHeight w:val="432"/>
        </w:trPr>
        <w:tc>
          <w:tcPr>
            <w:tcW w:w="0" w:type="auto"/>
            <w:vAlign w:val="center"/>
          </w:tcPr>
          <w:p w14:paraId="441E8CD6" w14:textId="77777777" w:rsidR="009E739F" w:rsidRDefault="009E739F" w:rsidP="009E739F">
            <w:pPr>
              <w:spacing w:after="0" w:line="240" w:lineRule="auto"/>
            </w:pPr>
            <w:r>
              <w:t>I think Duck can and will recover from a major storm, but it will take time and resources not readily available.</w:t>
            </w:r>
          </w:p>
        </w:tc>
      </w:tr>
      <w:tr w:rsidR="009E739F" w14:paraId="7D90E01C" w14:textId="77777777" w:rsidTr="009E739F">
        <w:trPr>
          <w:trHeight w:val="432"/>
        </w:trPr>
        <w:tc>
          <w:tcPr>
            <w:tcW w:w="0" w:type="auto"/>
            <w:vAlign w:val="center"/>
          </w:tcPr>
          <w:p w14:paraId="22DC6EBC" w14:textId="77777777" w:rsidR="009E739F" w:rsidRDefault="009E739F" w:rsidP="009E739F">
            <w:pPr>
              <w:spacing w:after="0" w:line="240" w:lineRule="auto"/>
            </w:pPr>
            <w:r>
              <w:t>The worst hurricane we’ve had was Isabelle in 2003 and major erosion (up to 45 feet of dune loss) and this was never addressed until beach nourishment in the spring of 2017.</w:t>
            </w:r>
          </w:p>
        </w:tc>
      </w:tr>
      <w:tr w:rsidR="009E739F" w14:paraId="290EA83F" w14:textId="77777777" w:rsidTr="009E739F">
        <w:trPr>
          <w:trHeight w:val="432"/>
        </w:trPr>
        <w:tc>
          <w:tcPr>
            <w:tcW w:w="0" w:type="auto"/>
            <w:vAlign w:val="center"/>
          </w:tcPr>
          <w:p w14:paraId="39F28CC1" w14:textId="77777777" w:rsidR="009E739F" w:rsidRDefault="009E739F" w:rsidP="009E739F">
            <w:pPr>
              <w:spacing w:after="0" w:line="240" w:lineRule="auto"/>
            </w:pPr>
            <w:r>
              <w:t>We are a very small island and there isn’t so many places for the water to go so sometimes we have to wait it out</w:t>
            </w:r>
          </w:p>
        </w:tc>
      </w:tr>
      <w:tr w:rsidR="009E739F" w14:paraId="28099845" w14:textId="77777777" w:rsidTr="009E739F">
        <w:trPr>
          <w:trHeight w:val="432"/>
        </w:trPr>
        <w:tc>
          <w:tcPr>
            <w:tcW w:w="0" w:type="auto"/>
            <w:vAlign w:val="center"/>
          </w:tcPr>
          <w:p w14:paraId="32595473" w14:textId="77777777" w:rsidR="009E739F" w:rsidRDefault="009E739F" w:rsidP="009E739F">
            <w:pPr>
              <w:spacing w:after="0" w:line="240" w:lineRule="auto"/>
            </w:pPr>
            <w:r>
              <w:t>Have not been here for such event</w:t>
            </w:r>
          </w:p>
        </w:tc>
      </w:tr>
      <w:tr w:rsidR="009E739F" w14:paraId="4DB65DE5" w14:textId="77777777" w:rsidTr="009E739F">
        <w:trPr>
          <w:trHeight w:val="432"/>
        </w:trPr>
        <w:tc>
          <w:tcPr>
            <w:tcW w:w="0" w:type="auto"/>
            <w:vAlign w:val="center"/>
          </w:tcPr>
          <w:p w14:paraId="13235667" w14:textId="77777777" w:rsidR="009E739F" w:rsidRDefault="009E739F" w:rsidP="009E739F">
            <w:pPr>
              <w:spacing w:after="0" w:line="240" w:lineRule="auto"/>
            </w:pPr>
            <w:r>
              <w:t>I believe the town is very resilient, but some property would be damaged beyond repair</w:t>
            </w:r>
          </w:p>
        </w:tc>
      </w:tr>
      <w:tr w:rsidR="009E739F" w14:paraId="086A260D" w14:textId="77777777" w:rsidTr="009E739F">
        <w:trPr>
          <w:trHeight w:val="432"/>
        </w:trPr>
        <w:tc>
          <w:tcPr>
            <w:tcW w:w="0" w:type="auto"/>
            <w:vAlign w:val="center"/>
          </w:tcPr>
          <w:p w14:paraId="683D0809" w14:textId="77777777" w:rsidR="009E739F" w:rsidRDefault="009E739F" w:rsidP="009E739F">
            <w:pPr>
              <w:spacing w:after="0" w:line="240" w:lineRule="auto"/>
            </w:pPr>
            <w:r>
              <w:t>The Town would be limited in its ability to recover from major storms and flooding on its own and would require outside assistance</w:t>
            </w:r>
          </w:p>
        </w:tc>
      </w:tr>
      <w:tr w:rsidR="009E739F" w14:paraId="7133E5E4" w14:textId="77777777" w:rsidTr="009E739F">
        <w:trPr>
          <w:trHeight w:val="432"/>
        </w:trPr>
        <w:tc>
          <w:tcPr>
            <w:tcW w:w="0" w:type="auto"/>
            <w:vAlign w:val="center"/>
          </w:tcPr>
          <w:p w14:paraId="6B427FF6" w14:textId="77777777" w:rsidR="009E739F" w:rsidRDefault="009E739F" w:rsidP="009E739F">
            <w:pPr>
              <w:spacing w:after="0" w:line="240" w:lineRule="auto"/>
            </w:pPr>
            <w:r>
              <w:t>Limited staff and resources</w:t>
            </w:r>
          </w:p>
        </w:tc>
      </w:tr>
      <w:tr w:rsidR="009E739F" w14:paraId="091A6861" w14:textId="77777777" w:rsidTr="009E739F">
        <w:trPr>
          <w:trHeight w:val="432"/>
        </w:trPr>
        <w:tc>
          <w:tcPr>
            <w:tcW w:w="0" w:type="auto"/>
            <w:vAlign w:val="center"/>
          </w:tcPr>
          <w:p w14:paraId="6F0760D3" w14:textId="77777777" w:rsidR="009E739F" w:rsidRDefault="009E739F" w:rsidP="009E739F">
            <w:pPr>
              <w:spacing w:after="0" w:line="240" w:lineRule="auto"/>
            </w:pPr>
            <w:r>
              <w:t>The Town lacks the personnel or resources to quickly recover from a major storm, especially if much of the east coast is impacted by the same event, which will mean many municipalities will be completing for the same resources.</w:t>
            </w:r>
          </w:p>
        </w:tc>
      </w:tr>
      <w:tr w:rsidR="009E739F" w14:paraId="3D2D9E7F" w14:textId="77777777" w:rsidTr="009E739F">
        <w:trPr>
          <w:trHeight w:val="432"/>
        </w:trPr>
        <w:tc>
          <w:tcPr>
            <w:tcW w:w="0" w:type="auto"/>
            <w:vAlign w:val="center"/>
          </w:tcPr>
          <w:p w14:paraId="5523101A" w14:textId="77777777" w:rsidR="009E739F" w:rsidRDefault="009E739F" w:rsidP="009E739F">
            <w:pPr>
              <w:spacing w:after="0" w:line="240" w:lineRule="auto"/>
            </w:pPr>
            <w:r>
              <w:t>The higher cost associated with severe events combined with the workforce (construction workers/landscapers etc.) being more affected by severe widespread events extends response time.</w:t>
            </w:r>
          </w:p>
        </w:tc>
      </w:tr>
      <w:tr w:rsidR="009E739F" w14:paraId="47AFE9FF" w14:textId="77777777" w:rsidTr="009E739F">
        <w:trPr>
          <w:trHeight w:val="432"/>
        </w:trPr>
        <w:tc>
          <w:tcPr>
            <w:tcW w:w="0" w:type="auto"/>
            <w:vAlign w:val="center"/>
          </w:tcPr>
          <w:p w14:paraId="1A263AF1" w14:textId="77777777" w:rsidR="009E739F" w:rsidRDefault="009E739F" w:rsidP="009E739F">
            <w:pPr>
              <w:spacing w:after="0" w:line="240" w:lineRule="auto"/>
            </w:pPr>
            <w:r>
              <w:t>as the intensity of any storm increases, our ability to recover will decrease</w:t>
            </w:r>
          </w:p>
        </w:tc>
      </w:tr>
      <w:tr w:rsidR="009E739F" w14:paraId="0E577034" w14:textId="77777777" w:rsidTr="009E739F">
        <w:trPr>
          <w:trHeight w:val="432"/>
        </w:trPr>
        <w:tc>
          <w:tcPr>
            <w:tcW w:w="0" w:type="auto"/>
            <w:vAlign w:val="center"/>
          </w:tcPr>
          <w:p w14:paraId="42B0A930" w14:textId="77777777" w:rsidR="009E739F" w:rsidRDefault="009E739F" w:rsidP="009E739F">
            <w:pPr>
              <w:spacing w:after="0" w:line="240" w:lineRule="auto"/>
            </w:pPr>
            <w:r>
              <w:t>Not enough pumps</w:t>
            </w:r>
          </w:p>
        </w:tc>
      </w:tr>
      <w:tr w:rsidR="009E739F" w14:paraId="6012B5BA" w14:textId="77777777" w:rsidTr="009E739F">
        <w:trPr>
          <w:trHeight w:val="432"/>
        </w:trPr>
        <w:tc>
          <w:tcPr>
            <w:tcW w:w="0" w:type="auto"/>
            <w:vAlign w:val="center"/>
          </w:tcPr>
          <w:p w14:paraId="4B784598" w14:textId="77777777" w:rsidR="009E739F" w:rsidRDefault="009E739F" w:rsidP="009E739F">
            <w:pPr>
              <w:spacing w:after="0" w:line="240" w:lineRule="auto"/>
            </w:pPr>
            <w:r>
              <w:t>The Town has the resources to contract for larger clean-up efforts, but these efforts will take time.  Individual property owners may have challenges addressing damage to their properties.</w:t>
            </w:r>
          </w:p>
        </w:tc>
      </w:tr>
      <w:tr w:rsidR="009E739F" w14:paraId="51A2B24B" w14:textId="77777777" w:rsidTr="009E739F">
        <w:trPr>
          <w:trHeight w:val="432"/>
        </w:trPr>
        <w:tc>
          <w:tcPr>
            <w:tcW w:w="0" w:type="auto"/>
            <w:vAlign w:val="center"/>
          </w:tcPr>
          <w:p w14:paraId="48D294C9" w14:textId="77777777" w:rsidR="009E739F" w:rsidRDefault="009E739F" w:rsidP="009E739F">
            <w:pPr>
              <w:spacing w:after="0" w:line="240" w:lineRule="auto"/>
            </w:pPr>
            <w:r>
              <w:t>There are many areas that would not be able to withstand a major storm or extensive flooding</w:t>
            </w:r>
          </w:p>
        </w:tc>
      </w:tr>
    </w:tbl>
    <w:p w14:paraId="699EC7D4" w14:textId="77777777" w:rsidR="009E739F" w:rsidRDefault="009E739F" w:rsidP="009E739F">
      <w:r>
        <w:br w:type="page"/>
      </w:r>
    </w:p>
    <w:p w14:paraId="0B64EF07" w14:textId="77777777" w:rsidR="009E739F" w:rsidRDefault="009E739F" w:rsidP="009E739F">
      <w:r>
        <w:rPr>
          <w:b/>
          <w:bCs/>
          <w:color w:val="4D4D4D"/>
          <w:sz w:val="28"/>
          <w:szCs w:val="28"/>
        </w:rPr>
        <w:t>11. - In your experience, do environmental issues disproportionately affect different sectors of Duck (e.g.: the elderly, the disabled, low-income, etc.)?</w:t>
      </w:r>
    </w:p>
    <w:p w14:paraId="3A329F4F" w14:textId="77777777" w:rsidR="009E739F" w:rsidRDefault="009E739F" w:rsidP="009E739F">
      <w:r>
        <w:rPr>
          <w:noProof/>
        </w:rPr>
        <w:drawing>
          <wp:inline distT="0" distB="0" distL="0" distR="0" wp14:anchorId="6C17C0D4" wp14:editId="664D87B0">
            <wp:extent cx="6626742" cy="2500000"/>
            <wp:effectExtent l="0" t="0" r="0" b="0"/>
            <wp:docPr id="8" name="Picture 7" descr="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62" cstate="print"/>
                    <a:stretch>
                      <a:fillRect/>
                    </a:stretch>
                  </pic:blipFill>
                  <pic:spPr>
                    <a:xfrm>
                      <a:off x="0" y="0"/>
                      <a:ext cx="630" cy="250"/>
                    </a:xfrm>
                    <a:prstGeom prst="rect">
                      <a:avLst/>
                    </a:prstGeom>
                  </pic:spPr>
                </pic:pic>
              </a:graphicData>
            </a:graphic>
          </wp:inline>
        </w:drawing>
      </w:r>
    </w:p>
    <w:p w14:paraId="43166347"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1078"/>
        <w:gridCol w:w="2923"/>
        <w:gridCol w:w="2877"/>
        <w:gridCol w:w="2482"/>
      </w:tblGrid>
      <w:tr w:rsidR="009E739F" w14:paraId="291BA412" w14:textId="77777777" w:rsidTr="009E739F">
        <w:trPr>
          <w:trHeight w:val="576"/>
        </w:trPr>
        <w:tc>
          <w:tcPr>
            <w:tcW w:w="0" w:type="auto"/>
            <w:vAlign w:val="center"/>
          </w:tcPr>
          <w:p w14:paraId="4CEB82DE" w14:textId="77777777" w:rsidR="009E739F" w:rsidRDefault="009E739F" w:rsidP="009E739F">
            <w:pPr>
              <w:keepNext/>
              <w:spacing w:after="0" w:line="240" w:lineRule="auto"/>
            </w:pPr>
            <w:r>
              <w:t>#</w:t>
            </w:r>
          </w:p>
        </w:tc>
        <w:tc>
          <w:tcPr>
            <w:tcW w:w="0" w:type="auto"/>
            <w:vAlign w:val="center"/>
          </w:tcPr>
          <w:p w14:paraId="020863F5" w14:textId="77777777" w:rsidR="009E739F" w:rsidRDefault="009E739F" w:rsidP="009E739F">
            <w:pPr>
              <w:keepNext/>
              <w:spacing w:after="0" w:line="240" w:lineRule="auto"/>
              <w:jc w:val="right"/>
            </w:pPr>
            <w:r>
              <w:t>Answer</w:t>
            </w:r>
          </w:p>
        </w:tc>
        <w:tc>
          <w:tcPr>
            <w:tcW w:w="0" w:type="auto"/>
            <w:vAlign w:val="center"/>
          </w:tcPr>
          <w:p w14:paraId="16EF514C" w14:textId="77777777" w:rsidR="009E739F" w:rsidRDefault="009E739F" w:rsidP="009E739F">
            <w:pPr>
              <w:keepNext/>
              <w:spacing w:after="0" w:line="240" w:lineRule="auto"/>
              <w:jc w:val="right"/>
            </w:pPr>
            <w:r>
              <w:t>%</w:t>
            </w:r>
          </w:p>
        </w:tc>
        <w:tc>
          <w:tcPr>
            <w:tcW w:w="0" w:type="auto"/>
            <w:vAlign w:val="center"/>
          </w:tcPr>
          <w:p w14:paraId="760E994A" w14:textId="77777777" w:rsidR="009E739F" w:rsidRDefault="009E739F" w:rsidP="009E739F">
            <w:pPr>
              <w:keepNext/>
              <w:spacing w:after="0" w:line="240" w:lineRule="auto"/>
              <w:jc w:val="right"/>
            </w:pPr>
            <w:r>
              <w:t>Count</w:t>
            </w:r>
          </w:p>
        </w:tc>
      </w:tr>
      <w:tr w:rsidR="009E739F" w14:paraId="08907663" w14:textId="77777777" w:rsidTr="009E739F">
        <w:trPr>
          <w:trHeight w:val="432"/>
        </w:trPr>
        <w:tc>
          <w:tcPr>
            <w:tcW w:w="0" w:type="auto"/>
            <w:vAlign w:val="center"/>
          </w:tcPr>
          <w:p w14:paraId="24720781" w14:textId="77777777" w:rsidR="009E739F" w:rsidRDefault="009E739F" w:rsidP="009E739F">
            <w:pPr>
              <w:spacing w:after="0" w:line="240" w:lineRule="auto"/>
            </w:pPr>
            <w:r>
              <w:t>1</w:t>
            </w:r>
          </w:p>
        </w:tc>
        <w:tc>
          <w:tcPr>
            <w:tcW w:w="0" w:type="auto"/>
            <w:vAlign w:val="center"/>
          </w:tcPr>
          <w:p w14:paraId="4596A5D9" w14:textId="77777777" w:rsidR="009E739F" w:rsidRDefault="009E739F" w:rsidP="009E739F">
            <w:pPr>
              <w:spacing w:after="0" w:line="240" w:lineRule="auto"/>
              <w:jc w:val="right"/>
            </w:pPr>
            <w:r>
              <w:t>Yes</w:t>
            </w:r>
          </w:p>
        </w:tc>
        <w:tc>
          <w:tcPr>
            <w:tcW w:w="0" w:type="auto"/>
            <w:vAlign w:val="center"/>
          </w:tcPr>
          <w:p w14:paraId="3F654256" w14:textId="77777777" w:rsidR="009E739F" w:rsidRDefault="009E739F" w:rsidP="009E739F">
            <w:pPr>
              <w:spacing w:after="0" w:line="240" w:lineRule="auto"/>
              <w:jc w:val="right"/>
            </w:pPr>
            <w:r>
              <w:t>22.22%</w:t>
            </w:r>
          </w:p>
        </w:tc>
        <w:tc>
          <w:tcPr>
            <w:tcW w:w="0" w:type="auto"/>
            <w:vAlign w:val="center"/>
          </w:tcPr>
          <w:p w14:paraId="2AAEA22E" w14:textId="77777777" w:rsidR="009E739F" w:rsidRDefault="009E739F" w:rsidP="009E739F">
            <w:pPr>
              <w:spacing w:after="0" w:line="240" w:lineRule="auto"/>
              <w:jc w:val="right"/>
            </w:pPr>
            <w:r>
              <w:t>4</w:t>
            </w:r>
          </w:p>
        </w:tc>
      </w:tr>
      <w:tr w:rsidR="009E739F" w14:paraId="01EF8E48" w14:textId="77777777" w:rsidTr="009E739F">
        <w:trPr>
          <w:trHeight w:val="432"/>
        </w:trPr>
        <w:tc>
          <w:tcPr>
            <w:tcW w:w="0" w:type="auto"/>
            <w:vAlign w:val="center"/>
          </w:tcPr>
          <w:p w14:paraId="291A65DE" w14:textId="77777777" w:rsidR="009E739F" w:rsidRDefault="009E739F" w:rsidP="009E739F">
            <w:pPr>
              <w:spacing w:after="0" w:line="240" w:lineRule="auto"/>
            </w:pPr>
            <w:r>
              <w:t>2</w:t>
            </w:r>
          </w:p>
        </w:tc>
        <w:tc>
          <w:tcPr>
            <w:tcW w:w="0" w:type="auto"/>
            <w:vAlign w:val="center"/>
          </w:tcPr>
          <w:p w14:paraId="74C2CE70" w14:textId="77777777" w:rsidR="009E739F" w:rsidRDefault="009E739F" w:rsidP="009E739F">
            <w:pPr>
              <w:spacing w:after="0" w:line="240" w:lineRule="auto"/>
              <w:jc w:val="right"/>
            </w:pPr>
            <w:r>
              <w:t>No</w:t>
            </w:r>
          </w:p>
        </w:tc>
        <w:tc>
          <w:tcPr>
            <w:tcW w:w="0" w:type="auto"/>
            <w:vAlign w:val="center"/>
          </w:tcPr>
          <w:p w14:paraId="707681E4" w14:textId="77777777" w:rsidR="009E739F" w:rsidRDefault="009E739F" w:rsidP="009E739F">
            <w:pPr>
              <w:spacing w:after="0" w:line="240" w:lineRule="auto"/>
              <w:jc w:val="right"/>
            </w:pPr>
            <w:r>
              <w:t>77.78%</w:t>
            </w:r>
          </w:p>
        </w:tc>
        <w:tc>
          <w:tcPr>
            <w:tcW w:w="0" w:type="auto"/>
            <w:vAlign w:val="center"/>
          </w:tcPr>
          <w:p w14:paraId="0D61F48D" w14:textId="77777777" w:rsidR="009E739F" w:rsidRDefault="009E739F" w:rsidP="009E739F">
            <w:pPr>
              <w:spacing w:after="0" w:line="240" w:lineRule="auto"/>
              <w:jc w:val="right"/>
            </w:pPr>
            <w:r>
              <w:t>14</w:t>
            </w:r>
          </w:p>
        </w:tc>
      </w:tr>
      <w:tr w:rsidR="009E739F" w14:paraId="32D86836" w14:textId="77777777" w:rsidTr="009E739F">
        <w:trPr>
          <w:trHeight w:val="432"/>
        </w:trPr>
        <w:tc>
          <w:tcPr>
            <w:tcW w:w="0" w:type="auto"/>
            <w:vAlign w:val="center"/>
          </w:tcPr>
          <w:p w14:paraId="5E321774" w14:textId="77777777" w:rsidR="009E739F" w:rsidRDefault="009E739F" w:rsidP="009E739F">
            <w:pPr>
              <w:spacing w:after="0" w:line="240" w:lineRule="auto"/>
            </w:pPr>
          </w:p>
        </w:tc>
        <w:tc>
          <w:tcPr>
            <w:tcW w:w="0" w:type="auto"/>
            <w:vAlign w:val="center"/>
          </w:tcPr>
          <w:p w14:paraId="42BA98EE" w14:textId="77777777" w:rsidR="009E739F" w:rsidRDefault="009E739F" w:rsidP="009E739F">
            <w:pPr>
              <w:spacing w:after="0" w:line="240" w:lineRule="auto"/>
              <w:jc w:val="right"/>
            </w:pPr>
            <w:r>
              <w:t>Total</w:t>
            </w:r>
          </w:p>
        </w:tc>
        <w:tc>
          <w:tcPr>
            <w:tcW w:w="0" w:type="auto"/>
            <w:vAlign w:val="center"/>
          </w:tcPr>
          <w:p w14:paraId="0B89C080" w14:textId="77777777" w:rsidR="009E739F" w:rsidRDefault="009E739F" w:rsidP="009E739F">
            <w:pPr>
              <w:spacing w:after="0" w:line="240" w:lineRule="auto"/>
              <w:jc w:val="right"/>
            </w:pPr>
            <w:r>
              <w:t>100%</w:t>
            </w:r>
          </w:p>
        </w:tc>
        <w:tc>
          <w:tcPr>
            <w:tcW w:w="0" w:type="auto"/>
            <w:vAlign w:val="center"/>
          </w:tcPr>
          <w:p w14:paraId="3EAAA067" w14:textId="77777777" w:rsidR="009E739F" w:rsidRDefault="009E739F" w:rsidP="009E739F">
            <w:pPr>
              <w:spacing w:after="0" w:line="240" w:lineRule="auto"/>
              <w:jc w:val="right"/>
            </w:pPr>
            <w:r>
              <w:t>18</w:t>
            </w:r>
          </w:p>
        </w:tc>
      </w:tr>
    </w:tbl>
    <w:p w14:paraId="33229C76" w14:textId="77777777" w:rsidR="009E739F" w:rsidRDefault="009E739F" w:rsidP="009E739F">
      <w:r>
        <w:br w:type="page"/>
      </w:r>
    </w:p>
    <w:p w14:paraId="51D92139" w14:textId="77777777" w:rsidR="009E739F" w:rsidRDefault="009E739F" w:rsidP="009E739F">
      <w:r>
        <w:rPr>
          <w:b/>
          <w:bCs/>
          <w:color w:val="4D4D4D"/>
          <w:sz w:val="28"/>
          <w:szCs w:val="28"/>
        </w:rPr>
        <w:t>11a. - Which groups in Duck are disproportionately affected? Please be as specific as possible.</w:t>
      </w:r>
    </w:p>
    <w:p w14:paraId="11DC770E"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9E739F" w14:paraId="3446366B" w14:textId="77777777" w:rsidTr="009E739F">
        <w:trPr>
          <w:trHeight w:val="576"/>
        </w:trPr>
        <w:tc>
          <w:tcPr>
            <w:tcW w:w="0" w:type="auto"/>
            <w:vAlign w:val="center"/>
          </w:tcPr>
          <w:p w14:paraId="51D0046A" w14:textId="77777777" w:rsidR="009E739F" w:rsidRDefault="009E739F" w:rsidP="009E739F">
            <w:pPr>
              <w:keepNext/>
              <w:spacing w:after="0" w:line="240" w:lineRule="auto"/>
            </w:pPr>
            <w:r>
              <w:t>Which groups in Duck are disproportionately affected? Please be as specific as possible.</w:t>
            </w:r>
          </w:p>
        </w:tc>
      </w:tr>
      <w:tr w:rsidR="009E739F" w14:paraId="6650B8E5" w14:textId="77777777" w:rsidTr="009E739F">
        <w:trPr>
          <w:trHeight w:val="432"/>
        </w:trPr>
        <w:tc>
          <w:tcPr>
            <w:tcW w:w="0" w:type="auto"/>
            <w:vAlign w:val="center"/>
          </w:tcPr>
          <w:p w14:paraId="04A26D88" w14:textId="77777777" w:rsidR="009E739F" w:rsidRDefault="009E739F" w:rsidP="009E739F">
            <w:pPr>
              <w:spacing w:after="0" w:line="240" w:lineRule="auto"/>
            </w:pPr>
            <w:r>
              <w:t>Elder</w:t>
            </w:r>
          </w:p>
        </w:tc>
      </w:tr>
      <w:tr w:rsidR="009E739F" w14:paraId="3399BB3F" w14:textId="77777777" w:rsidTr="009E739F">
        <w:trPr>
          <w:trHeight w:val="432"/>
        </w:trPr>
        <w:tc>
          <w:tcPr>
            <w:tcW w:w="0" w:type="auto"/>
            <w:vAlign w:val="center"/>
          </w:tcPr>
          <w:p w14:paraId="41D215C3" w14:textId="77777777" w:rsidR="009E739F" w:rsidRDefault="009E739F" w:rsidP="009E739F">
            <w:pPr>
              <w:spacing w:after="0" w:line="240" w:lineRule="auto"/>
            </w:pPr>
            <w:r>
              <w:t>The elderly and low income. I’m very fortunate that I have enough resources to repair and protect my property; however, beach erosion has personally cost me in excess of $222,000. These resources could have been better used for other things.</w:t>
            </w:r>
          </w:p>
        </w:tc>
      </w:tr>
      <w:tr w:rsidR="009E739F" w14:paraId="49C3DD73" w14:textId="77777777" w:rsidTr="009E739F">
        <w:trPr>
          <w:trHeight w:val="432"/>
        </w:trPr>
        <w:tc>
          <w:tcPr>
            <w:tcW w:w="0" w:type="auto"/>
            <w:vAlign w:val="center"/>
          </w:tcPr>
          <w:p w14:paraId="2BB13ED3" w14:textId="77777777" w:rsidR="009E739F" w:rsidRDefault="009E739F" w:rsidP="009E739F">
            <w:pPr>
              <w:spacing w:after="0" w:line="240" w:lineRule="auto"/>
            </w:pPr>
            <w:r>
              <w:t>low-income, renters</w:t>
            </w:r>
          </w:p>
        </w:tc>
      </w:tr>
      <w:tr w:rsidR="009E739F" w14:paraId="524FFA05" w14:textId="77777777" w:rsidTr="009E739F">
        <w:trPr>
          <w:trHeight w:val="432"/>
        </w:trPr>
        <w:tc>
          <w:tcPr>
            <w:tcW w:w="0" w:type="auto"/>
            <w:vAlign w:val="center"/>
          </w:tcPr>
          <w:p w14:paraId="7A13527A" w14:textId="77777777" w:rsidR="009E739F" w:rsidRDefault="009E739F" w:rsidP="009E739F">
            <w:pPr>
              <w:spacing w:after="0" w:line="240" w:lineRule="auto"/>
            </w:pPr>
            <w:r>
              <w:t>The elderly</w:t>
            </w:r>
          </w:p>
        </w:tc>
      </w:tr>
    </w:tbl>
    <w:p w14:paraId="61377AA4" w14:textId="77777777" w:rsidR="009E739F" w:rsidRDefault="009E739F" w:rsidP="009E739F">
      <w:r>
        <w:br w:type="page"/>
      </w:r>
    </w:p>
    <w:p w14:paraId="2868C3D7" w14:textId="77777777" w:rsidR="009E739F" w:rsidRDefault="009E739F" w:rsidP="009E739F">
      <w:r>
        <w:rPr>
          <w:b/>
          <w:bCs/>
          <w:color w:val="4D4D4D"/>
          <w:sz w:val="28"/>
          <w:szCs w:val="28"/>
        </w:rPr>
        <w:t>12. - In your experience, do environmental issues affect specific areas in Duck more than others (certain streets, neighborhoods, buildings, etc.)?</w:t>
      </w:r>
    </w:p>
    <w:p w14:paraId="562DD5E9" w14:textId="77777777" w:rsidR="009E739F" w:rsidRDefault="009E739F" w:rsidP="009E739F">
      <w:r>
        <w:rPr>
          <w:noProof/>
        </w:rPr>
        <w:drawing>
          <wp:inline distT="0" distB="0" distL="0" distR="0" wp14:anchorId="475B62BF" wp14:editId="17E8243D">
            <wp:extent cx="6626742" cy="2500000"/>
            <wp:effectExtent l="0" t="0" r="0" b="0"/>
            <wp:docPr id="9" name="Picture 8" descr="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63" cstate="print"/>
                    <a:stretch>
                      <a:fillRect/>
                    </a:stretch>
                  </pic:blipFill>
                  <pic:spPr>
                    <a:xfrm>
                      <a:off x="0" y="0"/>
                      <a:ext cx="630" cy="250"/>
                    </a:xfrm>
                    <a:prstGeom prst="rect">
                      <a:avLst/>
                    </a:prstGeom>
                  </pic:spPr>
                </pic:pic>
              </a:graphicData>
            </a:graphic>
          </wp:inline>
        </w:drawing>
      </w:r>
    </w:p>
    <w:p w14:paraId="37743E6F"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1078"/>
        <w:gridCol w:w="2923"/>
        <w:gridCol w:w="2877"/>
        <w:gridCol w:w="2482"/>
      </w:tblGrid>
      <w:tr w:rsidR="009E739F" w14:paraId="24744C9A" w14:textId="77777777" w:rsidTr="009E739F">
        <w:trPr>
          <w:trHeight w:val="576"/>
        </w:trPr>
        <w:tc>
          <w:tcPr>
            <w:tcW w:w="0" w:type="auto"/>
            <w:vAlign w:val="center"/>
          </w:tcPr>
          <w:p w14:paraId="018C0CA8" w14:textId="77777777" w:rsidR="009E739F" w:rsidRDefault="009E739F" w:rsidP="009E739F">
            <w:pPr>
              <w:keepNext/>
              <w:spacing w:after="0" w:line="240" w:lineRule="auto"/>
            </w:pPr>
            <w:r>
              <w:t>#</w:t>
            </w:r>
          </w:p>
        </w:tc>
        <w:tc>
          <w:tcPr>
            <w:tcW w:w="0" w:type="auto"/>
            <w:vAlign w:val="center"/>
          </w:tcPr>
          <w:p w14:paraId="74CE44D2" w14:textId="77777777" w:rsidR="009E739F" w:rsidRDefault="009E739F" w:rsidP="009E739F">
            <w:pPr>
              <w:keepNext/>
              <w:spacing w:after="0" w:line="240" w:lineRule="auto"/>
              <w:jc w:val="right"/>
            </w:pPr>
            <w:r>
              <w:t>Answer</w:t>
            </w:r>
          </w:p>
        </w:tc>
        <w:tc>
          <w:tcPr>
            <w:tcW w:w="0" w:type="auto"/>
            <w:vAlign w:val="center"/>
          </w:tcPr>
          <w:p w14:paraId="28332A8C" w14:textId="77777777" w:rsidR="009E739F" w:rsidRDefault="009E739F" w:rsidP="009E739F">
            <w:pPr>
              <w:keepNext/>
              <w:spacing w:after="0" w:line="240" w:lineRule="auto"/>
              <w:jc w:val="right"/>
            </w:pPr>
            <w:r>
              <w:t>%</w:t>
            </w:r>
          </w:p>
        </w:tc>
        <w:tc>
          <w:tcPr>
            <w:tcW w:w="0" w:type="auto"/>
            <w:vAlign w:val="center"/>
          </w:tcPr>
          <w:p w14:paraId="4DF3FE6C" w14:textId="77777777" w:rsidR="009E739F" w:rsidRDefault="009E739F" w:rsidP="009E739F">
            <w:pPr>
              <w:keepNext/>
              <w:spacing w:after="0" w:line="240" w:lineRule="auto"/>
              <w:jc w:val="right"/>
            </w:pPr>
            <w:r>
              <w:t>Count</w:t>
            </w:r>
          </w:p>
        </w:tc>
      </w:tr>
      <w:tr w:rsidR="009E739F" w14:paraId="43D95D8D" w14:textId="77777777" w:rsidTr="009E739F">
        <w:trPr>
          <w:trHeight w:val="432"/>
        </w:trPr>
        <w:tc>
          <w:tcPr>
            <w:tcW w:w="0" w:type="auto"/>
            <w:vAlign w:val="center"/>
          </w:tcPr>
          <w:p w14:paraId="1CAB81D8" w14:textId="77777777" w:rsidR="009E739F" w:rsidRDefault="009E739F" w:rsidP="009E739F">
            <w:pPr>
              <w:spacing w:after="0" w:line="240" w:lineRule="auto"/>
            </w:pPr>
            <w:r>
              <w:t>1</w:t>
            </w:r>
          </w:p>
        </w:tc>
        <w:tc>
          <w:tcPr>
            <w:tcW w:w="0" w:type="auto"/>
            <w:vAlign w:val="center"/>
          </w:tcPr>
          <w:p w14:paraId="7AA10366" w14:textId="77777777" w:rsidR="009E739F" w:rsidRDefault="009E739F" w:rsidP="009E739F">
            <w:pPr>
              <w:spacing w:after="0" w:line="240" w:lineRule="auto"/>
              <w:jc w:val="right"/>
            </w:pPr>
            <w:r>
              <w:t>Yes</w:t>
            </w:r>
          </w:p>
        </w:tc>
        <w:tc>
          <w:tcPr>
            <w:tcW w:w="0" w:type="auto"/>
            <w:vAlign w:val="center"/>
          </w:tcPr>
          <w:p w14:paraId="0E0C4849" w14:textId="77777777" w:rsidR="009E739F" w:rsidRDefault="009E739F" w:rsidP="009E739F">
            <w:pPr>
              <w:spacing w:after="0" w:line="240" w:lineRule="auto"/>
              <w:jc w:val="right"/>
            </w:pPr>
            <w:r>
              <w:t>94.44%</w:t>
            </w:r>
          </w:p>
        </w:tc>
        <w:tc>
          <w:tcPr>
            <w:tcW w:w="0" w:type="auto"/>
            <w:vAlign w:val="center"/>
          </w:tcPr>
          <w:p w14:paraId="083DBF1D" w14:textId="77777777" w:rsidR="009E739F" w:rsidRDefault="009E739F" w:rsidP="009E739F">
            <w:pPr>
              <w:spacing w:after="0" w:line="240" w:lineRule="auto"/>
              <w:jc w:val="right"/>
            </w:pPr>
            <w:r>
              <w:t>17</w:t>
            </w:r>
          </w:p>
        </w:tc>
      </w:tr>
      <w:tr w:rsidR="009E739F" w14:paraId="2D250995" w14:textId="77777777" w:rsidTr="009E739F">
        <w:trPr>
          <w:trHeight w:val="432"/>
        </w:trPr>
        <w:tc>
          <w:tcPr>
            <w:tcW w:w="0" w:type="auto"/>
            <w:vAlign w:val="center"/>
          </w:tcPr>
          <w:p w14:paraId="04E6D5E6" w14:textId="77777777" w:rsidR="009E739F" w:rsidRDefault="009E739F" w:rsidP="009E739F">
            <w:pPr>
              <w:spacing w:after="0" w:line="240" w:lineRule="auto"/>
            </w:pPr>
            <w:r>
              <w:t>2</w:t>
            </w:r>
          </w:p>
        </w:tc>
        <w:tc>
          <w:tcPr>
            <w:tcW w:w="0" w:type="auto"/>
            <w:vAlign w:val="center"/>
          </w:tcPr>
          <w:p w14:paraId="26A88CB5" w14:textId="77777777" w:rsidR="009E739F" w:rsidRDefault="009E739F" w:rsidP="009E739F">
            <w:pPr>
              <w:spacing w:after="0" w:line="240" w:lineRule="auto"/>
              <w:jc w:val="right"/>
            </w:pPr>
            <w:r>
              <w:t>No</w:t>
            </w:r>
          </w:p>
        </w:tc>
        <w:tc>
          <w:tcPr>
            <w:tcW w:w="0" w:type="auto"/>
            <w:vAlign w:val="center"/>
          </w:tcPr>
          <w:p w14:paraId="2B2ABF6A" w14:textId="77777777" w:rsidR="009E739F" w:rsidRDefault="009E739F" w:rsidP="009E739F">
            <w:pPr>
              <w:spacing w:after="0" w:line="240" w:lineRule="auto"/>
              <w:jc w:val="right"/>
            </w:pPr>
            <w:r>
              <w:t>5.56%</w:t>
            </w:r>
          </w:p>
        </w:tc>
        <w:tc>
          <w:tcPr>
            <w:tcW w:w="0" w:type="auto"/>
            <w:vAlign w:val="center"/>
          </w:tcPr>
          <w:p w14:paraId="21FE202C" w14:textId="77777777" w:rsidR="009E739F" w:rsidRDefault="009E739F" w:rsidP="009E739F">
            <w:pPr>
              <w:spacing w:after="0" w:line="240" w:lineRule="auto"/>
              <w:jc w:val="right"/>
            </w:pPr>
            <w:r>
              <w:t>1</w:t>
            </w:r>
          </w:p>
        </w:tc>
      </w:tr>
      <w:tr w:rsidR="009E739F" w14:paraId="77F6E5D2" w14:textId="77777777" w:rsidTr="009E739F">
        <w:trPr>
          <w:trHeight w:val="432"/>
        </w:trPr>
        <w:tc>
          <w:tcPr>
            <w:tcW w:w="0" w:type="auto"/>
            <w:vAlign w:val="center"/>
          </w:tcPr>
          <w:p w14:paraId="00ED6B8E" w14:textId="77777777" w:rsidR="009E739F" w:rsidRDefault="009E739F" w:rsidP="009E739F">
            <w:pPr>
              <w:spacing w:after="0" w:line="240" w:lineRule="auto"/>
            </w:pPr>
          </w:p>
        </w:tc>
        <w:tc>
          <w:tcPr>
            <w:tcW w:w="0" w:type="auto"/>
            <w:vAlign w:val="center"/>
          </w:tcPr>
          <w:p w14:paraId="2F43D292" w14:textId="77777777" w:rsidR="009E739F" w:rsidRDefault="009E739F" w:rsidP="009E739F">
            <w:pPr>
              <w:spacing w:after="0" w:line="240" w:lineRule="auto"/>
              <w:jc w:val="right"/>
            </w:pPr>
            <w:r>
              <w:t>Total</w:t>
            </w:r>
          </w:p>
        </w:tc>
        <w:tc>
          <w:tcPr>
            <w:tcW w:w="0" w:type="auto"/>
            <w:vAlign w:val="center"/>
          </w:tcPr>
          <w:p w14:paraId="57F1F66B" w14:textId="77777777" w:rsidR="009E739F" w:rsidRDefault="009E739F" w:rsidP="009E739F">
            <w:pPr>
              <w:spacing w:after="0" w:line="240" w:lineRule="auto"/>
              <w:jc w:val="right"/>
            </w:pPr>
            <w:r>
              <w:t>100%</w:t>
            </w:r>
          </w:p>
        </w:tc>
        <w:tc>
          <w:tcPr>
            <w:tcW w:w="0" w:type="auto"/>
            <w:vAlign w:val="center"/>
          </w:tcPr>
          <w:p w14:paraId="788741DE" w14:textId="77777777" w:rsidR="009E739F" w:rsidRDefault="009E739F" w:rsidP="009E739F">
            <w:pPr>
              <w:spacing w:after="0" w:line="240" w:lineRule="auto"/>
              <w:jc w:val="right"/>
            </w:pPr>
            <w:r>
              <w:t>18</w:t>
            </w:r>
          </w:p>
        </w:tc>
      </w:tr>
    </w:tbl>
    <w:p w14:paraId="55DB9303" w14:textId="77777777" w:rsidR="009E739F" w:rsidRDefault="009E739F" w:rsidP="009E739F">
      <w:r>
        <w:br w:type="page"/>
      </w:r>
    </w:p>
    <w:p w14:paraId="63A3BF51" w14:textId="77777777" w:rsidR="009E739F" w:rsidRDefault="009E739F" w:rsidP="009E739F">
      <w:r>
        <w:rPr>
          <w:b/>
          <w:bCs/>
          <w:color w:val="4D4D4D"/>
          <w:sz w:val="28"/>
          <w:szCs w:val="28"/>
        </w:rPr>
        <w:t>12a. - Which areas are more affected by environmental issues? Please be as specific as possible, including neighborhood names, streets names, or addresses, if you know them.</w:t>
      </w:r>
    </w:p>
    <w:p w14:paraId="1BEF6F7A"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9E739F" w14:paraId="176B4E12" w14:textId="77777777" w:rsidTr="009E739F">
        <w:trPr>
          <w:trHeight w:val="576"/>
        </w:trPr>
        <w:tc>
          <w:tcPr>
            <w:tcW w:w="0" w:type="auto"/>
            <w:vAlign w:val="center"/>
          </w:tcPr>
          <w:p w14:paraId="4B94681F" w14:textId="77777777" w:rsidR="009E739F" w:rsidRDefault="009E739F" w:rsidP="009E739F">
            <w:pPr>
              <w:keepNext/>
              <w:spacing w:after="0" w:line="240" w:lineRule="auto"/>
            </w:pPr>
            <w:r>
              <w:t>Which areas are more affected by environmental issues? Please be as specific as possible, including neighborhood names, streets names, or addresses, if you know them.</w:t>
            </w:r>
          </w:p>
        </w:tc>
      </w:tr>
      <w:tr w:rsidR="009E739F" w14:paraId="0A880A20" w14:textId="77777777" w:rsidTr="009E739F">
        <w:trPr>
          <w:trHeight w:val="432"/>
        </w:trPr>
        <w:tc>
          <w:tcPr>
            <w:tcW w:w="0" w:type="auto"/>
            <w:vAlign w:val="center"/>
          </w:tcPr>
          <w:p w14:paraId="0A9ED618" w14:textId="77777777" w:rsidR="009E739F" w:rsidRDefault="009E739F" w:rsidP="009E739F">
            <w:pPr>
              <w:spacing w:after="0" w:line="240" w:lineRule="auto"/>
            </w:pPr>
            <w:r>
              <w:t>Low lying areas that are prone to flooding - East Sea Hawk, Ocean Crest and other communities in southern Duck. Some pockets of Duck Road and other neighborhoods can flood in the Sanderling area.</w:t>
            </w:r>
          </w:p>
        </w:tc>
      </w:tr>
      <w:tr w:rsidR="009E739F" w14:paraId="31330E3E" w14:textId="77777777" w:rsidTr="009E739F">
        <w:trPr>
          <w:trHeight w:val="432"/>
        </w:trPr>
        <w:tc>
          <w:tcPr>
            <w:tcW w:w="0" w:type="auto"/>
            <w:vAlign w:val="center"/>
          </w:tcPr>
          <w:p w14:paraId="1FF911F8" w14:textId="77777777" w:rsidR="009E739F" w:rsidRDefault="009E739F" w:rsidP="009E739F">
            <w:pPr>
              <w:spacing w:after="0" w:line="240" w:lineRule="auto"/>
            </w:pPr>
            <w:r>
              <w:t>Poteskeet, Sound Sea VIllage, Four Seasons, Sand Dollar Shores, Georgetown Sands, Soundside Sanderling Streets, Waterfront Shops</w:t>
            </w:r>
          </w:p>
        </w:tc>
      </w:tr>
      <w:tr w:rsidR="009E739F" w14:paraId="7E1DE825" w14:textId="77777777" w:rsidTr="009E739F">
        <w:trPr>
          <w:trHeight w:val="432"/>
        </w:trPr>
        <w:tc>
          <w:tcPr>
            <w:tcW w:w="0" w:type="auto"/>
            <w:vAlign w:val="center"/>
          </w:tcPr>
          <w:p w14:paraId="0EB62E61" w14:textId="77777777" w:rsidR="009E739F" w:rsidRDefault="009E739F" w:rsidP="009E739F">
            <w:pPr>
              <w:spacing w:after="0" w:line="240" w:lineRule="auto"/>
            </w:pPr>
            <w:r>
              <w:t>Low lying areas-road through Sanderling, property at Duck road and Nor'banks/osprey, Duck road at Sunset Grill, Road into/out of Duck in Southern Shores</w:t>
            </w:r>
          </w:p>
        </w:tc>
      </w:tr>
      <w:tr w:rsidR="009E739F" w14:paraId="6449E70C" w14:textId="77777777" w:rsidTr="009E739F">
        <w:trPr>
          <w:trHeight w:val="432"/>
        </w:trPr>
        <w:tc>
          <w:tcPr>
            <w:tcW w:w="0" w:type="auto"/>
            <w:vAlign w:val="center"/>
          </w:tcPr>
          <w:p w14:paraId="5C5FDA63" w14:textId="77777777" w:rsidR="009E739F" w:rsidRDefault="009E739F" w:rsidP="009E739F">
            <w:pPr>
              <w:spacing w:after="0" w:line="240" w:lineRule="auto"/>
            </w:pPr>
            <w:r>
              <w:t>Georgetown Sands area, Sound Sea Village, any low lying areas that can be affected by rising levels of the ground water due to heavy rain. All sound and ocean front properties from waves, surge, erosion etc.</w:t>
            </w:r>
          </w:p>
        </w:tc>
      </w:tr>
      <w:tr w:rsidR="009E739F" w14:paraId="457EE1F6" w14:textId="77777777" w:rsidTr="009E739F">
        <w:trPr>
          <w:trHeight w:val="432"/>
        </w:trPr>
        <w:tc>
          <w:tcPr>
            <w:tcW w:w="0" w:type="auto"/>
            <w:vAlign w:val="center"/>
          </w:tcPr>
          <w:p w14:paraId="0231A476" w14:textId="77777777" w:rsidR="009E739F" w:rsidRDefault="009E739F" w:rsidP="009E739F">
            <w:pPr>
              <w:spacing w:after="0" w:line="240" w:lineRule="auto"/>
            </w:pPr>
            <w:r>
              <w:t>lower lying areas and lots flood considerable more than other lots</w:t>
            </w:r>
          </w:p>
        </w:tc>
      </w:tr>
      <w:tr w:rsidR="009E739F" w14:paraId="7B3A84B5" w14:textId="77777777" w:rsidTr="009E739F">
        <w:trPr>
          <w:trHeight w:val="432"/>
        </w:trPr>
        <w:tc>
          <w:tcPr>
            <w:tcW w:w="0" w:type="auto"/>
            <w:vAlign w:val="center"/>
          </w:tcPr>
          <w:p w14:paraId="2FAF82D2" w14:textId="77777777" w:rsidR="009E739F" w:rsidRDefault="009E739F" w:rsidP="009E739F">
            <w:pPr>
              <w:spacing w:after="0" w:line="240" w:lineRule="auto"/>
            </w:pPr>
            <w:r>
              <w:t>Lower areas on the sound front and the ocean front north of the Core of Engineers pier.</w:t>
            </w:r>
          </w:p>
        </w:tc>
      </w:tr>
      <w:tr w:rsidR="009E739F" w14:paraId="5CA4FCAF" w14:textId="77777777" w:rsidTr="009E739F">
        <w:trPr>
          <w:trHeight w:val="432"/>
        </w:trPr>
        <w:tc>
          <w:tcPr>
            <w:tcW w:w="0" w:type="auto"/>
            <w:vAlign w:val="center"/>
          </w:tcPr>
          <w:p w14:paraId="0F020C77" w14:textId="77777777" w:rsidR="009E739F" w:rsidRDefault="009E739F" w:rsidP="009E739F">
            <w:pPr>
              <w:spacing w:after="0" w:line="240" w:lineRule="auto"/>
            </w:pPr>
            <w:r>
              <w:t>depends on the issue you want to discuss.  beach erosion typically occurs more in the northern area of town on the ocean front.  soundside flooding is more of an issue around Sound Sea Ave area and Sea Colony Drive.  Roadway typical flooding occurs at The Sanderling Inn very frequently especially during heavy storms, area of 1232 Duck Rd, area of 1216 Duck Rd, and very badly again at Charles Jenkins Ln.</w:t>
            </w:r>
          </w:p>
        </w:tc>
      </w:tr>
      <w:tr w:rsidR="009E739F" w14:paraId="54351D00" w14:textId="77777777" w:rsidTr="009E739F">
        <w:trPr>
          <w:trHeight w:val="432"/>
        </w:trPr>
        <w:tc>
          <w:tcPr>
            <w:tcW w:w="0" w:type="auto"/>
            <w:vAlign w:val="center"/>
          </w:tcPr>
          <w:p w14:paraId="407E9C0B" w14:textId="77777777" w:rsidR="009E739F" w:rsidRDefault="009E739F" w:rsidP="009E739F">
            <w:pPr>
              <w:spacing w:after="0" w:line="240" w:lineRule="auto"/>
            </w:pPr>
            <w:r>
              <w:t>Sanderling, Carolina dunes oceanfront, Georgetown sands</w:t>
            </w:r>
          </w:p>
        </w:tc>
      </w:tr>
      <w:tr w:rsidR="009E739F" w14:paraId="4D250F8C" w14:textId="77777777" w:rsidTr="009E739F">
        <w:trPr>
          <w:trHeight w:val="432"/>
        </w:trPr>
        <w:tc>
          <w:tcPr>
            <w:tcW w:w="0" w:type="auto"/>
            <w:vAlign w:val="center"/>
          </w:tcPr>
          <w:p w14:paraId="14A65C06" w14:textId="77777777" w:rsidR="009E739F" w:rsidRDefault="009E739F" w:rsidP="009E739F">
            <w:pPr>
              <w:spacing w:after="0" w:line="240" w:lineRule="auto"/>
            </w:pPr>
            <w:r>
              <w:t>some areas of Sound Sea, Schooner Ridge, Four Seasons, Plover Drive, Georgetown Sands, Sea Breeze Drive, Sea Hawk, Bias Shores, Ocean Crest</w:t>
            </w:r>
          </w:p>
        </w:tc>
      </w:tr>
      <w:tr w:rsidR="009E739F" w14:paraId="19B99F5A" w14:textId="77777777" w:rsidTr="009E739F">
        <w:trPr>
          <w:trHeight w:val="432"/>
        </w:trPr>
        <w:tc>
          <w:tcPr>
            <w:tcW w:w="0" w:type="auto"/>
            <w:vAlign w:val="center"/>
          </w:tcPr>
          <w:p w14:paraId="21D23EA2" w14:textId="77777777" w:rsidR="009E739F" w:rsidRDefault="009E739F" w:rsidP="009E739F">
            <w:pPr>
              <w:spacing w:after="0" w:line="240" w:lineRule="auto"/>
            </w:pPr>
            <w:r>
              <w:t>1240 Duck Road, Georgetown Sands, Sea breeze, South end of town, Caffeys Inlet area and Sanderling area</w:t>
            </w:r>
          </w:p>
        </w:tc>
      </w:tr>
      <w:tr w:rsidR="009E739F" w14:paraId="34C39190" w14:textId="77777777" w:rsidTr="009E739F">
        <w:trPr>
          <w:trHeight w:val="432"/>
        </w:trPr>
        <w:tc>
          <w:tcPr>
            <w:tcW w:w="0" w:type="auto"/>
            <w:vAlign w:val="center"/>
          </w:tcPr>
          <w:p w14:paraId="0122F2A7" w14:textId="77777777" w:rsidR="009E739F" w:rsidRDefault="009E739F" w:rsidP="009E739F">
            <w:pPr>
              <w:spacing w:after="0" w:line="240" w:lineRule="auto"/>
            </w:pPr>
            <w:r>
              <w:t>Duck has a number of historic "low spots", which tend to flood.</w:t>
            </w:r>
          </w:p>
        </w:tc>
      </w:tr>
      <w:tr w:rsidR="009E739F" w14:paraId="1004358B" w14:textId="77777777" w:rsidTr="009E739F">
        <w:trPr>
          <w:trHeight w:val="432"/>
        </w:trPr>
        <w:tc>
          <w:tcPr>
            <w:tcW w:w="0" w:type="auto"/>
            <w:vAlign w:val="center"/>
          </w:tcPr>
          <w:p w14:paraId="4DB41130" w14:textId="77777777" w:rsidR="009E739F" w:rsidRDefault="009E739F" w:rsidP="009E739F">
            <w:pPr>
              <w:spacing w:after="0" w:line="240" w:lineRule="auto"/>
            </w:pPr>
            <w:r>
              <w:t>Sound Sea Village, The Ocean Side depression that runs from Southern shores to the Army Corps property, Sound side Sanderling.  Area where Duck road and Norbanks drive storm water is directed to 1269 Duck Road</w:t>
            </w:r>
          </w:p>
        </w:tc>
      </w:tr>
      <w:tr w:rsidR="009E739F" w14:paraId="2DA17E8C" w14:textId="77777777" w:rsidTr="009E739F">
        <w:trPr>
          <w:trHeight w:val="432"/>
        </w:trPr>
        <w:tc>
          <w:tcPr>
            <w:tcW w:w="0" w:type="auto"/>
            <w:vAlign w:val="center"/>
          </w:tcPr>
          <w:p w14:paraId="0C86E23A" w14:textId="77777777" w:rsidR="009E739F" w:rsidRDefault="009E739F" w:rsidP="009E739F">
            <w:pPr>
              <w:spacing w:after="0" w:line="240" w:lineRule="auto"/>
            </w:pPr>
            <w:r>
              <w:t>oceanfront and soundfront properties/owners, and low lying areas in Ocean Crest, Bias Shores, Tides, Tuckahoe, Sea Hawk, Sand Dollar Shores, Georgetown Sands, Sea Acres, Four Season, in the area of the Waterfront Shops alog Duck Road, Buffell Head Road, Caffeys Inlet, Sound Sea Village, Gulls Flight, Ocean Pines, and most of Sanderling east side, Sanderling Resort along Duck Road, and just north of Palmers Island along Duck Road</w:t>
            </w:r>
          </w:p>
        </w:tc>
      </w:tr>
      <w:tr w:rsidR="009E739F" w14:paraId="0A8244CD" w14:textId="77777777" w:rsidTr="009E739F">
        <w:trPr>
          <w:trHeight w:val="432"/>
        </w:trPr>
        <w:tc>
          <w:tcPr>
            <w:tcW w:w="0" w:type="auto"/>
            <w:vAlign w:val="center"/>
          </w:tcPr>
          <w:p w14:paraId="27809288" w14:textId="77777777" w:rsidR="009E739F" w:rsidRDefault="009E739F" w:rsidP="009E739F">
            <w:pPr>
              <w:spacing w:after="0" w:line="240" w:lineRule="auto"/>
            </w:pPr>
            <w:r>
              <w:t>Stormwater - E Charles Jenkins, E Bias, E Tuckahoe, Seabreeze, Georgetown Sands, E Sea Hawk, Tides, Plover, Four Seasons, and Duck Landing.  Coyotes - North of Barrier Island to Northern Town Line, Expanding Southward rapdily</w:t>
            </w:r>
          </w:p>
        </w:tc>
      </w:tr>
      <w:tr w:rsidR="009E739F" w14:paraId="1296F2FF" w14:textId="77777777" w:rsidTr="009E739F">
        <w:trPr>
          <w:trHeight w:val="432"/>
        </w:trPr>
        <w:tc>
          <w:tcPr>
            <w:tcW w:w="0" w:type="auto"/>
            <w:vAlign w:val="center"/>
          </w:tcPr>
          <w:p w14:paraId="42961456" w14:textId="77777777" w:rsidR="009E739F" w:rsidRDefault="009E739F" w:rsidP="009E739F">
            <w:pPr>
              <w:spacing w:after="0" w:line="240" w:lineRule="auto"/>
            </w:pPr>
            <w:r>
              <w:t>In the aftermath of Hurricane Matthew, isolated flooding remained in the following areas: Sound-Sea Village, Barrier Island Station, Schooner Ridge Drive, Duck Hunt Club Lane (Four Seasons), Georgetown Sands, Sea Breeze Drive, E. Sea Hawk Drive, E. Bias Lane, and E. Charles Jenkins Road.</w:t>
            </w:r>
          </w:p>
        </w:tc>
      </w:tr>
      <w:tr w:rsidR="009E739F" w14:paraId="262623EB" w14:textId="77777777" w:rsidTr="009E739F">
        <w:trPr>
          <w:trHeight w:val="432"/>
        </w:trPr>
        <w:tc>
          <w:tcPr>
            <w:tcW w:w="0" w:type="auto"/>
            <w:vAlign w:val="center"/>
          </w:tcPr>
          <w:p w14:paraId="43F4EC9D" w14:textId="77777777" w:rsidR="009E739F" w:rsidRDefault="009E739F" w:rsidP="009E739F">
            <w:pPr>
              <w:spacing w:after="0" w:line="240" w:lineRule="auto"/>
            </w:pPr>
            <w:r>
              <w:t>Carolina dunes oceanfront, oceanfront in the village</w:t>
            </w:r>
          </w:p>
        </w:tc>
      </w:tr>
    </w:tbl>
    <w:p w14:paraId="203CC2E4" w14:textId="77777777" w:rsidR="009E739F" w:rsidRDefault="009E739F" w:rsidP="009E739F">
      <w:r>
        <w:br w:type="page"/>
      </w:r>
    </w:p>
    <w:p w14:paraId="560D7A78" w14:textId="77777777" w:rsidR="009E739F" w:rsidRDefault="009E739F" w:rsidP="009E739F">
      <w:r>
        <w:rPr>
          <w:b/>
          <w:bCs/>
          <w:color w:val="4D4D4D"/>
          <w:sz w:val="28"/>
          <w:szCs w:val="28"/>
        </w:rPr>
        <w:t>13. - In your opinion, what is the most difficult part of dealing with environmental issues in Duck (e.g. community buy-in, lack of financial resources, size of staff, etc.)?</w:t>
      </w:r>
    </w:p>
    <w:p w14:paraId="5E203F09"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9E739F" w14:paraId="41A5C196" w14:textId="77777777" w:rsidTr="009E739F">
        <w:trPr>
          <w:trHeight w:val="576"/>
        </w:trPr>
        <w:tc>
          <w:tcPr>
            <w:tcW w:w="0" w:type="auto"/>
            <w:vAlign w:val="center"/>
          </w:tcPr>
          <w:p w14:paraId="161F1643" w14:textId="77777777" w:rsidR="009E739F" w:rsidRDefault="009E739F" w:rsidP="009E739F">
            <w:pPr>
              <w:keepNext/>
              <w:spacing w:after="0" w:line="240" w:lineRule="auto"/>
            </w:pPr>
            <w:r>
              <w:t>In your opinion, what is the most difficult part of dealing with environmental issues in Duck (e.g. community buy-in, lack of financial resources, size of staff, etc.)?</w:t>
            </w:r>
          </w:p>
        </w:tc>
      </w:tr>
      <w:tr w:rsidR="009E739F" w14:paraId="1DBB2A8E" w14:textId="77777777" w:rsidTr="009E739F">
        <w:trPr>
          <w:trHeight w:val="432"/>
        </w:trPr>
        <w:tc>
          <w:tcPr>
            <w:tcW w:w="0" w:type="auto"/>
            <w:vAlign w:val="center"/>
          </w:tcPr>
          <w:p w14:paraId="0F0068A5" w14:textId="77777777" w:rsidR="009E739F" w:rsidRDefault="009E739F" w:rsidP="009E739F">
            <w:pPr>
              <w:spacing w:after="0" w:line="240" w:lineRule="auto"/>
            </w:pPr>
            <w:r>
              <w:t>Financial resources and authority (roads are controlled by the state or are privately owned). We are also a bottleneck for traffic to Corolla so we affect many more than simply those residing or visiting Duck.</w:t>
            </w:r>
          </w:p>
        </w:tc>
      </w:tr>
      <w:tr w:rsidR="009E739F" w14:paraId="603482BD" w14:textId="77777777" w:rsidTr="009E739F">
        <w:trPr>
          <w:trHeight w:val="432"/>
        </w:trPr>
        <w:tc>
          <w:tcPr>
            <w:tcW w:w="0" w:type="auto"/>
            <w:vAlign w:val="center"/>
          </w:tcPr>
          <w:p w14:paraId="305C4E4C" w14:textId="77777777" w:rsidR="009E739F" w:rsidRDefault="009E739F" w:rsidP="009E739F">
            <w:pPr>
              <w:spacing w:after="0" w:line="240" w:lineRule="auto"/>
            </w:pPr>
            <w:r>
              <w:t>With high rainwater accumulation, there is not much we can do.  Being helpless is not very PR worthy</w:t>
            </w:r>
          </w:p>
        </w:tc>
      </w:tr>
      <w:tr w:rsidR="009E739F" w14:paraId="626EFB8C" w14:textId="77777777" w:rsidTr="009E739F">
        <w:trPr>
          <w:trHeight w:val="432"/>
        </w:trPr>
        <w:tc>
          <w:tcPr>
            <w:tcW w:w="0" w:type="auto"/>
            <w:vAlign w:val="center"/>
          </w:tcPr>
          <w:p w14:paraId="5988714A" w14:textId="77777777" w:rsidR="009E739F" w:rsidRDefault="009E739F" w:rsidP="009E739F">
            <w:pPr>
              <w:spacing w:after="0" w:line="240" w:lineRule="auto"/>
            </w:pPr>
            <w:r>
              <w:t>Size, experience of staff; lack of equipment; dependability in other entities for utilities.</w:t>
            </w:r>
          </w:p>
        </w:tc>
      </w:tr>
      <w:tr w:rsidR="009E739F" w14:paraId="7C58594C" w14:textId="77777777" w:rsidTr="009E739F">
        <w:trPr>
          <w:trHeight w:val="432"/>
        </w:trPr>
        <w:tc>
          <w:tcPr>
            <w:tcW w:w="0" w:type="auto"/>
            <w:vAlign w:val="center"/>
          </w:tcPr>
          <w:p w14:paraId="56B517A1" w14:textId="77777777" w:rsidR="009E739F" w:rsidRDefault="009E739F" w:rsidP="009E739F">
            <w:pPr>
              <w:spacing w:after="0" w:line="240" w:lineRule="auto"/>
            </w:pPr>
            <w:r>
              <w:t>Governmental Hurdles on the State and Federal level.  We have the community, funds and staff to deal with these issues.</w:t>
            </w:r>
          </w:p>
        </w:tc>
      </w:tr>
      <w:tr w:rsidR="009E739F" w14:paraId="506E7C1B" w14:textId="77777777" w:rsidTr="009E739F">
        <w:trPr>
          <w:trHeight w:val="432"/>
        </w:trPr>
        <w:tc>
          <w:tcPr>
            <w:tcW w:w="0" w:type="auto"/>
            <w:vAlign w:val="center"/>
          </w:tcPr>
          <w:p w14:paraId="6466A255" w14:textId="77777777" w:rsidR="009E739F" w:rsidRDefault="009E739F" w:rsidP="009E739F">
            <w:pPr>
              <w:spacing w:after="0" w:line="240" w:lineRule="auto"/>
            </w:pPr>
            <w:r>
              <w:t>the element of surprise, like in unusual and unexpected snowfall or ice storms</w:t>
            </w:r>
          </w:p>
        </w:tc>
      </w:tr>
      <w:tr w:rsidR="009E739F" w14:paraId="30D9C4BA" w14:textId="77777777" w:rsidTr="009E739F">
        <w:trPr>
          <w:trHeight w:val="432"/>
        </w:trPr>
        <w:tc>
          <w:tcPr>
            <w:tcW w:w="0" w:type="auto"/>
            <w:vAlign w:val="center"/>
          </w:tcPr>
          <w:p w14:paraId="399C00DC" w14:textId="77777777" w:rsidR="009E739F" w:rsidRDefault="009E739F" w:rsidP="009E739F">
            <w:pPr>
              <w:spacing w:after="0" w:line="240" w:lineRule="auto"/>
            </w:pPr>
            <w:r>
              <w:t>I believe that community buy in is the biggest issue. I live in the recent beach nourishment area and I pay 7 to 8 times as much for beach renourishment as my neighbor directly across the street. I sincerely believe that the cost of beach nourishment should be shared equally by every property in Duck based on the tax accessed value of the property. Everyone in town benefits from the town having a great ocean front not just a few home owners in the nourished area.</w:t>
            </w:r>
          </w:p>
        </w:tc>
      </w:tr>
      <w:tr w:rsidR="009E739F" w14:paraId="5C583D01" w14:textId="77777777" w:rsidTr="009E739F">
        <w:trPr>
          <w:trHeight w:val="432"/>
        </w:trPr>
        <w:tc>
          <w:tcPr>
            <w:tcW w:w="0" w:type="auto"/>
            <w:vAlign w:val="center"/>
          </w:tcPr>
          <w:p w14:paraId="2D5CCE04" w14:textId="77777777" w:rsidR="009E739F" w:rsidRDefault="009E739F" w:rsidP="009E739F">
            <w:pPr>
              <w:spacing w:after="0" w:line="240" w:lineRule="auto"/>
            </w:pPr>
            <w:r>
              <w:t>Lack of personnel, the fire and police departments tend to be the ones addressing these issues and cannot focus on other matters more in line with their job description.  pumps and signs have to be brought out, traffic has to be directed, and pumps have to be operated.</w:t>
            </w:r>
          </w:p>
        </w:tc>
      </w:tr>
      <w:tr w:rsidR="009E739F" w14:paraId="061BA1B2" w14:textId="77777777" w:rsidTr="009E739F">
        <w:trPr>
          <w:trHeight w:val="432"/>
        </w:trPr>
        <w:tc>
          <w:tcPr>
            <w:tcW w:w="0" w:type="auto"/>
            <w:vAlign w:val="center"/>
          </w:tcPr>
          <w:p w14:paraId="40292921" w14:textId="77777777" w:rsidR="009E739F" w:rsidRDefault="009E739F" w:rsidP="009E739F">
            <w:pPr>
              <w:spacing w:after="0" w:line="240" w:lineRule="auto"/>
            </w:pPr>
            <w:r>
              <w:t>You can’t keep a staff large enough for a major disaster. We will have to have outside help</w:t>
            </w:r>
          </w:p>
        </w:tc>
      </w:tr>
      <w:tr w:rsidR="009E739F" w14:paraId="21BB596A" w14:textId="77777777" w:rsidTr="009E739F">
        <w:trPr>
          <w:trHeight w:val="432"/>
        </w:trPr>
        <w:tc>
          <w:tcPr>
            <w:tcW w:w="0" w:type="auto"/>
            <w:vAlign w:val="center"/>
          </w:tcPr>
          <w:p w14:paraId="6D16E0CF" w14:textId="77777777" w:rsidR="009E739F" w:rsidRDefault="009E739F" w:rsidP="009E739F">
            <w:pPr>
              <w:spacing w:after="0" w:line="240" w:lineRule="auto"/>
            </w:pPr>
            <w:r>
              <w:t>large scale projects are required (in terms of scope and cost)</w:t>
            </w:r>
          </w:p>
        </w:tc>
      </w:tr>
      <w:tr w:rsidR="009E739F" w14:paraId="6AADE71B" w14:textId="77777777" w:rsidTr="009E739F">
        <w:trPr>
          <w:trHeight w:val="432"/>
        </w:trPr>
        <w:tc>
          <w:tcPr>
            <w:tcW w:w="0" w:type="auto"/>
            <w:vAlign w:val="center"/>
          </w:tcPr>
          <w:p w14:paraId="2B6206DC" w14:textId="77777777" w:rsidR="009E739F" w:rsidRDefault="009E739F" w:rsidP="009E739F">
            <w:pPr>
              <w:spacing w:after="0" w:line="240" w:lineRule="auto"/>
            </w:pPr>
            <w:r>
              <w:t>Size of staff and equipment</w:t>
            </w:r>
          </w:p>
        </w:tc>
      </w:tr>
      <w:tr w:rsidR="009E739F" w14:paraId="77443DF3" w14:textId="77777777" w:rsidTr="009E739F">
        <w:trPr>
          <w:trHeight w:val="432"/>
        </w:trPr>
        <w:tc>
          <w:tcPr>
            <w:tcW w:w="0" w:type="auto"/>
            <w:vAlign w:val="center"/>
          </w:tcPr>
          <w:p w14:paraId="2C87F810" w14:textId="77777777" w:rsidR="009E739F" w:rsidRDefault="009E739F" w:rsidP="009E739F">
            <w:pPr>
              <w:spacing w:after="0" w:line="240" w:lineRule="auto"/>
            </w:pPr>
            <w:r>
              <w:t>Size of staff and financial resources needed to fully prepare and/or deal with these issues.</w:t>
            </w:r>
          </w:p>
        </w:tc>
      </w:tr>
      <w:tr w:rsidR="009E739F" w14:paraId="5774C992" w14:textId="77777777" w:rsidTr="009E739F">
        <w:trPr>
          <w:trHeight w:val="432"/>
        </w:trPr>
        <w:tc>
          <w:tcPr>
            <w:tcW w:w="0" w:type="auto"/>
            <w:vAlign w:val="center"/>
          </w:tcPr>
          <w:p w14:paraId="10097FB4" w14:textId="77777777" w:rsidR="009E739F" w:rsidRDefault="009E739F" w:rsidP="009E739F">
            <w:pPr>
              <w:spacing w:after="0" w:line="240" w:lineRule="auto"/>
            </w:pPr>
            <w:r>
              <w:t>Long-term planning is needed.  The seasonal water table will be the long term issue that develops as sound side sea level rise eventually raises the water table.  Areas that currently experience slow drainage will become chronic problem areas, as drainage slows over time.  Currently working septic fields will fail if a permanent long term water table management system is not put in place.  Duck is a small relatively wealthy community.  A combination of temporary and long term sound side flood mitigation strategy is also necessary.  While radical, the most effective long term solution would be to open one of the historic inlets.  Development has caused the barrier island to become a static land mass.  Inlets replenish beach sand, and allow water levels in the sound built up by run-off and wind pressure to equalize more efficiently.</w:t>
            </w:r>
          </w:p>
        </w:tc>
      </w:tr>
      <w:tr w:rsidR="009E739F" w14:paraId="7B89E95C" w14:textId="77777777" w:rsidTr="009E739F">
        <w:trPr>
          <w:trHeight w:val="432"/>
        </w:trPr>
        <w:tc>
          <w:tcPr>
            <w:tcW w:w="0" w:type="auto"/>
            <w:vAlign w:val="center"/>
          </w:tcPr>
          <w:p w14:paraId="3665D42F" w14:textId="77777777" w:rsidR="009E739F" w:rsidRDefault="009E739F" w:rsidP="009E739F">
            <w:pPr>
              <w:spacing w:after="0" w:line="240" w:lineRule="auto"/>
            </w:pPr>
            <w:r>
              <w:t>most roads are privately owned.  Most issues are the result of poor planning before the town incorporated, trying to retrofit a plan is difficult and very costly.</w:t>
            </w:r>
          </w:p>
        </w:tc>
      </w:tr>
      <w:tr w:rsidR="009E739F" w14:paraId="144DA9F3" w14:textId="77777777" w:rsidTr="009E739F">
        <w:trPr>
          <w:trHeight w:val="432"/>
        </w:trPr>
        <w:tc>
          <w:tcPr>
            <w:tcW w:w="0" w:type="auto"/>
            <w:vAlign w:val="center"/>
          </w:tcPr>
          <w:p w14:paraId="74CA69E7" w14:textId="77777777" w:rsidR="009E739F" w:rsidRDefault="009E739F" w:rsidP="009E739F">
            <w:pPr>
              <w:spacing w:after="0" w:line="240" w:lineRule="auto"/>
            </w:pPr>
            <w:r>
              <w:t>Federal Government, expense of solutions</w:t>
            </w:r>
          </w:p>
        </w:tc>
      </w:tr>
      <w:tr w:rsidR="009E739F" w14:paraId="22A987D3" w14:textId="77777777" w:rsidTr="009E739F">
        <w:trPr>
          <w:trHeight w:val="432"/>
        </w:trPr>
        <w:tc>
          <w:tcPr>
            <w:tcW w:w="0" w:type="auto"/>
            <w:vAlign w:val="center"/>
          </w:tcPr>
          <w:p w14:paraId="027D7977" w14:textId="77777777" w:rsidR="009E739F" w:rsidRDefault="009E739F" w:rsidP="009E739F">
            <w:pPr>
              <w:spacing w:after="0" w:line="240" w:lineRule="auto"/>
            </w:pPr>
            <w:r>
              <w:t>Issues encompass hundreds of privately owned, individual properties, making it difficult to coordinate large-scale solutions</w:t>
            </w:r>
          </w:p>
        </w:tc>
      </w:tr>
      <w:tr w:rsidR="009E739F" w14:paraId="28E3CF3B" w14:textId="77777777" w:rsidTr="009E739F">
        <w:trPr>
          <w:trHeight w:val="432"/>
        </w:trPr>
        <w:tc>
          <w:tcPr>
            <w:tcW w:w="0" w:type="auto"/>
            <w:vAlign w:val="center"/>
          </w:tcPr>
          <w:p w14:paraId="5CCC68F8" w14:textId="77777777" w:rsidR="009E739F" w:rsidRDefault="009E739F" w:rsidP="009E739F">
            <w:pPr>
              <w:spacing w:after="0" w:line="240" w:lineRule="auto"/>
            </w:pPr>
            <w:r>
              <w:t>lack of resources both equipment and staff</w:t>
            </w:r>
          </w:p>
        </w:tc>
      </w:tr>
    </w:tbl>
    <w:p w14:paraId="4691DBCE" w14:textId="77777777" w:rsidR="009E739F" w:rsidRDefault="009E739F" w:rsidP="009E739F">
      <w:r>
        <w:br w:type="page"/>
      </w:r>
    </w:p>
    <w:p w14:paraId="64AA51B7" w14:textId="77777777" w:rsidR="009E739F" w:rsidRDefault="009E739F" w:rsidP="009E739F">
      <w:r>
        <w:rPr>
          <w:b/>
          <w:bCs/>
          <w:color w:val="4D4D4D"/>
          <w:sz w:val="28"/>
          <w:szCs w:val="28"/>
        </w:rPr>
        <w:t>14. - In your experience, what does the Town of Duck need in terms of tools and resources to better address our environmental issues?</w:t>
      </w:r>
    </w:p>
    <w:p w14:paraId="750DB830" w14:textId="77777777" w:rsidR="009E739F" w:rsidRDefault="009E739F" w:rsidP="009E739F">
      <w:r>
        <w:rPr>
          <w:noProof/>
        </w:rPr>
        <w:drawing>
          <wp:inline distT="0" distB="0" distL="0" distR="0" wp14:anchorId="3FC2EC63" wp14:editId="33F35C98">
            <wp:extent cx="6626742" cy="6000000"/>
            <wp:effectExtent l="0" t="0" r="0" b="0"/>
            <wp:docPr id="10" name="Picture 9" descr="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64" cstate="print"/>
                    <a:stretch>
                      <a:fillRect/>
                    </a:stretch>
                  </pic:blipFill>
                  <pic:spPr>
                    <a:xfrm>
                      <a:off x="0" y="0"/>
                      <a:ext cx="630" cy="600"/>
                    </a:xfrm>
                    <a:prstGeom prst="rect">
                      <a:avLst/>
                    </a:prstGeom>
                  </pic:spPr>
                </pic:pic>
              </a:graphicData>
            </a:graphic>
          </wp:inline>
        </w:drawing>
      </w:r>
    </w:p>
    <w:p w14:paraId="2A5FFA0E"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328"/>
        <w:gridCol w:w="7402"/>
        <w:gridCol w:w="875"/>
        <w:gridCol w:w="755"/>
      </w:tblGrid>
      <w:tr w:rsidR="009E739F" w14:paraId="045BCCAB" w14:textId="77777777" w:rsidTr="009E739F">
        <w:trPr>
          <w:trHeight w:val="576"/>
        </w:trPr>
        <w:tc>
          <w:tcPr>
            <w:tcW w:w="0" w:type="auto"/>
            <w:vAlign w:val="center"/>
          </w:tcPr>
          <w:p w14:paraId="3F08C53A" w14:textId="77777777" w:rsidR="009E739F" w:rsidRDefault="009E739F" w:rsidP="009E739F">
            <w:pPr>
              <w:keepNext/>
              <w:spacing w:after="0" w:line="240" w:lineRule="auto"/>
            </w:pPr>
            <w:r>
              <w:t>#</w:t>
            </w:r>
          </w:p>
        </w:tc>
        <w:tc>
          <w:tcPr>
            <w:tcW w:w="0" w:type="auto"/>
            <w:vAlign w:val="center"/>
          </w:tcPr>
          <w:p w14:paraId="4E830940" w14:textId="77777777" w:rsidR="009E739F" w:rsidRDefault="009E739F" w:rsidP="009E739F">
            <w:pPr>
              <w:keepNext/>
              <w:spacing w:after="0" w:line="240" w:lineRule="auto"/>
              <w:jc w:val="right"/>
            </w:pPr>
            <w:r>
              <w:t>Answer</w:t>
            </w:r>
          </w:p>
        </w:tc>
        <w:tc>
          <w:tcPr>
            <w:tcW w:w="0" w:type="auto"/>
            <w:vAlign w:val="center"/>
          </w:tcPr>
          <w:p w14:paraId="1406CB86" w14:textId="77777777" w:rsidR="009E739F" w:rsidRDefault="009E739F" w:rsidP="009E739F">
            <w:pPr>
              <w:keepNext/>
              <w:spacing w:after="0" w:line="240" w:lineRule="auto"/>
              <w:jc w:val="right"/>
            </w:pPr>
            <w:r>
              <w:t>%</w:t>
            </w:r>
          </w:p>
        </w:tc>
        <w:tc>
          <w:tcPr>
            <w:tcW w:w="0" w:type="auto"/>
            <w:vAlign w:val="center"/>
          </w:tcPr>
          <w:p w14:paraId="63BA7D0A" w14:textId="77777777" w:rsidR="009E739F" w:rsidRDefault="009E739F" w:rsidP="009E739F">
            <w:pPr>
              <w:keepNext/>
              <w:spacing w:after="0" w:line="240" w:lineRule="auto"/>
              <w:jc w:val="right"/>
            </w:pPr>
            <w:r>
              <w:t>Count</w:t>
            </w:r>
          </w:p>
        </w:tc>
      </w:tr>
      <w:tr w:rsidR="009E739F" w14:paraId="26B1664D" w14:textId="77777777" w:rsidTr="009E739F">
        <w:trPr>
          <w:trHeight w:val="432"/>
        </w:trPr>
        <w:tc>
          <w:tcPr>
            <w:tcW w:w="0" w:type="auto"/>
            <w:vAlign w:val="center"/>
          </w:tcPr>
          <w:p w14:paraId="50C75C0A" w14:textId="77777777" w:rsidR="009E739F" w:rsidRDefault="009E739F" w:rsidP="009E739F">
            <w:pPr>
              <w:spacing w:after="0" w:line="240" w:lineRule="auto"/>
            </w:pPr>
            <w:r>
              <w:t>1</w:t>
            </w:r>
          </w:p>
        </w:tc>
        <w:tc>
          <w:tcPr>
            <w:tcW w:w="0" w:type="auto"/>
            <w:vAlign w:val="center"/>
          </w:tcPr>
          <w:p w14:paraId="0B22D403" w14:textId="77777777" w:rsidR="009E739F" w:rsidRDefault="009E739F" w:rsidP="009E739F">
            <w:pPr>
              <w:spacing w:after="0" w:line="240" w:lineRule="auto"/>
              <w:jc w:val="right"/>
            </w:pPr>
            <w:r>
              <w:t>Additional staff</w:t>
            </w:r>
          </w:p>
        </w:tc>
        <w:tc>
          <w:tcPr>
            <w:tcW w:w="0" w:type="auto"/>
            <w:vAlign w:val="center"/>
          </w:tcPr>
          <w:p w14:paraId="522C2B8A" w14:textId="77777777" w:rsidR="009E739F" w:rsidRDefault="009E739F" w:rsidP="009E739F">
            <w:pPr>
              <w:spacing w:after="0" w:line="240" w:lineRule="auto"/>
              <w:jc w:val="right"/>
            </w:pPr>
            <w:r>
              <w:t>11.36%</w:t>
            </w:r>
          </w:p>
        </w:tc>
        <w:tc>
          <w:tcPr>
            <w:tcW w:w="0" w:type="auto"/>
            <w:vAlign w:val="center"/>
          </w:tcPr>
          <w:p w14:paraId="038F2CAC" w14:textId="77777777" w:rsidR="009E739F" w:rsidRDefault="009E739F" w:rsidP="009E739F">
            <w:pPr>
              <w:spacing w:after="0" w:line="240" w:lineRule="auto"/>
              <w:jc w:val="right"/>
            </w:pPr>
            <w:r>
              <w:t>5</w:t>
            </w:r>
          </w:p>
        </w:tc>
      </w:tr>
      <w:tr w:rsidR="009E739F" w14:paraId="09FE324E" w14:textId="77777777" w:rsidTr="009E739F">
        <w:trPr>
          <w:trHeight w:val="432"/>
        </w:trPr>
        <w:tc>
          <w:tcPr>
            <w:tcW w:w="0" w:type="auto"/>
            <w:vAlign w:val="center"/>
          </w:tcPr>
          <w:p w14:paraId="7EAE6B11" w14:textId="77777777" w:rsidR="009E739F" w:rsidRDefault="009E739F" w:rsidP="009E739F">
            <w:pPr>
              <w:spacing w:after="0" w:line="240" w:lineRule="auto"/>
            </w:pPr>
            <w:r>
              <w:t>2</w:t>
            </w:r>
          </w:p>
        </w:tc>
        <w:tc>
          <w:tcPr>
            <w:tcW w:w="0" w:type="auto"/>
            <w:vAlign w:val="center"/>
          </w:tcPr>
          <w:p w14:paraId="044E55E1" w14:textId="77777777" w:rsidR="009E739F" w:rsidRDefault="009E739F" w:rsidP="009E739F">
            <w:pPr>
              <w:spacing w:after="0" w:line="240" w:lineRule="auto"/>
              <w:jc w:val="right"/>
            </w:pPr>
            <w:r>
              <w:t>Assistance with finding relevant funding</w:t>
            </w:r>
          </w:p>
        </w:tc>
        <w:tc>
          <w:tcPr>
            <w:tcW w:w="0" w:type="auto"/>
            <w:vAlign w:val="center"/>
          </w:tcPr>
          <w:p w14:paraId="4C413F07" w14:textId="77777777" w:rsidR="009E739F" w:rsidRDefault="009E739F" w:rsidP="009E739F">
            <w:pPr>
              <w:spacing w:after="0" w:line="240" w:lineRule="auto"/>
              <w:jc w:val="right"/>
            </w:pPr>
            <w:r>
              <w:t>15.91%</w:t>
            </w:r>
          </w:p>
        </w:tc>
        <w:tc>
          <w:tcPr>
            <w:tcW w:w="0" w:type="auto"/>
            <w:vAlign w:val="center"/>
          </w:tcPr>
          <w:p w14:paraId="7E1BC269" w14:textId="77777777" w:rsidR="009E739F" w:rsidRDefault="009E739F" w:rsidP="009E739F">
            <w:pPr>
              <w:spacing w:after="0" w:line="240" w:lineRule="auto"/>
              <w:jc w:val="right"/>
            </w:pPr>
            <w:r>
              <w:t>7</w:t>
            </w:r>
          </w:p>
        </w:tc>
      </w:tr>
      <w:tr w:rsidR="009E739F" w14:paraId="182A5BD3" w14:textId="77777777" w:rsidTr="009E739F">
        <w:trPr>
          <w:trHeight w:val="432"/>
        </w:trPr>
        <w:tc>
          <w:tcPr>
            <w:tcW w:w="0" w:type="auto"/>
            <w:vAlign w:val="center"/>
          </w:tcPr>
          <w:p w14:paraId="77DC8D0F" w14:textId="77777777" w:rsidR="009E739F" w:rsidRDefault="009E739F" w:rsidP="009E739F">
            <w:pPr>
              <w:spacing w:after="0" w:line="240" w:lineRule="auto"/>
            </w:pPr>
            <w:r>
              <w:t>3</w:t>
            </w:r>
          </w:p>
        </w:tc>
        <w:tc>
          <w:tcPr>
            <w:tcW w:w="0" w:type="auto"/>
            <w:vAlign w:val="center"/>
          </w:tcPr>
          <w:p w14:paraId="631C7787" w14:textId="77777777" w:rsidR="009E739F" w:rsidRDefault="009E739F" w:rsidP="009E739F">
            <w:pPr>
              <w:spacing w:after="0" w:line="240" w:lineRule="auto"/>
              <w:jc w:val="right"/>
            </w:pPr>
            <w:r>
              <w:t>Assistance with grant writing</w:t>
            </w:r>
          </w:p>
        </w:tc>
        <w:tc>
          <w:tcPr>
            <w:tcW w:w="0" w:type="auto"/>
            <w:vAlign w:val="center"/>
          </w:tcPr>
          <w:p w14:paraId="56225247" w14:textId="77777777" w:rsidR="009E739F" w:rsidRDefault="009E739F" w:rsidP="009E739F">
            <w:pPr>
              <w:spacing w:after="0" w:line="240" w:lineRule="auto"/>
              <w:jc w:val="right"/>
            </w:pPr>
            <w:r>
              <w:t>6.82%</w:t>
            </w:r>
          </w:p>
        </w:tc>
        <w:tc>
          <w:tcPr>
            <w:tcW w:w="0" w:type="auto"/>
            <w:vAlign w:val="center"/>
          </w:tcPr>
          <w:p w14:paraId="7DBB5EA2" w14:textId="77777777" w:rsidR="009E739F" w:rsidRDefault="009E739F" w:rsidP="009E739F">
            <w:pPr>
              <w:spacing w:after="0" w:line="240" w:lineRule="auto"/>
              <w:jc w:val="right"/>
            </w:pPr>
            <w:r>
              <w:t>3</w:t>
            </w:r>
          </w:p>
        </w:tc>
      </w:tr>
      <w:tr w:rsidR="009E739F" w14:paraId="0CFDEE02" w14:textId="77777777" w:rsidTr="009E739F">
        <w:trPr>
          <w:trHeight w:val="432"/>
        </w:trPr>
        <w:tc>
          <w:tcPr>
            <w:tcW w:w="0" w:type="auto"/>
            <w:vAlign w:val="center"/>
          </w:tcPr>
          <w:p w14:paraId="2C116194" w14:textId="77777777" w:rsidR="009E739F" w:rsidRDefault="009E739F" w:rsidP="009E739F">
            <w:pPr>
              <w:spacing w:after="0" w:line="240" w:lineRule="auto"/>
            </w:pPr>
            <w:r>
              <w:t>4</w:t>
            </w:r>
          </w:p>
        </w:tc>
        <w:tc>
          <w:tcPr>
            <w:tcW w:w="0" w:type="auto"/>
            <w:vAlign w:val="center"/>
          </w:tcPr>
          <w:p w14:paraId="31D93FE3" w14:textId="77777777" w:rsidR="009E739F" w:rsidRDefault="009E739F" w:rsidP="009E739F">
            <w:pPr>
              <w:spacing w:after="0" w:line="240" w:lineRule="auto"/>
              <w:jc w:val="right"/>
            </w:pPr>
            <w:r>
              <w:t>Digital resources from state or federal entities, such as visualization tools or case studies on similar issues your community faces</w:t>
            </w:r>
          </w:p>
        </w:tc>
        <w:tc>
          <w:tcPr>
            <w:tcW w:w="0" w:type="auto"/>
            <w:vAlign w:val="center"/>
          </w:tcPr>
          <w:p w14:paraId="7674A820" w14:textId="77777777" w:rsidR="009E739F" w:rsidRDefault="009E739F" w:rsidP="009E739F">
            <w:pPr>
              <w:spacing w:after="0" w:line="240" w:lineRule="auto"/>
              <w:jc w:val="right"/>
            </w:pPr>
            <w:r>
              <w:t>15.91%</w:t>
            </w:r>
          </w:p>
        </w:tc>
        <w:tc>
          <w:tcPr>
            <w:tcW w:w="0" w:type="auto"/>
            <w:vAlign w:val="center"/>
          </w:tcPr>
          <w:p w14:paraId="7462CA75" w14:textId="77777777" w:rsidR="009E739F" w:rsidRDefault="009E739F" w:rsidP="009E739F">
            <w:pPr>
              <w:spacing w:after="0" w:line="240" w:lineRule="auto"/>
              <w:jc w:val="right"/>
            </w:pPr>
            <w:r>
              <w:t>7</w:t>
            </w:r>
          </w:p>
        </w:tc>
      </w:tr>
      <w:tr w:rsidR="009E739F" w14:paraId="510581D3" w14:textId="77777777" w:rsidTr="009E739F">
        <w:trPr>
          <w:trHeight w:val="432"/>
        </w:trPr>
        <w:tc>
          <w:tcPr>
            <w:tcW w:w="0" w:type="auto"/>
            <w:vAlign w:val="center"/>
          </w:tcPr>
          <w:p w14:paraId="04A06DD0" w14:textId="77777777" w:rsidR="009E739F" w:rsidRDefault="009E739F" w:rsidP="009E739F">
            <w:pPr>
              <w:spacing w:after="0" w:line="240" w:lineRule="auto"/>
            </w:pPr>
            <w:r>
              <w:t>5</w:t>
            </w:r>
          </w:p>
        </w:tc>
        <w:tc>
          <w:tcPr>
            <w:tcW w:w="0" w:type="auto"/>
            <w:vAlign w:val="center"/>
          </w:tcPr>
          <w:p w14:paraId="19A1890D" w14:textId="77777777" w:rsidR="009E739F" w:rsidRDefault="009E739F" w:rsidP="009E739F">
            <w:pPr>
              <w:spacing w:after="0" w:line="240" w:lineRule="auto"/>
              <w:jc w:val="right"/>
            </w:pPr>
            <w:r>
              <w:t>Resources to increase community buy-in</w:t>
            </w:r>
          </w:p>
        </w:tc>
        <w:tc>
          <w:tcPr>
            <w:tcW w:w="0" w:type="auto"/>
            <w:vAlign w:val="center"/>
          </w:tcPr>
          <w:p w14:paraId="65136BF2" w14:textId="77777777" w:rsidR="009E739F" w:rsidRDefault="009E739F" w:rsidP="009E739F">
            <w:pPr>
              <w:spacing w:after="0" w:line="240" w:lineRule="auto"/>
              <w:jc w:val="right"/>
            </w:pPr>
            <w:r>
              <w:t>15.91%</w:t>
            </w:r>
          </w:p>
        </w:tc>
        <w:tc>
          <w:tcPr>
            <w:tcW w:w="0" w:type="auto"/>
            <w:vAlign w:val="center"/>
          </w:tcPr>
          <w:p w14:paraId="352113E8" w14:textId="77777777" w:rsidR="009E739F" w:rsidRDefault="009E739F" w:rsidP="009E739F">
            <w:pPr>
              <w:spacing w:after="0" w:line="240" w:lineRule="auto"/>
              <w:jc w:val="right"/>
            </w:pPr>
            <w:r>
              <w:t>7</w:t>
            </w:r>
          </w:p>
        </w:tc>
      </w:tr>
      <w:tr w:rsidR="009E739F" w14:paraId="55B976D2" w14:textId="77777777" w:rsidTr="009E739F">
        <w:trPr>
          <w:trHeight w:val="432"/>
        </w:trPr>
        <w:tc>
          <w:tcPr>
            <w:tcW w:w="0" w:type="auto"/>
            <w:vAlign w:val="center"/>
          </w:tcPr>
          <w:p w14:paraId="5B524D9F" w14:textId="77777777" w:rsidR="009E739F" w:rsidRDefault="009E739F" w:rsidP="009E739F">
            <w:pPr>
              <w:spacing w:after="0" w:line="240" w:lineRule="auto"/>
            </w:pPr>
            <w:r>
              <w:t>7</w:t>
            </w:r>
          </w:p>
        </w:tc>
        <w:tc>
          <w:tcPr>
            <w:tcW w:w="0" w:type="auto"/>
            <w:vAlign w:val="center"/>
          </w:tcPr>
          <w:p w14:paraId="7F78C205" w14:textId="77777777" w:rsidR="009E739F" w:rsidRDefault="009E739F" w:rsidP="009E739F">
            <w:pPr>
              <w:spacing w:after="0" w:line="240" w:lineRule="auto"/>
              <w:jc w:val="right"/>
            </w:pPr>
            <w:r>
              <w:t>Training</w:t>
            </w:r>
          </w:p>
        </w:tc>
        <w:tc>
          <w:tcPr>
            <w:tcW w:w="0" w:type="auto"/>
            <w:vAlign w:val="center"/>
          </w:tcPr>
          <w:p w14:paraId="56B84448" w14:textId="77777777" w:rsidR="009E739F" w:rsidRDefault="009E739F" w:rsidP="009E739F">
            <w:pPr>
              <w:spacing w:after="0" w:line="240" w:lineRule="auto"/>
              <w:jc w:val="right"/>
            </w:pPr>
            <w:r>
              <w:t>13.64%</w:t>
            </w:r>
          </w:p>
        </w:tc>
        <w:tc>
          <w:tcPr>
            <w:tcW w:w="0" w:type="auto"/>
            <w:vAlign w:val="center"/>
          </w:tcPr>
          <w:p w14:paraId="762071C5" w14:textId="77777777" w:rsidR="009E739F" w:rsidRDefault="009E739F" w:rsidP="009E739F">
            <w:pPr>
              <w:spacing w:after="0" w:line="240" w:lineRule="auto"/>
              <w:jc w:val="right"/>
            </w:pPr>
            <w:r>
              <w:t>6</w:t>
            </w:r>
          </w:p>
        </w:tc>
      </w:tr>
      <w:tr w:rsidR="009E739F" w14:paraId="5919B405" w14:textId="77777777" w:rsidTr="009E739F">
        <w:trPr>
          <w:trHeight w:val="432"/>
        </w:trPr>
        <w:tc>
          <w:tcPr>
            <w:tcW w:w="0" w:type="auto"/>
            <w:vAlign w:val="center"/>
          </w:tcPr>
          <w:p w14:paraId="471031A0" w14:textId="77777777" w:rsidR="009E739F" w:rsidRDefault="009E739F" w:rsidP="009E739F">
            <w:pPr>
              <w:spacing w:after="0" w:line="240" w:lineRule="auto"/>
            </w:pPr>
            <w:r>
              <w:t>8</w:t>
            </w:r>
          </w:p>
        </w:tc>
        <w:tc>
          <w:tcPr>
            <w:tcW w:w="0" w:type="auto"/>
            <w:vAlign w:val="center"/>
          </w:tcPr>
          <w:p w14:paraId="534CB113" w14:textId="77777777" w:rsidR="009E739F" w:rsidRDefault="009E739F" w:rsidP="009E739F">
            <w:pPr>
              <w:spacing w:after="0" w:line="240" w:lineRule="auto"/>
              <w:jc w:val="right"/>
            </w:pPr>
            <w:r>
              <w:t>Outreach materials</w:t>
            </w:r>
          </w:p>
        </w:tc>
        <w:tc>
          <w:tcPr>
            <w:tcW w:w="0" w:type="auto"/>
            <w:vAlign w:val="center"/>
          </w:tcPr>
          <w:p w14:paraId="4031F999" w14:textId="77777777" w:rsidR="009E739F" w:rsidRDefault="009E739F" w:rsidP="009E739F">
            <w:pPr>
              <w:spacing w:after="0" w:line="240" w:lineRule="auto"/>
              <w:jc w:val="right"/>
            </w:pPr>
            <w:r>
              <w:t>6.82%</w:t>
            </w:r>
          </w:p>
        </w:tc>
        <w:tc>
          <w:tcPr>
            <w:tcW w:w="0" w:type="auto"/>
            <w:vAlign w:val="center"/>
          </w:tcPr>
          <w:p w14:paraId="5841384D" w14:textId="77777777" w:rsidR="009E739F" w:rsidRDefault="009E739F" w:rsidP="009E739F">
            <w:pPr>
              <w:spacing w:after="0" w:line="240" w:lineRule="auto"/>
              <w:jc w:val="right"/>
            </w:pPr>
            <w:r>
              <w:t>3</w:t>
            </w:r>
          </w:p>
        </w:tc>
      </w:tr>
      <w:tr w:rsidR="009E739F" w14:paraId="4DF0664C" w14:textId="77777777" w:rsidTr="009E739F">
        <w:trPr>
          <w:trHeight w:val="432"/>
        </w:trPr>
        <w:tc>
          <w:tcPr>
            <w:tcW w:w="0" w:type="auto"/>
            <w:vAlign w:val="center"/>
          </w:tcPr>
          <w:p w14:paraId="4A1BF9AF" w14:textId="77777777" w:rsidR="009E739F" w:rsidRDefault="009E739F" w:rsidP="009E739F">
            <w:pPr>
              <w:spacing w:after="0" w:line="240" w:lineRule="auto"/>
            </w:pPr>
            <w:r>
              <w:t>6</w:t>
            </w:r>
          </w:p>
        </w:tc>
        <w:tc>
          <w:tcPr>
            <w:tcW w:w="0" w:type="auto"/>
            <w:vAlign w:val="center"/>
          </w:tcPr>
          <w:p w14:paraId="2E468E8F" w14:textId="77777777" w:rsidR="009E739F" w:rsidRDefault="009E739F" w:rsidP="009E739F">
            <w:pPr>
              <w:spacing w:after="0" w:line="240" w:lineRule="auto"/>
              <w:jc w:val="right"/>
            </w:pPr>
            <w:r>
              <w:t>Other (please list):</w:t>
            </w:r>
          </w:p>
        </w:tc>
        <w:tc>
          <w:tcPr>
            <w:tcW w:w="0" w:type="auto"/>
            <w:vAlign w:val="center"/>
          </w:tcPr>
          <w:p w14:paraId="63D7D193" w14:textId="77777777" w:rsidR="009E739F" w:rsidRDefault="009E739F" w:rsidP="009E739F">
            <w:pPr>
              <w:spacing w:after="0" w:line="240" w:lineRule="auto"/>
              <w:jc w:val="right"/>
            </w:pPr>
            <w:r>
              <w:t>13.64%</w:t>
            </w:r>
          </w:p>
        </w:tc>
        <w:tc>
          <w:tcPr>
            <w:tcW w:w="0" w:type="auto"/>
            <w:vAlign w:val="center"/>
          </w:tcPr>
          <w:p w14:paraId="698FD522" w14:textId="77777777" w:rsidR="009E739F" w:rsidRDefault="009E739F" w:rsidP="009E739F">
            <w:pPr>
              <w:spacing w:after="0" w:line="240" w:lineRule="auto"/>
              <w:jc w:val="right"/>
            </w:pPr>
            <w:r>
              <w:t>6</w:t>
            </w:r>
          </w:p>
        </w:tc>
      </w:tr>
      <w:tr w:rsidR="009E739F" w14:paraId="1C1B9A83" w14:textId="77777777" w:rsidTr="009E739F">
        <w:trPr>
          <w:trHeight w:val="432"/>
        </w:trPr>
        <w:tc>
          <w:tcPr>
            <w:tcW w:w="0" w:type="auto"/>
            <w:vAlign w:val="center"/>
          </w:tcPr>
          <w:p w14:paraId="1A914F7F" w14:textId="77777777" w:rsidR="009E739F" w:rsidRDefault="009E739F" w:rsidP="009E739F">
            <w:pPr>
              <w:spacing w:after="0" w:line="240" w:lineRule="auto"/>
            </w:pPr>
          </w:p>
        </w:tc>
        <w:tc>
          <w:tcPr>
            <w:tcW w:w="0" w:type="auto"/>
            <w:vAlign w:val="center"/>
          </w:tcPr>
          <w:p w14:paraId="53A38577" w14:textId="77777777" w:rsidR="009E739F" w:rsidRDefault="009E739F" w:rsidP="009E739F">
            <w:pPr>
              <w:spacing w:after="0" w:line="240" w:lineRule="auto"/>
              <w:jc w:val="right"/>
            </w:pPr>
            <w:r>
              <w:t>Total</w:t>
            </w:r>
          </w:p>
        </w:tc>
        <w:tc>
          <w:tcPr>
            <w:tcW w:w="0" w:type="auto"/>
            <w:vAlign w:val="center"/>
          </w:tcPr>
          <w:p w14:paraId="43440743" w14:textId="77777777" w:rsidR="009E739F" w:rsidRDefault="009E739F" w:rsidP="009E739F">
            <w:pPr>
              <w:spacing w:after="0" w:line="240" w:lineRule="auto"/>
              <w:jc w:val="right"/>
            </w:pPr>
            <w:r>
              <w:t>100%</w:t>
            </w:r>
          </w:p>
        </w:tc>
        <w:tc>
          <w:tcPr>
            <w:tcW w:w="0" w:type="auto"/>
            <w:vAlign w:val="center"/>
          </w:tcPr>
          <w:p w14:paraId="23D777CC" w14:textId="77777777" w:rsidR="009E739F" w:rsidRDefault="009E739F" w:rsidP="009E739F">
            <w:pPr>
              <w:spacing w:after="0" w:line="240" w:lineRule="auto"/>
              <w:jc w:val="right"/>
            </w:pPr>
            <w:r>
              <w:t>44</w:t>
            </w:r>
          </w:p>
        </w:tc>
      </w:tr>
    </w:tbl>
    <w:p w14:paraId="6A035F6A" w14:textId="77777777" w:rsidR="009E739F" w:rsidRDefault="009E739F" w:rsidP="009E739F">
      <w:r>
        <w:br/>
      </w:r>
    </w:p>
    <w:p w14:paraId="1E705ED2" w14:textId="77777777" w:rsidR="009E739F" w:rsidRDefault="009E739F" w:rsidP="009E739F">
      <w:r>
        <w:rPr>
          <w:color w:val="4D4D4D"/>
          <w:sz w:val="28"/>
          <w:szCs w:val="28"/>
        </w:rPr>
        <w:t>Other (please list):</w:t>
      </w:r>
    </w:p>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9E739F" w14:paraId="06A7B8D6" w14:textId="77777777" w:rsidTr="009E739F">
        <w:trPr>
          <w:trHeight w:val="576"/>
        </w:trPr>
        <w:tc>
          <w:tcPr>
            <w:tcW w:w="0" w:type="auto"/>
            <w:vAlign w:val="center"/>
          </w:tcPr>
          <w:p w14:paraId="57F254B0" w14:textId="77777777" w:rsidR="009E739F" w:rsidRDefault="009E739F" w:rsidP="009E739F">
            <w:pPr>
              <w:keepNext/>
              <w:spacing w:after="0" w:line="240" w:lineRule="auto"/>
            </w:pPr>
            <w:r>
              <w:t>Other (please list): - Text</w:t>
            </w:r>
          </w:p>
        </w:tc>
      </w:tr>
      <w:tr w:rsidR="009E739F" w14:paraId="72F62C55" w14:textId="77777777" w:rsidTr="009E739F">
        <w:trPr>
          <w:trHeight w:val="432"/>
        </w:trPr>
        <w:tc>
          <w:tcPr>
            <w:tcW w:w="0" w:type="auto"/>
            <w:vAlign w:val="center"/>
          </w:tcPr>
          <w:p w14:paraId="6B6A957F" w14:textId="77777777" w:rsidR="009E739F" w:rsidRDefault="009E739F" w:rsidP="009E739F">
            <w:pPr>
              <w:spacing w:after="0" w:line="240" w:lineRule="auto"/>
            </w:pPr>
            <w:r>
              <w:t>Nothing</w:t>
            </w:r>
          </w:p>
        </w:tc>
      </w:tr>
      <w:tr w:rsidR="009E739F" w14:paraId="1B8CA8C2" w14:textId="77777777" w:rsidTr="009E739F">
        <w:trPr>
          <w:trHeight w:val="432"/>
        </w:trPr>
        <w:tc>
          <w:tcPr>
            <w:tcW w:w="0" w:type="auto"/>
            <w:vAlign w:val="center"/>
          </w:tcPr>
          <w:p w14:paraId="690FBB2D" w14:textId="77777777" w:rsidR="009E739F" w:rsidRDefault="009E739F" w:rsidP="009E739F">
            <w:pPr>
              <w:spacing w:after="0" w:line="240" w:lineRule="auto"/>
            </w:pPr>
            <w:r>
              <w:t>Common sense approach to projects that require outside permitting/permission</w:t>
            </w:r>
          </w:p>
        </w:tc>
      </w:tr>
      <w:tr w:rsidR="009E739F" w14:paraId="7F027093" w14:textId="77777777" w:rsidTr="009E739F">
        <w:trPr>
          <w:trHeight w:val="432"/>
        </w:trPr>
        <w:tc>
          <w:tcPr>
            <w:tcW w:w="0" w:type="auto"/>
            <w:vAlign w:val="center"/>
          </w:tcPr>
          <w:p w14:paraId="7E32D42B" w14:textId="77777777" w:rsidR="009E739F" w:rsidRDefault="009E739F" w:rsidP="009E739F">
            <w:pPr>
              <w:spacing w:after="0" w:line="240" w:lineRule="auto"/>
            </w:pPr>
            <w:r>
              <w:t>I'm not sure how to answer this. Current staff is very capable and able to multi-task. They regularly receive grants when needed. Perhaps look toward the ramifications of global warming in terms of heating AND cooling.</w:t>
            </w:r>
          </w:p>
        </w:tc>
      </w:tr>
      <w:tr w:rsidR="009E739F" w14:paraId="3FEEC224" w14:textId="77777777" w:rsidTr="009E739F">
        <w:trPr>
          <w:trHeight w:val="432"/>
        </w:trPr>
        <w:tc>
          <w:tcPr>
            <w:tcW w:w="0" w:type="auto"/>
            <w:vAlign w:val="center"/>
          </w:tcPr>
          <w:p w14:paraId="1BA5BA74" w14:textId="77777777" w:rsidR="009E739F" w:rsidRDefault="009E739F" w:rsidP="009E739F">
            <w:pPr>
              <w:spacing w:after="0" w:line="240" w:lineRule="auto"/>
            </w:pPr>
            <w:r>
              <w:t>Roadways need to be elevated, leveled, or permanent pumps installed in problems areas to prevent or reduce the occurrences</w:t>
            </w:r>
          </w:p>
        </w:tc>
      </w:tr>
      <w:tr w:rsidR="009E739F" w14:paraId="5C363B39" w14:textId="77777777" w:rsidTr="009E739F">
        <w:trPr>
          <w:trHeight w:val="432"/>
        </w:trPr>
        <w:tc>
          <w:tcPr>
            <w:tcW w:w="0" w:type="auto"/>
            <w:vAlign w:val="center"/>
          </w:tcPr>
          <w:p w14:paraId="459ABC4A" w14:textId="77777777" w:rsidR="009E739F" w:rsidRDefault="009E739F" w:rsidP="009E739F">
            <w:pPr>
              <w:spacing w:after="0" w:line="240" w:lineRule="auto"/>
            </w:pPr>
            <w:r>
              <w:t>I’m really not sure</w:t>
            </w:r>
          </w:p>
        </w:tc>
      </w:tr>
      <w:tr w:rsidR="009E739F" w14:paraId="14C58951" w14:textId="77777777" w:rsidTr="009E739F">
        <w:trPr>
          <w:trHeight w:val="432"/>
        </w:trPr>
        <w:tc>
          <w:tcPr>
            <w:tcW w:w="0" w:type="auto"/>
            <w:vAlign w:val="center"/>
          </w:tcPr>
          <w:p w14:paraId="278AD978" w14:textId="77777777" w:rsidR="009E739F" w:rsidRDefault="009E739F" w:rsidP="009E739F">
            <w:pPr>
              <w:spacing w:after="0" w:line="240" w:lineRule="auto"/>
            </w:pPr>
            <w:r>
              <w:t>Additional equipment to deal with erosion and flooding</w:t>
            </w:r>
          </w:p>
        </w:tc>
      </w:tr>
    </w:tbl>
    <w:p w14:paraId="7931AF28" w14:textId="77777777" w:rsidR="009E739F" w:rsidRDefault="009E739F" w:rsidP="009E739F">
      <w:r>
        <w:br w:type="page"/>
      </w:r>
    </w:p>
    <w:p w14:paraId="02197D5B" w14:textId="77777777" w:rsidR="009E739F" w:rsidRDefault="009E739F" w:rsidP="009E739F">
      <w:r>
        <w:rPr>
          <w:b/>
          <w:bCs/>
          <w:color w:val="4D4D4D"/>
          <w:sz w:val="28"/>
          <w:szCs w:val="28"/>
        </w:rPr>
        <w:t>15. - Do you have additional comments pertaining to your experiences with environmental issues in Duck?</w:t>
      </w:r>
    </w:p>
    <w:p w14:paraId="26EACE39"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9E739F" w14:paraId="35AD3E04" w14:textId="77777777" w:rsidTr="009E739F">
        <w:trPr>
          <w:trHeight w:val="576"/>
        </w:trPr>
        <w:tc>
          <w:tcPr>
            <w:tcW w:w="0" w:type="auto"/>
            <w:vAlign w:val="center"/>
          </w:tcPr>
          <w:p w14:paraId="18F62319" w14:textId="77777777" w:rsidR="009E739F" w:rsidRDefault="009E739F" w:rsidP="009E739F">
            <w:pPr>
              <w:keepNext/>
              <w:spacing w:after="0" w:line="240" w:lineRule="auto"/>
            </w:pPr>
            <w:r>
              <w:t>Do you have additional comments pertaining to your experiences with environmental issues in Duck?</w:t>
            </w:r>
          </w:p>
        </w:tc>
      </w:tr>
      <w:tr w:rsidR="009E739F" w14:paraId="3840AD4E" w14:textId="77777777" w:rsidTr="009E739F">
        <w:trPr>
          <w:trHeight w:val="432"/>
        </w:trPr>
        <w:tc>
          <w:tcPr>
            <w:tcW w:w="0" w:type="auto"/>
            <w:vAlign w:val="center"/>
          </w:tcPr>
          <w:p w14:paraId="5230E150" w14:textId="77777777" w:rsidR="009E739F" w:rsidRDefault="009E739F" w:rsidP="009E739F">
            <w:pPr>
              <w:spacing w:after="0" w:line="240" w:lineRule="auto"/>
            </w:pPr>
            <w:r>
              <w:t>We have encountered a variety of issues in Duck and in each case we seem to address things well. It is always helpful to have additional resources and support. I’m proud of how responsive this town has been - a function of a dedicated, knowledgeable staff and engaged community.</w:t>
            </w:r>
          </w:p>
        </w:tc>
      </w:tr>
      <w:tr w:rsidR="009E739F" w14:paraId="1151712F" w14:textId="77777777" w:rsidTr="009E739F">
        <w:trPr>
          <w:trHeight w:val="432"/>
        </w:trPr>
        <w:tc>
          <w:tcPr>
            <w:tcW w:w="0" w:type="auto"/>
            <w:vAlign w:val="center"/>
          </w:tcPr>
          <w:p w14:paraId="24454AC0" w14:textId="77777777" w:rsidR="009E739F" w:rsidRDefault="009E739F" w:rsidP="009E739F">
            <w:pPr>
              <w:spacing w:after="0" w:line="240" w:lineRule="auto"/>
            </w:pPr>
            <w:r>
              <w:t>None</w:t>
            </w:r>
          </w:p>
        </w:tc>
      </w:tr>
      <w:tr w:rsidR="009E739F" w14:paraId="67EC3160" w14:textId="77777777" w:rsidTr="009E739F">
        <w:trPr>
          <w:trHeight w:val="432"/>
        </w:trPr>
        <w:tc>
          <w:tcPr>
            <w:tcW w:w="0" w:type="auto"/>
            <w:vAlign w:val="center"/>
          </w:tcPr>
          <w:p w14:paraId="7C6FCBD9" w14:textId="77777777" w:rsidR="009E739F" w:rsidRDefault="009E739F" w:rsidP="009E739F">
            <w:pPr>
              <w:spacing w:after="0" w:line="240" w:lineRule="auto"/>
            </w:pPr>
            <w:r>
              <w:t>No</w:t>
            </w:r>
          </w:p>
        </w:tc>
      </w:tr>
      <w:tr w:rsidR="009E739F" w14:paraId="09D05DE9" w14:textId="77777777" w:rsidTr="009E739F">
        <w:trPr>
          <w:trHeight w:val="432"/>
        </w:trPr>
        <w:tc>
          <w:tcPr>
            <w:tcW w:w="0" w:type="auto"/>
            <w:vAlign w:val="center"/>
          </w:tcPr>
          <w:p w14:paraId="6B2F1F4B" w14:textId="77777777" w:rsidR="009E739F" w:rsidRDefault="009E739F" w:rsidP="009E739F">
            <w:pPr>
              <w:spacing w:after="0" w:line="240" w:lineRule="auto"/>
            </w:pPr>
            <w:r>
              <w:t>No. I have been very lucky where I am located.</w:t>
            </w:r>
          </w:p>
        </w:tc>
      </w:tr>
      <w:tr w:rsidR="009E739F" w14:paraId="79645E4F" w14:textId="77777777" w:rsidTr="009E739F">
        <w:trPr>
          <w:trHeight w:val="432"/>
        </w:trPr>
        <w:tc>
          <w:tcPr>
            <w:tcW w:w="0" w:type="auto"/>
            <w:vAlign w:val="center"/>
          </w:tcPr>
          <w:p w14:paraId="19AF6939" w14:textId="77777777" w:rsidR="009E739F" w:rsidRDefault="009E739F" w:rsidP="009E739F">
            <w:pPr>
              <w:spacing w:after="0" w:line="240" w:lineRule="auto"/>
            </w:pPr>
            <w:r>
              <w:t>No</w:t>
            </w:r>
          </w:p>
        </w:tc>
      </w:tr>
      <w:tr w:rsidR="009E739F" w14:paraId="2E103CF6" w14:textId="77777777" w:rsidTr="009E739F">
        <w:trPr>
          <w:trHeight w:val="432"/>
        </w:trPr>
        <w:tc>
          <w:tcPr>
            <w:tcW w:w="0" w:type="auto"/>
            <w:vAlign w:val="center"/>
          </w:tcPr>
          <w:p w14:paraId="1A82FC28" w14:textId="77777777" w:rsidR="009E739F" w:rsidRDefault="009E739F" w:rsidP="009E739F">
            <w:pPr>
              <w:spacing w:after="0" w:line="240" w:lineRule="auto"/>
            </w:pPr>
            <w:r>
              <w:t>You cannot raise the all the homes on the ocean or soundfront properties however I feel as though something could be done about the roadways.  I have watched many vehicles flood in high waters on NC 12 during heavy rain and winds.  I have not seen anything done to improve the issue except for permanent drainage installed at "Lake" Tuckahoe Drive.  We have had no flooding issues since and this use to be our most problematic area.</w:t>
            </w:r>
          </w:p>
        </w:tc>
      </w:tr>
      <w:tr w:rsidR="009E739F" w14:paraId="4400EBFA" w14:textId="77777777" w:rsidTr="009E739F">
        <w:trPr>
          <w:trHeight w:val="432"/>
        </w:trPr>
        <w:tc>
          <w:tcPr>
            <w:tcW w:w="0" w:type="auto"/>
            <w:vAlign w:val="center"/>
          </w:tcPr>
          <w:p w14:paraId="3FFF6636" w14:textId="77777777" w:rsidR="009E739F" w:rsidRDefault="009E739F" w:rsidP="009E739F">
            <w:pPr>
              <w:spacing w:after="0" w:line="240" w:lineRule="auto"/>
            </w:pPr>
            <w:r>
              <w:t>No</w:t>
            </w:r>
          </w:p>
        </w:tc>
      </w:tr>
      <w:tr w:rsidR="009E739F" w14:paraId="58FDF52A" w14:textId="77777777" w:rsidTr="009E739F">
        <w:trPr>
          <w:trHeight w:val="432"/>
        </w:trPr>
        <w:tc>
          <w:tcPr>
            <w:tcW w:w="0" w:type="auto"/>
            <w:vAlign w:val="center"/>
          </w:tcPr>
          <w:p w14:paraId="72699ECC" w14:textId="77777777" w:rsidR="009E739F" w:rsidRDefault="009E739F" w:rsidP="009E739F">
            <w:pPr>
              <w:spacing w:after="0" w:line="240" w:lineRule="auto"/>
            </w:pPr>
            <w:r>
              <w:t>No</w:t>
            </w:r>
          </w:p>
        </w:tc>
      </w:tr>
      <w:tr w:rsidR="009E739F" w14:paraId="71B51425" w14:textId="77777777" w:rsidTr="009E739F">
        <w:trPr>
          <w:trHeight w:val="432"/>
        </w:trPr>
        <w:tc>
          <w:tcPr>
            <w:tcW w:w="0" w:type="auto"/>
            <w:vAlign w:val="center"/>
          </w:tcPr>
          <w:p w14:paraId="21B32C3E" w14:textId="77777777" w:rsidR="009E739F" w:rsidRDefault="009E739F" w:rsidP="009E739F">
            <w:pPr>
              <w:spacing w:after="0" w:line="240" w:lineRule="auto"/>
            </w:pPr>
            <w:r>
              <w:t>The worst effects of sea level rise are hopefully decades away.  A solid plan to mitigate effects will put the town in a position to maintain property values, so that ongoing mitigation efforts can be funded.</w:t>
            </w:r>
          </w:p>
        </w:tc>
      </w:tr>
      <w:tr w:rsidR="009E739F" w14:paraId="157D32CB" w14:textId="77777777" w:rsidTr="009E739F">
        <w:trPr>
          <w:trHeight w:val="432"/>
        </w:trPr>
        <w:tc>
          <w:tcPr>
            <w:tcW w:w="0" w:type="auto"/>
            <w:vAlign w:val="center"/>
          </w:tcPr>
          <w:p w14:paraId="4AD2D689" w14:textId="77777777" w:rsidR="009E739F" w:rsidRDefault="009E739F" w:rsidP="009E739F">
            <w:pPr>
              <w:spacing w:after="0" w:line="240" w:lineRule="auto"/>
            </w:pPr>
            <w:r>
              <w:t>no</w:t>
            </w:r>
          </w:p>
        </w:tc>
      </w:tr>
      <w:tr w:rsidR="009E739F" w14:paraId="7D366E5D" w14:textId="77777777" w:rsidTr="009E739F">
        <w:trPr>
          <w:trHeight w:val="432"/>
        </w:trPr>
        <w:tc>
          <w:tcPr>
            <w:tcW w:w="0" w:type="auto"/>
            <w:vAlign w:val="center"/>
          </w:tcPr>
          <w:p w14:paraId="7F12543C" w14:textId="77777777" w:rsidR="009E739F" w:rsidRDefault="009E739F" w:rsidP="009E739F">
            <w:pPr>
              <w:spacing w:after="0" w:line="240" w:lineRule="auto"/>
            </w:pPr>
            <w:r>
              <w:t>No</w:t>
            </w:r>
          </w:p>
        </w:tc>
      </w:tr>
      <w:tr w:rsidR="009E739F" w14:paraId="058D1F78" w14:textId="77777777" w:rsidTr="009E739F">
        <w:trPr>
          <w:trHeight w:val="432"/>
        </w:trPr>
        <w:tc>
          <w:tcPr>
            <w:tcW w:w="0" w:type="auto"/>
            <w:vAlign w:val="center"/>
          </w:tcPr>
          <w:p w14:paraId="2C34EDA2" w14:textId="77777777" w:rsidR="009E739F" w:rsidRDefault="009E739F" w:rsidP="009E739F">
            <w:pPr>
              <w:spacing w:after="0" w:line="240" w:lineRule="auto"/>
            </w:pPr>
            <w:r>
              <w:t>Environmental issues in Duck take two forms: (1) incident-related issues resulting from storms and (2) broader impacts from long-term trends (sea level rise)</w:t>
            </w:r>
          </w:p>
        </w:tc>
      </w:tr>
      <w:tr w:rsidR="009E739F" w14:paraId="3118C01E" w14:textId="77777777" w:rsidTr="009E739F">
        <w:trPr>
          <w:trHeight w:val="432"/>
        </w:trPr>
        <w:tc>
          <w:tcPr>
            <w:tcW w:w="0" w:type="auto"/>
            <w:vAlign w:val="center"/>
          </w:tcPr>
          <w:p w14:paraId="11FCFA3D" w14:textId="77777777" w:rsidR="009E739F" w:rsidRDefault="009E739F" w:rsidP="009E739F">
            <w:pPr>
              <w:spacing w:after="0" w:line="240" w:lineRule="auto"/>
            </w:pPr>
            <w:r>
              <w:t>no</w:t>
            </w:r>
          </w:p>
        </w:tc>
      </w:tr>
    </w:tbl>
    <w:p w14:paraId="1D8EFD17" w14:textId="77777777" w:rsidR="009E739F" w:rsidRDefault="009E739F" w:rsidP="009E739F">
      <w:r>
        <w:br w:type="page"/>
      </w:r>
    </w:p>
    <w:p w14:paraId="11902C0E" w14:textId="77777777" w:rsidR="009E739F" w:rsidRDefault="009E739F" w:rsidP="009E739F">
      <w:r>
        <w:rPr>
          <w:b/>
          <w:bCs/>
          <w:color w:val="4D4D4D"/>
          <w:sz w:val="28"/>
          <w:szCs w:val="28"/>
        </w:rPr>
        <w:t>16. - If you have anything else that you would like to share with us, please let us know!</w:t>
      </w:r>
    </w:p>
    <w:p w14:paraId="62F6E09D" w14:textId="77777777" w:rsidR="009E739F" w:rsidRDefault="009E739F" w:rsidP="009E739F"/>
    <w:tbl>
      <w:tblPr>
        <w:tblW w:w="5000" w:type="pct"/>
        <w:tblBorders>
          <w:insideH w:val="single" w:sz="2" w:space="1" w:color="CCCCCC"/>
          <w:insideV w:val="single" w:sz="4" w:space="0" w:color="CCCCCC"/>
        </w:tblBorders>
        <w:tblLook w:val="04A0" w:firstRow="1" w:lastRow="0" w:firstColumn="1" w:lastColumn="0" w:noHBand="0" w:noVBand="1"/>
      </w:tblPr>
      <w:tblGrid>
        <w:gridCol w:w="9360"/>
      </w:tblGrid>
      <w:tr w:rsidR="009E739F" w14:paraId="75651CD6" w14:textId="77777777" w:rsidTr="009E739F">
        <w:trPr>
          <w:trHeight w:val="576"/>
        </w:trPr>
        <w:tc>
          <w:tcPr>
            <w:tcW w:w="0" w:type="auto"/>
            <w:vAlign w:val="center"/>
          </w:tcPr>
          <w:p w14:paraId="3413C479" w14:textId="77777777" w:rsidR="009E739F" w:rsidRDefault="009E739F" w:rsidP="009E739F">
            <w:pPr>
              <w:keepNext/>
              <w:spacing w:after="0" w:line="240" w:lineRule="auto"/>
            </w:pPr>
            <w:r>
              <w:t>If you have anything else that you would like to share with us, please let us know!</w:t>
            </w:r>
          </w:p>
        </w:tc>
      </w:tr>
      <w:tr w:rsidR="009E739F" w14:paraId="602E09C8" w14:textId="77777777" w:rsidTr="009E739F">
        <w:trPr>
          <w:trHeight w:val="432"/>
        </w:trPr>
        <w:tc>
          <w:tcPr>
            <w:tcW w:w="0" w:type="auto"/>
            <w:vAlign w:val="center"/>
          </w:tcPr>
          <w:p w14:paraId="43103780" w14:textId="77777777" w:rsidR="009E739F" w:rsidRDefault="009E739F" w:rsidP="009E739F">
            <w:pPr>
              <w:spacing w:after="0" w:line="240" w:lineRule="auto"/>
            </w:pPr>
            <w:r>
              <w:t>I think there is a need for additional education as to what to do in case of severe environmental issues, training and practice. Are effective mutual aid agreements in place to gain equipment and services to deal with the environment issue aftermath. Recent example is lack of equipment to clear roads after recent snows.</w:t>
            </w:r>
          </w:p>
        </w:tc>
      </w:tr>
      <w:tr w:rsidR="009E739F" w14:paraId="0EFCF9C8" w14:textId="77777777" w:rsidTr="009E739F">
        <w:trPr>
          <w:trHeight w:val="432"/>
        </w:trPr>
        <w:tc>
          <w:tcPr>
            <w:tcW w:w="0" w:type="auto"/>
            <w:vAlign w:val="center"/>
          </w:tcPr>
          <w:p w14:paraId="613A2727" w14:textId="77777777" w:rsidR="009E739F" w:rsidRDefault="009E739F" w:rsidP="009E739F">
            <w:pPr>
              <w:spacing w:after="0" w:line="240" w:lineRule="auto"/>
            </w:pPr>
            <w:r>
              <w:t>Not at this time</w:t>
            </w:r>
          </w:p>
        </w:tc>
      </w:tr>
      <w:tr w:rsidR="009E739F" w14:paraId="21A56376" w14:textId="77777777" w:rsidTr="009E739F">
        <w:trPr>
          <w:trHeight w:val="432"/>
        </w:trPr>
        <w:tc>
          <w:tcPr>
            <w:tcW w:w="0" w:type="auto"/>
            <w:vAlign w:val="center"/>
          </w:tcPr>
          <w:p w14:paraId="1A0735BD" w14:textId="77777777" w:rsidR="009E739F" w:rsidRDefault="009E739F" w:rsidP="009E739F">
            <w:pPr>
              <w:spacing w:after="0" w:line="240" w:lineRule="auto"/>
            </w:pPr>
            <w:r>
              <w:t>In the question regarding Duck residency, very few employees live in Duck</w:t>
            </w:r>
          </w:p>
        </w:tc>
      </w:tr>
      <w:tr w:rsidR="009E739F" w14:paraId="5C339906" w14:textId="77777777" w:rsidTr="009E739F">
        <w:trPr>
          <w:trHeight w:val="432"/>
        </w:trPr>
        <w:tc>
          <w:tcPr>
            <w:tcW w:w="0" w:type="auto"/>
            <w:vAlign w:val="center"/>
          </w:tcPr>
          <w:p w14:paraId="60E56A80" w14:textId="77777777" w:rsidR="009E739F" w:rsidRDefault="009E739F" w:rsidP="009E739F">
            <w:pPr>
              <w:spacing w:after="0" w:line="240" w:lineRule="auto"/>
            </w:pPr>
            <w:r>
              <w:t>No</w:t>
            </w:r>
          </w:p>
        </w:tc>
      </w:tr>
    </w:tbl>
    <w:p w14:paraId="428263EE" w14:textId="77777777" w:rsidR="009E739F" w:rsidRDefault="009E739F" w:rsidP="009E739F"/>
    <w:p w14:paraId="6A4131C1" w14:textId="69CF5EB6" w:rsidR="00093B2D" w:rsidRDefault="00093B2D"/>
    <w:p w14:paraId="53716BB8" w14:textId="1261E1AF" w:rsidR="0033723E" w:rsidRDefault="0033723E"/>
    <w:p w14:paraId="501BAAA6" w14:textId="432414E7" w:rsidR="0033723E" w:rsidRDefault="0033723E"/>
    <w:p w14:paraId="5A42AA26" w14:textId="5683B209" w:rsidR="0033723E" w:rsidRDefault="0033723E"/>
    <w:p w14:paraId="1551D71E" w14:textId="20043F82" w:rsidR="0033723E" w:rsidRDefault="0033723E"/>
    <w:p w14:paraId="5E052329" w14:textId="53B387D8" w:rsidR="0033723E" w:rsidRDefault="0033723E"/>
    <w:p w14:paraId="296F5CDC" w14:textId="0176CB31" w:rsidR="0033723E" w:rsidRDefault="0033723E"/>
    <w:p w14:paraId="455DD91D" w14:textId="160A808F" w:rsidR="0033723E" w:rsidRDefault="0033723E"/>
    <w:p w14:paraId="2BF2B522" w14:textId="2E37210A" w:rsidR="0033723E" w:rsidRDefault="0033723E"/>
    <w:p w14:paraId="13FB4431" w14:textId="78FAB136" w:rsidR="0033723E" w:rsidRDefault="0033723E"/>
    <w:p w14:paraId="446D50AA" w14:textId="14EF5A6D" w:rsidR="0033723E" w:rsidRDefault="0033723E"/>
    <w:p w14:paraId="3D6CC09E" w14:textId="277C568F" w:rsidR="0033723E" w:rsidRDefault="0033723E"/>
    <w:p w14:paraId="68116F62" w14:textId="7D28A2A0" w:rsidR="0033723E" w:rsidRDefault="0033723E"/>
    <w:p w14:paraId="1AF3C712" w14:textId="5584238C" w:rsidR="0033723E" w:rsidRDefault="0033723E"/>
    <w:p w14:paraId="4954A493" w14:textId="66B9B710" w:rsidR="0033723E" w:rsidRDefault="0033723E"/>
    <w:p w14:paraId="7DB0BEB2" w14:textId="04BB1310" w:rsidR="0033723E" w:rsidRDefault="0033723E"/>
    <w:p w14:paraId="17D70C34" w14:textId="1EAFAA6B" w:rsidR="0033723E" w:rsidRDefault="0033723E"/>
    <w:p w14:paraId="557CFB31" w14:textId="680C08C4" w:rsidR="0033723E" w:rsidRDefault="0033723E"/>
    <w:p w14:paraId="4C9F99DB" w14:textId="6994350E" w:rsidR="0033723E" w:rsidRDefault="00505FB2" w:rsidP="0033723E">
      <w:pPr>
        <w:jc w:val="center"/>
        <w:rPr>
          <w:sz w:val="48"/>
          <w:szCs w:val="48"/>
        </w:rPr>
      </w:pPr>
      <w:r>
        <w:rPr>
          <w:sz w:val="48"/>
          <w:szCs w:val="48"/>
        </w:rPr>
        <w:t>Appendix 3</w:t>
      </w:r>
      <w:r w:rsidR="0033723E">
        <w:rPr>
          <w:sz w:val="48"/>
          <w:szCs w:val="48"/>
        </w:rPr>
        <w:t>: Modeling Examples</w:t>
      </w:r>
    </w:p>
    <w:p w14:paraId="21DE3396" w14:textId="3C6A28A1" w:rsidR="0033723E" w:rsidRDefault="005E7C6B" w:rsidP="006A7E40">
      <w:pPr>
        <w:jc w:val="center"/>
      </w:pPr>
      <w:hyperlink r:id="rId65" w:history="1">
        <w:r w:rsidR="0033723E" w:rsidRPr="00820CC8">
          <w:rPr>
            <w:rStyle w:val="Hyperlink"/>
            <w:sz w:val="24"/>
            <w:szCs w:val="24"/>
          </w:rPr>
          <w:t>The Nature Conservancy (TNC)</w:t>
        </w:r>
      </w:hyperlink>
      <w:r w:rsidR="0033723E">
        <w:rPr>
          <w:sz w:val="24"/>
          <w:szCs w:val="24"/>
        </w:rPr>
        <w:t xml:space="preserve"> hosted our asset maps on their coastal resilience mapping tool starting in 2018. The tool allows town staff, planners, and the public to see which assets will be affected under a variety of conditions in current and future scenarios. </w:t>
      </w:r>
      <w:r w:rsidR="006A7E40">
        <w:rPr>
          <w:sz w:val="24"/>
          <w:szCs w:val="24"/>
        </w:rPr>
        <w:t>Below are some samples of models that can be overlaid onto Duck’s asset map through the tool.</w:t>
      </w:r>
      <w:r w:rsidR="006A7E40">
        <w:rPr>
          <w:sz w:val="24"/>
          <w:szCs w:val="24"/>
        </w:rPr>
        <w:br/>
      </w:r>
      <w:r w:rsidR="006A7E40">
        <w:rPr>
          <w:sz w:val="24"/>
          <w:szCs w:val="24"/>
        </w:rPr>
        <w:br/>
      </w:r>
      <w:r w:rsidR="0033723E" w:rsidRPr="00820CC8">
        <w:rPr>
          <w:b/>
          <w:sz w:val="24"/>
          <w:szCs w:val="24"/>
        </w:rPr>
        <w:t>You can view the asset maps</w:t>
      </w:r>
      <w:r w:rsidR="006A7E40">
        <w:rPr>
          <w:b/>
          <w:sz w:val="24"/>
          <w:szCs w:val="24"/>
        </w:rPr>
        <w:t xml:space="preserve"> on TNC’s tool</w:t>
      </w:r>
      <w:r w:rsidR="0033723E" w:rsidRPr="00820CC8">
        <w:rPr>
          <w:b/>
          <w:sz w:val="24"/>
          <w:szCs w:val="24"/>
        </w:rPr>
        <w:t xml:space="preserve"> </w:t>
      </w:r>
      <w:hyperlink r:id="rId66" w:history="1">
        <w:r w:rsidR="0033723E" w:rsidRPr="00820CC8">
          <w:rPr>
            <w:rStyle w:val="Hyperlink"/>
            <w:b/>
            <w:sz w:val="24"/>
            <w:szCs w:val="24"/>
          </w:rPr>
          <w:t>here</w:t>
        </w:r>
      </w:hyperlink>
      <w:r w:rsidR="0033723E" w:rsidRPr="00820CC8">
        <w:rPr>
          <w:b/>
          <w:sz w:val="24"/>
          <w:szCs w:val="24"/>
        </w:rPr>
        <w:t>.</w:t>
      </w:r>
    </w:p>
    <w:p w14:paraId="646DD0D7" w14:textId="77777777" w:rsidR="0033723E" w:rsidRPr="00D7793D" w:rsidRDefault="0033723E" w:rsidP="0033723E"/>
    <w:p w14:paraId="466FEE99" w14:textId="537623E0" w:rsidR="006A7E40" w:rsidRDefault="006A7E40" w:rsidP="0033723E">
      <w:pPr>
        <w:rPr>
          <w:noProof/>
        </w:rPr>
      </w:pPr>
      <w:r>
        <w:rPr>
          <w:noProof/>
        </w:rPr>
        <w:t>Sea level rise at the medium scenario, year 2100 – High traffic areas, community assistance assets, critical facilities, utilities, and public recreation are affected</w:t>
      </w:r>
      <w:r w:rsidR="00447894">
        <w:rPr>
          <w:noProof/>
        </w:rPr>
        <w:t xml:space="preserve"> in this area:</w:t>
      </w:r>
    </w:p>
    <w:p w14:paraId="63F1AFA8" w14:textId="0385FE0D" w:rsidR="0033723E" w:rsidRPr="00D7793D" w:rsidRDefault="006A7E40" w:rsidP="0033723E">
      <w:r>
        <w:rPr>
          <w:noProof/>
        </w:rPr>
        <w:drawing>
          <wp:inline distT="0" distB="0" distL="0" distR="0" wp14:anchorId="2BAF6990" wp14:editId="7769F10E">
            <wp:extent cx="6673850" cy="3444948"/>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extLst>
                        <a:ext uri="{BEBA8EAE-BF5A-486C-A8C5-ECC9F3942E4B}">
                          <a14:imgProps xmlns:a14="http://schemas.microsoft.com/office/drawing/2010/main">
                            <a14:imgLayer r:embed="rId68">
                              <a14:imgEffect>
                                <a14:sharpenSoften amount="25000"/>
                              </a14:imgEffect>
                            </a14:imgLayer>
                          </a14:imgProps>
                        </a:ext>
                      </a:extLst>
                    </a:blip>
                    <a:srcRect t="11773" b="5483"/>
                    <a:stretch/>
                  </pic:blipFill>
                  <pic:spPr bwMode="auto">
                    <a:xfrm>
                      <a:off x="0" y="0"/>
                      <a:ext cx="6709557" cy="3463379"/>
                    </a:xfrm>
                    <a:prstGeom prst="rect">
                      <a:avLst/>
                    </a:prstGeom>
                    <a:ln>
                      <a:noFill/>
                    </a:ln>
                    <a:extLst>
                      <a:ext uri="{53640926-AAD7-44D8-BBD7-CCE9431645EC}">
                        <a14:shadowObscured xmlns:a14="http://schemas.microsoft.com/office/drawing/2010/main"/>
                      </a:ext>
                    </a:extLst>
                  </pic:spPr>
                </pic:pic>
              </a:graphicData>
            </a:graphic>
          </wp:inline>
        </w:drawing>
      </w:r>
    </w:p>
    <w:p w14:paraId="49EC9AEB" w14:textId="77777777" w:rsidR="0033723E" w:rsidRPr="00D7793D" w:rsidRDefault="0033723E" w:rsidP="0033723E"/>
    <w:p w14:paraId="164FDE10" w14:textId="77777777" w:rsidR="006A7E40" w:rsidRDefault="006A7E40" w:rsidP="0033723E">
      <w:r>
        <w:br/>
      </w:r>
      <w:r>
        <w:br/>
      </w:r>
      <w:r>
        <w:br/>
      </w:r>
      <w:r>
        <w:br/>
      </w:r>
      <w:r>
        <w:br/>
      </w:r>
      <w:r>
        <w:br/>
      </w:r>
    </w:p>
    <w:p w14:paraId="6EA03ABB" w14:textId="491AD07F" w:rsidR="006A7E40" w:rsidRDefault="006A7E40" w:rsidP="0033723E">
      <w:pPr>
        <w:rPr>
          <w:noProof/>
        </w:rPr>
      </w:pPr>
      <w:r>
        <w:br/>
      </w:r>
      <w:r>
        <w:br/>
        <w:t xml:space="preserve">Category 3 Hurricane Storm Surge in current year – Nearly all mapped assets on both the oceanside and soundside are impacted to varying degrees, with the northern side of the barrier island almost uniformly impacted by 3 feet of water. If combined with sea level rise models, </w:t>
      </w:r>
      <w:r w:rsidR="00F214EF">
        <w:t xml:space="preserve">some </w:t>
      </w:r>
      <w:r>
        <w:t>assets could be severely imp</w:t>
      </w:r>
      <w:r w:rsidR="00447894">
        <w:t>acted in year 2100:</w:t>
      </w:r>
    </w:p>
    <w:p w14:paraId="76A65119" w14:textId="4648B6F9" w:rsidR="006A7E40" w:rsidRPr="00D7793D" w:rsidRDefault="006A7E40" w:rsidP="0033723E">
      <w:r>
        <w:rPr>
          <w:noProof/>
        </w:rPr>
        <w:drawing>
          <wp:inline distT="0" distB="0" distL="0" distR="0" wp14:anchorId="57E7731B" wp14:editId="6345DDDF">
            <wp:extent cx="6492982" cy="3009014"/>
            <wp:effectExtent l="0" t="0" r="317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extLst>
                        <a:ext uri="{BEBA8EAE-BF5A-486C-A8C5-ECC9F3942E4B}">
                          <a14:imgProps xmlns:a14="http://schemas.microsoft.com/office/drawing/2010/main">
                            <a14:imgLayer r:embed="rId70">
                              <a14:imgEffect>
                                <a14:sharpenSoften amount="25000"/>
                              </a14:imgEffect>
                            </a14:imgLayer>
                          </a14:imgProps>
                        </a:ext>
                      </a:extLst>
                    </a:blip>
                    <a:srcRect t="12410" b="5156"/>
                    <a:stretch/>
                  </pic:blipFill>
                  <pic:spPr bwMode="auto">
                    <a:xfrm>
                      <a:off x="0" y="0"/>
                      <a:ext cx="6492982" cy="3009014"/>
                    </a:xfrm>
                    <a:prstGeom prst="rect">
                      <a:avLst/>
                    </a:prstGeom>
                    <a:ln>
                      <a:noFill/>
                    </a:ln>
                    <a:extLst>
                      <a:ext uri="{53640926-AAD7-44D8-BBD7-CCE9431645EC}">
                        <a14:shadowObscured xmlns:a14="http://schemas.microsoft.com/office/drawing/2010/main"/>
                      </a:ext>
                    </a:extLst>
                  </pic:spPr>
                </pic:pic>
              </a:graphicData>
            </a:graphic>
          </wp:inline>
        </w:drawing>
      </w:r>
    </w:p>
    <w:p w14:paraId="382B6CDD" w14:textId="6716662B" w:rsidR="006A7E40" w:rsidRDefault="006A7E40" w:rsidP="0033723E">
      <w:pPr>
        <w:rPr>
          <w:noProof/>
        </w:rPr>
      </w:pPr>
    </w:p>
    <w:p w14:paraId="615A6B5E" w14:textId="4CB0B838" w:rsidR="006A7E40" w:rsidRDefault="006A7E40" w:rsidP="0033723E">
      <w:pPr>
        <w:rPr>
          <w:noProof/>
        </w:rPr>
      </w:pPr>
      <w:r>
        <w:rPr>
          <w:noProof/>
        </w:rPr>
        <w:t>Closer view of northern end of Duck</w:t>
      </w:r>
      <w:r w:rsidR="00F214EF">
        <w:rPr>
          <w:noProof/>
        </w:rPr>
        <w:t xml:space="preserve"> under a Category 3 Hurricane Storm Surge model</w:t>
      </w:r>
      <w:r>
        <w:rPr>
          <w:noProof/>
        </w:rPr>
        <w:t>:</w:t>
      </w:r>
    </w:p>
    <w:p w14:paraId="3E6DCA6F" w14:textId="60B5C3F5" w:rsidR="0033723E" w:rsidRPr="00D7793D" w:rsidRDefault="006A7E40" w:rsidP="0033723E">
      <w:r>
        <w:rPr>
          <w:noProof/>
        </w:rPr>
        <w:drawing>
          <wp:inline distT="0" distB="0" distL="0" distR="0" wp14:anchorId="40B03ACA" wp14:editId="13E5891C">
            <wp:extent cx="6516975" cy="301964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t="12727" b="4851"/>
                    <a:stretch/>
                  </pic:blipFill>
                  <pic:spPr bwMode="auto">
                    <a:xfrm>
                      <a:off x="0" y="0"/>
                      <a:ext cx="6530072" cy="3025716"/>
                    </a:xfrm>
                    <a:prstGeom prst="rect">
                      <a:avLst/>
                    </a:prstGeom>
                    <a:ln>
                      <a:noFill/>
                    </a:ln>
                    <a:extLst>
                      <a:ext uri="{53640926-AAD7-44D8-BBD7-CCE9431645EC}">
                        <a14:shadowObscured xmlns:a14="http://schemas.microsoft.com/office/drawing/2010/main"/>
                      </a:ext>
                    </a:extLst>
                  </pic:spPr>
                </pic:pic>
              </a:graphicData>
            </a:graphic>
          </wp:inline>
        </w:drawing>
      </w:r>
    </w:p>
    <w:p w14:paraId="14FBD7CC" w14:textId="77777777" w:rsidR="0033723E" w:rsidRPr="00D7793D" w:rsidRDefault="0033723E" w:rsidP="0033723E"/>
    <w:p w14:paraId="1C926DED" w14:textId="77777777" w:rsidR="0033723E" w:rsidRPr="00D7793D" w:rsidRDefault="0033723E" w:rsidP="0033723E"/>
    <w:p w14:paraId="6C26FC1A" w14:textId="1584AE0B" w:rsidR="00505FB2" w:rsidRDefault="00505FB2" w:rsidP="00505FB2">
      <w:pPr>
        <w:jc w:val="center"/>
        <w:rPr>
          <w:sz w:val="48"/>
          <w:szCs w:val="48"/>
        </w:rPr>
      </w:pPr>
      <w:r>
        <w:rPr>
          <w:sz w:val="48"/>
          <w:szCs w:val="48"/>
        </w:rPr>
        <w:t>Appendix 4</w:t>
      </w:r>
      <w:r w:rsidRPr="00740EFF">
        <w:rPr>
          <w:sz w:val="48"/>
          <w:szCs w:val="48"/>
        </w:rPr>
        <w:t xml:space="preserve">: </w:t>
      </w:r>
      <w:r>
        <w:rPr>
          <w:sz w:val="48"/>
          <w:szCs w:val="48"/>
        </w:rPr>
        <w:t>TNC Mapping Portal – Workflow Example</w:t>
      </w:r>
    </w:p>
    <w:p w14:paraId="2EA25A59" w14:textId="77777777" w:rsidR="00505FB2" w:rsidRDefault="00505FB2" w:rsidP="00505FB2">
      <w:pPr>
        <w:jc w:val="center"/>
        <w:rPr>
          <w:b/>
          <w:sz w:val="28"/>
          <w:szCs w:val="28"/>
        </w:rPr>
      </w:pPr>
      <w:r>
        <w:rPr>
          <w:sz w:val="24"/>
          <w:szCs w:val="24"/>
        </w:rPr>
        <w:t>The following workflow was created by Lora Eddy from The Nature Conservancy to assist communities in visualizing risk. In Section II. Adding Community Specific Information to Your Map, towns can find a version of their asset map to help visualize their vulnerabilities to coastal hazards like flooding and sea level rise.</w:t>
      </w:r>
    </w:p>
    <w:p w14:paraId="2570C733" w14:textId="77777777" w:rsidR="00505FB2" w:rsidRDefault="00505FB2" w:rsidP="00505FB2">
      <w:pPr>
        <w:spacing w:after="0" w:line="240" w:lineRule="auto"/>
        <w:contextualSpacing/>
        <w:rPr>
          <w:b/>
          <w:sz w:val="28"/>
          <w:szCs w:val="28"/>
        </w:rPr>
      </w:pPr>
    </w:p>
    <w:p w14:paraId="7296B236" w14:textId="77777777" w:rsidR="00505FB2" w:rsidRDefault="00505FB2" w:rsidP="00505FB2">
      <w:pPr>
        <w:spacing w:after="0" w:line="240" w:lineRule="auto"/>
        <w:contextualSpacing/>
        <w:jc w:val="center"/>
        <w:rPr>
          <w:b/>
          <w:sz w:val="28"/>
          <w:szCs w:val="28"/>
        </w:rPr>
      </w:pPr>
      <w:r>
        <w:rPr>
          <w:b/>
          <w:sz w:val="28"/>
          <w:szCs w:val="28"/>
        </w:rPr>
        <w:t>Flood and Sea Level Rise app</w:t>
      </w:r>
      <w:r w:rsidRPr="00F74294">
        <w:rPr>
          <w:b/>
          <w:sz w:val="28"/>
          <w:szCs w:val="28"/>
        </w:rPr>
        <w:t xml:space="preserve"> - Example Workflow</w:t>
      </w:r>
    </w:p>
    <w:p w14:paraId="1A3FB4C9" w14:textId="77777777" w:rsidR="00505FB2" w:rsidRDefault="00505FB2" w:rsidP="00505FB2">
      <w:pPr>
        <w:spacing w:after="0" w:line="240" w:lineRule="auto"/>
        <w:contextualSpacing/>
        <w:jc w:val="center"/>
        <w:rPr>
          <w:b/>
          <w:sz w:val="28"/>
          <w:szCs w:val="28"/>
        </w:rPr>
      </w:pPr>
      <w:r>
        <w:rPr>
          <w:b/>
          <w:sz w:val="28"/>
          <w:szCs w:val="28"/>
        </w:rPr>
        <w:t>Dare County</w:t>
      </w:r>
    </w:p>
    <w:p w14:paraId="19073D8B" w14:textId="77777777" w:rsidR="00505FB2" w:rsidRPr="00C5543A" w:rsidRDefault="00505FB2" w:rsidP="00505FB2">
      <w:pPr>
        <w:spacing w:after="0" w:line="240" w:lineRule="auto"/>
        <w:contextualSpacing/>
        <w:jc w:val="center"/>
      </w:pPr>
      <w:r>
        <w:rPr>
          <w:b/>
          <w:noProof/>
          <w:sz w:val="28"/>
          <w:szCs w:val="28"/>
        </w:rPr>
        <w:drawing>
          <wp:inline distT="0" distB="0" distL="0" distR="0" wp14:anchorId="203F8C86" wp14:editId="40FEA461">
            <wp:extent cx="2219325" cy="179935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S App infographic 2.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231630" cy="1809332"/>
                    </a:xfrm>
                    <a:prstGeom prst="rect">
                      <a:avLst/>
                    </a:prstGeom>
                  </pic:spPr>
                </pic:pic>
              </a:graphicData>
            </a:graphic>
          </wp:inline>
        </w:drawing>
      </w:r>
      <w:r>
        <w:br/>
      </w:r>
    </w:p>
    <w:p w14:paraId="45D0ABA7" w14:textId="77777777" w:rsidR="00505FB2" w:rsidRDefault="00505FB2" w:rsidP="00505FB2">
      <w:pPr>
        <w:spacing w:after="0" w:line="240" w:lineRule="auto"/>
      </w:pPr>
      <w:r w:rsidRPr="00C33FC0">
        <w:rPr>
          <w:b/>
          <w:sz w:val="28"/>
          <w:szCs w:val="28"/>
        </w:rPr>
        <w:t>I.</w:t>
      </w:r>
      <w:r>
        <w:rPr>
          <w:b/>
          <w:sz w:val="28"/>
          <w:szCs w:val="28"/>
        </w:rPr>
        <w:t xml:space="preserve"> </w:t>
      </w:r>
      <w:r w:rsidRPr="00C33FC0">
        <w:rPr>
          <w:b/>
          <w:sz w:val="28"/>
          <w:szCs w:val="28"/>
        </w:rPr>
        <w:t>Visualizing Risk</w:t>
      </w:r>
    </w:p>
    <w:p w14:paraId="7155FB4F" w14:textId="77777777" w:rsidR="00505FB2" w:rsidRDefault="00505FB2" w:rsidP="00505FB2">
      <w:pPr>
        <w:spacing w:after="0" w:line="240" w:lineRule="auto"/>
        <w:contextualSpacing/>
      </w:pPr>
    </w:p>
    <w:p w14:paraId="0A96F725" w14:textId="77777777" w:rsidR="00505FB2" w:rsidRPr="00891DBE" w:rsidRDefault="00505FB2" w:rsidP="00505FB2">
      <w:pPr>
        <w:pStyle w:val="ListParagraph"/>
        <w:numPr>
          <w:ilvl w:val="0"/>
          <w:numId w:val="20"/>
        </w:numPr>
        <w:spacing w:after="0" w:line="240" w:lineRule="auto"/>
        <w:rPr>
          <w:rStyle w:val="Hyperlink"/>
        </w:rPr>
      </w:pPr>
      <w:r>
        <w:t xml:space="preserve">In your internet browser enter: </w:t>
      </w:r>
      <w:hyperlink r:id="rId73" w:history="1">
        <w:r>
          <w:rPr>
            <w:rStyle w:val="Hyperlink"/>
          </w:rPr>
          <w:t>maps.coastalresilience.org/northcarolina/</w:t>
        </w:r>
      </w:hyperlink>
    </w:p>
    <w:p w14:paraId="5C93FA37" w14:textId="77777777" w:rsidR="00505FB2" w:rsidRDefault="00505FB2" w:rsidP="00505FB2">
      <w:pPr>
        <w:pStyle w:val="ListParagraph"/>
        <w:numPr>
          <w:ilvl w:val="0"/>
          <w:numId w:val="20"/>
        </w:numPr>
        <w:spacing w:after="0" w:line="240" w:lineRule="auto"/>
      </w:pPr>
      <w:r>
        <w:t>Activate the Flood app by clicking on the icon</w:t>
      </w:r>
      <w:r>
        <w:rPr>
          <w:noProof/>
        </w:rPr>
        <w:drawing>
          <wp:inline distT="0" distB="0" distL="0" distR="0" wp14:anchorId="03F503D2" wp14:editId="69A035F3">
            <wp:extent cx="238125" cy="2381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od_slr_app.png"/>
                    <pic:cNvPicPr/>
                  </pic:nvPicPr>
                  <pic:blipFill>
                    <a:blip r:embed="rId74">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inline>
        </w:drawing>
      </w:r>
      <w:r>
        <w:t xml:space="preserve"> on the left. </w:t>
      </w:r>
    </w:p>
    <w:p w14:paraId="33F2FD87" w14:textId="77777777" w:rsidR="00505FB2" w:rsidRPr="00700CA7" w:rsidRDefault="00505FB2" w:rsidP="00505FB2">
      <w:pPr>
        <w:spacing w:after="0" w:line="240" w:lineRule="auto"/>
        <w:contextualSpacing/>
      </w:pPr>
    </w:p>
    <w:p w14:paraId="0BF4ECF4" w14:textId="77777777" w:rsidR="00505FB2" w:rsidRPr="00700CA7" w:rsidRDefault="00505FB2" w:rsidP="00505FB2">
      <w:pPr>
        <w:pStyle w:val="ListParagraph"/>
        <w:numPr>
          <w:ilvl w:val="0"/>
          <w:numId w:val="20"/>
        </w:numPr>
        <w:spacing w:after="0" w:line="240" w:lineRule="auto"/>
      </w:pPr>
      <w:r w:rsidRPr="00700CA7">
        <w:t xml:space="preserve">Choose a </w:t>
      </w:r>
      <w:r>
        <w:t>Region</w:t>
      </w:r>
      <w:r w:rsidRPr="00700CA7">
        <w:t xml:space="preserve"> </w:t>
      </w:r>
    </w:p>
    <w:p w14:paraId="4E32F600" w14:textId="77777777" w:rsidR="00505FB2" w:rsidRDefault="00505FB2" w:rsidP="00505FB2">
      <w:pPr>
        <w:pStyle w:val="ListParagraph"/>
        <w:numPr>
          <w:ilvl w:val="0"/>
          <w:numId w:val="21"/>
        </w:numPr>
        <w:spacing w:after="0" w:line="240" w:lineRule="auto"/>
        <w:rPr>
          <w:i/>
        </w:rPr>
      </w:pPr>
      <w:r w:rsidRPr="00700CA7">
        <w:rPr>
          <w:i/>
        </w:rPr>
        <w:t xml:space="preserve">Click </w:t>
      </w:r>
      <w:r>
        <w:rPr>
          <w:i/>
        </w:rPr>
        <w:t>on</w:t>
      </w:r>
      <w:r w:rsidRPr="00700CA7">
        <w:rPr>
          <w:i/>
        </w:rPr>
        <w:t xml:space="preserve"> “</w:t>
      </w:r>
      <w:r>
        <w:rPr>
          <w:i/>
        </w:rPr>
        <w:t>Select</w:t>
      </w:r>
      <w:r w:rsidRPr="00700CA7">
        <w:rPr>
          <w:i/>
        </w:rPr>
        <w:t xml:space="preserve"> a </w:t>
      </w:r>
      <w:r>
        <w:rPr>
          <w:i/>
        </w:rPr>
        <w:t>Region</w:t>
      </w:r>
      <w:r w:rsidRPr="00700CA7">
        <w:rPr>
          <w:i/>
        </w:rPr>
        <w:t xml:space="preserve">” </w:t>
      </w:r>
      <w:r>
        <w:rPr>
          <w:i/>
        </w:rPr>
        <w:t xml:space="preserve">box </w:t>
      </w:r>
      <w:r w:rsidRPr="00700CA7">
        <w:rPr>
          <w:i/>
        </w:rPr>
        <w:t>and s</w:t>
      </w:r>
      <w:r>
        <w:rPr>
          <w:i/>
        </w:rPr>
        <w:t xml:space="preserve">elect </w:t>
      </w:r>
      <w:r>
        <w:rPr>
          <w:b/>
          <w:i/>
        </w:rPr>
        <w:t>Dare County</w:t>
      </w:r>
      <w:r>
        <w:rPr>
          <w:i/>
        </w:rPr>
        <w:t xml:space="preserve"> </w:t>
      </w:r>
      <w:r w:rsidRPr="00700CA7">
        <w:rPr>
          <w:i/>
        </w:rPr>
        <w:t>from the drop</w:t>
      </w:r>
      <w:r>
        <w:rPr>
          <w:i/>
        </w:rPr>
        <w:t>-</w:t>
      </w:r>
      <w:r w:rsidRPr="00700CA7">
        <w:rPr>
          <w:i/>
        </w:rPr>
        <w:t>down menu</w:t>
      </w:r>
      <w:r>
        <w:rPr>
          <w:i/>
        </w:rPr>
        <w:t>.</w:t>
      </w:r>
    </w:p>
    <w:p w14:paraId="14144208" w14:textId="77777777" w:rsidR="00505FB2" w:rsidRPr="00700CA7" w:rsidRDefault="00505FB2" w:rsidP="00505FB2">
      <w:pPr>
        <w:pStyle w:val="ListParagraph"/>
        <w:numPr>
          <w:ilvl w:val="0"/>
          <w:numId w:val="21"/>
        </w:numPr>
        <w:spacing w:after="0" w:line="240" w:lineRule="auto"/>
        <w:rPr>
          <w:i/>
        </w:rPr>
      </w:pPr>
      <w:r>
        <w:rPr>
          <w:i/>
        </w:rPr>
        <w:t>The map zooms to Dare</w:t>
      </w:r>
    </w:p>
    <w:p w14:paraId="6835F330" w14:textId="77777777" w:rsidR="00505FB2" w:rsidRPr="00700CA7" w:rsidRDefault="00505FB2" w:rsidP="00505FB2">
      <w:pPr>
        <w:spacing w:after="0" w:line="240" w:lineRule="auto"/>
        <w:contextualSpacing/>
      </w:pPr>
      <w:r w:rsidRPr="00700CA7">
        <w:tab/>
      </w:r>
    </w:p>
    <w:p w14:paraId="78BF60CF" w14:textId="77777777" w:rsidR="00505FB2" w:rsidRPr="00700CA7" w:rsidRDefault="00505FB2" w:rsidP="00505FB2">
      <w:pPr>
        <w:pStyle w:val="ListParagraph"/>
        <w:numPr>
          <w:ilvl w:val="0"/>
          <w:numId w:val="20"/>
        </w:numPr>
        <w:spacing w:after="0" w:line="240" w:lineRule="auto"/>
      </w:pPr>
      <w:r>
        <w:t xml:space="preserve">Zoom into </w:t>
      </w:r>
      <w:r>
        <w:rPr>
          <w:b/>
        </w:rPr>
        <w:t>Manteo</w:t>
      </w:r>
    </w:p>
    <w:p w14:paraId="60F1E660" w14:textId="77777777" w:rsidR="00505FB2" w:rsidRPr="00CA0AE1" w:rsidRDefault="00505FB2" w:rsidP="00505FB2">
      <w:pPr>
        <w:pStyle w:val="ListParagraph"/>
        <w:numPr>
          <w:ilvl w:val="0"/>
          <w:numId w:val="21"/>
        </w:numPr>
        <w:spacing w:after="0" w:line="240" w:lineRule="auto"/>
        <w:rPr>
          <w:i/>
        </w:rPr>
      </w:pPr>
      <w:r>
        <w:rPr>
          <w:i/>
        </w:rPr>
        <w:t>Zoom b</w:t>
      </w:r>
      <w:r w:rsidRPr="00806E77">
        <w:rPr>
          <w:i/>
        </w:rPr>
        <w:t>y</w:t>
      </w:r>
      <w:r>
        <w:rPr>
          <w:i/>
        </w:rPr>
        <w:t xml:space="preserve"> using the center</w:t>
      </w:r>
      <w:r w:rsidRPr="00806E77">
        <w:rPr>
          <w:i/>
        </w:rPr>
        <w:t xml:space="preserve"> </w:t>
      </w:r>
      <w:r>
        <w:rPr>
          <w:i/>
        </w:rPr>
        <w:t>s</w:t>
      </w:r>
      <w:r w:rsidRPr="00806E77">
        <w:rPr>
          <w:i/>
        </w:rPr>
        <w:t xml:space="preserve">croll </w:t>
      </w:r>
      <w:r>
        <w:rPr>
          <w:i/>
        </w:rPr>
        <w:t>of</w:t>
      </w:r>
      <w:r w:rsidRPr="00806E77">
        <w:rPr>
          <w:i/>
        </w:rPr>
        <w:t xml:space="preserve"> your mouse or double-clicking over the area </w:t>
      </w:r>
      <w:r>
        <w:rPr>
          <w:i/>
        </w:rPr>
        <w:t>OR</w:t>
      </w:r>
    </w:p>
    <w:p w14:paraId="3B1FD069" w14:textId="77777777" w:rsidR="00505FB2" w:rsidRPr="00CA0AE1" w:rsidRDefault="00505FB2" w:rsidP="00505FB2">
      <w:pPr>
        <w:spacing w:after="0" w:line="240" w:lineRule="auto"/>
        <w:ind w:left="720"/>
        <w:contextualSpacing/>
      </w:pPr>
    </w:p>
    <w:p w14:paraId="4E8B1653" w14:textId="77777777" w:rsidR="00505FB2" w:rsidRPr="00CA0AE1" w:rsidRDefault="00505FB2" w:rsidP="00505FB2">
      <w:pPr>
        <w:pStyle w:val="ListParagraph"/>
        <w:numPr>
          <w:ilvl w:val="0"/>
          <w:numId w:val="20"/>
        </w:numPr>
        <w:spacing w:after="0" w:line="240" w:lineRule="auto"/>
      </w:pPr>
      <w:r>
        <w:t xml:space="preserve">In the top right corner of the map in the search bar, type in </w:t>
      </w:r>
      <w:r>
        <w:rPr>
          <w:b/>
        </w:rPr>
        <w:t>Manteo, NC</w:t>
      </w:r>
    </w:p>
    <w:p w14:paraId="48E4413F" w14:textId="77777777" w:rsidR="00505FB2" w:rsidRDefault="00505FB2" w:rsidP="00505FB2">
      <w:pPr>
        <w:pStyle w:val="ListParagraph"/>
        <w:numPr>
          <w:ilvl w:val="0"/>
          <w:numId w:val="21"/>
        </w:numPr>
        <w:spacing w:after="0" w:line="240" w:lineRule="auto"/>
        <w:rPr>
          <w:i/>
        </w:rPr>
      </w:pPr>
      <w:r>
        <w:rPr>
          <w:i/>
        </w:rPr>
        <w:t xml:space="preserve">As you type in the search box the </w:t>
      </w:r>
      <w:r w:rsidRPr="00CA0AE1">
        <w:rPr>
          <w:i/>
        </w:rPr>
        <w:t>drop</w:t>
      </w:r>
      <w:r>
        <w:rPr>
          <w:i/>
        </w:rPr>
        <w:t>-</w:t>
      </w:r>
      <w:r w:rsidRPr="00CA0AE1">
        <w:rPr>
          <w:i/>
        </w:rPr>
        <w:t xml:space="preserve">down list </w:t>
      </w:r>
      <w:r>
        <w:rPr>
          <w:i/>
        </w:rPr>
        <w:t>will auto-populate</w:t>
      </w:r>
    </w:p>
    <w:p w14:paraId="77A7F895" w14:textId="77777777" w:rsidR="00505FB2" w:rsidRPr="00A809F2" w:rsidRDefault="00505FB2" w:rsidP="00505FB2">
      <w:pPr>
        <w:pStyle w:val="ListParagraph"/>
        <w:numPr>
          <w:ilvl w:val="0"/>
          <w:numId w:val="21"/>
        </w:numPr>
        <w:spacing w:after="0" w:line="240" w:lineRule="auto"/>
        <w:rPr>
          <w:i/>
        </w:rPr>
      </w:pPr>
      <w:r w:rsidRPr="00A809F2">
        <w:rPr>
          <w:i/>
        </w:rPr>
        <w:t>Select the address and the map will zoom to the address</w:t>
      </w:r>
    </w:p>
    <w:p w14:paraId="01F85F26" w14:textId="77777777" w:rsidR="00505FB2" w:rsidRPr="00CA0AE1" w:rsidRDefault="00505FB2" w:rsidP="00505FB2">
      <w:pPr>
        <w:spacing w:after="0" w:line="240" w:lineRule="auto"/>
      </w:pPr>
    </w:p>
    <w:p w14:paraId="3066E163" w14:textId="77777777" w:rsidR="00505FB2" w:rsidRPr="00700CA7" w:rsidRDefault="00505FB2" w:rsidP="00505FB2">
      <w:pPr>
        <w:pStyle w:val="ListParagraph"/>
        <w:numPr>
          <w:ilvl w:val="0"/>
          <w:numId w:val="20"/>
        </w:numPr>
        <w:spacing w:after="0" w:line="240" w:lineRule="auto"/>
      </w:pPr>
      <w:r w:rsidRPr="00700CA7">
        <w:t xml:space="preserve">Choose a </w:t>
      </w:r>
      <w:r>
        <w:t>Hazard</w:t>
      </w:r>
      <w:r w:rsidRPr="00700CA7">
        <w:t xml:space="preserve"> </w:t>
      </w:r>
    </w:p>
    <w:p w14:paraId="75E16FBA" w14:textId="77777777" w:rsidR="00505FB2" w:rsidRDefault="00505FB2" w:rsidP="00505FB2">
      <w:pPr>
        <w:pStyle w:val="ListParagraph"/>
        <w:numPr>
          <w:ilvl w:val="0"/>
          <w:numId w:val="21"/>
        </w:numPr>
        <w:spacing w:after="0" w:line="240" w:lineRule="auto"/>
        <w:rPr>
          <w:i/>
        </w:rPr>
      </w:pPr>
      <w:r w:rsidRPr="00700CA7">
        <w:rPr>
          <w:i/>
        </w:rPr>
        <w:t>Click the “</w:t>
      </w:r>
      <w:r>
        <w:rPr>
          <w:i/>
        </w:rPr>
        <w:t>Select</w:t>
      </w:r>
      <w:r w:rsidRPr="00700CA7">
        <w:rPr>
          <w:i/>
        </w:rPr>
        <w:t xml:space="preserve"> a </w:t>
      </w:r>
      <w:r>
        <w:rPr>
          <w:i/>
        </w:rPr>
        <w:t>Hazard</w:t>
      </w:r>
      <w:r w:rsidRPr="00700CA7">
        <w:rPr>
          <w:i/>
        </w:rPr>
        <w:t xml:space="preserve">” </w:t>
      </w:r>
      <w:r>
        <w:rPr>
          <w:i/>
        </w:rPr>
        <w:t>box</w:t>
      </w:r>
      <w:r w:rsidRPr="00700CA7">
        <w:rPr>
          <w:i/>
        </w:rPr>
        <w:t xml:space="preserve"> and s</w:t>
      </w:r>
      <w:r>
        <w:rPr>
          <w:i/>
        </w:rPr>
        <w:t xml:space="preserve">elect </w:t>
      </w:r>
      <w:r>
        <w:rPr>
          <w:b/>
          <w:i/>
        </w:rPr>
        <w:t xml:space="preserve">Coastal Flooding (NC Emergency Mgmt) </w:t>
      </w:r>
    </w:p>
    <w:p w14:paraId="64881E77" w14:textId="77777777" w:rsidR="00505FB2" w:rsidRDefault="00505FB2" w:rsidP="00505FB2">
      <w:pPr>
        <w:pStyle w:val="ListParagraph"/>
        <w:numPr>
          <w:ilvl w:val="0"/>
          <w:numId w:val="21"/>
        </w:numPr>
        <w:spacing w:after="0" w:line="240" w:lineRule="auto"/>
        <w:rPr>
          <w:i/>
        </w:rPr>
      </w:pPr>
      <w:r>
        <w:rPr>
          <w:i/>
        </w:rPr>
        <w:t xml:space="preserve">Slide the “Sea Level Rise” slider to </w:t>
      </w:r>
      <w:r w:rsidRPr="0049461A">
        <w:rPr>
          <w:b/>
          <w:i/>
        </w:rPr>
        <w:t>4</w:t>
      </w:r>
      <w:r>
        <w:rPr>
          <w:b/>
          <w:i/>
        </w:rPr>
        <w:t>0 cm</w:t>
      </w:r>
      <w:r>
        <w:rPr>
          <w:i/>
        </w:rPr>
        <w:t xml:space="preserve"> to see flooding impacts due to sea level rise alone</w:t>
      </w:r>
    </w:p>
    <w:p w14:paraId="5505AAA6" w14:textId="77777777" w:rsidR="00505FB2" w:rsidRDefault="00505FB2" w:rsidP="00505FB2">
      <w:pPr>
        <w:pStyle w:val="ListParagraph"/>
        <w:numPr>
          <w:ilvl w:val="0"/>
          <w:numId w:val="21"/>
        </w:numPr>
        <w:spacing w:after="0" w:line="240" w:lineRule="auto"/>
        <w:rPr>
          <w:i/>
        </w:rPr>
      </w:pPr>
      <w:r>
        <w:rPr>
          <w:i/>
        </w:rPr>
        <w:t>Slide the</w:t>
      </w:r>
      <w:r w:rsidRPr="00700CA7">
        <w:rPr>
          <w:i/>
        </w:rPr>
        <w:t xml:space="preserve"> “</w:t>
      </w:r>
      <w:r>
        <w:rPr>
          <w:i/>
        </w:rPr>
        <w:t>Flood Extent</w:t>
      </w:r>
      <w:r w:rsidRPr="00700CA7">
        <w:rPr>
          <w:i/>
        </w:rPr>
        <w:t xml:space="preserve">” </w:t>
      </w:r>
      <w:r>
        <w:rPr>
          <w:i/>
        </w:rPr>
        <w:t xml:space="preserve">slider to </w:t>
      </w:r>
      <w:r w:rsidRPr="0003234E">
        <w:rPr>
          <w:b/>
          <w:i/>
        </w:rPr>
        <w:t>100-yr</w:t>
      </w:r>
      <w:r>
        <w:rPr>
          <w:i/>
        </w:rPr>
        <w:t xml:space="preserve"> to see areas in the future at risk to coastal flooding with sea level rise.</w:t>
      </w:r>
    </w:p>
    <w:p w14:paraId="55707FF7" w14:textId="77777777" w:rsidR="00505FB2" w:rsidRDefault="00505FB2" w:rsidP="00505FB2">
      <w:pPr>
        <w:pStyle w:val="ListParagraph"/>
        <w:numPr>
          <w:ilvl w:val="0"/>
          <w:numId w:val="21"/>
        </w:numPr>
        <w:spacing w:after="0" w:line="240" w:lineRule="auto"/>
        <w:rPr>
          <w:i/>
        </w:rPr>
      </w:pPr>
      <w:r w:rsidRPr="00A809F2">
        <w:rPr>
          <w:i/>
        </w:rPr>
        <w:t xml:space="preserve">Click </w:t>
      </w:r>
      <w:r>
        <w:rPr>
          <w:i/>
        </w:rPr>
        <w:t xml:space="preserve">on </w:t>
      </w:r>
      <w:r w:rsidRPr="00A809F2">
        <w:rPr>
          <w:i/>
        </w:rPr>
        <w:t xml:space="preserve">the </w:t>
      </w:r>
      <w:r>
        <w:rPr>
          <w:i/>
          <w:noProof/>
        </w:rPr>
        <w:drawing>
          <wp:inline distT="0" distB="0" distL="0" distR="0" wp14:anchorId="4242A0FD" wp14:editId="1126F177">
            <wp:extent cx="152400" cy="152400"/>
            <wp:effectExtent l="0" t="0" r="0" b="0"/>
            <wp:docPr id="23" name="Picture 23" descr="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box_info_icon.svg[2].png"/>
                    <pic:cNvPicPr/>
                  </pic:nvPicPr>
                  <pic:blipFill>
                    <a:blip r:embed="rId75"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76"/>
                        </a:ext>
                      </a:extLst>
                    </a:blip>
                    <a:stretch>
                      <a:fillRect/>
                    </a:stretch>
                  </pic:blipFill>
                  <pic:spPr>
                    <a:xfrm>
                      <a:off x="0" y="0"/>
                      <a:ext cx="152400" cy="152400"/>
                    </a:xfrm>
                    <a:prstGeom prst="rect">
                      <a:avLst/>
                    </a:prstGeom>
                  </pic:spPr>
                </pic:pic>
              </a:graphicData>
            </a:graphic>
          </wp:inline>
        </w:drawing>
      </w:r>
      <w:r>
        <w:rPr>
          <w:i/>
        </w:rPr>
        <w:t xml:space="preserve">icon next to </w:t>
      </w:r>
      <w:r w:rsidRPr="00700CA7">
        <w:rPr>
          <w:i/>
        </w:rPr>
        <w:t>“</w:t>
      </w:r>
      <w:r>
        <w:rPr>
          <w:i/>
        </w:rPr>
        <w:t>Flood Extent</w:t>
      </w:r>
      <w:r w:rsidRPr="00700CA7">
        <w:rPr>
          <w:i/>
        </w:rPr>
        <w:t xml:space="preserve">” </w:t>
      </w:r>
      <w:r w:rsidRPr="00A809F2">
        <w:rPr>
          <w:i/>
        </w:rPr>
        <w:t>for more information about the data you have selected</w:t>
      </w:r>
    </w:p>
    <w:p w14:paraId="57EA0284" w14:textId="77777777" w:rsidR="00505FB2" w:rsidRPr="00700CA7" w:rsidRDefault="00505FB2" w:rsidP="00505FB2">
      <w:pPr>
        <w:pStyle w:val="ListParagraph"/>
        <w:spacing w:after="0" w:line="240" w:lineRule="auto"/>
        <w:ind w:left="1485"/>
        <w:rPr>
          <w:i/>
        </w:rPr>
      </w:pPr>
    </w:p>
    <w:p w14:paraId="476F6F59" w14:textId="77777777" w:rsidR="00505FB2" w:rsidRPr="00CA0AE1" w:rsidRDefault="00505FB2" w:rsidP="00505FB2">
      <w:pPr>
        <w:pStyle w:val="ListParagraph"/>
        <w:numPr>
          <w:ilvl w:val="0"/>
          <w:numId w:val="20"/>
        </w:numPr>
        <w:spacing w:after="0" w:line="240" w:lineRule="auto"/>
        <w:rPr>
          <w:b/>
        </w:rPr>
      </w:pPr>
      <w:r>
        <w:t xml:space="preserve">Click on </w:t>
      </w:r>
      <w:r w:rsidRPr="00CA0AE1">
        <w:rPr>
          <w:b/>
        </w:rPr>
        <w:t>Opacity</w:t>
      </w:r>
      <w:r w:rsidRPr="00CA0AE1">
        <w:rPr>
          <w:b/>
          <w:bCs/>
        </w:rPr>
        <w:t xml:space="preserve"> </w:t>
      </w:r>
      <w:r>
        <w:rPr>
          <w:noProof/>
        </w:rPr>
        <w:drawing>
          <wp:inline distT="0" distB="0" distL="0" distR="0" wp14:anchorId="1E0A16C2" wp14:editId="0417D09F">
            <wp:extent cx="130001" cy="11430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Lduu[1].jpg"/>
                    <pic:cNvPicPr/>
                  </pic:nvPicPr>
                  <pic:blipFill>
                    <a:blip r:embed="rId77" cstate="print">
                      <a:extLst>
                        <a:ext uri="{28A0092B-C50C-407E-A947-70E740481C1C}">
                          <a14:useLocalDpi xmlns:a14="http://schemas.microsoft.com/office/drawing/2010/main" val="0"/>
                        </a:ext>
                      </a:extLst>
                    </a:blip>
                    <a:stretch>
                      <a:fillRect/>
                    </a:stretch>
                  </pic:blipFill>
                  <pic:spPr>
                    <a:xfrm flipH="1">
                      <a:off x="0" y="0"/>
                      <a:ext cx="148610" cy="130661"/>
                    </a:xfrm>
                    <a:prstGeom prst="rect">
                      <a:avLst/>
                    </a:prstGeom>
                  </pic:spPr>
                </pic:pic>
              </a:graphicData>
            </a:graphic>
          </wp:inline>
        </w:drawing>
      </w:r>
    </w:p>
    <w:p w14:paraId="190F8AAB" w14:textId="77777777" w:rsidR="00505FB2" w:rsidRDefault="00505FB2" w:rsidP="00505FB2">
      <w:pPr>
        <w:pStyle w:val="ListParagraph"/>
        <w:numPr>
          <w:ilvl w:val="0"/>
          <w:numId w:val="21"/>
        </w:numPr>
        <w:spacing w:after="0" w:line="240" w:lineRule="auto"/>
        <w:rPr>
          <w:i/>
        </w:rPr>
      </w:pPr>
      <w:r>
        <w:rPr>
          <w:i/>
        </w:rPr>
        <w:t>Click on the slider to adjust the opacity of the storm surge</w:t>
      </w:r>
    </w:p>
    <w:p w14:paraId="044773BA" w14:textId="77777777" w:rsidR="00505FB2" w:rsidRPr="00700CA7" w:rsidRDefault="00505FB2" w:rsidP="00505FB2">
      <w:pPr>
        <w:pStyle w:val="ListParagraph"/>
        <w:spacing w:after="0" w:line="240" w:lineRule="auto"/>
        <w:ind w:left="1485"/>
        <w:rPr>
          <w:i/>
        </w:rPr>
      </w:pPr>
    </w:p>
    <w:p w14:paraId="442F637D" w14:textId="77777777" w:rsidR="00505FB2" w:rsidRDefault="00505FB2" w:rsidP="00505FB2">
      <w:pPr>
        <w:pStyle w:val="ListParagraph"/>
        <w:numPr>
          <w:ilvl w:val="0"/>
          <w:numId w:val="20"/>
        </w:numPr>
        <w:spacing w:after="0" w:line="240" w:lineRule="auto"/>
      </w:pPr>
      <w:r w:rsidRPr="00B7335D">
        <w:rPr>
          <w:u w:val="single"/>
        </w:rPr>
        <w:t>Minimize</w:t>
      </w:r>
      <w:r w:rsidRPr="003252D3">
        <w:t xml:space="preserve"> the </w:t>
      </w:r>
      <w:r>
        <w:t xml:space="preserve">Flood app window and </w:t>
      </w:r>
      <w:r w:rsidRPr="003252D3">
        <w:t xml:space="preserve">leave the map on your </w:t>
      </w:r>
      <w:r>
        <w:t>zoomed in location</w:t>
      </w:r>
      <w:r w:rsidRPr="003252D3">
        <w:t>.</w:t>
      </w:r>
    </w:p>
    <w:p w14:paraId="69087FBC" w14:textId="77777777" w:rsidR="00505FB2" w:rsidRDefault="00505FB2" w:rsidP="00505FB2">
      <w:pPr>
        <w:pStyle w:val="ListParagraph"/>
        <w:spacing w:after="0" w:line="240" w:lineRule="auto"/>
      </w:pPr>
    </w:p>
    <w:p w14:paraId="06193A86" w14:textId="77777777" w:rsidR="00505FB2" w:rsidRPr="0021021B" w:rsidRDefault="00505FB2" w:rsidP="00505FB2">
      <w:pPr>
        <w:rPr>
          <w:b/>
          <w:sz w:val="28"/>
          <w:szCs w:val="28"/>
        </w:rPr>
      </w:pPr>
      <w:r>
        <w:rPr>
          <w:b/>
          <w:sz w:val="28"/>
          <w:szCs w:val="28"/>
        </w:rPr>
        <w:br/>
        <w:t>II. A</w:t>
      </w:r>
      <w:r w:rsidRPr="0021021B">
        <w:rPr>
          <w:b/>
          <w:sz w:val="28"/>
          <w:szCs w:val="28"/>
        </w:rPr>
        <w:t>dding Community Specific Information to your Map</w:t>
      </w:r>
    </w:p>
    <w:p w14:paraId="10E6D763" w14:textId="77777777" w:rsidR="00505FB2" w:rsidRPr="003252D3" w:rsidRDefault="00505FB2" w:rsidP="00505FB2">
      <w:pPr>
        <w:pStyle w:val="ListParagraph"/>
        <w:numPr>
          <w:ilvl w:val="0"/>
          <w:numId w:val="20"/>
        </w:numPr>
        <w:spacing w:after="0" w:line="240" w:lineRule="auto"/>
      </w:pPr>
      <w:r>
        <w:t>Activate the C</w:t>
      </w:r>
      <w:r w:rsidRPr="003252D3">
        <w:t xml:space="preserve">ommunity </w:t>
      </w:r>
      <w:r>
        <w:t>P</w:t>
      </w:r>
      <w:r w:rsidRPr="003252D3">
        <w:t>lanning app</w:t>
      </w:r>
      <w:r>
        <w:t xml:space="preserve"> by clicking on icon </w:t>
      </w:r>
      <w:r>
        <w:rPr>
          <w:noProof/>
        </w:rPr>
        <w:drawing>
          <wp:inline distT="0" distB="0" distL="0" distR="0" wp14:anchorId="20AB0375" wp14:editId="5BB072F9">
            <wp:extent cx="2286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m_Planning_app.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r>
        <w:t xml:space="preserve"> on the left.</w:t>
      </w:r>
    </w:p>
    <w:p w14:paraId="02E1A6FE" w14:textId="77777777" w:rsidR="00505FB2" w:rsidRDefault="00505FB2" w:rsidP="00505FB2">
      <w:pPr>
        <w:pStyle w:val="ListParagraph"/>
        <w:spacing w:after="0" w:line="240" w:lineRule="auto"/>
      </w:pPr>
    </w:p>
    <w:p w14:paraId="25D01054" w14:textId="77777777" w:rsidR="00505FB2" w:rsidRPr="00C616E2" w:rsidRDefault="00505FB2" w:rsidP="00505FB2">
      <w:pPr>
        <w:pStyle w:val="ListParagraph"/>
        <w:numPr>
          <w:ilvl w:val="0"/>
          <w:numId w:val="20"/>
        </w:numPr>
        <w:spacing w:after="0" w:line="240" w:lineRule="auto"/>
      </w:pPr>
      <w:r w:rsidRPr="00C616E2">
        <w:t xml:space="preserve">Select </w:t>
      </w:r>
      <w:r>
        <w:t>Dare</w:t>
      </w:r>
      <w:r w:rsidRPr="00C616E2">
        <w:t xml:space="preserve"> County&gt;</w:t>
      </w:r>
      <w:r>
        <w:t>Flood Map</w:t>
      </w:r>
      <w:r w:rsidRPr="00C616E2">
        <w:t>&gt;</w:t>
      </w:r>
      <w:r>
        <w:t>Effective DFIRM and turn on this data layer by clicking on the button next to Effective DFIRM</w:t>
      </w:r>
    </w:p>
    <w:p w14:paraId="3A0F26E2" w14:textId="77777777" w:rsidR="00505FB2" w:rsidRPr="00B7335D" w:rsidRDefault="00505FB2" w:rsidP="00505FB2">
      <w:pPr>
        <w:pStyle w:val="ListParagraph"/>
        <w:numPr>
          <w:ilvl w:val="0"/>
          <w:numId w:val="21"/>
        </w:numPr>
        <w:spacing w:after="0" w:line="240" w:lineRule="auto"/>
      </w:pPr>
      <w:r w:rsidRPr="00A809F2">
        <w:rPr>
          <w:i/>
        </w:rPr>
        <w:t xml:space="preserve">Notice the change on the map and legend </w:t>
      </w:r>
    </w:p>
    <w:p w14:paraId="725377B4" w14:textId="77777777" w:rsidR="00505FB2" w:rsidRPr="00A809F2" w:rsidRDefault="00505FB2" w:rsidP="00505FB2">
      <w:pPr>
        <w:pStyle w:val="ListParagraph"/>
        <w:numPr>
          <w:ilvl w:val="0"/>
          <w:numId w:val="21"/>
        </w:numPr>
        <w:spacing w:after="0" w:line="240" w:lineRule="auto"/>
      </w:pPr>
      <w:r>
        <w:rPr>
          <w:i/>
        </w:rPr>
        <w:t>Minimize the legend</w:t>
      </w:r>
    </w:p>
    <w:p w14:paraId="072418CC" w14:textId="77777777" w:rsidR="00505FB2" w:rsidRPr="00C616E2" w:rsidRDefault="00505FB2" w:rsidP="00505FB2">
      <w:pPr>
        <w:pStyle w:val="ListParagraph"/>
        <w:numPr>
          <w:ilvl w:val="0"/>
          <w:numId w:val="21"/>
        </w:numPr>
        <w:spacing w:after="0" w:line="240" w:lineRule="auto"/>
      </w:pPr>
      <w:r w:rsidRPr="00A809F2">
        <w:rPr>
          <w:i/>
        </w:rPr>
        <w:t xml:space="preserve">Click </w:t>
      </w:r>
      <w:r>
        <w:rPr>
          <w:i/>
        </w:rPr>
        <w:t xml:space="preserve">on </w:t>
      </w:r>
      <w:r w:rsidRPr="00A809F2">
        <w:rPr>
          <w:i/>
        </w:rPr>
        <w:t xml:space="preserve">the </w:t>
      </w:r>
      <w:r>
        <w:rPr>
          <w:i/>
          <w:noProof/>
        </w:rPr>
        <w:drawing>
          <wp:inline distT="0" distB="0" distL="0" distR="0" wp14:anchorId="1B37A1A3" wp14:editId="4040A243">
            <wp:extent cx="152400" cy="152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box_info_icon.svg[2].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Pr>
          <w:i/>
        </w:rPr>
        <w:t xml:space="preserve">icon </w:t>
      </w:r>
      <w:r w:rsidRPr="00A809F2">
        <w:rPr>
          <w:i/>
        </w:rPr>
        <w:t>for more information about the data layer you have selected</w:t>
      </w:r>
    </w:p>
    <w:p w14:paraId="0ED80CE0" w14:textId="77777777" w:rsidR="00505FB2" w:rsidRPr="00C616E2" w:rsidRDefault="00505FB2" w:rsidP="00505FB2">
      <w:pPr>
        <w:pStyle w:val="ListParagraph"/>
        <w:numPr>
          <w:ilvl w:val="0"/>
          <w:numId w:val="21"/>
        </w:numPr>
        <w:spacing w:after="0" w:line="240" w:lineRule="auto"/>
        <w:rPr>
          <w:i/>
        </w:rPr>
      </w:pPr>
      <w:r w:rsidRPr="00C616E2">
        <w:rPr>
          <w:i/>
        </w:rPr>
        <w:t xml:space="preserve">Click the </w:t>
      </w:r>
      <w:r w:rsidRPr="00C616E2">
        <w:rPr>
          <w:b/>
          <w:i/>
        </w:rPr>
        <w:t>…</w:t>
      </w:r>
      <w:r>
        <w:rPr>
          <w:b/>
          <w:i/>
        </w:rPr>
        <w:t xml:space="preserve"> </w:t>
      </w:r>
      <w:r>
        <w:rPr>
          <w:i/>
        </w:rPr>
        <w:t>to expand a pop-up menu that allows you to adjust the data layer’s transparency, adjust the transparency to half</w:t>
      </w:r>
    </w:p>
    <w:p w14:paraId="11729AC9" w14:textId="77777777" w:rsidR="00505FB2" w:rsidRPr="00700CA7" w:rsidRDefault="00505FB2" w:rsidP="00505FB2">
      <w:pPr>
        <w:pStyle w:val="ListParagraph"/>
        <w:spacing w:after="0" w:line="240" w:lineRule="auto"/>
      </w:pPr>
    </w:p>
    <w:p w14:paraId="74A8C757" w14:textId="77777777" w:rsidR="00505FB2" w:rsidRPr="008B231C" w:rsidRDefault="00505FB2" w:rsidP="00505FB2">
      <w:pPr>
        <w:pStyle w:val="ListParagraph"/>
        <w:numPr>
          <w:ilvl w:val="0"/>
          <w:numId w:val="20"/>
        </w:numPr>
        <w:spacing w:after="0" w:line="240" w:lineRule="auto"/>
      </w:pPr>
      <w:r w:rsidRPr="00C616E2">
        <w:t xml:space="preserve">Select </w:t>
      </w:r>
      <w:r>
        <w:t>Dare</w:t>
      </w:r>
      <w:r w:rsidRPr="00C616E2">
        <w:t xml:space="preserve"> County&gt;</w:t>
      </w:r>
      <w:r>
        <w:t>Infrastructure</w:t>
      </w:r>
      <w:r w:rsidRPr="00C616E2">
        <w:t>&gt;</w:t>
      </w:r>
      <w:r>
        <w:t>Building Footprints and turn on this data layer by clicking on the button next to Building Footprints</w:t>
      </w:r>
    </w:p>
    <w:p w14:paraId="09F448E6" w14:textId="77777777" w:rsidR="00505FB2" w:rsidRPr="008B231C" w:rsidRDefault="00505FB2" w:rsidP="00505FB2">
      <w:pPr>
        <w:pStyle w:val="ListParagraph"/>
        <w:spacing w:after="0" w:line="240" w:lineRule="auto"/>
        <w:ind w:left="1485"/>
      </w:pPr>
    </w:p>
    <w:p w14:paraId="7B9D4F6E" w14:textId="77777777" w:rsidR="00505FB2" w:rsidRDefault="00505FB2" w:rsidP="00505FB2">
      <w:pPr>
        <w:pStyle w:val="ListParagraph"/>
        <w:numPr>
          <w:ilvl w:val="0"/>
          <w:numId w:val="20"/>
        </w:numPr>
        <w:spacing w:after="0" w:line="240" w:lineRule="auto"/>
      </w:pPr>
      <w:r w:rsidRPr="008B231C">
        <w:t>Move around the map dragging and dropping to view roads, buildings and land that are at a higher risk to flooding.</w:t>
      </w:r>
    </w:p>
    <w:p w14:paraId="5CFD31C9" w14:textId="77777777" w:rsidR="00505FB2" w:rsidRPr="00D3163D" w:rsidRDefault="00505FB2" w:rsidP="00505FB2">
      <w:pPr>
        <w:pStyle w:val="ListParagraph"/>
      </w:pPr>
    </w:p>
    <w:p w14:paraId="786BCB8D" w14:textId="77777777" w:rsidR="00505FB2" w:rsidRPr="00D3163D" w:rsidRDefault="00505FB2" w:rsidP="00505FB2">
      <w:pPr>
        <w:pStyle w:val="ListParagraph"/>
        <w:numPr>
          <w:ilvl w:val="0"/>
          <w:numId w:val="20"/>
        </w:numPr>
        <w:spacing w:after="0" w:line="240" w:lineRule="auto"/>
      </w:pPr>
      <w:r>
        <w:t xml:space="preserve">To </w:t>
      </w:r>
      <w:r w:rsidRPr="00D3163D">
        <w:t>view Parcel</w:t>
      </w:r>
      <w:r>
        <w:t xml:space="preserve"> boundaries </w:t>
      </w:r>
      <w:r w:rsidRPr="00C616E2">
        <w:t xml:space="preserve">Select </w:t>
      </w:r>
      <w:r>
        <w:t>Dare</w:t>
      </w:r>
      <w:r w:rsidRPr="00C616E2">
        <w:t xml:space="preserve"> County&gt;</w:t>
      </w:r>
      <w:r>
        <w:t>Land Use</w:t>
      </w:r>
      <w:r w:rsidRPr="00C616E2">
        <w:t>&gt;</w:t>
      </w:r>
      <w:r>
        <w:t>Parcels</w:t>
      </w:r>
      <w:r w:rsidRPr="00D3163D">
        <w:br/>
      </w:r>
    </w:p>
    <w:p w14:paraId="5A6CD0C4" w14:textId="77777777" w:rsidR="00505FB2" w:rsidRPr="00D3163D" w:rsidRDefault="00505FB2" w:rsidP="00505FB2">
      <w:pPr>
        <w:pStyle w:val="ListParagraph"/>
        <w:spacing w:after="0" w:line="240" w:lineRule="auto"/>
        <w:ind w:left="900"/>
      </w:pPr>
    </w:p>
    <w:p w14:paraId="1B91C273" w14:textId="77777777" w:rsidR="00505FB2" w:rsidRPr="00D3163D" w:rsidRDefault="00505FB2" w:rsidP="00505FB2">
      <w:pPr>
        <w:pStyle w:val="ListParagraph"/>
        <w:spacing w:after="0" w:line="240" w:lineRule="auto"/>
        <w:ind w:left="900"/>
      </w:pPr>
    </w:p>
    <w:p w14:paraId="41DD880C" w14:textId="77777777" w:rsidR="00505FB2" w:rsidRPr="0021021B" w:rsidRDefault="00505FB2" w:rsidP="00505FB2">
      <w:pPr>
        <w:spacing w:after="0" w:line="240" w:lineRule="auto"/>
        <w:contextualSpacing/>
        <w:rPr>
          <w:b/>
          <w:sz w:val="28"/>
          <w:szCs w:val="28"/>
        </w:rPr>
      </w:pPr>
      <w:r w:rsidRPr="0021021B">
        <w:rPr>
          <w:b/>
          <w:sz w:val="28"/>
          <w:szCs w:val="28"/>
        </w:rPr>
        <w:t>**</w:t>
      </w:r>
      <w:r>
        <w:rPr>
          <w:b/>
          <w:sz w:val="28"/>
          <w:szCs w:val="28"/>
        </w:rPr>
        <w:t xml:space="preserve">Coastal Resilience Map </w:t>
      </w:r>
      <w:r w:rsidRPr="0021021B">
        <w:rPr>
          <w:b/>
          <w:sz w:val="28"/>
          <w:szCs w:val="28"/>
        </w:rPr>
        <w:t>Hints &amp; Tips:</w:t>
      </w:r>
      <w:r w:rsidRPr="0021021B">
        <w:rPr>
          <w:b/>
          <w:noProof/>
          <w:sz w:val="28"/>
          <w:szCs w:val="28"/>
        </w:rPr>
        <w:t xml:space="preserve"> </w:t>
      </w:r>
    </w:p>
    <w:p w14:paraId="6AB91F21" w14:textId="77777777" w:rsidR="00505FB2" w:rsidRDefault="00505FB2" w:rsidP="00505FB2">
      <w:pPr>
        <w:pStyle w:val="ListParagraph"/>
        <w:numPr>
          <w:ilvl w:val="0"/>
          <w:numId w:val="22"/>
        </w:numPr>
        <w:spacing w:after="0" w:line="240" w:lineRule="auto"/>
        <w:rPr>
          <w:sz w:val="24"/>
          <w:szCs w:val="24"/>
        </w:rPr>
      </w:pPr>
      <w:r>
        <w:rPr>
          <w:sz w:val="24"/>
          <w:szCs w:val="24"/>
        </w:rPr>
        <w:t xml:space="preserve">Click on Tour for a brief introduction to the mapping site or visit </w:t>
      </w:r>
      <w:hyperlink r:id="rId80" w:history="1">
        <w:r w:rsidRPr="00C5543A">
          <w:rPr>
            <w:rStyle w:val="Hyperlink"/>
          </w:rPr>
          <w:t>coastalresilience.org/tools/training/</w:t>
        </w:r>
      </w:hyperlink>
      <w:r>
        <w:t xml:space="preserve"> for an online Try Me Tutorials.</w:t>
      </w:r>
    </w:p>
    <w:p w14:paraId="5AEC2EF8" w14:textId="77777777" w:rsidR="00505FB2" w:rsidRDefault="00505FB2" w:rsidP="00505FB2">
      <w:pPr>
        <w:pStyle w:val="ListParagraph"/>
        <w:numPr>
          <w:ilvl w:val="0"/>
          <w:numId w:val="22"/>
        </w:numPr>
        <w:spacing w:after="0" w:line="240" w:lineRule="auto"/>
        <w:rPr>
          <w:sz w:val="24"/>
          <w:szCs w:val="24"/>
        </w:rPr>
      </w:pPr>
      <w:r w:rsidRPr="00F86F6B">
        <w:rPr>
          <w:sz w:val="24"/>
          <w:szCs w:val="24"/>
        </w:rPr>
        <w:t>This web-based tool can be used in most Internet browsers, including Chrome, Firefox, and Safari</w:t>
      </w:r>
      <w:r>
        <w:rPr>
          <w:sz w:val="24"/>
          <w:szCs w:val="24"/>
        </w:rPr>
        <w:t>.</w:t>
      </w:r>
      <w:r w:rsidRPr="00F86F6B">
        <w:rPr>
          <w:sz w:val="24"/>
          <w:szCs w:val="24"/>
        </w:rPr>
        <w:t xml:space="preserve"> NOT Internet Explorer.</w:t>
      </w:r>
    </w:p>
    <w:p w14:paraId="31D2D535" w14:textId="77777777" w:rsidR="00505FB2" w:rsidRDefault="00505FB2" w:rsidP="00505FB2">
      <w:pPr>
        <w:pStyle w:val="ListParagraph"/>
        <w:numPr>
          <w:ilvl w:val="0"/>
          <w:numId w:val="22"/>
        </w:numPr>
        <w:spacing w:after="0" w:line="240" w:lineRule="auto"/>
        <w:rPr>
          <w:sz w:val="24"/>
          <w:szCs w:val="24"/>
        </w:rPr>
      </w:pPr>
      <w:r w:rsidRPr="00F86F6B">
        <w:rPr>
          <w:sz w:val="24"/>
          <w:szCs w:val="24"/>
        </w:rPr>
        <w:t>Refresh your browser window</w:t>
      </w:r>
      <w:r>
        <w:rPr>
          <w:sz w:val="24"/>
          <w:szCs w:val="24"/>
        </w:rPr>
        <w:t xml:space="preserve"> (push the F5 key) if the</w:t>
      </w:r>
      <w:r w:rsidRPr="00F86F6B">
        <w:rPr>
          <w:sz w:val="24"/>
          <w:szCs w:val="24"/>
        </w:rPr>
        <w:t xml:space="preserve"> tool seems laggy</w:t>
      </w:r>
      <w:r>
        <w:rPr>
          <w:sz w:val="24"/>
          <w:szCs w:val="24"/>
        </w:rPr>
        <w:t xml:space="preserve"> (e.g.</w:t>
      </w:r>
      <w:r w:rsidRPr="00F86F6B">
        <w:rPr>
          <w:sz w:val="24"/>
          <w:szCs w:val="24"/>
        </w:rPr>
        <w:t xml:space="preserve"> layers are stuck</w:t>
      </w:r>
      <w:r>
        <w:rPr>
          <w:sz w:val="24"/>
          <w:szCs w:val="24"/>
        </w:rPr>
        <w:t>).</w:t>
      </w:r>
    </w:p>
    <w:p w14:paraId="004A286D" w14:textId="77777777" w:rsidR="00505FB2" w:rsidRPr="00F86F6B" w:rsidRDefault="00505FB2" w:rsidP="00505FB2">
      <w:pPr>
        <w:pStyle w:val="NoSpacing"/>
        <w:numPr>
          <w:ilvl w:val="0"/>
          <w:numId w:val="24"/>
        </w:numPr>
        <w:jc w:val="both"/>
        <w:rPr>
          <w:sz w:val="24"/>
          <w:szCs w:val="24"/>
        </w:rPr>
      </w:pPr>
      <w:r>
        <w:rPr>
          <w:sz w:val="24"/>
          <w:szCs w:val="24"/>
        </w:rPr>
        <w:t xml:space="preserve">Also try using a browser </w:t>
      </w:r>
      <w:r w:rsidRPr="00F86F6B">
        <w:rPr>
          <w:sz w:val="24"/>
          <w:szCs w:val="24"/>
        </w:rPr>
        <w:t>window which does not retain cookies or other browsing data. For example:</w:t>
      </w:r>
    </w:p>
    <w:p w14:paraId="37FD8CBA" w14:textId="77777777" w:rsidR="00505FB2" w:rsidRPr="00F86F6B" w:rsidRDefault="00505FB2" w:rsidP="00505FB2">
      <w:pPr>
        <w:pStyle w:val="NoSpacing"/>
        <w:numPr>
          <w:ilvl w:val="1"/>
          <w:numId w:val="23"/>
        </w:numPr>
        <w:jc w:val="both"/>
        <w:rPr>
          <w:sz w:val="24"/>
          <w:szCs w:val="24"/>
        </w:rPr>
      </w:pPr>
      <w:r w:rsidRPr="00F86F6B">
        <w:rPr>
          <w:sz w:val="24"/>
          <w:szCs w:val="24"/>
        </w:rPr>
        <w:t>Chrome: incognito window</w:t>
      </w:r>
    </w:p>
    <w:p w14:paraId="150C9F14" w14:textId="77777777" w:rsidR="00505FB2" w:rsidRDefault="00505FB2" w:rsidP="00505FB2">
      <w:pPr>
        <w:jc w:val="center"/>
        <w:rPr>
          <w:sz w:val="48"/>
          <w:szCs w:val="48"/>
        </w:rPr>
      </w:pPr>
      <w:r w:rsidRPr="009A2530">
        <w:rPr>
          <w:sz w:val="24"/>
          <w:szCs w:val="24"/>
        </w:rPr>
        <w:t>Firefox and Safari: private browsing window</w:t>
      </w:r>
    </w:p>
    <w:p w14:paraId="5008E107" w14:textId="67DA1100" w:rsidR="0033723E" w:rsidRDefault="00505FB2" w:rsidP="0033723E">
      <w:pPr>
        <w:jc w:val="center"/>
        <w:rPr>
          <w:sz w:val="48"/>
          <w:szCs w:val="48"/>
        </w:rPr>
      </w:pPr>
      <w:r>
        <w:rPr>
          <w:sz w:val="48"/>
          <w:szCs w:val="48"/>
        </w:rPr>
        <w:t>Appendix 5</w:t>
      </w:r>
      <w:r w:rsidR="0033723E">
        <w:rPr>
          <w:sz w:val="48"/>
          <w:szCs w:val="48"/>
        </w:rPr>
        <w:t>: Timeline and Schedule of Activities</w:t>
      </w:r>
    </w:p>
    <w:p w14:paraId="7FADB835" w14:textId="0560A822" w:rsidR="0033723E" w:rsidRPr="001047A5" w:rsidRDefault="0033723E" w:rsidP="0033723E">
      <w:pPr>
        <w:rPr>
          <w:sz w:val="24"/>
          <w:szCs w:val="24"/>
        </w:rPr>
      </w:pPr>
      <w:r w:rsidRPr="001047A5">
        <w:rPr>
          <w:sz w:val="24"/>
          <w:szCs w:val="24"/>
        </w:rPr>
        <w:t xml:space="preserve">Below is the approximate timeline from the initial meeting with </w:t>
      </w:r>
      <w:r>
        <w:rPr>
          <w:sz w:val="24"/>
          <w:szCs w:val="24"/>
        </w:rPr>
        <w:t>Duck’s</w:t>
      </w:r>
      <w:r w:rsidRPr="001047A5">
        <w:rPr>
          <w:sz w:val="24"/>
          <w:szCs w:val="24"/>
        </w:rPr>
        <w:t xml:space="preserve"> town staff to the completion of the project.</w:t>
      </w:r>
      <w:r>
        <w:rPr>
          <w:sz w:val="24"/>
          <w:szCs w:val="24"/>
        </w:rPr>
        <w:t xml:space="preserve"> The Town of Duck did not conduct public input workshops or surveys, so the timeline is condensed.</w:t>
      </w:r>
    </w:p>
    <w:tbl>
      <w:tblPr>
        <w:tblStyle w:val="TableGrid"/>
        <w:tblW w:w="9535" w:type="dxa"/>
        <w:tblLook w:val="04A0" w:firstRow="1" w:lastRow="0" w:firstColumn="1" w:lastColumn="0" w:noHBand="0" w:noVBand="1"/>
      </w:tblPr>
      <w:tblGrid>
        <w:gridCol w:w="2335"/>
        <w:gridCol w:w="3240"/>
        <w:gridCol w:w="3960"/>
      </w:tblGrid>
      <w:tr w:rsidR="0033723E" w:rsidRPr="007C7351" w14:paraId="39BD004A" w14:textId="77777777" w:rsidTr="00A05ED2">
        <w:tc>
          <w:tcPr>
            <w:tcW w:w="2335" w:type="dxa"/>
            <w:shd w:val="clear" w:color="auto" w:fill="D9E2F3" w:themeFill="accent1" w:themeFillTint="33"/>
          </w:tcPr>
          <w:p w14:paraId="4680D452" w14:textId="77777777" w:rsidR="0033723E" w:rsidRPr="007C7351" w:rsidRDefault="0033723E" w:rsidP="00A05ED2">
            <w:pPr>
              <w:rPr>
                <w:sz w:val="23"/>
                <w:szCs w:val="23"/>
              </w:rPr>
            </w:pPr>
            <w:r w:rsidRPr="007C7351">
              <w:rPr>
                <w:sz w:val="23"/>
                <w:szCs w:val="23"/>
              </w:rPr>
              <w:t>Month/Year</w:t>
            </w:r>
          </w:p>
        </w:tc>
        <w:tc>
          <w:tcPr>
            <w:tcW w:w="3240" w:type="dxa"/>
            <w:shd w:val="clear" w:color="auto" w:fill="D9E2F3" w:themeFill="accent1" w:themeFillTint="33"/>
          </w:tcPr>
          <w:p w14:paraId="575E2C6C" w14:textId="77777777" w:rsidR="0033723E" w:rsidRPr="007C7351" w:rsidRDefault="0033723E" w:rsidP="00A05ED2">
            <w:pPr>
              <w:rPr>
                <w:sz w:val="23"/>
                <w:szCs w:val="23"/>
              </w:rPr>
            </w:pPr>
            <w:r w:rsidRPr="007C7351">
              <w:rPr>
                <w:sz w:val="23"/>
                <w:szCs w:val="23"/>
              </w:rPr>
              <w:t>Purpose</w:t>
            </w:r>
          </w:p>
        </w:tc>
        <w:tc>
          <w:tcPr>
            <w:tcW w:w="3960" w:type="dxa"/>
            <w:shd w:val="clear" w:color="auto" w:fill="D9E2F3" w:themeFill="accent1" w:themeFillTint="33"/>
          </w:tcPr>
          <w:p w14:paraId="52DB14E2" w14:textId="77777777" w:rsidR="0033723E" w:rsidRPr="007C7351" w:rsidRDefault="0033723E" w:rsidP="00A05ED2">
            <w:pPr>
              <w:rPr>
                <w:sz w:val="23"/>
                <w:szCs w:val="23"/>
              </w:rPr>
            </w:pPr>
            <w:r w:rsidRPr="007C7351">
              <w:rPr>
                <w:sz w:val="23"/>
                <w:szCs w:val="23"/>
              </w:rPr>
              <w:t>Activities</w:t>
            </w:r>
          </w:p>
        </w:tc>
      </w:tr>
      <w:tr w:rsidR="0033723E" w:rsidRPr="007C7351" w14:paraId="7B3D64C9" w14:textId="77777777" w:rsidTr="00A05ED2">
        <w:tc>
          <w:tcPr>
            <w:tcW w:w="2335" w:type="dxa"/>
          </w:tcPr>
          <w:p w14:paraId="22C0D6B9" w14:textId="77777777" w:rsidR="0033723E" w:rsidRPr="007C7351" w:rsidRDefault="0033723E" w:rsidP="00A05ED2">
            <w:pPr>
              <w:rPr>
                <w:sz w:val="23"/>
                <w:szCs w:val="23"/>
              </w:rPr>
            </w:pPr>
            <w:r w:rsidRPr="007C7351">
              <w:rPr>
                <w:sz w:val="23"/>
                <w:szCs w:val="23"/>
              </w:rPr>
              <w:t>January 2017</w:t>
            </w:r>
          </w:p>
        </w:tc>
        <w:tc>
          <w:tcPr>
            <w:tcW w:w="3240" w:type="dxa"/>
          </w:tcPr>
          <w:p w14:paraId="5AFA47C1" w14:textId="77777777" w:rsidR="0033723E" w:rsidRPr="007C7351" w:rsidRDefault="0033723E" w:rsidP="00A05ED2">
            <w:pPr>
              <w:rPr>
                <w:sz w:val="23"/>
                <w:szCs w:val="23"/>
              </w:rPr>
            </w:pPr>
            <w:r w:rsidRPr="007C7351">
              <w:rPr>
                <w:sz w:val="23"/>
                <w:szCs w:val="23"/>
              </w:rPr>
              <w:t>Scoping meeting with Town Manager and planner</w:t>
            </w:r>
          </w:p>
        </w:tc>
        <w:tc>
          <w:tcPr>
            <w:tcW w:w="3960" w:type="dxa"/>
          </w:tcPr>
          <w:p w14:paraId="4E9F9B11" w14:textId="77777777" w:rsidR="0033723E" w:rsidRPr="007C7351" w:rsidRDefault="0033723E" w:rsidP="0033723E">
            <w:pPr>
              <w:pStyle w:val="ListParagraph"/>
              <w:numPr>
                <w:ilvl w:val="0"/>
                <w:numId w:val="16"/>
              </w:numPr>
              <w:contextualSpacing w:val="0"/>
              <w:rPr>
                <w:sz w:val="23"/>
                <w:szCs w:val="23"/>
              </w:rPr>
            </w:pPr>
            <w:r w:rsidRPr="007C7351">
              <w:rPr>
                <w:sz w:val="23"/>
                <w:szCs w:val="23"/>
              </w:rPr>
              <w:t>Discuss project and time commitment</w:t>
            </w:r>
          </w:p>
          <w:p w14:paraId="5C0CC0DA" w14:textId="77777777" w:rsidR="0033723E" w:rsidRPr="007C7351" w:rsidRDefault="0033723E" w:rsidP="0033723E">
            <w:pPr>
              <w:pStyle w:val="ListParagraph"/>
              <w:numPr>
                <w:ilvl w:val="0"/>
                <w:numId w:val="16"/>
              </w:numPr>
              <w:contextualSpacing w:val="0"/>
              <w:rPr>
                <w:sz w:val="23"/>
                <w:szCs w:val="23"/>
              </w:rPr>
            </w:pPr>
            <w:r w:rsidRPr="007C7351">
              <w:rPr>
                <w:sz w:val="23"/>
                <w:szCs w:val="23"/>
              </w:rPr>
              <w:t>Identify potential stakeholders to include</w:t>
            </w:r>
          </w:p>
          <w:p w14:paraId="704F57B0" w14:textId="77777777" w:rsidR="0033723E" w:rsidRPr="007C7351" w:rsidRDefault="0033723E" w:rsidP="0033723E">
            <w:pPr>
              <w:pStyle w:val="ListParagraph"/>
              <w:numPr>
                <w:ilvl w:val="0"/>
                <w:numId w:val="16"/>
              </w:numPr>
              <w:contextualSpacing w:val="0"/>
              <w:rPr>
                <w:sz w:val="23"/>
                <w:szCs w:val="23"/>
              </w:rPr>
            </w:pPr>
            <w:r w:rsidRPr="007C7351">
              <w:rPr>
                <w:sz w:val="23"/>
                <w:szCs w:val="23"/>
              </w:rPr>
              <w:t>Establish initial timeline</w:t>
            </w:r>
          </w:p>
          <w:p w14:paraId="2EE3FBBE" w14:textId="77777777" w:rsidR="0033723E" w:rsidRPr="007C7351" w:rsidRDefault="0033723E" w:rsidP="00A05ED2">
            <w:pPr>
              <w:rPr>
                <w:sz w:val="23"/>
                <w:szCs w:val="23"/>
              </w:rPr>
            </w:pPr>
          </w:p>
        </w:tc>
      </w:tr>
      <w:tr w:rsidR="0033723E" w:rsidRPr="007C7351" w14:paraId="2FB4879B" w14:textId="77777777" w:rsidTr="00A05ED2">
        <w:tc>
          <w:tcPr>
            <w:tcW w:w="2335" w:type="dxa"/>
          </w:tcPr>
          <w:p w14:paraId="7D507F22" w14:textId="77777777" w:rsidR="0033723E" w:rsidRPr="007C7351" w:rsidRDefault="0033723E" w:rsidP="00A05ED2">
            <w:pPr>
              <w:rPr>
                <w:sz w:val="23"/>
                <w:szCs w:val="23"/>
              </w:rPr>
            </w:pPr>
            <w:r w:rsidRPr="007C7351">
              <w:rPr>
                <w:sz w:val="23"/>
                <w:szCs w:val="23"/>
              </w:rPr>
              <w:t>March 2017</w:t>
            </w:r>
          </w:p>
        </w:tc>
        <w:tc>
          <w:tcPr>
            <w:tcW w:w="3240" w:type="dxa"/>
          </w:tcPr>
          <w:p w14:paraId="142A2EF8" w14:textId="77777777" w:rsidR="0033723E" w:rsidRPr="007C7351" w:rsidRDefault="0033723E" w:rsidP="00A05ED2">
            <w:pPr>
              <w:rPr>
                <w:sz w:val="23"/>
                <w:szCs w:val="23"/>
              </w:rPr>
            </w:pPr>
            <w:r w:rsidRPr="007C7351">
              <w:rPr>
                <w:sz w:val="23"/>
                <w:szCs w:val="23"/>
              </w:rPr>
              <w:t>Map vulnerabilities with Town Manager</w:t>
            </w:r>
            <w:r>
              <w:rPr>
                <w:sz w:val="23"/>
                <w:szCs w:val="23"/>
              </w:rPr>
              <w:t>, Planner, and other staff stakeholders</w:t>
            </w:r>
            <w:r>
              <w:rPr>
                <w:sz w:val="23"/>
                <w:szCs w:val="23"/>
              </w:rPr>
              <w:br/>
            </w:r>
          </w:p>
        </w:tc>
        <w:tc>
          <w:tcPr>
            <w:tcW w:w="3960" w:type="dxa"/>
          </w:tcPr>
          <w:p w14:paraId="31589E10" w14:textId="77777777" w:rsidR="0033723E" w:rsidRPr="007C7351" w:rsidRDefault="0033723E" w:rsidP="0033723E">
            <w:pPr>
              <w:pStyle w:val="ListParagraph"/>
              <w:numPr>
                <w:ilvl w:val="0"/>
                <w:numId w:val="17"/>
              </w:numPr>
              <w:contextualSpacing w:val="0"/>
              <w:rPr>
                <w:sz w:val="23"/>
                <w:szCs w:val="23"/>
              </w:rPr>
            </w:pPr>
            <w:r w:rsidRPr="007C7351">
              <w:rPr>
                <w:sz w:val="23"/>
                <w:szCs w:val="23"/>
              </w:rPr>
              <w:t xml:space="preserve">Identify physical and social vulnerabilities from the town staff perspective </w:t>
            </w:r>
          </w:p>
        </w:tc>
      </w:tr>
      <w:tr w:rsidR="0033723E" w:rsidRPr="007C7351" w14:paraId="7350E79D" w14:textId="77777777" w:rsidTr="00A05ED2">
        <w:tc>
          <w:tcPr>
            <w:tcW w:w="2335" w:type="dxa"/>
          </w:tcPr>
          <w:p w14:paraId="3BC31D33" w14:textId="71F1C95C" w:rsidR="0033723E" w:rsidRPr="007C7351" w:rsidRDefault="0033723E" w:rsidP="00A05ED2">
            <w:pPr>
              <w:rPr>
                <w:sz w:val="23"/>
                <w:szCs w:val="23"/>
              </w:rPr>
            </w:pPr>
            <w:r>
              <w:rPr>
                <w:sz w:val="23"/>
                <w:szCs w:val="23"/>
              </w:rPr>
              <w:t>June</w:t>
            </w:r>
            <w:r w:rsidRPr="007C7351">
              <w:rPr>
                <w:sz w:val="23"/>
                <w:szCs w:val="23"/>
              </w:rPr>
              <w:t xml:space="preserve"> 2017</w:t>
            </w:r>
          </w:p>
        </w:tc>
        <w:tc>
          <w:tcPr>
            <w:tcW w:w="3240" w:type="dxa"/>
          </w:tcPr>
          <w:p w14:paraId="474409D7" w14:textId="77777777" w:rsidR="0033723E" w:rsidRPr="007C7351" w:rsidRDefault="0033723E" w:rsidP="00A05ED2">
            <w:pPr>
              <w:rPr>
                <w:sz w:val="23"/>
                <w:szCs w:val="23"/>
              </w:rPr>
            </w:pPr>
            <w:r w:rsidRPr="007C7351">
              <w:rPr>
                <w:sz w:val="23"/>
                <w:szCs w:val="23"/>
              </w:rPr>
              <w:t>Survey town staff</w:t>
            </w:r>
          </w:p>
        </w:tc>
        <w:tc>
          <w:tcPr>
            <w:tcW w:w="3960" w:type="dxa"/>
          </w:tcPr>
          <w:p w14:paraId="183A4E8E" w14:textId="77777777" w:rsidR="0033723E" w:rsidRPr="007C7351" w:rsidRDefault="0033723E" w:rsidP="0033723E">
            <w:pPr>
              <w:pStyle w:val="ListParagraph"/>
              <w:numPr>
                <w:ilvl w:val="0"/>
                <w:numId w:val="17"/>
              </w:numPr>
              <w:contextualSpacing w:val="0"/>
              <w:rPr>
                <w:sz w:val="23"/>
                <w:szCs w:val="23"/>
              </w:rPr>
            </w:pPr>
            <w:r w:rsidRPr="007C7351">
              <w:rPr>
                <w:sz w:val="23"/>
                <w:szCs w:val="23"/>
              </w:rPr>
              <w:t>Identify coastal hazards and their impacts on the community</w:t>
            </w:r>
          </w:p>
          <w:p w14:paraId="0FE46213" w14:textId="77777777" w:rsidR="0033723E" w:rsidRPr="007C7351" w:rsidRDefault="0033723E" w:rsidP="0033723E">
            <w:pPr>
              <w:pStyle w:val="ListParagraph"/>
              <w:numPr>
                <w:ilvl w:val="0"/>
                <w:numId w:val="17"/>
              </w:numPr>
              <w:contextualSpacing w:val="0"/>
              <w:rPr>
                <w:sz w:val="23"/>
                <w:szCs w:val="23"/>
              </w:rPr>
            </w:pPr>
            <w:r w:rsidRPr="007C7351">
              <w:rPr>
                <w:sz w:val="23"/>
                <w:szCs w:val="23"/>
              </w:rPr>
              <w:t>Identify town needs to address impacts from hazards</w:t>
            </w:r>
          </w:p>
          <w:p w14:paraId="47932721" w14:textId="77777777" w:rsidR="0033723E" w:rsidRPr="007C7351" w:rsidRDefault="0033723E" w:rsidP="0033723E">
            <w:pPr>
              <w:pStyle w:val="ListParagraph"/>
              <w:numPr>
                <w:ilvl w:val="0"/>
                <w:numId w:val="17"/>
              </w:numPr>
              <w:contextualSpacing w:val="0"/>
              <w:rPr>
                <w:sz w:val="23"/>
                <w:szCs w:val="23"/>
              </w:rPr>
            </w:pPr>
            <w:r w:rsidRPr="007C7351">
              <w:rPr>
                <w:sz w:val="23"/>
                <w:szCs w:val="23"/>
              </w:rPr>
              <w:t>Identify specific areas that flood in town</w:t>
            </w:r>
            <w:r>
              <w:rPr>
                <w:sz w:val="23"/>
                <w:szCs w:val="23"/>
              </w:rPr>
              <w:br/>
            </w:r>
          </w:p>
        </w:tc>
      </w:tr>
      <w:tr w:rsidR="0033723E" w:rsidRPr="007C7351" w14:paraId="066AAAA8" w14:textId="77777777" w:rsidTr="00A05ED2">
        <w:tc>
          <w:tcPr>
            <w:tcW w:w="2335" w:type="dxa"/>
          </w:tcPr>
          <w:p w14:paraId="01D26EF2" w14:textId="77777777" w:rsidR="0033723E" w:rsidRPr="007C7351" w:rsidRDefault="0033723E" w:rsidP="00A05ED2">
            <w:pPr>
              <w:rPr>
                <w:sz w:val="23"/>
                <w:szCs w:val="23"/>
              </w:rPr>
            </w:pPr>
            <w:r w:rsidRPr="007C7351">
              <w:rPr>
                <w:sz w:val="23"/>
                <w:szCs w:val="23"/>
              </w:rPr>
              <w:t>April 2017 – December 2017</w:t>
            </w:r>
          </w:p>
        </w:tc>
        <w:tc>
          <w:tcPr>
            <w:tcW w:w="3240" w:type="dxa"/>
          </w:tcPr>
          <w:p w14:paraId="00F6E59A" w14:textId="77777777" w:rsidR="0033723E" w:rsidRPr="007C7351" w:rsidRDefault="0033723E" w:rsidP="00A05ED2">
            <w:pPr>
              <w:rPr>
                <w:sz w:val="23"/>
                <w:szCs w:val="23"/>
              </w:rPr>
            </w:pPr>
            <w:r w:rsidRPr="007C7351">
              <w:rPr>
                <w:sz w:val="23"/>
                <w:szCs w:val="23"/>
              </w:rPr>
              <w:t>Revise asset map, write narrative to justify included assets, and begin final report for town</w:t>
            </w:r>
          </w:p>
        </w:tc>
        <w:tc>
          <w:tcPr>
            <w:tcW w:w="3960" w:type="dxa"/>
          </w:tcPr>
          <w:p w14:paraId="1AD2F474" w14:textId="77777777" w:rsidR="0033723E" w:rsidRPr="007C7351" w:rsidRDefault="0033723E" w:rsidP="0033723E">
            <w:pPr>
              <w:pStyle w:val="ListParagraph"/>
              <w:numPr>
                <w:ilvl w:val="0"/>
                <w:numId w:val="18"/>
              </w:numPr>
              <w:contextualSpacing w:val="0"/>
              <w:rPr>
                <w:sz w:val="23"/>
                <w:szCs w:val="23"/>
              </w:rPr>
            </w:pPr>
            <w:r w:rsidRPr="007C7351">
              <w:rPr>
                <w:sz w:val="23"/>
                <w:szCs w:val="23"/>
              </w:rPr>
              <w:t>Update asset map according to town comments and suggested revisions. There may be several versions of the map until you add everything in the correct place.</w:t>
            </w:r>
          </w:p>
          <w:p w14:paraId="29F8D6C2" w14:textId="77777777" w:rsidR="0033723E" w:rsidRPr="007C7351" w:rsidRDefault="0033723E" w:rsidP="0033723E">
            <w:pPr>
              <w:pStyle w:val="ListParagraph"/>
              <w:numPr>
                <w:ilvl w:val="0"/>
                <w:numId w:val="18"/>
              </w:numPr>
              <w:contextualSpacing w:val="0"/>
              <w:rPr>
                <w:sz w:val="23"/>
                <w:szCs w:val="23"/>
              </w:rPr>
            </w:pPr>
            <w:r w:rsidRPr="007C7351">
              <w:rPr>
                <w:sz w:val="23"/>
                <w:szCs w:val="23"/>
              </w:rPr>
              <w:t>Write a narrative to complement the map so both the town staff and the public can easily understand what assets were included and why (see Appendix 1C)</w:t>
            </w:r>
          </w:p>
          <w:p w14:paraId="4A53A841" w14:textId="77777777" w:rsidR="0033723E" w:rsidRPr="007C7351" w:rsidRDefault="0033723E" w:rsidP="0033723E">
            <w:pPr>
              <w:pStyle w:val="ListParagraph"/>
              <w:numPr>
                <w:ilvl w:val="0"/>
                <w:numId w:val="18"/>
              </w:numPr>
              <w:contextualSpacing w:val="0"/>
              <w:rPr>
                <w:sz w:val="23"/>
                <w:szCs w:val="23"/>
              </w:rPr>
            </w:pPr>
            <w:r w:rsidRPr="007C7351">
              <w:rPr>
                <w:sz w:val="23"/>
                <w:szCs w:val="23"/>
              </w:rPr>
              <w:t>Begin final town report with information from background research, meetings with town staff, the town staff survey, and other relevant information</w:t>
            </w:r>
            <w:r>
              <w:rPr>
                <w:sz w:val="23"/>
                <w:szCs w:val="23"/>
              </w:rPr>
              <w:br/>
            </w:r>
          </w:p>
        </w:tc>
      </w:tr>
      <w:tr w:rsidR="0033723E" w:rsidRPr="007C7351" w14:paraId="1A837256" w14:textId="77777777" w:rsidTr="00A05ED2">
        <w:trPr>
          <w:trHeight w:val="1772"/>
        </w:trPr>
        <w:tc>
          <w:tcPr>
            <w:tcW w:w="2335" w:type="dxa"/>
          </w:tcPr>
          <w:p w14:paraId="386430F9" w14:textId="77777777" w:rsidR="0033723E" w:rsidRPr="007C7351" w:rsidRDefault="0033723E" w:rsidP="00A05ED2">
            <w:pPr>
              <w:jc w:val="center"/>
              <w:rPr>
                <w:sz w:val="23"/>
                <w:szCs w:val="23"/>
              </w:rPr>
            </w:pPr>
          </w:p>
          <w:p w14:paraId="76B7858A" w14:textId="77777777" w:rsidR="0033723E" w:rsidRPr="007C7351" w:rsidRDefault="0033723E" w:rsidP="00A05ED2">
            <w:pPr>
              <w:jc w:val="center"/>
              <w:rPr>
                <w:sz w:val="23"/>
                <w:szCs w:val="23"/>
              </w:rPr>
            </w:pPr>
          </w:p>
          <w:p w14:paraId="798B021B" w14:textId="77777777" w:rsidR="0033723E" w:rsidRPr="007C7351" w:rsidRDefault="0033723E" w:rsidP="00A05ED2">
            <w:pPr>
              <w:jc w:val="center"/>
              <w:rPr>
                <w:sz w:val="23"/>
                <w:szCs w:val="23"/>
              </w:rPr>
            </w:pPr>
          </w:p>
          <w:p w14:paraId="64DCB321" w14:textId="3CBAB036" w:rsidR="0033723E" w:rsidRPr="007C7351" w:rsidRDefault="0033723E" w:rsidP="00A05ED2">
            <w:pPr>
              <w:rPr>
                <w:sz w:val="23"/>
                <w:szCs w:val="23"/>
              </w:rPr>
            </w:pPr>
            <w:r>
              <w:rPr>
                <w:sz w:val="23"/>
                <w:szCs w:val="23"/>
              </w:rPr>
              <w:t>January</w:t>
            </w:r>
            <w:r w:rsidRPr="007C7351">
              <w:rPr>
                <w:sz w:val="23"/>
                <w:szCs w:val="23"/>
              </w:rPr>
              <w:t xml:space="preserve"> 2018 – May 2018</w:t>
            </w:r>
          </w:p>
        </w:tc>
        <w:tc>
          <w:tcPr>
            <w:tcW w:w="3240" w:type="dxa"/>
          </w:tcPr>
          <w:p w14:paraId="01D0D36E" w14:textId="77777777" w:rsidR="0033723E" w:rsidRPr="007C7351" w:rsidRDefault="0033723E" w:rsidP="00A05ED2">
            <w:pPr>
              <w:rPr>
                <w:sz w:val="23"/>
                <w:szCs w:val="23"/>
              </w:rPr>
            </w:pPr>
            <w:r w:rsidRPr="007C7351">
              <w:rPr>
                <w:sz w:val="23"/>
                <w:szCs w:val="23"/>
              </w:rPr>
              <w:t>Update asset maps and upload them to the coastal resilience mapping tool to pinpoint hotspots and prioritize projects.</w:t>
            </w:r>
          </w:p>
        </w:tc>
        <w:tc>
          <w:tcPr>
            <w:tcW w:w="3960" w:type="dxa"/>
          </w:tcPr>
          <w:p w14:paraId="434BDFA7" w14:textId="77777777" w:rsidR="0033723E" w:rsidRPr="007C7351" w:rsidRDefault="0033723E" w:rsidP="0033723E">
            <w:pPr>
              <w:pStyle w:val="ListParagraph"/>
              <w:numPr>
                <w:ilvl w:val="0"/>
                <w:numId w:val="19"/>
              </w:numPr>
              <w:rPr>
                <w:sz w:val="23"/>
                <w:szCs w:val="23"/>
              </w:rPr>
            </w:pPr>
            <w:r w:rsidRPr="007C7351">
              <w:rPr>
                <w:sz w:val="23"/>
                <w:szCs w:val="23"/>
              </w:rPr>
              <w:t>Added resident inpu</w:t>
            </w:r>
            <w:r>
              <w:rPr>
                <w:sz w:val="23"/>
                <w:szCs w:val="23"/>
              </w:rPr>
              <w:t>t to asset maps</w:t>
            </w:r>
          </w:p>
          <w:p w14:paraId="50CFE874" w14:textId="77777777" w:rsidR="0033723E" w:rsidRPr="007C7351" w:rsidRDefault="0033723E" w:rsidP="0033723E">
            <w:pPr>
              <w:pStyle w:val="ListParagraph"/>
              <w:numPr>
                <w:ilvl w:val="0"/>
                <w:numId w:val="19"/>
              </w:numPr>
              <w:rPr>
                <w:sz w:val="23"/>
                <w:szCs w:val="23"/>
              </w:rPr>
            </w:pPr>
            <w:r w:rsidRPr="007C7351">
              <w:rPr>
                <w:sz w:val="23"/>
                <w:szCs w:val="23"/>
              </w:rPr>
              <w:t xml:space="preserve">Worked with TNC to upload asset maps to </w:t>
            </w:r>
            <w:hyperlink r:id="rId81" w:history="1">
              <w:r w:rsidRPr="007C7351">
                <w:rPr>
                  <w:rStyle w:val="Hyperlink"/>
                  <w:sz w:val="23"/>
                  <w:szCs w:val="23"/>
                </w:rPr>
                <w:t>the coastal resilience mapping tool</w:t>
              </w:r>
            </w:hyperlink>
          </w:p>
          <w:p w14:paraId="5315925D" w14:textId="77777777" w:rsidR="0033723E" w:rsidRPr="007C7351" w:rsidRDefault="0033723E" w:rsidP="0033723E">
            <w:pPr>
              <w:pStyle w:val="ListParagraph"/>
              <w:numPr>
                <w:ilvl w:val="0"/>
                <w:numId w:val="19"/>
              </w:numPr>
              <w:rPr>
                <w:sz w:val="23"/>
                <w:szCs w:val="23"/>
              </w:rPr>
            </w:pPr>
            <w:r w:rsidRPr="007C7351">
              <w:rPr>
                <w:sz w:val="23"/>
                <w:szCs w:val="23"/>
              </w:rPr>
              <w:t>Worked with town staff to identify hotspots where assets are currently, and will be, drastically affected by sea level rise or coastal flooding</w:t>
            </w:r>
          </w:p>
          <w:p w14:paraId="7D9CED05" w14:textId="77777777" w:rsidR="0033723E" w:rsidRPr="007C7351" w:rsidRDefault="0033723E" w:rsidP="0033723E">
            <w:pPr>
              <w:pStyle w:val="ListParagraph"/>
              <w:numPr>
                <w:ilvl w:val="0"/>
                <w:numId w:val="19"/>
              </w:numPr>
              <w:rPr>
                <w:sz w:val="23"/>
                <w:szCs w:val="23"/>
              </w:rPr>
            </w:pPr>
            <w:r w:rsidRPr="007C7351">
              <w:rPr>
                <w:sz w:val="23"/>
                <w:szCs w:val="23"/>
              </w:rPr>
              <w:t>Worked with town staff and external partners such as The Nature Conservancy and Coastal Federation to identify specific projects that could mitigate or adapt hotspot areas to sea level rise or flooding</w:t>
            </w:r>
          </w:p>
          <w:p w14:paraId="083DE6F6" w14:textId="77777777" w:rsidR="0033723E" w:rsidRPr="007C7351" w:rsidRDefault="0033723E" w:rsidP="0033723E">
            <w:pPr>
              <w:pStyle w:val="ListParagraph"/>
              <w:numPr>
                <w:ilvl w:val="0"/>
                <w:numId w:val="19"/>
              </w:numPr>
              <w:rPr>
                <w:sz w:val="23"/>
                <w:szCs w:val="23"/>
              </w:rPr>
            </w:pPr>
            <w:r w:rsidRPr="007C7351">
              <w:rPr>
                <w:sz w:val="23"/>
                <w:szCs w:val="23"/>
              </w:rPr>
              <w:t>Complete final report for the town</w:t>
            </w:r>
            <w:r>
              <w:rPr>
                <w:sz w:val="23"/>
                <w:szCs w:val="23"/>
              </w:rPr>
              <w:br/>
            </w:r>
          </w:p>
          <w:p w14:paraId="49D20E82" w14:textId="77777777" w:rsidR="0033723E" w:rsidRPr="007C7351" w:rsidRDefault="0033723E" w:rsidP="00A05ED2">
            <w:pPr>
              <w:rPr>
                <w:sz w:val="23"/>
                <w:szCs w:val="23"/>
              </w:rPr>
            </w:pPr>
          </w:p>
        </w:tc>
      </w:tr>
    </w:tbl>
    <w:p w14:paraId="3FC6104E" w14:textId="77777777" w:rsidR="0033723E" w:rsidRPr="00D7793D" w:rsidRDefault="0033723E" w:rsidP="0033723E">
      <w:pPr>
        <w:ind w:firstLine="720"/>
      </w:pPr>
    </w:p>
    <w:p w14:paraId="30B935A6" w14:textId="77777777" w:rsidR="0033723E" w:rsidRDefault="0033723E"/>
    <w:sectPr w:rsidR="0033723E" w:rsidSect="00EC651F">
      <w:footerReference w:type="default" r:id="rId82"/>
      <w:pgSz w:w="12240" w:h="15840"/>
      <w:pgMar w:top="1440" w:right="1440" w:bottom="1440" w:left="1440" w:header="720" w:footer="720" w:gutter="0"/>
      <w:pgBorders w:display="firstPage" w:offsetFrom="page">
        <w:top w:val="single" w:sz="24" w:space="24" w:color="4472C4" w:themeColor="accent1"/>
        <w:left w:val="single" w:sz="24" w:space="24" w:color="4472C4" w:themeColor="accent1"/>
        <w:bottom w:val="single" w:sz="24" w:space="24" w:color="4472C4" w:themeColor="accent1"/>
        <w:right w:val="single" w:sz="24" w:space="24" w:color="4472C4" w:themeColor="accent1"/>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CB826" w14:textId="77777777" w:rsidR="005E7C6B" w:rsidRDefault="005E7C6B" w:rsidP="004E1AC7">
      <w:pPr>
        <w:spacing w:after="0" w:line="240" w:lineRule="auto"/>
      </w:pPr>
      <w:r>
        <w:separator/>
      </w:r>
    </w:p>
  </w:endnote>
  <w:endnote w:type="continuationSeparator" w:id="0">
    <w:p w14:paraId="3B1012C3" w14:textId="77777777" w:rsidR="005E7C6B" w:rsidRDefault="005E7C6B" w:rsidP="004E1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618891"/>
      <w:docPartObj>
        <w:docPartGallery w:val="Page Numbers (Bottom of Page)"/>
        <w:docPartUnique/>
      </w:docPartObj>
    </w:sdtPr>
    <w:sdtEndPr>
      <w:rPr>
        <w:noProof/>
      </w:rPr>
    </w:sdtEndPr>
    <w:sdtContent>
      <w:p w14:paraId="05C52D97" w14:textId="6FB1321C" w:rsidR="00A05ED2" w:rsidRDefault="00A05ED2">
        <w:pPr>
          <w:pStyle w:val="Footer"/>
          <w:jc w:val="right"/>
        </w:pPr>
        <w:r>
          <w:fldChar w:fldCharType="begin"/>
        </w:r>
        <w:r>
          <w:instrText xml:space="preserve"> PAGE   \* MERGEFORMAT </w:instrText>
        </w:r>
        <w:r>
          <w:fldChar w:fldCharType="separate"/>
        </w:r>
        <w:r w:rsidR="00F23083">
          <w:rPr>
            <w:noProof/>
          </w:rPr>
          <w:t>1</w:t>
        </w:r>
        <w:r>
          <w:rPr>
            <w:noProof/>
          </w:rPr>
          <w:fldChar w:fldCharType="end"/>
        </w:r>
      </w:p>
    </w:sdtContent>
  </w:sdt>
  <w:p w14:paraId="104C19C0" w14:textId="77777777" w:rsidR="00A05ED2" w:rsidRDefault="00A05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890C1" w14:textId="77777777" w:rsidR="005E7C6B" w:rsidRDefault="005E7C6B" w:rsidP="004E1AC7">
      <w:pPr>
        <w:spacing w:after="0" w:line="240" w:lineRule="auto"/>
      </w:pPr>
      <w:r>
        <w:separator/>
      </w:r>
    </w:p>
  </w:footnote>
  <w:footnote w:type="continuationSeparator" w:id="0">
    <w:p w14:paraId="027FE550" w14:textId="77777777" w:rsidR="005E7C6B" w:rsidRDefault="005E7C6B" w:rsidP="004E1AC7">
      <w:pPr>
        <w:spacing w:after="0" w:line="240" w:lineRule="auto"/>
      </w:pPr>
      <w:r>
        <w:continuationSeparator/>
      </w:r>
    </w:p>
  </w:footnote>
  <w:footnote w:id="1">
    <w:p w14:paraId="3ED255F4" w14:textId="77777777" w:rsidR="00A05ED2" w:rsidRDefault="00A05ED2" w:rsidP="004E1AC7">
      <w:pPr>
        <w:pStyle w:val="FootnoteText"/>
      </w:pPr>
      <w:r>
        <w:rPr>
          <w:rStyle w:val="FootnoteReference"/>
        </w:rPr>
        <w:footnoteRef/>
      </w:r>
      <w:r>
        <w:t xml:space="preserve"> “‘Resilience’ means the ability to anticipate, prepare for, and adapt to changing conditions and withstand, respond to, and recover rapidly from disruptions.” (Former President Barack Obama, Executive Order 13653)</w:t>
      </w:r>
    </w:p>
  </w:footnote>
  <w:footnote w:id="2">
    <w:p w14:paraId="5F6D992A" w14:textId="77777777" w:rsidR="00A05ED2" w:rsidRDefault="00A05ED2" w:rsidP="007F54A4">
      <w:pPr>
        <w:pStyle w:val="FootnoteText"/>
      </w:pPr>
      <w:r>
        <w:rPr>
          <w:rStyle w:val="FootnoteReference"/>
        </w:rPr>
        <w:footnoteRef/>
      </w:r>
      <w:r>
        <w:t xml:space="preserve"> According to </w:t>
      </w:r>
      <w:hyperlink r:id="rId1" w:history="1">
        <w:r w:rsidRPr="00A6210D">
          <w:rPr>
            <w:rStyle w:val="Hyperlink"/>
          </w:rPr>
          <w:t>FEMA</w:t>
        </w:r>
      </w:hyperlink>
      <w:r>
        <w:t xml:space="preserve">, “assets are defined broadly to include anything that is important to the character and function of a community and can be described very generally in the following four categories: People, Economy, Built environment, Natural environment.” </w:t>
      </w:r>
    </w:p>
  </w:footnote>
  <w:footnote w:id="3">
    <w:p w14:paraId="26383D9F" w14:textId="0A44DCC9" w:rsidR="00A05ED2" w:rsidRDefault="00A05ED2">
      <w:pPr>
        <w:pStyle w:val="FootnoteText"/>
      </w:pPr>
      <w:r>
        <w:rPr>
          <w:rStyle w:val="FootnoteReference"/>
        </w:rPr>
        <w:footnoteRef/>
      </w:r>
      <w:r>
        <w:t xml:space="preserve"> Dare County Hazard Mitigation Plan. 2010. Pg. 243-253. </w:t>
      </w:r>
      <w:hyperlink r:id="rId2" w:history="1">
        <w:r w:rsidRPr="00CE02EA">
          <w:rPr>
            <w:rStyle w:val="Hyperlink"/>
          </w:rPr>
          <w:t>https://www.darenc.com/home/showdocument?id=800</w:t>
        </w:r>
      </w:hyperlink>
      <w:r>
        <w:t xml:space="preserve"> </w:t>
      </w:r>
    </w:p>
  </w:footnote>
  <w:footnote w:id="4">
    <w:p w14:paraId="56A0B748" w14:textId="77777777" w:rsidR="00A05ED2" w:rsidRDefault="00A05ED2" w:rsidP="004E1AC7">
      <w:pPr>
        <w:pStyle w:val="FootnoteText"/>
      </w:pPr>
      <w:r>
        <w:rPr>
          <w:rStyle w:val="FootnoteReference"/>
        </w:rPr>
        <w:footnoteRef/>
      </w:r>
      <w:r>
        <w:t xml:space="preserve"> In the context of this project, a physical vulnerability is indicated by a geographic area exposed to a hazard, such as waterfront properties repeatedly flooded after hurricanes. A social vulnerability is indicated by a population that is exposed to a hazard, such as residents in a neighborhood in a low-lying area that repeatedly floods. Both physical and social vulnerabilities can be low or high risk, depending on their level of exposure, preparedness, and ability to recover after a disaster, among other indicators.</w:t>
      </w:r>
    </w:p>
  </w:footnote>
  <w:footnote w:id="5">
    <w:p w14:paraId="6EA419AC" w14:textId="0F5FC31D" w:rsidR="00A05ED2" w:rsidRDefault="00A05ED2" w:rsidP="004E1AC7">
      <w:pPr>
        <w:pStyle w:val="FootnoteText"/>
      </w:pPr>
      <w:r w:rsidRPr="00D554E0">
        <w:rPr>
          <w:rStyle w:val="FootnoteReference"/>
        </w:rPr>
        <w:footnoteRef/>
      </w:r>
      <w:r w:rsidRPr="00D554E0">
        <w:t xml:space="preserve"> See Appendix 1B for the map narrative and key.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CCF"/>
    <w:multiLevelType w:val="hybridMultilevel"/>
    <w:tmpl w:val="1026FB40"/>
    <w:lvl w:ilvl="0" w:tplc="55F04252">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0BF6"/>
    <w:multiLevelType w:val="multilevel"/>
    <w:tmpl w:val="0409001D"/>
    <w:numStyleLink w:val="Singlepunch"/>
  </w:abstractNum>
  <w:abstractNum w:abstractNumId="2" w15:restartNumberingAfterBreak="0">
    <w:nsid w:val="0CEB4F1E"/>
    <w:multiLevelType w:val="hybridMultilevel"/>
    <w:tmpl w:val="EF0A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010E3"/>
    <w:multiLevelType w:val="hybridMultilevel"/>
    <w:tmpl w:val="117C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A7BFC"/>
    <w:multiLevelType w:val="hybridMultilevel"/>
    <w:tmpl w:val="2CF407B6"/>
    <w:lvl w:ilvl="0" w:tplc="4ED4AF50">
      <w:start w:val="1"/>
      <w:numFmt w:val="decimal"/>
      <w:lvlText w:val="%1."/>
      <w:lvlJc w:val="left"/>
      <w:pPr>
        <w:ind w:left="360" w:hanging="360"/>
      </w:pPr>
      <w:rPr>
        <w:rFonts w:hint="default"/>
        <w:b w:val="0"/>
      </w:rPr>
    </w:lvl>
    <w:lvl w:ilvl="1" w:tplc="2828D282">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E25E00"/>
    <w:multiLevelType w:val="hybridMultilevel"/>
    <w:tmpl w:val="2C449B96"/>
    <w:lvl w:ilvl="0" w:tplc="402EA798">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0B442C"/>
    <w:multiLevelType w:val="hybridMultilevel"/>
    <w:tmpl w:val="88546F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B0B7E"/>
    <w:multiLevelType w:val="hybridMultilevel"/>
    <w:tmpl w:val="BA4EC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8E1CE2"/>
    <w:multiLevelType w:val="multilevel"/>
    <w:tmpl w:val="0409001D"/>
    <w:numStyleLink w:val="Multipunch"/>
  </w:abstractNum>
  <w:abstractNum w:abstractNumId="9"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E431D4"/>
    <w:multiLevelType w:val="hybridMultilevel"/>
    <w:tmpl w:val="BB60D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36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3958FB"/>
    <w:multiLevelType w:val="hybridMultilevel"/>
    <w:tmpl w:val="E6E2EA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ECF7421"/>
    <w:multiLevelType w:val="hybridMultilevel"/>
    <w:tmpl w:val="BEE60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644E6"/>
    <w:multiLevelType w:val="hybridMultilevel"/>
    <w:tmpl w:val="00645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E06872"/>
    <w:multiLevelType w:val="hybridMultilevel"/>
    <w:tmpl w:val="18969A4A"/>
    <w:lvl w:ilvl="0" w:tplc="DD688A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C25BAD"/>
    <w:multiLevelType w:val="hybridMultilevel"/>
    <w:tmpl w:val="747C3ABA"/>
    <w:lvl w:ilvl="0" w:tplc="5FD4BD16">
      <w:start w:val="1"/>
      <w:numFmt w:val="decimal"/>
      <w:lvlText w:val="%1)"/>
      <w:lvlJc w:val="left"/>
      <w:pPr>
        <w:tabs>
          <w:tab w:val="num" w:pos="720"/>
        </w:tabs>
        <w:ind w:left="720" w:hanging="360"/>
      </w:pPr>
    </w:lvl>
    <w:lvl w:ilvl="1" w:tplc="80C8E19C" w:tentative="1">
      <w:start w:val="1"/>
      <w:numFmt w:val="decimal"/>
      <w:lvlText w:val="%2)"/>
      <w:lvlJc w:val="left"/>
      <w:pPr>
        <w:tabs>
          <w:tab w:val="num" w:pos="1440"/>
        </w:tabs>
        <w:ind w:left="1440" w:hanging="360"/>
      </w:pPr>
    </w:lvl>
    <w:lvl w:ilvl="2" w:tplc="E3C8FBA8" w:tentative="1">
      <w:start w:val="1"/>
      <w:numFmt w:val="decimal"/>
      <w:lvlText w:val="%3)"/>
      <w:lvlJc w:val="left"/>
      <w:pPr>
        <w:tabs>
          <w:tab w:val="num" w:pos="2160"/>
        </w:tabs>
        <w:ind w:left="2160" w:hanging="360"/>
      </w:pPr>
    </w:lvl>
    <w:lvl w:ilvl="3" w:tplc="F49EDA48" w:tentative="1">
      <w:start w:val="1"/>
      <w:numFmt w:val="decimal"/>
      <w:lvlText w:val="%4)"/>
      <w:lvlJc w:val="left"/>
      <w:pPr>
        <w:tabs>
          <w:tab w:val="num" w:pos="2880"/>
        </w:tabs>
        <w:ind w:left="2880" w:hanging="360"/>
      </w:pPr>
    </w:lvl>
    <w:lvl w:ilvl="4" w:tplc="9A202412" w:tentative="1">
      <w:start w:val="1"/>
      <w:numFmt w:val="decimal"/>
      <w:lvlText w:val="%5)"/>
      <w:lvlJc w:val="left"/>
      <w:pPr>
        <w:tabs>
          <w:tab w:val="num" w:pos="3600"/>
        </w:tabs>
        <w:ind w:left="3600" w:hanging="360"/>
      </w:pPr>
    </w:lvl>
    <w:lvl w:ilvl="5" w:tplc="430ED1E6" w:tentative="1">
      <w:start w:val="1"/>
      <w:numFmt w:val="decimal"/>
      <w:lvlText w:val="%6)"/>
      <w:lvlJc w:val="left"/>
      <w:pPr>
        <w:tabs>
          <w:tab w:val="num" w:pos="4320"/>
        </w:tabs>
        <w:ind w:left="4320" w:hanging="360"/>
      </w:pPr>
    </w:lvl>
    <w:lvl w:ilvl="6" w:tplc="DC88CB64" w:tentative="1">
      <w:start w:val="1"/>
      <w:numFmt w:val="decimal"/>
      <w:lvlText w:val="%7)"/>
      <w:lvlJc w:val="left"/>
      <w:pPr>
        <w:tabs>
          <w:tab w:val="num" w:pos="5040"/>
        </w:tabs>
        <w:ind w:left="5040" w:hanging="360"/>
      </w:pPr>
    </w:lvl>
    <w:lvl w:ilvl="7" w:tplc="79D8E2AC" w:tentative="1">
      <w:start w:val="1"/>
      <w:numFmt w:val="decimal"/>
      <w:lvlText w:val="%8)"/>
      <w:lvlJc w:val="left"/>
      <w:pPr>
        <w:tabs>
          <w:tab w:val="num" w:pos="5760"/>
        </w:tabs>
        <w:ind w:left="5760" w:hanging="360"/>
      </w:pPr>
    </w:lvl>
    <w:lvl w:ilvl="8" w:tplc="63A04FC0" w:tentative="1">
      <w:start w:val="1"/>
      <w:numFmt w:val="decimal"/>
      <w:lvlText w:val="%9)"/>
      <w:lvlJc w:val="left"/>
      <w:pPr>
        <w:tabs>
          <w:tab w:val="num" w:pos="6480"/>
        </w:tabs>
        <w:ind w:left="6480" w:hanging="360"/>
      </w:pPr>
    </w:lvl>
  </w:abstractNum>
  <w:abstractNum w:abstractNumId="16" w15:restartNumberingAfterBreak="0">
    <w:nsid w:val="455E72A1"/>
    <w:multiLevelType w:val="hybridMultilevel"/>
    <w:tmpl w:val="E29AD8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7"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05D48D6"/>
    <w:multiLevelType w:val="hybridMultilevel"/>
    <w:tmpl w:val="AA0045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B24378"/>
    <w:multiLevelType w:val="hybridMultilevel"/>
    <w:tmpl w:val="82242362"/>
    <w:lvl w:ilvl="0" w:tplc="D522062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4D39B6"/>
    <w:multiLevelType w:val="hybridMultilevel"/>
    <w:tmpl w:val="6032B9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132149E"/>
    <w:multiLevelType w:val="hybridMultilevel"/>
    <w:tmpl w:val="5A281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526815"/>
    <w:multiLevelType w:val="hybridMultilevel"/>
    <w:tmpl w:val="756E6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9B97C14"/>
    <w:multiLevelType w:val="multilevel"/>
    <w:tmpl w:val="7BC22ED4"/>
    <w:lvl w:ilvl="0">
      <w:start w:val="1"/>
      <w:numFmt w:val="decimal"/>
      <w:lvlText w:val="%1."/>
      <w:lvlJc w:val="left"/>
      <w:pPr>
        <w:tabs>
          <w:tab w:val="num" w:pos="360"/>
        </w:tabs>
        <w:ind w:left="360" w:hanging="360"/>
      </w:pPr>
      <w:rPr>
        <w:rFonts w:asciiTheme="minorHAnsi" w:hAnsiTheme="minorHAnsi" w:cstheme="minorHAnsi"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8"/>
  </w:num>
  <w:num w:numId="2">
    <w:abstractNumId w:val="15"/>
  </w:num>
  <w:num w:numId="3">
    <w:abstractNumId w:val="6"/>
  </w:num>
  <w:num w:numId="4">
    <w:abstractNumId w:val="9"/>
  </w:num>
  <w:num w:numId="5">
    <w:abstractNumId w:val="8"/>
  </w:num>
  <w:num w:numId="6">
    <w:abstractNumId w:val="17"/>
  </w:num>
  <w:num w:numId="7">
    <w:abstractNumId w:val="1"/>
  </w:num>
  <w:num w:numId="8">
    <w:abstractNumId w:val="7"/>
  </w:num>
  <w:num w:numId="9">
    <w:abstractNumId w:val="11"/>
  </w:num>
  <w:num w:numId="10">
    <w:abstractNumId w:val="20"/>
  </w:num>
  <w:num w:numId="11">
    <w:abstractNumId w:val="14"/>
  </w:num>
  <w:num w:numId="12">
    <w:abstractNumId w:val="23"/>
  </w:num>
  <w:num w:numId="13">
    <w:abstractNumId w:val="22"/>
  </w:num>
  <w:num w:numId="14">
    <w:abstractNumId w:val="19"/>
  </w:num>
  <w:num w:numId="15">
    <w:abstractNumId w:val="4"/>
  </w:num>
  <w:num w:numId="16">
    <w:abstractNumId w:val="21"/>
  </w:num>
  <w:num w:numId="17">
    <w:abstractNumId w:val="13"/>
  </w:num>
  <w:num w:numId="18">
    <w:abstractNumId w:val="2"/>
  </w:num>
  <w:num w:numId="19">
    <w:abstractNumId w:val="10"/>
  </w:num>
  <w:num w:numId="20">
    <w:abstractNumId w:val="5"/>
  </w:num>
  <w:num w:numId="21">
    <w:abstractNumId w:val="16"/>
  </w:num>
  <w:num w:numId="22">
    <w:abstractNumId w:val="12"/>
  </w:num>
  <w:num w:numId="23">
    <w:abstractNumId w:val="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MKxc+oc2zw+q3aGS7Jp353lMNWd7akE1khDTmiQ0KhcZNwNiTGeViHwmCvlclx3m4XzEIXY/Sz2azbRveFeT8g==" w:salt="JUUdLTOH97RQeBghLlR+NA=="/>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E4"/>
    <w:rsid w:val="00034E39"/>
    <w:rsid w:val="000569D3"/>
    <w:rsid w:val="00063FB4"/>
    <w:rsid w:val="00093B2D"/>
    <w:rsid w:val="001B0D0C"/>
    <w:rsid w:val="00237D3E"/>
    <w:rsid w:val="002548F9"/>
    <w:rsid w:val="00326F72"/>
    <w:rsid w:val="003309FF"/>
    <w:rsid w:val="0033723E"/>
    <w:rsid w:val="003A1C29"/>
    <w:rsid w:val="003A7489"/>
    <w:rsid w:val="00415D28"/>
    <w:rsid w:val="00447894"/>
    <w:rsid w:val="00493A26"/>
    <w:rsid w:val="004C1816"/>
    <w:rsid w:val="004E1AC7"/>
    <w:rsid w:val="00505FB2"/>
    <w:rsid w:val="005C5898"/>
    <w:rsid w:val="005E10DE"/>
    <w:rsid w:val="005E7C6B"/>
    <w:rsid w:val="006900B1"/>
    <w:rsid w:val="006A7E40"/>
    <w:rsid w:val="006C75C4"/>
    <w:rsid w:val="006D5FC7"/>
    <w:rsid w:val="006F1D36"/>
    <w:rsid w:val="006F74C0"/>
    <w:rsid w:val="00726B6D"/>
    <w:rsid w:val="007357EB"/>
    <w:rsid w:val="007A130D"/>
    <w:rsid w:val="007A2816"/>
    <w:rsid w:val="007F54A4"/>
    <w:rsid w:val="00802A40"/>
    <w:rsid w:val="00820A28"/>
    <w:rsid w:val="008549E3"/>
    <w:rsid w:val="00866A9A"/>
    <w:rsid w:val="0088405D"/>
    <w:rsid w:val="00886E70"/>
    <w:rsid w:val="00893CA4"/>
    <w:rsid w:val="008A44EF"/>
    <w:rsid w:val="00916954"/>
    <w:rsid w:val="009216E4"/>
    <w:rsid w:val="0096182C"/>
    <w:rsid w:val="009A28BA"/>
    <w:rsid w:val="009E4C4A"/>
    <w:rsid w:val="009E739F"/>
    <w:rsid w:val="00A05ED2"/>
    <w:rsid w:val="00A80F45"/>
    <w:rsid w:val="00A820E0"/>
    <w:rsid w:val="00A85DC4"/>
    <w:rsid w:val="00AF36BF"/>
    <w:rsid w:val="00AF5D16"/>
    <w:rsid w:val="00B4012B"/>
    <w:rsid w:val="00BB3E7E"/>
    <w:rsid w:val="00BB540E"/>
    <w:rsid w:val="00BB6E4D"/>
    <w:rsid w:val="00BC1F14"/>
    <w:rsid w:val="00C44CFD"/>
    <w:rsid w:val="00C66498"/>
    <w:rsid w:val="00C94DF3"/>
    <w:rsid w:val="00CA2C46"/>
    <w:rsid w:val="00CD125A"/>
    <w:rsid w:val="00CE557A"/>
    <w:rsid w:val="00D554E0"/>
    <w:rsid w:val="00DD6CD7"/>
    <w:rsid w:val="00E175AE"/>
    <w:rsid w:val="00E3094E"/>
    <w:rsid w:val="00E33F7B"/>
    <w:rsid w:val="00E41C23"/>
    <w:rsid w:val="00E852D1"/>
    <w:rsid w:val="00E85BF9"/>
    <w:rsid w:val="00E9089A"/>
    <w:rsid w:val="00EC651F"/>
    <w:rsid w:val="00EF3263"/>
    <w:rsid w:val="00F214EF"/>
    <w:rsid w:val="00F23083"/>
    <w:rsid w:val="00F36A10"/>
    <w:rsid w:val="00FD0313"/>
    <w:rsid w:val="00FD2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5421D"/>
  <w15:chartTrackingRefBased/>
  <w15:docId w15:val="{627D9421-F969-4FDD-ACF8-665C3C8E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A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E1AC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4E1AC7"/>
    <w:rPr>
      <w:rFonts w:ascii="Calibri" w:hAnsi="Calibri" w:cs="Consolas"/>
      <w:szCs w:val="21"/>
    </w:rPr>
  </w:style>
  <w:style w:type="character" w:styleId="CommentReference">
    <w:name w:val="annotation reference"/>
    <w:basedOn w:val="DefaultParagraphFont"/>
    <w:uiPriority w:val="99"/>
    <w:semiHidden/>
    <w:unhideWhenUsed/>
    <w:rsid w:val="004E1AC7"/>
    <w:rPr>
      <w:sz w:val="16"/>
      <w:szCs w:val="16"/>
    </w:rPr>
  </w:style>
  <w:style w:type="paragraph" w:styleId="CommentText">
    <w:name w:val="annotation text"/>
    <w:basedOn w:val="Normal"/>
    <w:link w:val="CommentTextChar"/>
    <w:uiPriority w:val="99"/>
    <w:semiHidden/>
    <w:unhideWhenUsed/>
    <w:rsid w:val="004E1AC7"/>
    <w:pPr>
      <w:spacing w:line="240" w:lineRule="auto"/>
    </w:pPr>
    <w:rPr>
      <w:sz w:val="20"/>
      <w:szCs w:val="20"/>
    </w:rPr>
  </w:style>
  <w:style w:type="character" w:customStyle="1" w:styleId="CommentTextChar">
    <w:name w:val="Comment Text Char"/>
    <w:basedOn w:val="DefaultParagraphFont"/>
    <w:link w:val="CommentText"/>
    <w:uiPriority w:val="99"/>
    <w:semiHidden/>
    <w:rsid w:val="004E1AC7"/>
    <w:rPr>
      <w:sz w:val="20"/>
      <w:szCs w:val="20"/>
    </w:rPr>
  </w:style>
  <w:style w:type="paragraph" w:styleId="CommentSubject">
    <w:name w:val="annotation subject"/>
    <w:basedOn w:val="CommentText"/>
    <w:next w:val="CommentText"/>
    <w:link w:val="CommentSubjectChar"/>
    <w:uiPriority w:val="99"/>
    <w:semiHidden/>
    <w:unhideWhenUsed/>
    <w:rsid w:val="004E1AC7"/>
    <w:rPr>
      <w:b/>
      <w:bCs/>
    </w:rPr>
  </w:style>
  <w:style w:type="character" w:customStyle="1" w:styleId="CommentSubjectChar">
    <w:name w:val="Comment Subject Char"/>
    <w:basedOn w:val="CommentTextChar"/>
    <w:link w:val="CommentSubject"/>
    <w:uiPriority w:val="99"/>
    <w:semiHidden/>
    <w:rsid w:val="004E1AC7"/>
    <w:rPr>
      <w:b/>
      <w:bCs/>
      <w:sz w:val="20"/>
      <w:szCs w:val="20"/>
    </w:rPr>
  </w:style>
  <w:style w:type="paragraph" w:styleId="BalloonText">
    <w:name w:val="Balloon Text"/>
    <w:basedOn w:val="Normal"/>
    <w:link w:val="BalloonTextChar"/>
    <w:uiPriority w:val="99"/>
    <w:semiHidden/>
    <w:unhideWhenUsed/>
    <w:rsid w:val="004E1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AC7"/>
    <w:rPr>
      <w:rFonts w:ascii="Segoe UI" w:hAnsi="Segoe UI" w:cs="Segoe UI"/>
      <w:sz w:val="18"/>
      <w:szCs w:val="18"/>
    </w:rPr>
  </w:style>
  <w:style w:type="paragraph" w:styleId="Header">
    <w:name w:val="header"/>
    <w:basedOn w:val="Normal"/>
    <w:link w:val="HeaderChar"/>
    <w:uiPriority w:val="99"/>
    <w:unhideWhenUsed/>
    <w:rsid w:val="004E1A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AC7"/>
  </w:style>
  <w:style w:type="paragraph" w:styleId="Footer">
    <w:name w:val="footer"/>
    <w:basedOn w:val="Normal"/>
    <w:link w:val="FooterChar"/>
    <w:uiPriority w:val="99"/>
    <w:unhideWhenUsed/>
    <w:rsid w:val="004E1A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AC7"/>
  </w:style>
  <w:style w:type="character" w:styleId="Hyperlink">
    <w:name w:val="Hyperlink"/>
    <w:basedOn w:val="DefaultParagraphFont"/>
    <w:uiPriority w:val="99"/>
    <w:unhideWhenUsed/>
    <w:rsid w:val="004E1AC7"/>
    <w:rPr>
      <w:color w:val="0563C1" w:themeColor="hyperlink"/>
      <w:u w:val="single"/>
    </w:rPr>
  </w:style>
  <w:style w:type="character" w:customStyle="1" w:styleId="Mention">
    <w:name w:val="Mention"/>
    <w:basedOn w:val="DefaultParagraphFont"/>
    <w:uiPriority w:val="99"/>
    <w:semiHidden/>
    <w:unhideWhenUsed/>
    <w:rsid w:val="004E1AC7"/>
    <w:rPr>
      <w:color w:val="2B579A"/>
      <w:shd w:val="clear" w:color="auto" w:fill="E6E6E6"/>
    </w:rPr>
  </w:style>
  <w:style w:type="character" w:styleId="FollowedHyperlink">
    <w:name w:val="FollowedHyperlink"/>
    <w:basedOn w:val="DefaultParagraphFont"/>
    <w:uiPriority w:val="99"/>
    <w:semiHidden/>
    <w:unhideWhenUsed/>
    <w:rsid w:val="004E1AC7"/>
    <w:rPr>
      <w:color w:val="954F72" w:themeColor="followedHyperlink"/>
      <w:u w:val="single"/>
    </w:rPr>
  </w:style>
  <w:style w:type="paragraph" w:styleId="FootnoteText">
    <w:name w:val="footnote text"/>
    <w:basedOn w:val="Normal"/>
    <w:link w:val="FootnoteTextChar"/>
    <w:uiPriority w:val="99"/>
    <w:semiHidden/>
    <w:unhideWhenUsed/>
    <w:rsid w:val="004E1A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1AC7"/>
    <w:rPr>
      <w:sz w:val="20"/>
      <w:szCs w:val="20"/>
    </w:rPr>
  </w:style>
  <w:style w:type="character" w:styleId="FootnoteReference">
    <w:name w:val="footnote reference"/>
    <w:basedOn w:val="DefaultParagraphFont"/>
    <w:uiPriority w:val="99"/>
    <w:semiHidden/>
    <w:unhideWhenUsed/>
    <w:rsid w:val="004E1AC7"/>
    <w:rPr>
      <w:vertAlign w:val="superscript"/>
    </w:rPr>
  </w:style>
  <w:style w:type="paragraph" w:styleId="ListParagraph">
    <w:name w:val="List Paragraph"/>
    <w:basedOn w:val="Normal"/>
    <w:uiPriority w:val="34"/>
    <w:qFormat/>
    <w:rsid w:val="004E1AC7"/>
    <w:pPr>
      <w:ind w:left="720"/>
      <w:contextualSpacing/>
    </w:pPr>
  </w:style>
  <w:style w:type="paragraph" w:styleId="NoSpacing">
    <w:name w:val="No Spacing"/>
    <w:link w:val="NoSpacingChar"/>
    <w:uiPriority w:val="1"/>
    <w:qFormat/>
    <w:rsid w:val="004E1AC7"/>
    <w:pPr>
      <w:spacing w:after="0" w:line="240" w:lineRule="auto"/>
    </w:pPr>
    <w:rPr>
      <w:rFonts w:eastAsiaTheme="minorEastAsia"/>
    </w:rPr>
  </w:style>
  <w:style w:type="character" w:customStyle="1" w:styleId="NoSpacingChar">
    <w:name w:val="No Spacing Char"/>
    <w:basedOn w:val="DefaultParagraphFont"/>
    <w:link w:val="NoSpacing"/>
    <w:uiPriority w:val="1"/>
    <w:rsid w:val="004E1AC7"/>
    <w:rPr>
      <w:rFonts w:eastAsiaTheme="minorEastAsia"/>
    </w:rPr>
  </w:style>
  <w:style w:type="paragraph" w:customStyle="1" w:styleId="H2">
    <w:name w:val="H2"/>
    <w:next w:val="Normal"/>
    <w:rsid w:val="004E1AC7"/>
    <w:pPr>
      <w:spacing w:after="240" w:line="240" w:lineRule="auto"/>
    </w:pPr>
    <w:rPr>
      <w:rFonts w:eastAsiaTheme="minorEastAsia"/>
      <w:b/>
      <w:color w:val="000000"/>
      <w:sz w:val="48"/>
      <w:szCs w:val="48"/>
    </w:rPr>
  </w:style>
  <w:style w:type="numbering" w:customStyle="1" w:styleId="Multipunch">
    <w:name w:val="Multi punch"/>
    <w:rsid w:val="004E1AC7"/>
    <w:pPr>
      <w:numPr>
        <w:numId w:val="4"/>
      </w:numPr>
    </w:pPr>
  </w:style>
  <w:style w:type="numbering" w:customStyle="1" w:styleId="Singlepunch">
    <w:name w:val="Single punch"/>
    <w:rsid w:val="004E1AC7"/>
    <w:pPr>
      <w:numPr>
        <w:numId w:val="6"/>
      </w:numPr>
    </w:pPr>
  </w:style>
  <w:style w:type="paragraph" w:customStyle="1" w:styleId="QSkipLogic">
    <w:name w:val="QSkipLogic"/>
    <w:basedOn w:val="Normal"/>
    <w:qFormat/>
    <w:rsid w:val="004E1AC7"/>
    <w:pPr>
      <w:shd w:val="clear" w:color="auto" w:fill="D9D9D9"/>
      <w:spacing w:after="0" w:line="276" w:lineRule="auto"/>
    </w:pPr>
    <w:rPr>
      <w:rFonts w:eastAsiaTheme="minorEastAsia"/>
    </w:rPr>
  </w:style>
  <w:style w:type="paragraph" w:customStyle="1" w:styleId="BlockStartLabel">
    <w:name w:val="BlockStartLabel"/>
    <w:basedOn w:val="Normal"/>
    <w:qFormat/>
    <w:rsid w:val="00BB6E4D"/>
    <w:pPr>
      <w:spacing w:before="120" w:after="120" w:line="240" w:lineRule="auto"/>
    </w:pPr>
    <w:rPr>
      <w:rFonts w:eastAsiaTheme="minorEastAsia"/>
      <w:b/>
      <w:color w:val="CCCCCC"/>
    </w:rPr>
  </w:style>
  <w:style w:type="paragraph" w:customStyle="1" w:styleId="BlockEndLabel">
    <w:name w:val="BlockEndLabel"/>
    <w:basedOn w:val="Normal"/>
    <w:qFormat/>
    <w:rsid w:val="00BB6E4D"/>
    <w:pPr>
      <w:spacing w:before="120" w:after="0" w:line="240" w:lineRule="auto"/>
    </w:pPr>
    <w:rPr>
      <w:rFonts w:eastAsiaTheme="minorEastAsia"/>
      <w:b/>
      <w:color w:val="CCCCCC"/>
    </w:rPr>
  </w:style>
  <w:style w:type="paragraph" w:customStyle="1" w:styleId="BlockSeparator">
    <w:name w:val="BlockSeparator"/>
    <w:basedOn w:val="Normal"/>
    <w:qFormat/>
    <w:rsid w:val="00BB6E4D"/>
    <w:pPr>
      <w:pBdr>
        <w:bottom w:val="single" w:sz="8" w:space="0" w:color="CCCCCC"/>
      </w:pBdr>
      <w:spacing w:after="0" w:line="120" w:lineRule="auto"/>
      <w:jc w:val="center"/>
    </w:pPr>
    <w:rPr>
      <w:rFonts w:eastAsiaTheme="minorEastAsia"/>
      <w:b/>
      <w:color w:val="CCCCCC"/>
    </w:rPr>
  </w:style>
  <w:style w:type="paragraph" w:customStyle="1" w:styleId="QuestionSeparator">
    <w:name w:val="QuestionSeparator"/>
    <w:basedOn w:val="Normal"/>
    <w:qFormat/>
    <w:rsid w:val="00BB6E4D"/>
    <w:pPr>
      <w:pBdr>
        <w:top w:val="dashed" w:sz="8" w:space="0" w:color="CCCCCC"/>
      </w:pBdr>
      <w:spacing w:before="120" w:after="120" w:line="120" w:lineRule="auto"/>
    </w:pPr>
    <w:rPr>
      <w:rFonts w:eastAsiaTheme="minorEastAsia"/>
    </w:rPr>
  </w:style>
  <w:style w:type="paragraph" w:customStyle="1" w:styleId="TextEntryLine">
    <w:name w:val="TextEntryLine"/>
    <w:basedOn w:val="Normal"/>
    <w:qFormat/>
    <w:rsid w:val="00BB6E4D"/>
    <w:pPr>
      <w:spacing w:before="240" w:after="0" w:line="240" w:lineRule="auto"/>
    </w:pPr>
    <w:rPr>
      <w:rFonts w:eastAsiaTheme="minorEastAsia"/>
    </w:rPr>
  </w:style>
  <w:style w:type="paragraph" w:customStyle="1" w:styleId="SFGray">
    <w:name w:val="SFGray"/>
    <w:basedOn w:val="Normal"/>
    <w:qFormat/>
    <w:rsid w:val="00BB6E4D"/>
    <w:pPr>
      <w:pBdr>
        <w:top w:val="single" w:sz="4" w:space="4" w:color="CFCFCF"/>
        <w:left w:val="single" w:sz="4" w:space="4" w:color="CFCFCF"/>
        <w:bottom w:val="single" w:sz="4" w:space="4" w:color="CFCFCF"/>
        <w:right w:val="single" w:sz="4" w:space="4" w:color="CFCFCF"/>
      </w:pBdr>
      <w:shd w:val="clear" w:color="auto" w:fill="F2F2F2"/>
      <w:spacing w:after="0" w:line="276" w:lineRule="auto"/>
    </w:pPr>
    <w:rPr>
      <w:rFonts w:eastAsiaTheme="minorEastAsia"/>
      <w:b/>
      <w:color w:val="555555"/>
    </w:rPr>
  </w:style>
  <w:style w:type="table" w:styleId="TableGrid">
    <w:name w:val="Table Grid"/>
    <w:basedOn w:val="TableNormal"/>
    <w:uiPriority w:val="39"/>
    <w:unhideWhenUsed/>
    <w:rsid w:val="009E739F"/>
    <w:pPr>
      <w:spacing w:after="0" w:line="240" w:lineRule="auto"/>
    </w:pPr>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546968">
      <w:bodyDiv w:val="1"/>
      <w:marLeft w:val="0"/>
      <w:marRight w:val="0"/>
      <w:marTop w:val="0"/>
      <w:marBottom w:val="0"/>
      <w:divBdr>
        <w:top w:val="none" w:sz="0" w:space="0" w:color="auto"/>
        <w:left w:val="none" w:sz="0" w:space="0" w:color="auto"/>
        <w:bottom w:val="none" w:sz="0" w:space="0" w:color="auto"/>
        <w:right w:val="none" w:sz="0" w:space="0" w:color="auto"/>
      </w:divBdr>
    </w:div>
    <w:div w:id="141095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les.nc.gov/ncdeq/Coastal%20Management/documents/PDF/Coastal%20Hazards%20Storm%20Information/Local%20Government%20Survey_Issues%20and%20Needs-Weather-Climate_MonicaGregoryDCM_Final.pdf" TargetMode="External"/><Relationship Id="rId18" Type="http://schemas.openxmlformats.org/officeDocument/2006/relationships/diagramData" Target="diagrams/data1.xml"/><Relationship Id="rId26" Type="http://schemas.openxmlformats.org/officeDocument/2006/relationships/hyperlink" Target="http://masgc.org/news/article/assessing-resilience-cri" TargetMode="External"/><Relationship Id="rId39" Type="http://schemas.openxmlformats.org/officeDocument/2006/relationships/hyperlink" Target="https://coast.noaa.gov/resilience-grant/" TargetMode="External"/><Relationship Id="rId21" Type="http://schemas.openxmlformats.org/officeDocument/2006/relationships/diagramColors" Target="diagrams/colors1.xml"/><Relationship Id="rId34" Type="http://schemas.openxmlformats.org/officeDocument/2006/relationships/hyperlink" Target="https://deq.nc.gov/about/divisions/coastal-management/coastal-management-land-use-planning/grants" TargetMode="External"/><Relationship Id="rId42" Type="http://schemas.openxmlformats.org/officeDocument/2006/relationships/hyperlink" Target="https://www.nccoast.org/about-us/" TargetMode="External"/><Relationship Id="rId47" Type="http://schemas.openxmlformats.org/officeDocument/2006/relationships/hyperlink" Target="https://connect.ncdot.gov/resources/gis/pages/gis-data-layers.aspx" TargetMode="External"/><Relationship Id="rId50" Type="http://schemas.openxmlformats.org/officeDocument/2006/relationships/hyperlink" Target="http://gis.ncdcr.gov/hpoweb/default.htm?config=AdvancedUser.xml" TargetMode="External"/><Relationship Id="rId55" Type="http://schemas.openxmlformats.org/officeDocument/2006/relationships/image" Target="media/image3.png"/><Relationship Id="rId63" Type="http://schemas.openxmlformats.org/officeDocument/2006/relationships/image" Target="media/image11.png"/><Relationship Id="rId68" Type="http://schemas.microsoft.com/office/2007/relationships/hdphoto" Target="media/hdphoto1.wdp"/><Relationship Id="rId76" Type="http://schemas.openxmlformats.org/officeDocument/2006/relationships/image" Target="media/image4.svg"/><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http://resources.ca.gov/docs/climate/01APG_Planning_for_Adaptive_Communities.pdf" TargetMode="External"/><Relationship Id="rId29" Type="http://schemas.openxmlformats.org/officeDocument/2006/relationships/hyperlink" Target="https://toolkit.climate.gov/" TargetMode="External"/><Relationship Id="rId11" Type="http://schemas.openxmlformats.org/officeDocument/2006/relationships/hyperlink" Target="https://www.darenc.com/home/showdocument?id=800" TargetMode="External"/><Relationship Id="rId24" Type="http://schemas.openxmlformats.org/officeDocument/2006/relationships/hyperlink" Target="https://www.readyrating.org/The-Red-Cross-Ready-Rating-Program" TargetMode="External"/><Relationship Id="rId32" Type="http://schemas.openxmlformats.org/officeDocument/2006/relationships/hyperlink" Target="https://www.climateassessment.org/" TargetMode="External"/><Relationship Id="rId37" Type="http://schemas.openxmlformats.org/officeDocument/2006/relationships/hyperlink" Target="https://toolkit.climate.gov/content/funding-opportunities" TargetMode="External"/><Relationship Id="rId40" Type="http://schemas.openxmlformats.org/officeDocument/2006/relationships/hyperlink" Target="https://kresge.org/opportunities" TargetMode="External"/><Relationship Id="rId45" Type="http://schemas.openxmlformats.org/officeDocument/2006/relationships/image" Target="media/image2.png"/><Relationship Id="rId53" Type="http://schemas.openxmlformats.org/officeDocument/2006/relationships/hyperlink" Target="http://gisdata-cc-gis.opendata.arcgis.com/" TargetMode="External"/><Relationship Id="rId58" Type="http://schemas.openxmlformats.org/officeDocument/2006/relationships/image" Target="media/image6.png"/><Relationship Id="rId66" Type="http://schemas.openxmlformats.org/officeDocument/2006/relationships/hyperlink" Target="http://maps.coastalresilience.org/northcarolina/" TargetMode="External"/><Relationship Id="rId74" Type="http://schemas.openxmlformats.org/officeDocument/2006/relationships/image" Target="media/image17.png"/><Relationship Id="rId79" Type="http://schemas.openxmlformats.org/officeDocument/2006/relationships/image" Target="media/image21.png"/><Relationship Id="rId5" Type="http://schemas.openxmlformats.org/officeDocument/2006/relationships/webSettings" Target="webSettings.xml"/><Relationship Id="rId61" Type="http://schemas.openxmlformats.org/officeDocument/2006/relationships/image" Target="media/image9.png"/><Relationship Id="rId82" Type="http://schemas.openxmlformats.org/officeDocument/2006/relationships/footer" Target="footer1.xml"/><Relationship Id="rId10" Type="http://schemas.openxmlformats.org/officeDocument/2006/relationships/hyperlink" Target="https://obxguides.com/outer-banks-towns/duck-nc" TargetMode="External"/><Relationship Id="rId19" Type="http://schemas.openxmlformats.org/officeDocument/2006/relationships/diagramLayout" Target="diagrams/layout1.xml"/><Relationship Id="rId31" Type="http://schemas.openxmlformats.org/officeDocument/2006/relationships/hyperlink" Target="https://kresge.org/content/rising-challenge-together?utm_source=ASAP&amp;utm_campaign=5851507e8a-EMAIL_CAMPAIGN_2017_12_29&amp;utm_medium=email&amp;utm_term=0_390b9a48ee-5851507e8a-420011193&amp;mc_cid=5851507e8a&amp;mc_eid=0e67b19bed" TargetMode="External"/><Relationship Id="rId44" Type="http://schemas.openxmlformats.org/officeDocument/2006/relationships/hyperlink" Target="https://www.nature.org/ourinitiatives/regions/northamerica/unitedstates/northcarolina/index.htm" TargetMode="External"/><Relationship Id="rId52" Type="http://schemas.openxmlformats.org/officeDocument/2006/relationships/hyperlink" Target="http://maps.agdmaps.com/nc/chowan/" TargetMode="External"/><Relationship Id="rId60" Type="http://schemas.openxmlformats.org/officeDocument/2006/relationships/image" Target="media/image8.png"/><Relationship Id="rId65" Type="http://schemas.openxmlformats.org/officeDocument/2006/relationships/hyperlink" Target="https://www.nature.org/ourinitiatives/regions/northamerica/unitedstates/northcarolina/index.htm" TargetMode="External"/><Relationship Id="rId73" Type="http://schemas.openxmlformats.org/officeDocument/2006/relationships/hyperlink" Target="http://maps.coastalresilience.org/northcarolina/" TargetMode="External"/><Relationship Id="rId78" Type="http://schemas.openxmlformats.org/officeDocument/2006/relationships/image" Target="media/image20.png"/><Relationship Id="rId81" Type="http://schemas.openxmlformats.org/officeDocument/2006/relationships/hyperlink" Target="http://maps.coastalresilience.org/northcarolina/" TargetMode="External"/><Relationship Id="rId4" Type="http://schemas.openxmlformats.org/officeDocument/2006/relationships/settings" Target="settings.xml"/><Relationship Id="rId9" Type="http://schemas.openxmlformats.org/officeDocument/2006/relationships/hyperlink" Target="https://obxguides.com/outer-banks-towns/duck-nc" TargetMode="External"/><Relationship Id="rId14" Type="http://schemas.openxmlformats.org/officeDocument/2006/relationships/hyperlink" Target="https://www.communityresiliencebuilding.com/crbworkshopguide" TargetMode="External"/><Relationship Id="rId22" Type="http://schemas.microsoft.com/office/2007/relationships/diagramDrawing" Target="diagrams/drawing1.xml"/><Relationship Id="rId27" Type="http://schemas.openxmlformats.org/officeDocument/2006/relationships/hyperlink" Target="http://www.mdcinc.org/sites/default/files/resources/Community%20Based%20Vulnerability%20Assessment.pdf" TargetMode="External"/><Relationship Id="rId30" Type="http://schemas.openxmlformats.org/officeDocument/2006/relationships/hyperlink" Target="http://www.vcapsforplanning.org/docs/VCAPS%20UserGuide%2025March13.pdf" TargetMode="External"/><Relationship Id="rId35" Type="http://schemas.openxmlformats.org/officeDocument/2006/relationships/hyperlink" Target="https://cwmtf.nc.gov/" TargetMode="External"/><Relationship Id="rId43" Type="http://schemas.openxmlformats.org/officeDocument/2006/relationships/hyperlink" Target="http://www.nclandofwater.org/" TargetMode="External"/><Relationship Id="rId48" Type="http://schemas.openxmlformats.org/officeDocument/2006/relationships/hyperlink" Target="https://viewer.nationalmap.gov/basic/" TargetMode="External"/><Relationship Id="rId56" Type="http://schemas.openxmlformats.org/officeDocument/2006/relationships/image" Target="media/image4.png"/><Relationship Id="rId64" Type="http://schemas.openxmlformats.org/officeDocument/2006/relationships/image" Target="media/image12.png"/><Relationship Id="rId69" Type="http://schemas.openxmlformats.org/officeDocument/2006/relationships/image" Target="media/image14.png"/><Relationship Id="rId77" Type="http://schemas.openxmlformats.org/officeDocument/2006/relationships/image" Target="media/image19.jpeg"/><Relationship Id="rId8" Type="http://schemas.openxmlformats.org/officeDocument/2006/relationships/image" Target="media/image1.jpeg"/><Relationship Id="rId51" Type="http://schemas.openxmlformats.org/officeDocument/2006/relationships/hyperlink" Target="http://data.nconemap.gov/geoportal/catalog/main/home.page" TargetMode="External"/><Relationship Id="rId72" Type="http://schemas.openxmlformats.org/officeDocument/2006/relationships/image" Target="media/image16.png"/><Relationship Id="rId80" Type="http://schemas.openxmlformats.org/officeDocument/2006/relationships/hyperlink" Target="http://coastalresilience.org/tools/training/" TargetMode="External"/><Relationship Id="rId3" Type="http://schemas.openxmlformats.org/officeDocument/2006/relationships/styles" Target="styles.xml"/><Relationship Id="rId12" Type="http://schemas.openxmlformats.org/officeDocument/2006/relationships/hyperlink" Target="https://www.townofduck.com/2022-vision/" TargetMode="External"/><Relationship Id="rId17" Type="http://schemas.openxmlformats.org/officeDocument/2006/relationships/hyperlink" Target="http://www.mdcinc.org/sites/default/files/resources/Community%20Based%20Vulnerability%20Assessment.pdf" TargetMode="External"/><Relationship Id="rId25" Type="http://schemas.openxmlformats.org/officeDocument/2006/relationships/hyperlink" Target="https://coast.noaa.gov/digitalcoast/training/coastal-inundation-toolkit.html" TargetMode="External"/><Relationship Id="rId33" Type="http://schemas.openxmlformats.org/officeDocument/2006/relationships/hyperlink" Target="http://coastalresilience.org/" TargetMode="External"/><Relationship Id="rId38" Type="http://schemas.openxmlformats.org/officeDocument/2006/relationships/hyperlink" Target="http://www.regions.noaa.gov/secar/wp-content/uploads/2013/06/Federal-Funding-for-Resilience-Projects.pdf" TargetMode="External"/><Relationship Id="rId46" Type="http://schemas.openxmlformats.org/officeDocument/2006/relationships/hyperlink" Target="https://sdd.nc.gov/sdd/DataDownload.aspx" TargetMode="External"/><Relationship Id="rId59" Type="http://schemas.openxmlformats.org/officeDocument/2006/relationships/image" Target="media/image7.png"/><Relationship Id="rId67" Type="http://schemas.openxmlformats.org/officeDocument/2006/relationships/image" Target="media/image13.png"/><Relationship Id="rId20" Type="http://schemas.openxmlformats.org/officeDocument/2006/relationships/diagramQuickStyle" Target="diagrams/quickStyle1.xml"/><Relationship Id="rId41" Type="http://schemas.openxmlformats.org/officeDocument/2006/relationships/hyperlink" Target="http://www.mfpp.org/climate-resilience-funding-guide/" TargetMode="External"/><Relationship Id="rId54" Type="http://schemas.openxmlformats.org/officeDocument/2006/relationships/hyperlink" Target="http://maps.agdmaps.com/nc/pamlico/" TargetMode="External"/><Relationship Id="rId62" Type="http://schemas.openxmlformats.org/officeDocument/2006/relationships/image" Target="media/image10.png"/><Relationship Id="rId70" Type="http://schemas.microsoft.com/office/2007/relationships/hdphoto" Target="media/hdphoto2.wdp"/><Relationship Id="rId75" Type="http://schemas.openxmlformats.org/officeDocument/2006/relationships/image" Target="media/image18.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oolkit.climate.gov/" TargetMode="External"/><Relationship Id="rId23" Type="http://schemas.openxmlformats.org/officeDocument/2006/relationships/hyperlink" Target="https://coast.noaa.gov/floodexposure/" TargetMode="External"/><Relationship Id="rId28" Type="http://schemas.openxmlformats.org/officeDocument/2006/relationships/hyperlink" Target="http://ctb.ku.edu/en/table-of-contents" TargetMode="External"/><Relationship Id="rId36" Type="http://schemas.openxmlformats.org/officeDocument/2006/relationships/hyperlink" Target="http://deq.nc.gov/about/divisions/water-resources/water-resources-grants/financial-assistance" TargetMode="External"/><Relationship Id="rId49" Type="http://schemas.openxmlformats.org/officeDocument/2006/relationships/hyperlink" Target="https://viewer.nationalmap.gov/basic/" TargetMode="External"/><Relationship Id="rId57"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www.darenc.com/home/showdocument?id=800" TargetMode="External"/><Relationship Id="rId1" Type="http://schemas.openxmlformats.org/officeDocument/2006/relationships/hyperlink" Target="http://mitigationguide.org/task-5/steps-to-conduct-a-risk-assessment-2/2-identify-community-assets/"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8E42B7-EE35-4B94-9EEF-F981678F1F17}" type="doc">
      <dgm:prSet loTypeId="urn:microsoft.com/office/officeart/2011/layout/CircleProcess" loCatId="process" qsTypeId="urn:microsoft.com/office/officeart/2005/8/quickstyle/simple4" qsCatId="simple" csTypeId="urn:microsoft.com/office/officeart/2005/8/colors/colorful4" csCatId="colorful" phldr="1"/>
      <dgm:spPr/>
      <dgm:t>
        <a:bodyPr/>
        <a:lstStyle/>
        <a:p>
          <a:endParaRPr lang="en-US"/>
        </a:p>
      </dgm:t>
    </dgm:pt>
    <dgm:pt modelId="{0DC1372D-C316-4449-BE6F-947FCCB198DF}">
      <dgm:prSet phldrT="[Text]"/>
      <dgm:spPr/>
      <dgm:t>
        <a:bodyPr/>
        <a:lstStyle/>
        <a:p>
          <a:r>
            <a:rPr lang="en-US"/>
            <a:t>Map assets</a:t>
          </a:r>
        </a:p>
      </dgm:t>
    </dgm:pt>
    <dgm:pt modelId="{6A919D55-94AD-4DD7-A20A-8211FDFD16A0}" type="parTrans" cxnId="{ECF52B04-8D16-4BF4-AC82-7A46859B09BA}">
      <dgm:prSet/>
      <dgm:spPr/>
      <dgm:t>
        <a:bodyPr/>
        <a:lstStyle/>
        <a:p>
          <a:endParaRPr lang="en-US"/>
        </a:p>
      </dgm:t>
    </dgm:pt>
    <dgm:pt modelId="{BADFE26E-5C07-4FA1-9B0D-16E207A4AA53}" type="sibTrans" cxnId="{ECF52B04-8D16-4BF4-AC82-7A46859B09BA}">
      <dgm:prSet/>
      <dgm:spPr/>
      <dgm:t>
        <a:bodyPr/>
        <a:lstStyle/>
        <a:p>
          <a:endParaRPr lang="en-US"/>
        </a:p>
      </dgm:t>
    </dgm:pt>
    <dgm:pt modelId="{8164EB1E-71B5-47F2-8901-C7CC5DBA7EFF}">
      <dgm:prSet phldrT="[Text]"/>
      <dgm:spPr/>
      <dgm:t>
        <a:bodyPr/>
        <a:lstStyle/>
        <a:p>
          <a:r>
            <a:rPr lang="en-US"/>
            <a:t>Identify Issues</a:t>
          </a:r>
        </a:p>
      </dgm:t>
    </dgm:pt>
    <dgm:pt modelId="{4920F5DB-3326-4D0E-9AF0-E5FF8E032714}" type="parTrans" cxnId="{63C50314-233E-49E9-8406-50E13FB1D870}">
      <dgm:prSet/>
      <dgm:spPr/>
      <dgm:t>
        <a:bodyPr/>
        <a:lstStyle/>
        <a:p>
          <a:endParaRPr lang="en-US"/>
        </a:p>
      </dgm:t>
    </dgm:pt>
    <dgm:pt modelId="{78AE27D9-E7F4-4B53-B082-0BAA11948FBC}" type="sibTrans" cxnId="{63C50314-233E-49E9-8406-50E13FB1D870}">
      <dgm:prSet/>
      <dgm:spPr/>
      <dgm:t>
        <a:bodyPr/>
        <a:lstStyle/>
        <a:p>
          <a:endParaRPr lang="en-US"/>
        </a:p>
      </dgm:t>
    </dgm:pt>
    <dgm:pt modelId="{4FD3F931-61F8-4550-838B-693E6BB51A2C}">
      <dgm:prSet phldrT="[Text]"/>
      <dgm:spPr/>
      <dgm:t>
        <a:bodyPr/>
        <a:lstStyle/>
        <a:p>
          <a:r>
            <a:rPr lang="en-US"/>
            <a:t>Modeling</a:t>
          </a:r>
        </a:p>
      </dgm:t>
    </dgm:pt>
    <dgm:pt modelId="{11B6BE98-F39F-4E1F-83B0-47FFDB2BA697}" type="parTrans" cxnId="{75E42F72-7906-41CC-8BCA-E9829A5E776D}">
      <dgm:prSet/>
      <dgm:spPr/>
      <dgm:t>
        <a:bodyPr/>
        <a:lstStyle/>
        <a:p>
          <a:endParaRPr lang="en-US"/>
        </a:p>
      </dgm:t>
    </dgm:pt>
    <dgm:pt modelId="{78F882F0-A14E-48EC-BC12-BBB7C292C458}" type="sibTrans" cxnId="{75E42F72-7906-41CC-8BCA-E9829A5E776D}">
      <dgm:prSet/>
      <dgm:spPr/>
      <dgm:t>
        <a:bodyPr/>
        <a:lstStyle/>
        <a:p>
          <a:endParaRPr lang="en-US"/>
        </a:p>
      </dgm:t>
    </dgm:pt>
    <dgm:pt modelId="{6B0CA81F-7437-4B92-8DDB-BA9F811C019B}">
      <dgm:prSet/>
      <dgm:spPr/>
      <dgm:t>
        <a:bodyPr/>
        <a:lstStyle/>
        <a:p>
          <a:r>
            <a:rPr lang="en-US"/>
            <a:t>Public Input</a:t>
          </a:r>
        </a:p>
      </dgm:t>
    </dgm:pt>
    <dgm:pt modelId="{AD63C0B3-77DF-4082-A259-0918307CE61F}" type="parTrans" cxnId="{146C9EA8-E073-494A-9137-E5874CDA6950}">
      <dgm:prSet/>
      <dgm:spPr/>
      <dgm:t>
        <a:bodyPr/>
        <a:lstStyle/>
        <a:p>
          <a:endParaRPr lang="en-US"/>
        </a:p>
      </dgm:t>
    </dgm:pt>
    <dgm:pt modelId="{6A2960A9-A42F-46CF-A77E-7EA1BDD43B22}" type="sibTrans" cxnId="{146C9EA8-E073-494A-9137-E5874CDA6950}">
      <dgm:prSet/>
      <dgm:spPr/>
      <dgm:t>
        <a:bodyPr/>
        <a:lstStyle/>
        <a:p>
          <a:endParaRPr lang="en-US"/>
        </a:p>
      </dgm:t>
    </dgm:pt>
    <dgm:pt modelId="{F051C2BB-2023-46EA-B0A0-07ACCE7B45A5}">
      <dgm:prSet/>
      <dgm:spPr/>
      <dgm:t>
        <a:bodyPr/>
        <a:lstStyle/>
        <a:p>
          <a:r>
            <a:rPr lang="en-US"/>
            <a:t>Hotpsots</a:t>
          </a:r>
        </a:p>
      </dgm:t>
    </dgm:pt>
    <dgm:pt modelId="{D2B392CB-852E-41C5-827B-0E128BC23FB5}" type="parTrans" cxnId="{6B231AAA-1B6C-4CE2-8C8D-983C735C38CB}">
      <dgm:prSet/>
      <dgm:spPr/>
      <dgm:t>
        <a:bodyPr/>
        <a:lstStyle/>
        <a:p>
          <a:endParaRPr lang="en-US"/>
        </a:p>
      </dgm:t>
    </dgm:pt>
    <dgm:pt modelId="{CB1AC30C-5D75-4949-BE78-4B2F992450C7}" type="sibTrans" cxnId="{6B231AAA-1B6C-4CE2-8C8D-983C735C38CB}">
      <dgm:prSet/>
      <dgm:spPr/>
      <dgm:t>
        <a:bodyPr/>
        <a:lstStyle/>
        <a:p>
          <a:endParaRPr lang="en-US"/>
        </a:p>
      </dgm:t>
    </dgm:pt>
    <dgm:pt modelId="{C0C504DC-7375-428D-A39A-C0728A0911E0}">
      <dgm:prSet/>
      <dgm:spPr/>
      <dgm:t>
        <a:bodyPr/>
        <a:lstStyle/>
        <a:p>
          <a:r>
            <a:rPr lang="en-US"/>
            <a:t>Prioritization</a:t>
          </a:r>
        </a:p>
      </dgm:t>
    </dgm:pt>
    <dgm:pt modelId="{3A62EA0E-1C3F-444A-B5C0-096464D8E8A5}" type="parTrans" cxnId="{1E173480-E895-468E-A29E-5ACF4D29B99D}">
      <dgm:prSet/>
      <dgm:spPr/>
      <dgm:t>
        <a:bodyPr/>
        <a:lstStyle/>
        <a:p>
          <a:endParaRPr lang="en-US"/>
        </a:p>
      </dgm:t>
    </dgm:pt>
    <dgm:pt modelId="{6D66AC35-35DB-42BA-B54A-06F82EA9C2CD}" type="sibTrans" cxnId="{1E173480-E895-468E-A29E-5ACF4D29B99D}">
      <dgm:prSet/>
      <dgm:spPr/>
      <dgm:t>
        <a:bodyPr/>
        <a:lstStyle/>
        <a:p>
          <a:endParaRPr lang="en-US"/>
        </a:p>
      </dgm:t>
    </dgm:pt>
    <dgm:pt modelId="{D7243994-EAB3-42E0-994C-161E88EEC6A3}">
      <dgm:prSet/>
      <dgm:spPr/>
      <dgm:t>
        <a:bodyPr/>
        <a:lstStyle/>
        <a:p>
          <a:r>
            <a:rPr lang="en-US"/>
            <a:t>Existing projects	</a:t>
          </a:r>
        </a:p>
      </dgm:t>
    </dgm:pt>
    <dgm:pt modelId="{485C49DB-F3AB-4D4B-8F1F-7E786F51EA38}" type="parTrans" cxnId="{29C781A8-9E38-4A00-86FC-99BCD40BBA8B}">
      <dgm:prSet/>
      <dgm:spPr/>
      <dgm:t>
        <a:bodyPr/>
        <a:lstStyle/>
        <a:p>
          <a:endParaRPr lang="en-US"/>
        </a:p>
      </dgm:t>
    </dgm:pt>
    <dgm:pt modelId="{53FB052E-9435-45C8-B64B-DE6D128F6479}" type="sibTrans" cxnId="{29C781A8-9E38-4A00-86FC-99BCD40BBA8B}">
      <dgm:prSet/>
      <dgm:spPr/>
      <dgm:t>
        <a:bodyPr/>
        <a:lstStyle/>
        <a:p>
          <a:endParaRPr lang="en-US"/>
        </a:p>
      </dgm:t>
    </dgm:pt>
    <dgm:pt modelId="{8E17F0E7-2D99-4BBB-B0B7-7328509E2287}">
      <dgm:prSet/>
      <dgm:spPr/>
      <dgm:t>
        <a:bodyPr/>
        <a:lstStyle/>
        <a:p>
          <a:r>
            <a:rPr lang="en-US"/>
            <a:t>Future projects</a:t>
          </a:r>
        </a:p>
      </dgm:t>
    </dgm:pt>
    <dgm:pt modelId="{518E4D60-6CD3-4D89-8808-22A90B1BE949}" type="parTrans" cxnId="{40473B73-0F71-412D-803D-189036B866D3}">
      <dgm:prSet/>
      <dgm:spPr/>
      <dgm:t>
        <a:bodyPr/>
        <a:lstStyle/>
        <a:p>
          <a:endParaRPr lang="en-US"/>
        </a:p>
      </dgm:t>
    </dgm:pt>
    <dgm:pt modelId="{85841D61-DC6A-4A40-99D7-5C3E9D9F58D8}" type="sibTrans" cxnId="{40473B73-0F71-412D-803D-189036B866D3}">
      <dgm:prSet/>
      <dgm:spPr/>
      <dgm:t>
        <a:bodyPr/>
        <a:lstStyle/>
        <a:p>
          <a:endParaRPr lang="en-US"/>
        </a:p>
      </dgm:t>
    </dgm:pt>
    <dgm:pt modelId="{5A633C60-CB86-49AD-83D4-14D42D7F1C31}" type="pres">
      <dgm:prSet presAssocID="{8D8E42B7-EE35-4B94-9EEF-F981678F1F17}" presName="Name0" presStyleCnt="0">
        <dgm:presLayoutVars>
          <dgm:chMax val="11"/>
          <dgm:chPref val="11"/>
          <dgm:dir/>
          <dgm:resizeHandles/>
        </dgm:presLayoutVars>
      </dgm:prSet>
      <dgm:spPr/>
      <dgm:t>
        <a:bodyPr/>
        <a:lstStyle/>
        <a:p>
          <a:endParaRPr lang="en-US"/>
        </a:p>
      </dgm:t>
    </dgm:pt>
    <dgm:pt modelId="{CDD24874-5F7C-412D-BF03-5F236622A67D}" type="pres">
      <dgm:prSet presAssocID="{8E17F0E7-2D99-4BBB-B0B7-7328509E2287}" presName="Accent8" presStyleCnt="0"/>
      <dgm:spPr/>
    </dgm:pt>
    <dgm:pt modelId="{124B8275-2CF2-46A9-B233-26C1BE242112}" type="pres">
      <dgm:prSet presAssocID="{8E17F0E7-2D99-4BBB-B0B7-7328509E2287}" presName="Accent" presStyleLbl="node1" presStyleIdx="0" presStyleCnt="8"/>
      <dgm:spPr/>
    </dgm:pt>
    <dgm:pt modelId="{5B6BBDFD-0A40-40B5-A042-C6FF92688116}" type="pres">
      <dgm:prSet presAssocID="{8E17F0E7-2D99-4BBB-B0B7-7328509E2287}" presName="ParentBackground8" presStyleCnt="0"/>
      <dgm:spPr/>
    </dgm:pt>
    <dgm:pt modelId="{B4927180-5B78-4D88-AC9C-BD00549182D2}" type="pres">
      <dgm:prSet presAssocID="{8E17F0E7-2D99-4BBB-B0B7-7328509E2287}" presName="ParentBackground" presStyleLbl="fgAcc1" presStyleIdx="0" presStyleCnt="8"/>
      <dgm:spPr/>
      <dgm:t>
        <a:bodyPr/>
        <a:lstStyle/>
        <a:p>
          <a:endParaRPr lang="en-US"/>
        </a:p>
      </dgm:t>
    </dgm:pt>
    <dgm:pt modelId="{8BA710DC-DD54-4D14-A2D8-5B12AB79FED0}" type="pres">
      <dgm:prSet presAssocID="{8E17F0E7-2D99-4BBB-B0B7-7328509E2287}" presName="Parent8" presStyleLbl="revTx" presStyleIdx="0" presStyleCnt="0">
        <dgm:presLayoutVars>
          <dgm:chMax val="1"/>
          <dgm:chPref val="1"/>
          <dgm:bulletEnabled val="1"/>
        </dgm:presLayoutVars>
      </dgm:prSet>
      <dgm:spPr/>
      <dgm:t>
        <a:bodyPr/>
        <a:lstStyle/>
        <a:p>
          <a:endParaRPr lang="en-US"/>
        </a:p>
      </dgm:t>
    </dgm:pt>
    <dgm:pt modelId="{FB71A4AA-29CF-4578-9465-4A47975F5311}" type="pres">
      <dgm:prSet presAssocID="{D7243994-EAB3-42E0-994C-161E88EEC6A3}" presName="Accent7" presStyleCnt="0"/>
      <dgm:spPr/>
    </dgm:pt>
    <dgm:pt modelId="{1B6F2824-ECC7-467B-B506-D1EB1DF0E1B8}" type="pres">
      <dgm:prSet presAssocID="{D7243994-EAB3-42E0-994C-161E88EEC6A3}" presName="Accent" presStyleLbl="node1" presStyleIdx="1" presStyleCnt="8"/>
      <dgm:spPr/>
    </dgm:pt>
    <dgm:pt modelId="{AAC8D8D3-C42F-4BEC-820B-5BF2D5E37D00}" type="pres">
      <dgm:prSet presAssocID="{D7243994-EAB3-42E0-994C-161E88EEC6A3}" presName="ParentBackground7" presStyleCnt="0"/>
      <dgm:spPr/>
    </dgm:pt>
    <dgm:pt modelId="{AE85EB1B-0102-44D7-A49A-435A5A26243C}" type="pres">
      <dgm:prSet presAssocID="{D7243994-EAB3-42E0-994C-161E88EEC6A3}" presName="ParentBackground" presStyleLbl="fgAcc1" presStyleIdx="1" presStyleCnt="8"/>
      <dgm:spPr/>
      <dgm:t>
        <a:bodyPr/>
        <a:lstStyle/>
        <a:p>
          <a:endParaRPr lang="en-US"/>
        </a:p>
      </dgm:t>
    </dgm:pt>
    <dgm:pt modelId="{EEF1B5E1-787E-4F0C-8D75-7D32D2CABB22}" type="pres">
      <dgm:prSet presAssocID="{D7243994-EAB3-42E0-994C-161E88EEC6A3}" presName="Parent7" presStyleLbl="revTx" presStyleIdx="0" presStyleCnt="0">
        <dgm:presLayoutVars>
          <dgm:chMax val="1"/>
          <dgm:chPref val="1"/>
          <dgm:bulletEnabled val="1"/>
        </dgm:presLayoutVars>
      </dgm:prSet>
      <dgm:spPr/>
      <dgm:t>
        <a:bodyPr/>
        <a:lstStyle/>
        <a:p>
          <a:endParaRPr lang="en-US"/>
        </a:p>
      </dgm:t>
    </dgm:pt>
    <dgm:pt modelId="{EBFF2830-F7B4-4AFD-ADE8-2DDDCC71533A}" type="pres">
      <dgm:prSet presAssocID="{C0C504DC-7375-428D-A39A-C0728A0911E0}" presName="Accent6" presStyleCnt="0"/>
      <dgm:spPr/>
    </dgm:pt>
    <dgm:pt modelId="{48188BBD-92FF-4DA2-AC43-30A8F3E56078}" type="pres">
      <dgm:prSet presAssocID="{C0C504DC-7375-428D-A39A-C0728A0911E0}" presName="Accent" presStyleLbl="node1" presStyleIdx="2" presStyleCnt="8"/>
      <dgm:spPr/>
    </dgm:pt>
    <dgm:pt modelId="{BFA8473E-2977-4C0A-9828-16EDE63CF96A}" type="pres">
      <dgm:prSet presAssocID="{C0C504DC-7375-428D-A39A-C0728A0911E0}" presName="ParentBackground6" presStyleCnt="0"/>
      <dgm:spPr/>
    </dgm:pt>
    <dgm:pt modelId="{406E37E3-154C-4FE6-AB90-661257948C1A}" type="pres">
      <dgm:prSet presAssocID="{C0C504DC-7375-428D-A39A-C0728A0911E0}" presName="ParentBackground" presStyleLbl="fgAcc1" presStyleIdx="2" presStyleCnt="8"/>
      <dgm:spPr/>
      <dgm:t>
        <a:bodyPr/>
        <a:lstStyle/>
        <a:p>
          <a:endParaRPr lang="en-US"/>
        </a:p>
      </dgm:t>
    </dgm:pt>
    <dgm:pt modelId="{5FE4C8A2-EE20-438C-87F0-B5D71B01EDA7}" type="pres">
      <dgm:prSet presAssocID="{C0C504DC-7375-428D-A39A-C0728A0911E0}" presName="Parent6" presStyleLbl="revTx" presStyleIdx="0" presStyleCnt="0">
        <dgm:presLayoutVars>
          <dgm:chMax val="1"/>
          <dgm:chPref val="1"/>
          <dgm:bulletEnabled val="1"/>
        </dgm:presLayoutVars>
      </dgm:prSet>
      <dgm:spPr/>
      <dgm:t>
        <a:bodyPr/>
        <a:lstStyle/>
        <a:p>
          <a:endParaRPr lang="en-US"/>
        </a:p>
      </dgm:t>
    </dgm:pt>
    <dgm:pt modelId="{D3DBDD87-1F0B-47F1-AEFB-95EB1D96F1E6}" type="pres">
      <dgm:prSet presAssocID="{F051C2BB-2023-46EA-B0A0-07ACCE7B45A5}" presName="Accent5" presStyleCnt="0"/>
      <dgm:spPr/>
    </dgm:pt>
    <dgm:pt modelId="{9688172C-2985-4750-BC3B-079B3C50845D}" type="pres">
      <dgm:prSet presAssocID="{F051C2BB-2023-46EA-B0A0-07ACCE7B45A5}" presName="Accent" presStyleLbl="node1" presStyleIdx="3" presStyleCnt="8"/>
      <dgm:spPr/>
    </dgm:pt>
    <dgm:pt modelId="{245FBA82-5E72-4136-ACFF-96816B674372}" type="pres">
      <dgm:prSet presAssocID="{F051C2BB-2023-46EA-B0A0-07ACCE7B45A5}" presName="ParentBackground5" presStyleCnt="0"/>
      <dgm:spPr/>
    </dgm:pt>
    <dgm:pt modelId="{C9B08960-A179-43B3-98FE-AC30DD1A6A38}" type="pres">
      <dgm:prSet presAssocID="{F051C2BB-2023-46EA-B0A0-07ACCE7B45A5}" presName="ParentBackground" presStyleLbl="fgAcc1" presStyleIdx="3" presStyleCnt="8"/>
      <dgm:spPr/>
      <dgm:t>
        <a:bodyPr/>
        <a:lstStyle/>
        <a:p>
          <a:endParaRPr lang="en-US"/>
        </a:p>
      </dgm:t>
    </dgm:pt>
    <dgm:pt modelId="{45E2B95A-4061-4515-9D13-CF3E50816FBE}" type="pres">
      <dgm:prSet presAssocID="{F051C2BB-2023-46EA-B0A0-07ACCE7B45A5}" presName="Parent5" presStyleLbl="revTx" presStyleIdx="0" presStyleCnt="0">
        <dgm:presLayoutVars>
          <dgm:chMax val="1"/>
          <dgm:chPref val="1"/>
          <dgm:bulletEnabled val="1"/>
        </dgm:presLayoutVars>
      </dgm:prSet>
      <dgm:spPr/>
      <dgm:t>
        <a:bodyPr/>
        <a:lstStyle/>
        <a:p>
          <a:endParaRPr lang="en-US"/>
        </a:p>
      </dgm:t>
    </dgm:pt>
    <dgm:pt modelId="{0592EF96-25C0-46C5-8333-7EF68F424AA5}" type="pres">
      <dgm:prSet presAssocID="{4FD3F931-61F8-4550-838B-693E6BB51A2C}" presName="Accent4" presStyleCnt="0"/>
      <dgm:spPr/>
    </dgm:pt>
    <dgm:pt modelId="{FF6F6E72-93E8-4F5A-9454-36BF48C746CA}" type="pres">
      <dgm:prSet presAssocID="{4FD3F931-61F8-4550-838B-693E6BB51A2C}" presName="Accent" presStyleLbl="node1" presStyleIdx="4" presStyleCnt="8"/>
      <dgm:spPr/>
    </dgm:pt>
    <dgm:pt modelId="{E0E0D54A-78B0-492D-8D15-7C766A631D73}" type="pres">
      <dgm:prSet presAssocID="{4FD3F931-61F8-4550-838B-693E6BB51A2C}" presName="ParentBackground4" presStyleCnt="0"/>
      <dgm:spPr/>
    </dgm:pt>
    <dgm:pt modelId="{1FE8DFB5-FD17-48F6-BBD6-B060F85F5299}" type="pres">
      <dgm:prSet presAssocID="{4FD3F931-61F8-4550-838B-693E6BB51A2C}" presName="ParentBackground" presStyleLbl="fgAcc1" presStyleIdx="4" presStyleCnt="8"/>
      <dgm:spPr/>
      <dgm:t>
        <a:bodyPr/>
        <a:lstStyle/>
        <a:p>
          <a:endParaRPr lang="en-US"/>
        </a:p>
      </dgm:t>
    </dgm:pt>
    <dgm:pt modelId="{81B7C2D5-1DB9-482F-B1F4-9CAFB02F0B26}" type="pres">
      <dgm:prSet presAssocID="{4FD3F931-61F8-4550-838B-693E6BB51A2C}" presName="Parent4" presStyleLbl="revTx" presStyleIdx="0" presStyleCnt="0">
        <dgm:presLayoutVars>
          <dgm:chMax val="1"/>
          <dgm:chPref val="1"/>
          <dgm:bulletEnabled val="1"/>
        </dgm:presLayoutVars>
      </dgm:prSet>
      <dgm:spPr/>
      <dgm:t>
        <a:bodyPr/>
        <a:lstStyle/>
        <a:p>
          <a:endParaRPr lang="en-US"/>
        </a:p>
      </dgm:t>
    </dgm:pt>
    <dgm:pt modelId="{FA9ECE0D-498C-4D9D-87A7-D5E7A121AA3A}" type="pres">
      <dgm:prSet presAssocID="{6B0CA81F-7437-4B92-8DDB-BA9F811C019B}" presName="Accent3" presStyleCnt="0"/>
      <dgm:spPr/>
    </dgm:pt>
    <dgm:pt modelId="{4928E980-3FAC-4150-971B-3DE74B4B8487}" type="pres">
      <dgm:prSet presAssocID="{6B0CA81F-7437-4B92-8DDB-BA9F811C019B}" presName="Accent" presStyleLbl="node1" presStyleIdx="5" presStyleCnt="8"/>
      <dgm:spPr/>
    </dgm:pt>
    <dgm:pt modelId="{73E8AF9B-74D8-4597-BB33-EBA457A4EFF3}" type="pres">
      <dgm:prSet presAssocID="{6B0CA81F-7437-4B92-8DDB-BA9F811C019B}" presName="ParentBackground3" presStyleCnt="0"/>
      <dgm:spPr/>
    </dgm:pt>
    <dgm:pt modelId="{2421597D-C4CD-4DB9-82B8-CB57CEDCF83D}" type="pres">
      <dgm:prSet presAssocID="{6B0CA81F-7437-4B92-8DDB-BA9F811C019B}" presName="ParentBackground" presStyleLbl="fgAcc1" presStyleIdx="5" presStyleCnt="8"/>
      <dgm:spPr/>
      <dgm:t>
        <a:bodyPr/>
        <a:lstStyle/>
        <a:p>
          <a:endParaRPr lang="en-US"/>
        </a:p>
      </dgm:t>
    </dgm:pt>
    <dgm:pt modelId="{1D2A6DFE-C7B6-4D5F-AD0E-FBEE9949C7A2}" type="pres">
      <dgm:prSet presAssocID="{6B0CA81F-7437-4B92-8DDB-BA9F811C019B}" presName="Parent3" presStyleLbl="revTx" presStyleIdx="0" presStyleCnt="0">
        <dgm:presLayoutVars>
          <dgm:chMax val="1"/>
          <dgm:chPref val="1"/>
          <dgm:bulletEnabled val="1"/>
        </dgm:presLayoutVars>
      </dgm:prSet>
      <dgm:spPr/>
      <dgm:t>
        <a:bodyPr/>
        <a:lstStyle/>
        <a:p>
          <a:endParaRPr lang="en-US"/>
        </a:p>
      </dgm:t>
    </dgm:pt>
    <dgm:pt modelId="{17BC24BD-C60C-44E5-B927-245E239F21D5}" type="pres">
      <dgm:prSet presAssocID="{8164EB1E-71B5-47F2-8901-C7CC5DBA7EFF}" presName="Accent2" presStyleCnt="0"/>
      <dgm:spPr/>
    </dgm:pt>
    <dgm:pt modelId="{26C886ED-3570-4490-911F-27DA336FBF33}" type="pres">
      <dgm:prSet presAssocID="{8164EB1E-71B5-47F2-8901-C7CC5DBA7EFF}" presName="Accent" presStyleLbl="node1" presStyleIdx="6" presStyleCnt="8"/>
      <dgm:spPr/>
    </dgm:pt>
    <dgm:pt modelId="{83925E60-2196-49CD-86B5-313878012A36}" type="pres">
      <dgm:prSet presAssocID="{8164EB1E-71B5-47F2-8901-C7CC5DBA7EFF}" presName="ParentBackground2" presStyleCnt="0"/>
      <dgm:spPr/>
    </dgm:pt>
    <dgm:pt modelId="{FD74BA3C-C7E9-4F74-A7F7-0A9D64DE8071}" type="pres">
      <dgm:prSet presAssocID="{8164EB1E-71B5-47F2-8901-C7CC5DBA7EFF}" presName="ParentBackground" presStyleLbl="fgAcc1" presStyleIdx="6" presStyleCnt="8"/>
      <dgm:spPr/>
      <dgm:t>
        <a:bodyPr/>
        <a:lstStyle/>
        <a:p>
          <a:endParaRPr lang="en-US"/>
        </a:p>
      </dgm:t>
    </dgm:pt>
    <dgm:pt modelId="{DC057B49-ED96-4DD7-8AC9-AB46FF83D427}" type="pres">
      <dgm:prSet presAssocID="{8164EB1E-71B5-47F2-8901-C7CC5DBA7EFF}" presName="Parent2" presStyleLbl="revTx" presStyleIdx="0" presStyleCnt="0">
        <dgm:presLayoutVars>
          <dgm:chMax val="1"/>
          <dgm:chPref val="1"/>
          <dgm:bulletEnabled val="1"/>
        </dgm:presLayoutVars>
      </dgm:prSet>
      <dgm:spPr/>
      <dgm:t>
        <a:bodyPr/>
        <a:lstStyle/>
        <a:p>
          <a:endParaRPr lang="en-US"/>
        </a:p>
      </dgm:t>
    </dgm:pt>
    <dgm:pt modelId="{F4503AED-6799-47FC-A747-5D36B8650712}" type="pres">
      <dgm:prSet presAssocID="{0DC1372D-C316-4449-BE6F-947FCCB198DF}" presName="Accent1" presStyleCnt="0"/>
      <dgm:spPr/>
    </dgm:pt>
    <dgm:pt modelId="{2CAC9B0C-02D1-4DA2-A526-928D5AB69FFE}" type="pres">
      <dgm:prSet presAssocID="{0DC1372D-C316-4449-BE6F-947FCCB198DF}" presName="Accent" presStyleLbl="node1" presStyleIdx="7" presStyleCnt="8"/>
      <dgm:spPr/>
    </dgm:pt>
    <dgm:pt modelId="{A0FCE759-91E5-40BA-8AC9-42AAD919C5AF}" type="pres">
      <dgm:prSet presAssocID="{0DC1372D-C316-4449-BE6F-947FCCB198DF}" presName="ParentBackground1" presStyleCnt="0"/>
      <dgm:spPr/>
    </dgm:pt>
    <dgm:pt modelId="{705A556A-F84C-4505-90DB-4CA33003B8CD}" type="pres">
      <dgm:prSet presAssocID="{0DC1372D-C316-4449-BE6F-947FCCB198DF}" presName="ParentBackground" presStyleLbl="fgAcc1" presStyleIdx="7" presStyleCnt="8"/>
      <dgm:spPr/>
      <dgm:t>
        <a:bodyPr/>
        <a:lstStyle/>
        <a:p>
          <a:endParaRPr lang="en-US"/>
        </a:p>
      </dgm:t>
    </dgm:pt>
    <dgm:pt modelId="{20C3949A-FDB1-4D45-8143-CFD42D7BEC82}" type="pres">
      <dgm:prSet presAssocID="{0DC1372D-C316-4449-BE6F-947FCCB198DF}" presName="Parent1" presStyleLbl="revTx" presStyleIdx="0" presStyleCnt="0">
        <dgm:presLayoutVars>
          <dgm:chMax val="1"/>
          <dgm:chPref val="1"/>
          <dgm:bulletEnabled val="1"/>
        </dgm:presLayoutVars>
      </dgm:prSet>
      <dgm:spPr/>
      <dgm:t>
        <a:bodyPr/>
        <a:lstStyle/>
        <a:p>
          <a:endParaRPr lang="en-US"/>
        </a:p>
      </dgm:t>
    </dgm:pt>
  </dgm:ptLst>
  <dgm:cxnLst>
    <dgm:cxn modelId="{FD9814F1-02B4-4817-82C6-D31EA104045A}" type="presOf" srcId="{0DC1372D-C316-4449-BE6F-947FCCB198DF}" destId="{20C3949A-FDB1-4D45-8143-CFD42D7BEC82}" srcOrd="0" destOrd="0" presId="urn:microsoft.com/office/officeart/2011/layout/CircleProcess"/>
    <dgm:cxn modelId="{0F749E31-0B18-4112-8F78-35B4ABE4A35C}" type="presOf" srcId="{D7243994-EAB3-42E0-994C-161E88EEC6A3}" destId="{EEF1B5E1-787E-4F0C-8D75-7D32D2CABB22}" srcOrd="1" destOrd="0" presId="urn:microsoft.com/office/officeart/2011/layout/CircleProcess"/>
    <dgm:cxn modelId="{ECF52B04-8D16-4BF4-AC82-7A46859B09BA}" srcId="{8D8E42B7-EE35-4B94-9EEF-F981678F1F17}" destId="{0DC1372D-C316-4449-BE6F-947FCCB198DF}" srcOrd="0" destOrd="0" parTransId="{6A919D55-94AD-4DD7-A20A-8211FDFD16A0}" sibTransId="{BADFE26E-5C07-4FA1-9B0D-16E207A4AA53}"/>
    <dgm:cxn modelId="{671B670D-AEBC-4F31-8DB3-BDA62B5AA5B3}" type="presOf" srcId="{6B0CA81F-7437-4B92-8DDB-BA9F811C019B}" destId="{2421597D-C4CD-4DB9-82B8-CB57CEDCF83D}" srcOrd="1" destOrd="0" presId="urn:microsoft.com/office/officeart/2011/layout/CircleProcess"/>
    <dgm:cxn modelId="{46BDD703-9485-4F32-9D0C-52CD6DDFFCAA}" type="presOf" srcId="{D7243994-EAB3-42E0-994C-161E88EEC6A3}" destId="{AE85EB1B-0102-44D7-A49A-435A5A26243C}" srcOrd="0" destOrd="0" presId="urn:microsoft.com/office/officeart/2011/layout/CircleProcess"/>
    <dgm:cxn modelId="{40473B73-0F71-412D-803D-189036B866D3}" srcId="{8D8E42B7-EE35-4B94-9EEF-F981678F1F17}" destId="{8E17F0E7-2D99-4BBB-B0B7-7328509E2287}" srcOrd="7" destOrd="0" parTransId="{518E4D60-6CD3-4D89-8808-22A90B1BE949}" sibTransId="{85841D61-DC6A-4A40-99D7-5C3E9D9F58D8}"/>
    <dgm:cxn modelId="{76FA5CD2-2548-48D2-976A-F6001BCAB311}" type="presOf" srcId="{8164EB1E-71B5-47F2-8901-C7CC5DBA7EFF}" destId="{DC057B49-ED96-4DD7-8AC9-AB46FF83D427}" srcOrd="0" destOrd="0" presId="urn:microsoft.com/office/officeart/2011/layout/CircleProcess"/>
    <dgm:cxn modelId="{1E173480-E895-468E-A29E-5ACF4D29B99D}" srcId="{8D8E42B7-EE35-4B94-9EEF-F981678F1F17}" destId="{C0C504DC-7375-428D-A39A-C0728A0911E0}" srcOrd="5" destOrd="0" parTransId="{3A62EA0E-1C3F-444A-B5C0-096464D8E8A5}" sibTransId="{6D66AC35-35DB-42BA-B54A-06F82EA9C2CD}"/>
    <dgm:cxn modelId="{B79D0257-93A1-4B20-99E1-6350158925EA}" type="presOf" srcId="{F051C2BB-2023-46EA-B0A0-07ACCE7B45A5}" destId="{45E2B95A-4061-4515-9D13-CF3E50816FBE}" srcOrd="1" destOrd="0" presId="urn:microsoft.com/office/officeart/2011/layout/CircleProcess"/>
    <dgm:cxn modelId="{9EED5259-9E9C-4887-AFE0-5E6E4E944FFA}" type="presOf" srcId="{8E17F0E7-2D99-4BBB-B0B7-7328509E2287}" destId="{B4927180-5B78-4D88-AC9C-BD00549182D2}" srcOrd="0" destOrd="0" presId="urn:microsoft.com/office/officeart/2011/layout/CircleProcess"/>
    <dgm:cxn modelId="{AD93D569-F2E1-4EDB-A27D-87FCCCA7B16A}" type="presOf" srcId="{C0C504DC-7375-428D-A39A-C0728A0911E0}" destId="{5FE4C8A2-EE20-438C-87F0-B5D71B01EDA7}" srcOrd="1" destOrd="0" presId="urn:microsoft.com/office/officeart/2011/layout/CircleProcess"/>
    <dgm:cxn modelId="{146C9EA8-E073-494A-9137-E5874CDA6950}" srcId="{8D8E42B7-EE35-4B94-9EEF-F981678F1F17}" destId="{6B0CA81F-7437-4B92-8DDB-BA9F811C019B}" srcOrd="2" destOrd="0" parTransId="{AD63C0B3-77DF-4082-A259-0918307CE61F}" sibTransId="{6A2960A9-A42F-46CF-A77E-7EA1BDD43B22}"/>
    <dgm:cxn modelId="{7FC3100A-B788-45C1-92B6-C3ED96D46B8C}" type="presOf" srcId="{8E17F0E7-2D99-4BBB-B0B7-7328509E2287}" destId="{8BA710DC-DD54-4D14-A2D8-5B12AB79FED0}" srcOrd="1" destOrd="0" presId="urn:microsoft.com/office/officeart/2011/layout/CircleProcess"/>
    <dgm:cxn modelId="{75E42F72-7906-41CC-8BCA-E9829A5E776D}" srcId="{8D8E42B7-EE35-4B94-9EEF-F981678F1F17}" destId="{4FD3F931-61F8-4550-838B-693E6BB51A2C}" srcOrd="3" destOrd="0" parTransId="{11B6BE98-F39F-4E1F-83B0-47FFDB2BA697}" sibTransId="{78F882F0-A14E-48EC-BC12-BBB7C292C458}"/>
    <dgm:cxn modelId="{CA50115F-AFA7-4A89-A5DC-E42E6ED89EC5}" type="presOf" srcId="{0DC1372D-C316-4449-BE6F-947FCCB198DF}" destId="{705A556A-F84C-4505-90DB-4CA33003B8CD}" srcOrd="1" destOrd="0" presId="urn:microsoft.com/office/officeart/2011/layout/CircleProcess"/>
    <dgm:cxn modelId="{6DE62025-6462-4ED9-AC63-F1B0E9304776}" type="presOf" srcId="{4FD3F931-61F8-4550-838B-693E6BB51A2C}" destId="{1FE8DFB5-FD17-48F6-BBD6-B060F85F5299}" srcOrd="1" destOrd="0" presId="urn:microsoft.com/office/officeart/2011/layout/CircleProcess"/>
    <dgm:cxn modelId="{0ABF36A8-7E47-4F72-A04E-E9325A21CD9C}" type="presOf" srcId="{8164EB1E-71B5-47F2-8901-C7CC5DBA7EFF}" destId="{FD74BA3C-C7E9-4F74-A7F7-0A9D64DE8071}" srcOrd="1" destOrd="0" presId="urn:microsoft.com/office/officeart/2011/layout/CircleProcess"/>
    <dgm:cxn modelId="{29C781A8-9E38-4A00-86FC-99BCD40BBA8B}" srcId="{8D8E42B7-EE35-4B94-9EEF-F981678F1F17}" destId="{D7243994-EAB3-42E0-994C-161E88EEC6A3}" srcOrd="6" destOrd="0" parTransId="{485C49DB-F3AB-4D4B-8F1F-7E786F51EA38}" sibTransId="{53FB052E-9435-45C8-B64B-DE6D128F6479}"/>
    <dgm:cxn modelId="{6B231AAA-1B6C-4CE2-8C8D-983C735C38CB}" srcId="{8D8E42B7-EE35-4B94-9EEF-F981678F1F17}" destId="{F051C2BB-2023-46EA-B0A0-07ACCE7B45A5}" srcOrd="4" destOrd="0" parTransId="{D2B392CB-852E-41C5-827B-0E128BC23FB5}" sibTransId="{CB1AC30C-5D75-4949-BE78-4B2F992450C7}"/>
    <dgm:cxn modelId="{63C50314-233E-49E9-8406-50E13FB1D870}" srcId="{8D8E42B7-EE35-4B94-9EEF-F981678F1F17}" destId="{8164EB1E-71B5-47F2-8901-C7CC5DBA7EFF}" srcOrd="1" destOrd="0" parTransId="{4920F5DB-3326-4D0E-9AF0-E5FF8E032714}" sibTransId="{78AE27D9-E7F4-4B53-B082-0BAA11948FBC}"/>
    <dgm:cxn modelId="{A7A2B8EE-6238-41AA-A7C7-C7AC87FB3C57}" type="presOf" srcId="{C0C504DC-7375-428D-A39A-C0728A0911E0}" destId="{406E37E3-154C-4FE6-AB90-661257948C1A}" srcOrd="0" destOrd="0" presId="urn:microsoft.com/office/officeart/2011/layout/CircleProcess"/>
    <dgm:cxn modelId="{44CEC1DD-998D-4368-A77C-3F6497BA74C6}" type="presOf" srcId="{F051C2BB-2023-46EA-B0A0-07ACCE7B45A5}" destId="{C9B08960-A179-43B3-98FE-AC30DD1A6A38}" srcOrd="0" destOrd="0" presId="urn:microsoft.com/office/officeart/2011/layout/CircleProcess"/>
    <dgm:cxn modelId="{3EC885D6-9958-40DF-A85A-4B4887A4459C}" type="presOf" srcId="{6B0CA81F-7437-4B92-8DDB-BA9F811C019B}" destId="{1D2A6DFE-C7B6-4D5F-AD0E-FBEE9949C7A2}" srcOrd="0" destOrd="0" presId="urn:microsoft.com/office/officeart/2011/layout/CircleProcess"/>
    <dgm:cxn modelId="{389F649A-EBAA-486D-87CF-ABA95CAB82BE}" type="presOf" srcId="{8D8E42B7-EE35-4B94-9EEF-F981678F1F17}" destId="{5A633C60-CB86-49AD-83D4-14D42D7F1C31}" srcOrd="0" destOrd="0" presId="urn:microsoft.com/office/officeart/2011/layout/CircleProcess"/>
    <dgm:cxn modelId="{52C97547-4E4B-4AE6-873F-9C7F71A7272E}" type="presOf" srcId="{4FD3F931-61F8-4550-838B-693E6BB51A2C}" destId="{81B7C2D5-1DB9-482F-B1F4-9CAFB02F0B26}" srcOrd="0" destOrd="0" presId="urn:microsoft.com/office/officeart/2011/layout/CircleProcess"/>
    <dgm:cxn modelId="{8F517EF2-22C0-4D2C-8269-8A82B6A336F1}" type="presParOf" srcId="{5A633C60-CB86-49AD-83D4-14D42D7F1C31}" destId="{CDD24874-5F7C-412D-BF03-5F236622A67D}" srcOrd="0" destOrd="0" presId="urn:microsoft.com/office/officeart/2011/layout/CircleProcess"/>
    <dgm:cxn modelId="{235F0E38-BAF6-4156-809C-0B5FC08CD773}" type="presParOf" srcId="{CDD24874-5F7C-412D-BF03-5F236622A67D}" destId="{124B8275-2CF2-46A9-B233-26C1BE242112}" srcOrd="0" destOrd="0" presId="urn:microsoft.com/office/officeart/2011/layout/CircleProcess"/>
    <dgm:cxn modelId="{DA736789-4AD1-4C32-870F-144BB8B7C91E}" type="presParOf" srcId="{5A633C60-CB86-49AD-83D4-14D42D7F1C31}" destId="{5B6BBDFD-0A40-40B5-A042-C6FF92688116}" srcOrd="1" destOrd="0" presId="urn:microsoft.com/office/officeart/2011/layout/CircleProcess"/>
    <dgm:cxn modelId="{2E91D36C-670C-4B3A-B487-4B3B9A727211}" type="presParOf" srcId="{5B6BBDFD-0A40-40B5-A042-C6FF92688116}" destId="{B4927180-5B78-4D88-AC9C-BD00549182D2}" srcOrd="0" destOrd="0" presId="urn:microsoft.com/office/officeart/2011/layout/CircleProcess"/>
    <dgm:cxn modelId="{FE55F302-90E2-485D-80CA-AA487BAA18DC}" type="presParOf" srcId="{5A633C60-CB86-49AD-83D4-14D42D7F1C31}" destId="{8BA710DC-DD54-4D14-A2D8-5B12AB79FED0}" srcOrd="2" destOrd="0" presId="urn:microsoft.com/office/officeart/2011/layout/CircleProcess"/>
    <dgm:cxn modelId="{D1D6106C-311B-4BCC-A4DF-25CEAFDEBAAC}" type="presParOf" srcId="{5A633C60-CB86-49AD-83D4-14D42D7F1C31}" destId="{FB71A4AA-29CF-4578-9465-4A47975F5311}" srcOrd="3" destOrd="0" presId="urn:microsoft.com/office/officeart/2011/layout/CircleProcess"/>
    <dgm:cxn modelId="{27B103F2-CE77-4A03-A51E-EDD1B365D5F5}" type="presParOf" srcId="{FB71A4AA-29CF-4578-9465-4A47975F5311}" destId="{1B6F2824-ECC7-467B-B506-D1EB1DF0E1B8}" srcOrd="0" destOrd="0" presId="urn:microsoft.com/office/officeart/2011/layout/CircleProcess"/>
    <dgm:cxn modelId="{79B1EF7A-6581-4A1C-886D-CBE8CDB73E74}" type="presParOf" srcId="{5A633C60-CB86-49AD-83D4-14D42D7F1C31}" destId="{AAC8D8D3-C42F-4BEC-820B-5BF2D5E37D00}" srcOrd="4" destOrd="0" presId="urn:microsoft.com/office/officeart/2011/layout/CircleProcess"/>
    <dgm:cxn modelId="{6AB8B513-4EDA-425B-87D2-6365E45584CB}" type="presParOf" srcId="{AAC8D8D3-C42F-4BEC-820B-5BF2D5E37D00}" destId="{AE85EB1B-0102-44D7-A49A-435A5A26243C}" srcOrd="0" destOrd="0" presId="urn:microsoft.com/office/officeart/2011/layout/CircleProcess"/>
    <dgm:cxn modelId="{F698EA94-0CAB-4E5D-B6C7-A9E7D7E366FB}" type="presParOf" srcId="{5A633C60-CB86-49AD-83D4-14D42D7F1C31}" destId="{EEF1B5E1-787E-4F0C-8D75-7D32D2CABB22}" srcOrd="5" destOrd="0" presId="urn:microsoft.com/office/officeart/2011/layout/CircleProcess"/>
    <dgm:cxn modelId="{AF4566F5-8C97-435B-80A1-CC2FDBFEAB9A}" type="presParOf" srcId="{5A633C60-CB86-49AD-83D4-14D42D7F1C31}" destId="{EBFF2830-F7B4-4AFD-ADE8-2DDDCC71533A}" srcOrd="6" destOrd="0" presId="urn:microsoft.com/office/officeart/2011/layout/CircleProcess"/>
    <dgm:cxn modelId="{F6E27B75-8E07-4DD8-88A6-45225019BF5F}" type="presParOf" srcId="{EBFF2830-F7B4-4AFD-ADE8-2DDDCC71533A}" destId="{48188BBD-92FF-4DA2-AC43-30A8F3E56078}" srcOrd="0" destOrd="0" presId="urn:microsoft.com/office/officeart/2011/layout/CircleProcess"/>
    <dgm:cxn modelId="{0E86F41B-D7CE-42F7-92B4-A8CFF2BA6378}" type="presParOf" srcId="{5A633C60-CB86-49AD-83D4-14D42D7F1C31}" destId="{BFA8473E-2977-4C0A-9828-16EDE63CF96A}" srcOrd="7" destOrd="0" presId="urn:microsoft.com/office/officeart/2011/layout/CircleProcess"/>
    <dgm:cxn modelId="{C91E7096-291E-41B3-A8CB-A7EB66963421}" type="presParOf" srcId="{BFA8473E-2977-4C0A-9828-16EDE63CF96A}" destId="{406E37E3-154C-4FE6-AB90-661257948C1A}" srcOrd="0" destOrd="0" presId="urn:microsoft.com/office/officeart/2011/layout/CircleProcess"/>
    <dgm:cxn modelId="{5051F8B8-7BB6-4FA4-B9A6-C300649B83BA}" type="presParOf" srcId="{5A633C60-CB86-49AD-83D4-14D42D7F1C31}" destId="{5FE4C8A2-EE20-438C-87F0-B5D71B01EDA7}" srcOrd="8" destOrd="0" presId="urn:microsoft.com/office/officeart/2011/layout/CircleProcess"/>
    <dgm:cxn modelId="{20305A90-1791-4399-A394-28E93A9155D8}" type="presParOf" srcId="{5A633C60-CB86-49AD-83D4-14D42D7F1C31}" destId="{D3DBDD87-1F0B-47F1-AEFB-95EB1D96F1E6}" srcOrd="9" destOrd="0" presId="urn:microsoft.com/office/officeart/2011/layout/CircleProcess"/>
    <dgm:cxn modelId="{33F86DE0-74E5-4978-95B2-B33294B22B43}" type="presParOf" srcId="{D3DBDD87-1F0B-47F1-AEFB-95EB1D96F1E6}" destId="{9688172C-2985-4750-BC3B-079B3C50845D}" srcOrd="0" destOrd="0" presId="urn:microsoft.com/office/officeart/2011/layout/CircleProcess"/>
    <dgm:cxn modelId="{A52A0256-3A60-4335-9DB1-1137C5EC5FAC}" type="presParOf" srcId="{5A633C60-CB86-49AD-83D4-14D42D7F1C31}" destId="{245FBA82-5E72-4136-ACFF-96816B674372}" srcOrd="10" destOrd="0" presId="urn:microsoft.com/office/officeart/2011/layout/CircleProcess"/>
    <dgm:cxn modelId="{0190B444-FB0A-4206-99AE-EEA3259206BB}" type="presParOf" srcId="{245FBA82-5E72-4136-ACFF-96816B674372}" destId="{C9B08960-A179-43B3-98FE-AC30DD1A6A38}" srcOrd="0" destOrd="0" presId="urn:microsoft.com/office/officeart/2011/layout/CircleProcess"/>
    <dgm:cxn modelId="{0FE2B940-AB34-4BE0-8F8D-662C800EDBCF}" type="presParOf" srcId="{5A633C60-CB86-49AD-83D4-14D42D7F1C31}" destId="{45E2B95A-4061-4515-9D13-CF3E50816FBE}" srcOrd="11" destOrd="0" presId="urn:microsoft.com/office/officeart/2011/layout/CircleProcess"/>
    <dgm:cxn modelId="{445D5AD9-4094-4F58-AF75-A6D996870977}" type="presParOf" srcId="{5A633C60-CB86-49AD-83D4-14D42D7F1C31}" destId="{0592EF96-25C0-46C5-8333-7EF68F424AA5}" srcOrd="12" destOrd="0" presId="urn:microsoft.com/office/officeart/2011/layout/CircleProcess"/>
    <dgm:cxn modelId="{0F41DE1B-5442-4145-8AD8-1EADD50608A5}" type="presParOf" srcId="{0592EF96-25C0-46C5-8333-7EF68F424AA5}" destId="{FF6F6E72-93E8-4F5A-9454-36BF48C746CA}" srcOrd="0" destOrd="0" presId="urn:microsoft.com/office/officeart/2011/layout/CircleProcess"/>
    <dgm:cxn modelId="{68DD2326-D1FD-4E30-8C2C-9D9774DB18D8}" type="presParOf" srcId="{5A633C60-CB86-49AD-83D4-14D42D7F1C31}" destId="{E0E0D54A-78B0-492D-8D15-7C766A631D73}" srcOrd="13" destOrd="0" presId="urn:microsoft.com/office/officeart/2011/layout/CircleProcess"/>
    <dgm:cxn modelId="{E39F5DFE-7A2C-4A82-BA47-6713AD81D634}" type="presParOf" srcId="{E0E0D54A-78B0-492D-8D15-7C766A631D73}" destId="{1FE8DFB5-FD17-48F6-BBD6-B060F85F5299}" srcOrd="0" destOrd="0" presId="urn:microsoft.com/office/officeart/2011/layout/CircleProcess"/>
    <dgm:cxn modelId="{F1DB76D4-FC64-4759-AD44-3A7B9C6D3978}" type="presParOf" srcId="{5A633C60-CB86-49AD-83D4-14D42D7F1C31}" destId="{81B7C2D5-1DB9-482F-B1F4-9CAFB02F0B26}" srcOrd="14" destOrd="0" presId="urn:microsoft.com/office/officeart/2011/layout/CircleProcess"/>
    <dgm:cxn modelId="{86A492A7-ED48-4B64-BA7E-6F77F7CFA99C}" type="presParOf" srcId="{5A633C60-CB86-49AD-83D4-14D42D7F1C31}" destId="{FA9ECE0D-498C-4D9D-87A7-D5E7A121AA3A}" srcOrd="15" destOrd="0" presId="urn:microsoft.com/office/officeart/2011/layout/CircleProcess"/>
    <dgm:cxn modelId="{EDBE5420-8445-43E5-863A-13E22BD4F220}" type="presParOf" srcId="{FA9ECE0D-498C-4D9D-87A7-D5E7A121AA3A}" destId="{4928E980-3FAC-4150-971B-3DE74B4B8487}" srcOrd="0" destOrd="0" presId="urn:microsoft.com/office/officeart/2011/layout/CircleProcess"/>
    <dgm:cxn modelId="{D654B401-FA1F-49FE-8DCC-B1CD24970600}" type="presParOf" srcId="{5A633C60-CB86-49AD-83D4-14D42D7F1C31}" destId="{73E8AF9B-74D8-4597-BB33-EBA457A4EFF3}" srcOrd="16" destOrd="0" presId="urn:microsoft.com/office/officeart/2011/layout/CircleProcess"/>
    <dgm:cxn modelId="{AC1B359C-3BA3-4A8F-B626-A873344C574D}" type="presParOf" srcId="{73E8AF9B-74D8-4597-BB33-EBA457A4EFF3}" destId="{2421597D-C4CD-4DB9-82B8-CB57CEDCF83D}" srcOrd="0" destOrd="0" presId="urn:microsoft.com/office/officeart/2011/layout/CircleProcess"/>
    <dgm:cxn modelId="{AB04E156-305B-4DEC-A83A-025544E3DF7C}" type="presParOf" srcId="{5A633C60-CB86-49AD-83D4-14D42D7F1C31}" destId="{1D2A6DFE-C7B6-4D5F-AD0E-FBEE9949C7A2}" srcOrd="17" destOrd="0" presId="urn:microsoft.com/office/officeart/2011/layout/CircleProcess"/>
    <dgm:cxn modelId="{5F6BA4C3-944D-46A6-B52C-9157D1388C50}" type="presParOf" srcId="{5A633C60-CB86-49AD-83D4-14D42D7F1C31}" destId="{17BC24BD-C60C-44E5-B927-245E239F21D5}" srcOrd="18" destOrd="0" presId="urn:microsoft.com/office/officeart/2011/layout/CircleProcess"/>
    <dgm:cxn modelId="{B59BDB8D-0E6F-4CA4-B67A-8AA5025EA7F7}" type="presParOf" srcId="{17BC24BD-C60C-44E5-B927-245E239F21D5}" destId="{26C886ED-3570-4490-911F-27DA336FBF33}" srcOrd="0" destOrd="0" presId="urn:microsoft.com/office/officeart/2011/layout/CircleProcess"/>
    <dgm:cxn modelId="{35E18628-9399-43B8-9DC2-8C51A688A999}" type="presParOf" srcId="{5A633C60-CB86-49AD-83D4-14D42D7F1C31}" destId="{83925E60-2196-49CD-86B5-313878012A36}" srcOrd="19" destOrd="0" presId="urn:microsoft.com/office/officeart/2011/layout/CircleProcess"/>
    <dgm:cxn modelId="{3EEF1BC4-9D19-4AE7-A67F-5ED1900BEC7A}" type="presParOf" srcId="{83925E60-2196-49CD-86B5-313878012A36}" destId="{FD74BA3C-C7E9-4F74-A7F7-0A9D64DE8071}" srcOrd="0" destOrd="0" presId="urn:microsoft.com/office/officeart/2011/layout/CircleProcess"/>
    <dgm:cxn modelId="{8F8CC775-01FC-4996-A9F3-7ADBD92DB89E}" type="presParOf" srcId="{5A633C60-CB86-49AD-83D4-14D42D7F1C31}" destId="{DC057B49-ED96-4DD7-8AC9-AB46FF83D427}" srcOrd="20" destOrd="0" presId="urn:microsoft.com/office/officeart/2011/layout/CircleProcess"/>
    <dgm:cxn modelId="{AF1AEBD7-0F48-43F6-8879-49429DEA2903}" type="presParOf" srcId="{5A633C60-CB86-49AD-83D4-14D42D7F1C31}" destId="{F4503AED-6799-47FC-A747-5D36B8650712}" srcOrd="21" destOrd="0" presId="urn:microsoft.com/office/officeart/2011/layout/CircleProcess"/>
    <dgm:cxn modelId="{816FF4F9-971B-4FA0-84CC-19C290CAFAA1}" type="presParOf" srcId="{F4503AED-6799-47FC-A747-5D36B8650712}" destId="{2CAC9B0C-02D1-4DA2-A526-928D5AB69FFE}" srcOrd="0" destOrd="0" presId="urn:microsoft.com/office/officeart/2011/layout/CircleProcess"/>
    <dgm:cxn modelId="{31EC0E71-3220-47D9-B65B-94BFC535A826}" type="presParOf" srcId="{5A633C60-CB86-49AD-83D4-14D42D7F1C31}" destId="{A0FCE759-91E5-40BA-8AC9-42AAD919C5AF}" srcOrd="22" destOrd="0" presId="urn:microsoft.com/office/officeart/2011/layout/CircleProcess"/>
    <dgm:cxn modelId="{E9FA062D-4385-4689-8062-A9380A87A150}" type="presParOf" srcId="{A0FCE759-91E5-40BA-8AC9-42AAD919C5AF}" destId="{705A556A-F84C-4505-90DB-4CA33003B8CD}" srcOrd="0" destOrd="0" presId="urn:microsoft.com/office/officeart/2011/layout/CircleProcess"/>
    <dgm:cxn modelId="{4876BFC5-0E79-47E4-A3A7-6267DA96B19E}" type="presParOf" srcId="{5A633C60-CB86-49AD-83D4-14D42D7F1C31}" destId="{20C3949A-FDB1-4D45-8143-CFD42D7BEC82}" srcOrd="23" destOrd="0" presId="urn:microsoft.com/office/officeart/2011/layout/CircleProcess"/>
  </dgm:cxnLst>
  <dgm:bg/>
  <dgm:whole/>
  <dgm:extLst>
    <a:ext uri="http://schemas.microsoft.com/office/drawing/2008/diagram">
      <dsp:dataModelExt xmlns:dsp="http://schemas.microsoft.com/office/drawing/2008/diagram" relId="rId2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B8275-2CF2-46A9-B233-26C1BE242112}">
      <dsp:nvSpPr>
        <dsp:cNvPr id="0" name=""/>
        <dsp:cNvSpPr/>
      </dsp:nvSpPr>
      <dsp:spPr>
        <a:xfrm>
          <a:off x="5635026" y="749627"/>
          <a:ext cx="749308" cy="749632"/>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4927180-5B78-4D88-AC9C-BD00549182D2}">
      <dsp:nvSpPr>
        <dsp:cNvPr id="0" name=""/>
        <dsp:cNvSpPr/>
      </dsp:nvSpPr>
      <dsp:spPr>
        <a:xfrm>
          <a:off x="5659645" y="774619"/>
          <a:ext cx="699438" cy="699648"/>
        </a:xfrm>
        <a:prstGeom prst="ellipse">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Future projects</a:t>
          </a:r>
        </a:p>
      </dsp:txBody>
      <dsp:txXfrm>
        <a:off x="5759384" y="874588"/>
        <a:ext cx="499959" cy="499711"/>
      </dsp:txXfrm>
    </dsp:sp>
    <dsp:sp modelId="{1B6F2824-ECC7-467B-B506-D1EB1DF0E1B8}">
      <dsp:nvSpPr>
        <dsp:cNvPr id="0" name=""/>
        <dsp:cNvSpPr/>
      </dsp:nvSpPr>
      <dsp:spPr>
        <a:xfrm rot="2700000">
          <a:off x="4859763" y="749650"/>
          <a:ext cx="749454" cy="749454"/>
        </a:xfrm>
        <a:prstGeom prst="teardrop">
          <a:avLst>
            <a:gd name="adj" fmla="val 100000"/>
          </a:avLst>
        </a:prstGeom>
        <a:gradFill rotWithShape="0">
          <a:gsLst>
            <a:gs pos="0">
              <a:schemeClr val="accent4">
                <a:hueOff val="1400127"/>
                <a:satOff val="-5825"/>
                <a:lumOff val="1373"/>
                <a:alphaOff val="0"/>
                <a:satMod val="103000"/>
                <a:lumMod val="102000"/>
                <a:tint val="94000"/>
              </a:schemeClr>
            </a:gs>
            <a:gs pos="50000">
              <a:schemeClr val="accent4">
                <a:hueOff val="1400127"/>
                <a:satOff val="-5825"/>
                <a:lumOff val="1373"/>
                <a:alphaOff val="0"/>
                <a:satMod val="110000"/>
                <a:lumMod val="100000"/>
                <a:shade val="100000"/>
              </a:schemeClr>
            </a:gs>
            <a:gs pos="100000">
              <a:schemeClr val="accent4">
                <a:hueOff val="1400127"/>
                <a:satOff val="-5825"/>
                <a:lumOff val="137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AE85EB1B-0102-44D7-A49A-435A5A26243C}">
      <dsp:nvSpPr>
        <dsp:cNvPr id="0" name=""/>
        <dsp:cNvSpPr/>
      </dsp:nvSpPr>
      <dsp:spPr>
        <a:xfrm>
          <a:off x="4885086" y="774619"/>
          <a:ext cx="699438" cy="699648"/>
        </a:xfrm>
        <a:prstGeom prst="ellipse">
          <a:avLst/>
        </a:prstGeom>
        <a:solidFill>
          <a:schemeClr val="lt1">
            <a:alpha val="90000"/>
            <a:hueOff val="0"/>
            <a:satOff val="0"/>
            <a:lumOff val="0"/>
            <a:alphaOff val="0"/>
          </a:schemeClr>
        </a:solidFill>
        <a:ln w="6350" cap="flat" cmpd="sng" algn="ctr">
          <a:solidFill>
            <a:schemeClr val="accent4">
              <a:hueOff val="1400127"/>
              <a:satOff val="-5825"/>
              <a:lumOff val="137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Existing projects	</a:t>
          </a:r>
        </a:p>
      </dsp:txBody>
      <dsp:txXfrm>
        <a:off x="4984826" y="874588"/>
        <a:ext cx="499959" cy="499711"/>
      </dsp:txXfrm>
    </dsp:sp>
    <dsp:sp modelId="{48188BBD-92FF-4DA2-AC43-30A8F3E56078}">
      <dsp:nvSpPr>
        <dsp:cNvPr id="0" name=""/>
        <dsp:cNvSpPr/>
      </dsp:nvSpPr>
      <dsp:spPr>
        <a:xfrm rot="2700000">
          <a:off x="4085204" y="749650"/>
          <a:ext cx="749454" cy="749454"/>
        </a:xfrm>
        <a:prstGeom prst="teardrop">
          <a:avLst>
            <a:gd name="adj" fmla="val 100000"/>
          </a:avLst>
        </a:prstGeom>
        <a:gradFill rotWithShape="0">
          <a:gsLst>
            <a:gs pos="0">
              <a:schemeClr val="accent4">
                <a:hueOff val="2800255"/>
                <a:satOff val="-11651"/>
                <a:lumOff val="2745"/>
                <a:alphaOff val="0"/>
                <a:satMod val="103000"/>
                <a:lumMod val="102000"/>
                <a:tint val="94000"/>
              </a:schemeClr>
            </a:gs>
            <a:gs pos="50000">
              <a:schemeClr val="accent4">
                <a:hueOff val="2800255"/>
                <a:satOff val="-11651"/>
                <a:lumOff val="2745"/>
                <a:alphaOff val="0"/>
                <a:satMod val="110000"/>
                <a:lumMod val="100000"/>
                <a:shade val="100000"/>
              </a:schemeClr>
            </a:gs>
            <a:gs pos="100000">
              <a:schemeClr val="accent4">
                <a:hueOff val="2800255"/>
                <a:satOff val="-11651"/>
                <a:lumOff val="274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06E37E3-154C-4FE6-AB90-661257948C1A}">
      <dsp:nvSpPr>
        <dsp:cNvPr id="0" name=""/>
        <dsp:cNvSpPr/>
      </dsp:nvSpPr>
      <dsp:spPr>
        <a:xfrm>
          <a:off x="4110528" y="774619"/>
          <a:ext cx="699438" cy="699648"/>
        </a:xfrm>
        <a:prstGeom prst="ellipse">
          <a:avLst/>
        </a:prstGeom>
        <a:solidFill>
          <a:schemeClr val="lt1">
            <a:alpha val="90000"/>
            <a:hueOff val="0"/>
            <a:satOff val="0"/>
            <a:lumOff val="0"/>
            <a:alphaOff val="0"/>
          </a:schemeClr>
        </a:solidFill>
        <a:ln w="6350" cap="flat" cmpd="sng" algn="ctr">
          <a:solidFill>
            <a:schemeClr val="accent4">
              <a:hueOff val="2800255"/>
              <a:satOff val="-11651"/>
              <a:lumOff val="274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Prioritization</a:t>
          </a:r>
        </a:p>
      </dsp:txBody>
      <dsp:txXfrm>
        <a:off x="4210267" y="874588"/>
        <a:ext cx="499959" cy="499711"/>
      </dsp:txXfrm>
    </dsp:sp>
    <dsp:sp modelId="{9688172C-2985-4750-BC3B-079B3C50845D}">
      <dsp:nvSpPr>
        <dsp:cNvPr id="0" name=""/>
        <dsp:cNvSpPr/>
      </dsp:nvSpPr>
      <dsp:spPr>
        <a:xfrm rot="2700000">
          <a:off x="3310646" y="749650"/>
          <a:ext cx="749454" cy="749454"/>
        </a:xfrm>
        <a:prstGeom prst="teardrop">
          <a:avLst>
            <a:gd name="adj" fmla="val 100000"/>
          </a:avLst>
        </a:prstGeom>
        <a:gradFill rotWithShape="0">
          <a:gsLst>
            <a:gs pos="0">
              <a:schemeClr val="accent4">
                <a:hueOff val="4200382"/>
                <a:satOff val="-17476"/>
                <a:lumOff val="4118"/>
                <a:alphaOff val="0"/>
                <a:satMod val="103000"/>
                <a:lumMod val="102000"/>
                <a:tint val="94000"/>
              </a:schemeClr>
            </a:gs>
            <a:gs pos="50000">
              <a:schemeClr val="accent4">
                <a:hueOff val="4200382"/>
                <a:satOff val="-17476"/>
                <a:lumOff val="4118"/>
                <a:alphaOff val="0"/>
                <a:satMod val="110000"/>
                <a:lumMod val="100000"/>
                <a:shade val="100000"/>
              </a:schemeClr>
            </a:gs>
            <a:gs pos="100000">
              <a:schemeClr val="accent4">
                <a:hueOff val="4200382"/>
                <a:satOff val="-17476"/>
                <a:lumOff val="411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9B08960-A179-43B3-98FE-AC30DD1A6A38}">
      <dsp:nvSpPr>
        <dsp:cNvPr id="0" name=""/>
        <dsp:cNvSpPr/>
      </dsp:nvSpPr>
      <dsp:spPr>
        <a:xfrm>
          <a:off x="3335969" y="774619"/>
          <a:ext cx="699438" cy="699648"/>
        </a:xfrm>
        <a:prstGeom prst="ellipse">
          <a:avLst/>
        </a:prstGeom>
        <a:solidFill>
          <a:schemeClr val="lt1">
            <a:alpha val="90000"/>
            <a:hueOff val="0"/>
            <a:satOff val="0"/>
            <a:lumOff val="0"/>
            <a:alphaOff val="0"/>
          </a:schemeClr>
        </a:solidFill>
        <a:ln w="6350" cap="flat" cmpd="sng" algn="ctr">
          <a:solidFill>
            <a:schemeClr val="accent4">
              <a:hueOff val="4200382"/>
              <a:satOff val="-17476"/>
              <a:lumOff val="411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Hotpsots</a:t>
          </a:r>
        </a:p>
      </dsp:txBody>
      <dsp:txXfrm>
        <a:off x="3435709" y="874588"/>
        <a:ext cx="499959" cy="499711"/>
      </dsp:txXfrm>
    </dsp:sp>
    <dsp:sp modelId="{FF6F6E72-93E8-4F5A-9454-36BF48C746CA}">
      <dsp:nvSpPr>
        <dsp:cNvPr id="0" name=""/>
        <dsp:cNvSpPr/>
      </dsp:nvSpPr>
      <dsp:spPr>
        <a:xfrm rot="2700000">
          <a:off x="2536087" y="749650"/>
          <a:ext cx="749454" cy="749454"/>
        </a:xfrm>
        <a:prstGeom prst="teardrop">
          <a:avLst>
            <a:gd name="adj" fmla="val 100000"/>
          </a:avLst>
        </a:prstGeom>
        <a:gradFill rotWithShape="0">
          <a:gsLst>
            <a:gs pos="0">
              <a:schemeClr val="accent4">
                <a:hueOff val="5600509"/>
                <a:satOff val="-23301"/>
                <a:lumOff val="5490"/>
                <a:alphaOff val="0"/>
                <a:satMod val="103000"/>
                <a:lumMod val="102000"/>
                <a:tint val="94000"/>
              </a:schemeClr>
            </a:gs>
            <a:gs pos="50000">
              <a:schemeClr val="accent4">
                <a:hueOff val="5600509"/>
                <a:satOff val="-23301"/>
                <a:lumOff val="5490"/>
                <a:alphaOff val="0"/>
                <a:satMod val="110000"/>
                <a:lumMod val="100000"/>
                <a:shade val="100000"/>
              </a:schemeClr>
            </a:gs>
            <a:gs pos="100000">
              <a:schemeClr val="accent4">
                <a:hueOff val="5600509"/>
                <a:satOff val="-23301"/>
                <a:lumOff val="549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1FE8DFB5-FD17-48F6-BBD6-B060F85F5299}">
      <dsp:nvSpPr>
        <dsp:cNvPr id="0" name=""/>
        <dsp:cNvSpPr/>
      </dsp:nvSpPr>
      <dsp:spPr>
        <a:xfrm>
          <a:off x="2561411" y="774619"/>
          <a:ext cx="699438" cy="699648"/>
        </a:xfrm>
        <a:prstGeom prst="ellipse">
          <a:avLst/>
        </a:prstGeom>
        <a:solidFill>
          <a:schemeClr val="lt1">
            <a:alpha val="90000"/>
            <a:hueOff val="0"/>
            <a:satOff val="0"/>
            <a:lumOff val="0"/>
            <a:alphaOff val="0"/>
          </a:schemeClr>
        </a:solidFill>
        <a:ln w="6350" cap="flat" cmpd="sng" algn="ctr">
          <a:solidFill>
            <a:schemeClr val="accent4">
              <a:hueOff val="5600509"/>
              <a:satOff val="-23301"/>
              <a:lumOff val="549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Modeling</a:t>
          </a:r>
        </a:p>
      </dsp:txBody>
      <dsp:txXfrm>
        <a:off x="2661150" y="874588"/>
        <a:ext cx="499959" cy="499711"/>
      </dsp:txXfrm>
    </dsp:sp>
    <dsp:sp modelId="{4928E980-3FAC-4150-971B-3DE74B4B8487}">
      <dsp:nvSpPr>
        <dsp:cNvPr id="0" name=""/>
        <dsp:cNvSpPr/>
      </dsp:nvSpPr>
      <dsp:spPr>
        <a:xfrm rot="2700000">
          <a:off x="1761528" y="749650"/>
          <a:ext cx="749454" cy="749454"/>
        </a:xfrm>
        <a:prstGeom prst="teardrop">
          <a:avLst>
            <a:gd name="adj" fmla="val 100000"/>
          </a:avLst>
        </a:prstGeom>
        <a:gradFill rotWithShape="0">
          <a:gsLst>
            <a:gs pos="0">
              <a:schemeClr val="accent4">
                <a:hueOff val="7000636"/>
                <a:satOff val="-29126"/>
                <a:lumOff val="6863"/>
                <a:alphaOff val="0"/>
                <a:satMod val="103000"/>
                <a:lumMod val="102000"/>
                <a:tint val="94000"/>
              </a:schemeClr>
            </a:gs>
            <a:gs pos="50000">
              <a:schemeClr val="accent4">
                <a:hueOff val="7000636"/>
                <a:satOff val="-29126"/>
                <a:lumOff val="6863"/>
                <a:alphaOff val="0"/>
                <a:satMod val="110000"/>
                <a:lumMod val="100000"/>
                <a:shade val="100000"/>
              </a:schemeClr>
            </a:gs>
            <a:gs pos="100000">
              <a:schemeClr val="accent4">
                <a:hueOff val="7000636"/>
                <a:satOff val="-29126"/>
                <a:lumOff val="686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421597D-C4CD-4DB9-82B8-CB57CEDCF83D}">
      <dsp:nvSpPr>
        <dsp:cNvPr id="0" name=""/>
        <dsp:cNvSpPr/>
      </dsp:nvSpPr>
      <dsp:spPr>
        <a:xfrm>
          <a:off x="1786852" y="774619"/>
          <a:ext cx="699438" cy="699648"/>
        </a:xfrm>
        <a:prstGeom prst="ellipse">
          <a:avLst/>
        </a:prstGeom>
        <a:solidFill>
          <a:schemeClr val="lt1">
            <a:alpha val="90000"/>
            <a:hueOff val="0"/>
            <a:satOff val="0"/>
            <a:lumOff val="0"/>
            <a:alphaOff val="0"/>
          </a:schemeClr>
        </a:solidFill>
        <a:ln w="6350" cap="flat" cmpd="sng" algn="ctr">
          <a:solidFill>
            <a:schemeClr val="accent4">
              <a:hueOff val="7000636"/>
              <a:satOff val="-29126"/>
              <a:lumOff val="686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Public Input</a:t>
          </a:r>
        </a:p>
      </dsp:txBody>
      <dsp:txXfrm>
        <a:off x="1886592" y="874588"/>
        <a:ext cx="499959" cy="499711"/>
      </dsp:txXfrm>
    </dsp:sp>
    <dsp:sp modelId="{26C886ED-3570-4490-911F-27DA336FBF33}">
      <dsp:nvSpPr>
        <dsp:cNvPr id="0" name=""/>
        <dsp:cNvSpPr/>
      </dsp:nvSpPr>
      <dsp:spPr>
        <a:xfrm rot="2700000">
          <a:off x="986970" y="749650"/>
          <a:ext cx="749454" cy="749454"/>
        </a:xfrm>
        <a:prstGeom prst="teardrop">
          <a:avLst>
            <a:gd name="adj" fmla="val 100000"/>
          </a:avLst>
        </a:prstGeom>
        <a:gradFill rotWithShape="0">
          <a:gsLst>
            <a:gs pos="0">
              <a:schemeClr val="accent4">
                <a:hueOff val="8400764"/>
                <a:satOff val="-34952"/>
                <a:lumOff val="8235"/>
                <a:alphaOff val="0"/>
                <a:satMod val="103000"/>
                <a:lumMod val="102000"/>
                <a:tint val="94000"/>
              </a:schemeClr>
            </a:gs>
            <a:gs pos="50000">
              <a:schemeClr val="accent4">
                <a:hueOff val="8400764"/>
                <a:satOff val="-34952"/>
                <a:lumOff val="8235"/>
                <a:alphaOff val="0"/>
                <a:satMod val="110000"/>
                <a:lumMod val="100000"/>
                <a:shade val="100000"/>
              </a:schemeClr>
            </a:gs>
            <a:gs pos="100000">
              <a:schemeClr val="accent4">
                <a:hueOff val="8400764"/>
                <a:satOff val="-34952"/>
                <a:lumOff val="823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D74BA3C-C7E9-4F74-A7F7-0A9D64DE8071}">
      <dsp:nvSpPr>
        <dsp:cNvPr id="0" name=""/>
        <dsp:cNvSpPr/>
      </dsp:nvSpPr>
      <dsp:spPr>
        <a:xfrm>
          <a:off x="1012294" y="774619"/>
          <a:ext cx="699438" cy="699648"/>
        </a:xfrm>
        <a:prstGeom prst="ellipse">
          <a:avLst/>
        </a:prstGeom>
        <a:solidFill>
          <a:schemeClr val="lt1">
            <a:alpha val="90000"/>
            <a:hueOff val="0"/>
            <a:satOff val="0"/>
            <a:lumOff val="0"/>
            <a:alphaOff val="0"/>
          </a:schemeClr>
        </a:solidFill>
        <a:ln w="6350" cap="flat" cmpd="sng" algn="ctr">
          <a:solidFill>
            <a:schemeClr val="accent4">
              <a:hueOff val="8400764"/>
              <a:satOff val="-34952"/>
              <a:lumOff val="8235"/>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Identify Issues</a:t>
          </a:r>
        </a:p>
      </dsp:txBody>
      <dsp:txXfrm>
        <a:off x="1112033" y="874588"/>
        <a:ext cx="499959" cy="499711"/>
      </dsp:txXfrm>
    </dsp:sp>
    <dsp:sp modelId="{2CAC9B0C-02D1-4DA2-A526-928D5AB69FFE}">
      <dsp:nvSpPr>
        <dsp:cNvPr id="0" name=""/>
        <dsp:cNvSpPr/>
      </dsp:nvSpPr>
      <dsp:spPr>
        <a:xfrm rot="2700000">
          <a:off x="212411" y="749650"/>
          <a:ext cx="749454" cy="749454"/>
        </a:xfrm>
        <a:prstGeom prst="teardrop">
          <a:avLst>
            <a:gd name="adj" fmla="val 100000"/>
          </a:avLst>
        </a:prstGeom>
        <a:gradFill rotWithShape="0">
          <a:gsLst>
            <a:gs pos="0">
              <a:schemeClr val="accent4">
                <a:hueOff val="9800891"/>
                <a:satOff val="-40777"/>
                <a:lumOff val="9608"/>
                <a:alphaOff val="0"/>
                <a:satMod val="103000"/>
                <a:lumMod val="102000"/>
                <a:tint val="94000"/>
              </a:schemeClr>
            </a:gs>
            <a:gs pos="50000">
              <a:schemeClr val="accent4">
                <a:hueOff val="9800891"/>
                <a:satOff val="-40777"/>
                <a:lumOff val="9608"/>
                <a:alphaOff val="0"/>
                <a:satMod val="110000"/>
                <a:lumMod val="100000"/>
                <a:shade val="100000"/>
              </a:schemeClr>
            </a:gs>
            <a:gs pos="100000">
              <a:schemeClr val="accent4">
                <a:hueOff val="9800891"/>
                <a:satOff val="-40777"/>
                <a:lumOff val="960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05A556A-F84C-4505-90DB-4CA33003B8CD}">
      <dsp:nvSpPr>
        <dsp:cNvPr id="0" name=""/>
        <dsp:cNvSpPr/>
      </dsp:nvSpPr>
      <dsp:spPr>
        <a:xfrm>
          <a:off x="237735" y="774619"/>
          <a:ext cx="699438" cy="699648"/>
        </a:xfrm>
        <a:prstGeom prst="ellipse">
          <a:avLst/>
        </a:prstGeom>
        <a:solidFill>
          <a:schemeClr val="lt1">
            <a:alpha val="90000"/>
            <a:hueOff val="0"/>
            <a:satOff val="0"/>
            <a:lumOff val="0"/>
            <a:alphaOff val="0"/>
          </a:schemeClr>
        </a:solidFill>
        <a:ln w="6350" cap="flat" cmpd="sng" algn="ctr">
          <a:solidFill>
            <a:schemeClr val="accent4">
              <a:hueOff val="9800891"/>
              <a:satOff val="-40777"/>
              <a:lumOff val="960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Map assets</a:t>
          </a:r>
        </a:p>
      </dsp:txBody>
      <dsp:txXfrm>
        <a:off x="337474" y="874588"/>
        <a:ext cx="499959" cy="499711"/>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266FC-A458-49EE-BA8D-783944735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11861</Words>
  <Characters>67610</Characters>
  <Application>Microsoft Office Word</Application>
  <DocSecurity>8</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Monica</dc:creator>
  <cp:keywords/>
  <dc:description/>
  <cp:lastModifiedBy>Gregory, Monica</cp:lastModifiedBy>
  <cp:revision>2</cp:revision>
  <dcterms:created xsi:type="dcterms:W3CDTF">2018-05-30T12:28:00Z</dcterms:created>
  <dcterms:modified xsi:type="dcterms:W3CDTF">2018-05-30T12:28:00Z</dcterms:modified>
  <cp:contentStatus/>
</cp:coreProperties>
</file>