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A81F2" w14:textId="1E86E7D6" w:rsidR="00722AA9" w:rsidRDefault="00722AA9" w:rsidP="00F164E6">
      <w:pPr>
        <w:pStyle w:val="Heading1"/>
        <w:spacing w:before="960"/>
      </w:pPr>
      <w:r w:rsidRPr="00722A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1FDD7" wp14:editId="6A6420C8">
                <wp:simplePos x="0" y="0"/>
                <wp:positionH relativeFrom="margin">
                  <wp:posOffset>-487680</wp:posOffset>
                </wp:positionH>
                <wp:positionV relativeFrom="paragraph">
                  <wp:posOffset>-638175</wp:posOffset>
                </wp:positionV>
                <wp:extent cx="6819900" cy="7924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084D6" w14:textId="45D019CF" w:rsidR="00722AA9" w:rsidRPr="0016322E" w:rsidRDefault="00F164E6" w:rsidP="00722AA9">
                            <w:pPr>
                              <w:spacing w:after="16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48"/>
                              </w:rPr>
                              <w:t xml:space="preserve">What is </w:t>
                            </w:r>
                            <w:r w:rsidR="00722AA9" w:rsidRPr="0016322E">
                              <w:rPr>
                                <w:b/>
                                <w:i/>
                                <w:sz w:val="52"/>
                                <w:szCs w:val="48"/>
                              </w:rPr>
                              <w:t>Erosion &amp; Sediment</w:t>
                            </w:r>
                            <w:r>
                              <w:rPr>
                                <w:b/>
                                <w:i/>
                                <w:sz w:val="52"/>
                                <w:szCs w:val="48"/>
                              </w:rPr>
                              <w:t>ation</w:t>
                            </w:r>
                            <w:r w:rsidR="00722AA9" w:rsidRPr="0016322E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22AA9" w:rsidRPr="0016322E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br/>
                            </w:r>
                            <w:r w:rsidR="00722AA9">
                              <w:rPr>
                                <w:b/>
                                <w:sz w:val="32"/>
                                <w:szCs w:val="48"/>
                              </w:rPr>
                              <w:t>Student Information Packet Questionnaire</w:t>
                            </w:r>
                          </w:p>
                          <w:p w14:paraId="2864E38E" w14:textId="77777777" w:rsidR="00722AA9" w:rsidRDefault="00722AA9" w:rsidP="00722A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1FD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4pt;margin-top:-50.25pt;width:537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" filled="f" stroked="f" strokeweight=".5pt">
                <v:textbox>
                  <w:txbxContent>
                    <w:p w14:paraId="683084D6" w14:textId="45D019CF" w:rsidR="00722AA9" w:rsidRPr="0016322E" w:rsidRDefault="00F164E6" w:rsidP="00722AA9">
                      <w:pPr>
                        <w:spacing w:after="16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48"/>
                        </w:rPr>
                        <w:t xml:space="preserve">What is </w:t>
                      </w:r>
                      <w:r w:rsidR="00722AA9" w:rsidRPr="0016322E">
                        <w:rPr>
                          <w:b/>
                          <w:i/>
                          <w:sz w:val="52"/>
                          <w:szCs w:val="48"/>
                        </w:rPr>
                        <w:t>Erosion &amp; Sediment</w:t>
                      </w:r>
                      <w:r>
                        <w:rPr>
                          <w:b/>
                          <w:i/>
                          <w:sz w:val="52"/>
                          <w:szCs w:val="48"/>
                        </w:rPr>
                        <w:t>ation</w:t>
                      </w:r>
                      <w:r w:rsidR="00722AA9" w:rsidRPr="0016322E">
                        <w:rPr>
                          <w:b/>
                          <w:i/>
                          <w:sz w:val="48"/>
                          <w:szCs w:val="48"/>
                        </w:rPr>
                        <w:t xml:space="preserve"> </w:t>
                      </w:r>
                      <w:r w:rsidR="00722AA9" w:rsidRPr="0016322E">
                        <w:rPr>
                          <w:b/>
                          <w:i/>
                          <w:sz w:val="48"/>
                          <w:szCs w:val="48"/>
                        </w:rPr>
                        <w:br/>
                      </w:r>
                      <w:r w:rsidR="00722AA9">
                        <w:rPr>
                          <w:b/>
                          <w:sz w:val="32"/>
                          <w:szCs w:val="48"/>
                        </w:rPr>
                        <w:t>Student Information Packet Questionnaire</w:t>
                      </w:r>
                    </w:p>
                    <w:p w14:paraId="2864E38E" w14:textId="77777777" w:rsidR="00722AA9" w:rsidRDefault="00722AA9" w:rsidP="00722AA9"/>
                  </w:txbxContent>
                </v:textbox>
                <w10:wrap anchorx="margin"/>
              </v:shape>
            </w:pict>
          </mc:Fallback>
        </mc:AlternateContent>
      </w:r>
      <w:r w:rsidRPr="00722AA9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8D0FF3" wp14:editId="71A9B8C3">
                <wp:simplePos x="0" y="0"/>
                <wp:positionH relativeFrom="column">
                  <wp:posOffset>-914400</wp:posOffset>
                </wp:positionH>
                <wp:positionV relativeFrom="paragraph">
                  <wp:posOffset>210185</wp:posOffset>
                </wp:positionV>
                <wp:extent cx="7772400" cy="274320"/>
                <wp:effectExtent l="0" t="0" r="0" b="0"/>
                <wp:wrapNone/>
                <wp:docPr id="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74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5000">
                              <a:srgbClr val="4F745E"/>
                            </a:gs>
                            <a:gs pos="0">
                              <a:schemeClr val="accent1"/>
                            </a:gs>
                            <a:gs pos="100000">
                              <a:schemeClr val="tx2">
                                <a:lumMod val="77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5BDCF" id="Rectangle 10" o:spid="_x0000_s1026" style="position:absolute;margin-left:-1in;margin-top:16.55pt;width:612pt;height:21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" fillcolor="#5b9bd5 [3204]" stroked="f" strokeweight=".5pt">
                <v:fill color2="#344051 [2479]" rotate="t" angle="90" colors="0 #5b9bd5;22938f #4f745e;1 #344152" focus="100%" type="gradient"/>
              </v:rect>
            </w:pict>
          </mc:Fallback>
        </mc:AlternateContent>
      </w:r>
      <w:r>
        <w:t>Part I</w:t>
      </w:r>
    </w:p>
    <w:p w14:paraId="13D80612" w14:textId="77777777" w:rsidR="00722AA9" w:rsidRDefault="00722AA9" w:rsidP="00722AA9">
      <w:pPr>
        <w:jc w:val="left"/>
      </w:pPr>
      <w:r>
        <w:t xml:space="preserve">Answer the following questions after reading ‘What is Erosion and Sedimentation’, pages 3-7 of the </w:t>
      </w:r>
      <w:hyperlink r:id="rId10" w:history="1">
        <w:r w:rsidRPr="00306423">
          <w:rPr>
            <w:rStyle w:val="Hyperlink"/>
          </w:rPr>
          <w:t>Student Information Packet</w:t>
        </w:r>
      </w:hyperlink>
    </w:p>
    <w:p w14:paraId="616D9C41" w14:textId="77777777" w:rsidR="00D17F3B" w:rsidRPr="00722AA9" w:rsidRDefault="00D17F3B" w:rsidP="00D17F3B">
      <w:pPr>
        <w:pStyle w:val="ListParagraph"/>
        <w:numPr>
          <w:ilvl w:val="0"/>
          <w:numId w:val="4"/>
        </w:numPr>
      </w:pPr>
      <w:r>
        <w:t xml:space="preserve">What is the difference in how a large canyon </w:t>
      </w:r>
      <w:r w:rsidR="00C30D47">
        <w:t xml:space="preserve">is formed </w:t>
      </w:r>
      <w:r>
        <w:t xml:space="preserve">versus </w:t>
      </w:r>
      <w:r w:rsidR="00C30D47">
        <w:t xml:space="preserve">how </w:t>
      </w:r>
      <w:r>
        <w:t xml:space="preserve">a </w:t>
      </w:r>
      <w:bookmarkStart w:id="0" w:name="_GoBack"/>
      <w:bookmarkEnd w:id="0"/>
      <w:r>
        <w:t xml:space="preserve">gully on land </w:t>
      </w:r>
      <w:r w:rsidR="00D273E9">
        <w:t>that is bare</w:t>
      </w:r>
      <w:r>
        <w:t xml:space="preserve"> of vegetation is formed?</w:t>
      </w:r>
    </w:p>
    <w:p w14:paraId="451060E6" w14:textId="77777777" w:rsidR="00722AA9" w:rsidRDefault="00722AA9" w:rsidP="00722AA9">
      <w:pPr>
        <w:pStyle w:val="ListParagraph"/>
        <w:numPr>
          <w:ilvl w:val="0"/>
          <w:numId w:val="4"/>
        </w:numPr>
      </w:pPr>
      <w:r>
        <w:t xml:space="preserve">What are some of the negative costs associated with allowing </w:t>
      </w:r>
      <w:r w:rsidR="00D17F3B">
        <w:t>accelerated erosion and sedimentation to occur?</w:t>
      </w:r>
    </w:p>
    <w:p w14:paraId="206237FD" w14:textId="77777777" w:rsidR="00D17F3B" w:rsidRDefault="00D17F3B" w:rsidP="00722AA9">
      <w:pPr>
        <w:pStyle w:val="ListParagraph"/>
        <w:numPr>
          <w:ilvl w:val="0"/>
          <w:numId w:val="4"/>
        </w:numPr>
      </w:pPr>
      <w:r>
        <w:t>What is a Best Management Practice (BMP) that agriculture, forestry, and construction all have in common?</w:t>
      </w:r>
    </w:p>
    <w:p w14:paraId="730AB5FB" w14:textId="77777777" w:rsidR="00D273E9" w:rsidRDefault="00D273E9" w:rsidP="00D17F3B">
      <w:pPr>
        <w:pStyle w:val="ListParagraph"/>
        <w:numPr>
          <w:ilvl w:val="0"/>
          <w:numId w:val="4"/>
        </w:numPr>
      </w:pPr>
      <w:r>
        <w:t xml:space="preserve">What protects against splash erosion, </w:t>
      </w:r>
      <w:r w:rsidR="00A41285">
        <w:t xml:space="preserve">or </w:t>
      </w:r>
      <w:r>
        <w:t>erosion caused by raindrops hitting bare ground and knocking soil particles apart?</w:t>
      </w:r>
    </w:p>
    <w:p w14:paraId="7CF44C8D" w14:textId="77777777" w:rsidR="00D17F3B" w:rsidRDefault="00D17F3B" w:rsidP="00D273E9">
      <w:pPr>
        <w:pStyle w:val="ListParagraph"/>
        <w:numPr>
          <w:ilvl w:val="0"/>
          <w:numId w:val="4"/>
        </w:numPr>
      </w:pPr>
      <w:r w:rsidRPr="00D17F3B">
        <w:t xml:space="preserve">What are the three </w:t>
      </w:r>
      <w:r>
        <w:t xml:space="preserve">land disturbing </w:t>
      </w:r>
      <w:r w:rsidRPr="00D17F3B">
        <w:t>activities that are exempt/partially exempt under the act? Bonus: What is the fourth exemption?</w:t>
      </w:r>
    </w:p>
    <w:p w14:paraId="4329AC7E" w14:textId="77777777" w:rsidR="00FD37D7" w:rsidRDefault="00FD37D7" w:rsidP="00FD37D7">
      <w:pPr>
        <w:pStyle w:val="Heading1"/>
        <w:spacing w:before="720"/>
      </w:pPr>
      <w:r>
        <w:t>Part II</w:t>
      </w:r>
    </w:p>
    <w:p w14:paraId="30CB2D93" w14:textId="77777777" w:rsidR="00FD37D7" w:rsidRDefault="00A41285" w:rsidP="00FD37D7">
      <w:pPr>
        <w:jc w:val="left"/>
      </w:pPr>
      <w:r>
        <w:t>W</w:t>
      </w:r>
      <w:r w:rsidR="00FD37D7">
        <w:t>rite 3-5 body paragraphs with proper citations for the following prompt</w:t>
      </w:r>
      <w:r w:rsidR="005E5858">
        <w:t>:</w:t>
      </w:r>
      <w:r w:rsidR="00FD37D7">
        <w:t xml:space="preserve"> </w:t>
      </w:r>
    </w:p>
    <w:p w14:paraId="7DA02509" w14:textId="77777777" w:rsidR="00FD37D7" w:rsidRDefault="00FD37D7" w:rsidP="00FD37D7">
      <w:pPr>
        <w:jc w:val="left"/>
      </w:pPr>
      <w:r>
        <w:t xml:space="preserve">Choose one of the </w:t>
      </w:r>
      <w:r w:rsidR="005E5858">
        <w:t>three</w:t>
      </w:r>
      <w:r>
        <w:t xml:space="preserve"> </w:t>
      </w:r>
      <w:r w:rsidR="005E5858">
        <w:t>exempt activities</w:t>
      </w:r>
      <w:r>
        <w:t xml:space="preserve"> of the </w:t>
      </w:r>
      <w:r w:rsidR="005E5858">
        <w:t>Sedimentation Pollution Control Act (</w:t>
      </w:r>
      <w:r>
        <w:t>SPCA</w:t>
      </w:r>
      <w:r w:rsidR="005E5858">
        <w:t>)</w:t>
      </w:r>
      <w:r>
        <w:t xml:space="preserve">. Explain what the exemption is, if there are any other requirements/guidelines/laws they must follow since they are exempt, why they are exempt, and if you believe they should/shouldn’t be exempt and why. </w:t>
      </w:r>
    </w:p>
    <w:p w14:paraId="03B9B2CC" w14:textId="77777777" w:rsidR="00FD37D7" w:rsidRDefault="00FD37D7" w:rsidP="00FD37D7"/>
    <w:p w14:paraId="060CFE93" w14:textId="77777777" w:rsidR="0077359E" w:rsidRDefault="0077359E" w:rsidP="00FD37D7"/>
    <w:p w14:paraId="3B8F054D" w14:textId="77777777" w:rsidR="0077359E" w:rsidRDefault="0077359E" w:rsidP="00FD37D7"/>
    <w:p w14:paraId="78CB21C7" w14:textId="77777777" w:rsidR="0077359E" w:rsidRDefault="0077359E" w:rsidP="00FD37D7"/>
    <w:p w14:paraId="23DBC216" w14:textId="77777777" w:rsidR="0077359E" w:rsidRDefault="0077359E" w:rsidP="00FD37D7"/>
    <w:p w14:paraId="40B183F5" w14:textId="77777777" w:rsidR="00FD37D7" w:rsidRDefault="00FD37D7" w:rsidP="00FD37D7"/>
    <w:p w14:paraId="75203028" w14:textId="77777777" w:rsidR="00FD37D7" w:rsidRPr="00722AA9" w:rsidRDefault="00FD37D7" w:rsidP="00FD37D7">
      <w:r>
        <w:t>*</w:t>
      </w:r>
      <w:r w:rsidR="00A41285" w:rsidRPr="00A41285">
        <w:t xml:space="preserve"> </w:t>
      </w:r>
      <w:r w:rsidR="00A41285">
        <w:t>Start with the information in the ‘Full Rules and Regulations’ linked in the Student Information Packet. Another good place to find resources to</w:t>
      </w:r>
      <w:r>
        <w:t xml:space="preserve"> address the</w:t>
      </w:r>
      <w:r w:rsidR="00A41285">
        <w:t>se</w:t>
      </w:r>
      <w:r>
        <w:t xml:space="preserve"> questions </w:t>
      </w:r>
      <w:r w:rsidR="00A41285">
        <w:t>is</w:t>
      </w:r>
      <w:r>
        <w:t xml:space="preserve"> </w:t>
      </w:r>
      <w:hyperlink r:id="rId11" w:history="1">
        <w:r w:rsidRPr="00F76631">
          <w:rPr>
            <w:rStyle w:val="Hyperlink"/>
          </w:rPr>
          <w:t>http://deq.nc.gov/E&amp;SC</w:t>
        </w:r>
      </w:hyperlink>
      <w:r>
        <w:t>*</w:t>
      </w:r>
    </w:p>
    <w:sectPr w:rsidR="00FD37D7" w:rsidRPr="00722AA9" w:rsidSect="00370837">
      <w:footerReference w:type="default" r:id="rId12"/>
      <w:pgSz w:w="12240" w:h="15840"/>
      <w:pgMar w:top="144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D6104" w14:textId="77777777" w:rsidR="00450DE1" w:rsidRDefault="00450DE1" w:rsidP="00F16FA9">
      <w:pPr>
        <w:spacing w:after="0" w:line="240" w:lineRule="auto"/>
      </w:pPr>
      <w:r>
        <w:separator/>
      </w:r>
    </w:p>
  </w:endnote>
  <w:endnote w:type="continuationSeparator" w:id="0">
    <w:p w14:paraId="23BFD235" w14:textId="77777777" w:rsidR="00450DE1" w:rsidRDefault="00450DE1" w:rsidP="00F1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D36CF" w14:textId="77777777" w:rsidR="00505ED2" w:rsidRDefault="00370837">
    <w:pPr>
      <w:pStyle w:val="Footer"/>
    </w:pPr>
    <w:r w:rsidRPr="00505ED2">
      <w:rPr>
        <w:noProof/>
      </w:rPr>
      <w:drawing>
        <wp:anchor distT="0" distB="0" distL="114300" distR="114300" simplePos="0" relativeHeight="251659264" behindDoc="0" locked="0" layoutInCell="1" allowOverlap="1" wp14:anchorId="3726D646" wp14:editId="67F71C4F">
          <wp:simplePos x="0" y="0"/>
          <wp:positionH relativeFrom="column">
            <wp:posOffset>3546475</wp:posOffset>
          </wp:positionH>
          <wp:positionV relativeFrom="paragraph">
            <wp:posOffset>-543560</wp:posOffset>
          </wp:positionV>
          <wp:extent cx="2984500" cy="1064260"/>
          <wp:effectExtent l="0" t="0" r="6350" b="2540"/>
          <wp:wrapNone/>
          <wp:docPr id="48" name="Picture 48">
            <a:extLst xmlns:a="http://schemas.openxmlformats.org/drawingml/2006/main">
              <a:ext uri="{FF2B5EF4-FFF2-40B4-BE49-F238E27FC236}">
                <a16:creationId xmlns:a16="http://schemas.microsoft.com/office/drawing/2014/main" id="{854721FC-AE4F-47E8-AF8D-F2ABF799D3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3">
                    <a:extLst>
                      <a:ext uri="{FF2B5EF4-FFF2-40B4-BE49-F238E27FC236}">
                        <a16:creationId xmlns:a16="http://schemas.microsoft.com/office/drawing/2014/main" id="{854721FC-AE4F-47E8-AF8D-F2ABF799D3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0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ED2" w:rsidRPr="00505ED2">
      <w:rPr>
        <w:noProof/>
      </w:rPr>
      <w:drawing>
        <wp:anchor distT="0" distB="0" distL="114300" distR="114300" simplePos="0" relativeHeight="251660288" behindDoc="1" locked="0" layoutInCell="1" allowOverlap="1" wp14:anchorId="36620804" wp14:editId="69DA5838">
          <wp:simplePos x="0" y="0"/>
          <wp:positionH relativeFrom="column">
            <wp:posOffset>-914400</wp:posOffset>
          </wp:positionH>
          <wp:positionV relativeFrom="paragraph">
            <wp:posOffset>-664845</wp:posOffset>
          </wp:positionV>
          <wp:extent cx="7772400" cy="1381760"/>
          <wp:effectExtent l="0" t="0" r="0" b="889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1A5E7" w14:textId="77777777" w:rsidR="00450DE1" w:rsidRDefault="00450DE1" w:rsidP="00F16FA9">
      <w:pPr>
        <w:spacing w:after="0" w:line="240" w:lineRule="auto"/>
      </w:pPr>
      <w:r>
        <w:separator/>
      </w:r>
    </w:p>
  </w:footnote>
  <w:footnote w:type="continuationSeparator" w:id="0">
    <w:p w14:paraId="62F5233D" w14:textId="77777777" w:rsidR="00450DE1" w:rsidRDefault="00450DE1" w:rsidP="00F16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00F2"/>
    <w:multiLevelType w:val="hybridMultilevel"/>
    <w:tmpl w:val="3E0A6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47B1F"/>
    <w:multiLevelType w:val="hybridMultilevel"/>
    <w:tmpl w:val="36D8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3EAF"/>
    <w:multiLevelType w:val="multilevel"/>
    <w:tmpl w:val="15C2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2D5073"/>
    <w:multiLevelType w:val="hybridMultilevel"/>
    <w:tmpl w:val="38D49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A9"/>
    <w:rsid w:val="0016322E"/>
    <w:rsid w:val="001B0E8D"/>
    <w:rsid w:val="001E2973"/>
    <w:rsid w:val="00306423"/>
    <w:rsid w:val="00345E24"/>
    <w:rsid w:val="00370837"/>
    <w:rsid w:val="0043271B"/>
    <w:rsid w:val="00450DE1"/>
    <w:rsid w:val="00472FC0"/>
    <w:rsid w:val="00505ED2"/>
    <w:rsid w:val="00510B75"/>
    <w:rsid w:val="00512EAF"/>
    <w:rsid w:val="005C3780"/>
    <w:rsid w:val="005E5858"/>
    <w:rsid w:val="005E762A"/>
    <w:rsid w:val="005F5484"/>
    <w:rsid w:val="006B42DE"/>
    <w:rsid w:val="006E67BC"/>
    <w:rsid w:val="0071063B"/>
    <w:rsid w:val="00722AA9"/>
    <w:rsid w:val="00732A1A"/>
    <w:rsid w:val="0077359E"/>
    <w:rsid w:val="007C46F8"/>
    <w:rsid w:val="008313F1"/>
    <w:rsid w:val="008C7F8D"/>
    <w:rsid w:val="009A3FF5"/>
    <w:rsid w:val="00A41285"/>
    <w:rsid w:val="00B30180"/>
    <w:rsid w:val="00C117A2"/>
    <w:rsid w:val="00C21C4E"/>
    <w:rsid w:val="00C30D47"/>
    <w:rsid w:val="00D17F3B"/>
    <w:rsid w:val="00D273E9"/>
    <w:rsid w:val="00E02043"/>
    <w:rsid w:val="00E022E7"/>
    <w:rsid w:val="00EF6FBC"/>
    <w:rsid w:val="00F164E6"/>
    <w:rsid w:val="00F16FA9"/>
    <w:rsid w:val="00F21FAA"/>
    <w:rsid w:val="00F23631"/>
    <w:rsid w:val="00F77B10"/>
    <w:rsid w:val="00FA3A03"/>
    <w:rsid w:val="00FD37D7"/>
    <w:rsid w:val="00F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6AF2"/>
  <w15:chartTrackingRefBased/>
  <w15:docId w15:val="{CF8BF643-2DAB-4CE7-A0CA-3BE129EA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FA9"/>
    <w:pPr>
      <w:jc w:val="center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FC0"/>
    <w:pPr>
      <w:jc w:val="left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A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6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A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2FC0"/>
    <w:rPr>
      <w:rFonts w:ascii="Times New Roman" w:hAnsi="Times New Roman" w:cs="Times New Roman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6E67B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10B75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510B75"/>
  </w:style>
  <w:style w:type="character" w:customStyle="1" w:styleId="eop">
    <w:name w:val="eop"/>
    <w:basedOn w:val="DefaultParagraphFont"/>
    <w:rsid w:val="00510B75"/>
  </w:style>
  <w:style w:type="paragraph" w:styleId="ListParagraph">
    <w:name w:val="List Paragraph"/>
    <w:basedOn w:val="Normal"/>
    <w:uiPriority w:val="34"/>
    <w:qFormat/>
    <w:rsid w:val="005C3780"/>
    <w:pPr>
      <w:ind w:left="720"/>
      <w:contextualSpacing/>
      <w:jc w:val="left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q.nc.gov/E&amp;SC" TargetMode="External"/><Relationship Id="rId5" Type="http://schemas.openxmlformats.org/officeDocument/2006/relationships/styles" Target="styles.xml"/><Relationship Id="rId10" Type="http://schemas.openxmlformats.org/officeDocument/2006/relationships/hyperlink" Target="https://files.nc.gov/ncdeq/Energy+Mineral+and+Land+Resources/Erosion+and+Sediment+Control/esc_education/student_information_packe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DAF4A23316B4D83605D17870B7B5C" ma:contentTypeVersion="2" ma:contentTypeDescription="Create a new document." ma:contentTypeScope="" ma:versionID="b68483b7fc6da4b0a82f819f28fd9cd2">
  <xsd:schema xmlns:xsd="http://www.w3.org/2001/XMLSchema" xmlns:xs="http://www.w3.org/2001/XMLSchema" xmlns:p="http://schemas.microsoft.com/office/2006/metadata/properties" xmlns:ns2="dfbff6bc-deb4-49c4-827d-fa19f6e9fb6e" targetNamespace="http://schemas.microsoft.com/office/2006/metadata/properties" ma:root="true" ma:fieldsID="24828cbd680eb8cd4083832e24cd97c4" ns2:_="">
    <xsd:import namespace="dfbff6bc-deb4-49c4-827d-fa19f6e9f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ff6bc-deb4-49c4-827d-fa19f6e9f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FB4BB-6957-4B33-807E-1E4E59BBC8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87A5B-F4DC-4841-8B2D-CCDB563BD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B25FB-409F-4043-8F1E-CBD9BE1DC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ff6bc-deb4-49c4-827d-fa19f6e9f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Coppa, Rebecca</dc:creator>
  <cp:keywords/>
  <dc:description/>
  <cp:lastModifiedBy>Coppa, Rebecca</cp:lastModifiedBy>
  <cp:revision>3</cp:revision>
  <dcterms:created xsi:type="dcterms:W3CDTF">2020-04-23T18:47:00Z</dcterms:created>
  <dcterms:modified xsi:type="dcterms:W3CDTF">2020-04-23T18:49:00Z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0x0101001FDDAF4A23316B4D83605D17870B7B5C</vt:lpwstr>
  </property>
</Properties>
</file>