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86470" w14:textId="6D622438" w:rsidR="00DA4379" w:rsidRPr="00ED580D" w:rsidRDefault="000741C8" w:rsidP="002A181D">
      <w:pPr>
        <w:widowControl w:val="0"/>
        <w:spacing w:after="0" w:line="360" w:lineRule="auto"/>
        <w:rPr>
          <w:rFonts w:ascii="Times New Roman" w:hAnsi="Times New Roman"/>
          <w:sz w:val="20"/>
          <w:szCs w:val="20"/>
        </w:rPr>
      </w:pPr>
      <w:r>
        <w:rPr>
          <w:rFonts w:ascii="Times New Roman" w:hAnsi="Times New Roman"/>
          <w:sz w:val="20"/>
          <w:szCs w:val="20"/>
        </w:rPr>
        <w:t>15A NCAC 02H .10</w:t>
      </w:r>
      <w:r w:rsidR="00D82091">
        <w:rPr>
          <w:rFonts w:ascii="Times New Roman" w:hAnsi="Times New Roman"/>
          <w:sz w:val="20"/>
          <w:szCs w:val="20"/>
        </w:rPr>
        <w:t>31</w:t>
      </w:r>
      <w:r w:rsidR="00DA4379">
        <w:rPr>
          <w:rFonts w:ascii="Times New Roman" w:hAnsi="Times New Roman"/>
          <w:sz w:val="20"/>
          <w:szCs w:val="20"/>
        </w:rPr>
        <w:t xml:space="preserve"> is proposed for adoption as follows:</w:t>
      </w:r>
      <w:r w:rsidR="00096571">
        <w:rPr>
          <w:rFonts w:ascii="Times New Roman" w:hAnsi="Times New Roman"/>
          <w:sz w:val="20"/>
          <w:szCs w:val="20"/>
        </w:rPr>
        <w:t xml:space="preserve">   </w:t>
      </w:r>
      <w:r w:rsidR="00DA4379">
        <w:rPr>
          <w:rFonts w:ascii="Times New Roman" w:hAnsi="Times New Roman"/>
          <w:sz w:val="20"/>
          <w:szCs w:val="20"/>
        </w:rPr>
        <w:br/>
      </w:r>
      <w:r w:rsidR="00DA4379">
        <w:rPr>
          <w:rFonts w:ascii="Times New Roman" w:hAnsi="Times New Roman"/>
          <w:sz w:val="20"/>
          <w:szCs w:val="20"/>
        </w:rPr>
        <w:br/>
      </w:r>
      <w:r w:rsidR="00DA4379" w:rsidRPr="005C78B0">
        <w:rPr>
          <w:rFonts w:ascii="Times New Roman" w:hAnsi="Times New Roman"/>
          <w:b/>
          <w:sz w:val="20"/>
          <w:szCs w:val="20"/>
        </w:rPr>
        <w:t>15A NCAC 02H .10</w:t>
      </w:r>
      <w:r w:rsidR="006833ED">
        <w:rPr>
          <w:rFonts w:ascii="Times New Roman" w:hAnsi="Times New Roman"/>
          <w:b/>
          <w:sz w:val="20"/>
          <w:szCs w:val="20"/>
        </w:rPr>
        <w:t>31</w:t>
      </w:r>
      <w:r w:rsidR="00DA4379" w:rsidRPr="005C78B0">
        <w:rPr>
          <w:rFonts w:ascii="Times New Roman" w:hAnsi="Times New Roman"/>
          <w:b/>
          <w:sz w:val="20"/>
          <w:szCs w:val="20"/>
        </w:rPr>
        <w:tab/>
      </w:r>
      <w:r w:rsidR="00D82091">
        <w:rPr>
          <w:rFonts w:ascii="Times New Roman" w:hAnsi="Times New Roman"/>
          <w:b/>
          <w:sz w:val="20"/>
          <w:szCs w:val="20"/>
          <w:lang w:val="af-ZA"/>
        </w:rPr>
        <w:t>NEW</w:t>
      </w:r>
      <w:r w:rsidR="00EE1A92">
        <w:rPr>
          <w:rFonts w:ascii="Times New Roman" w:hAnsi="Times New Roman"/>
          <w:b/>
          <w:sz w:val="20"/>
          <w:szCs w:val="20"/>
          <w:lang w:val="af-ZA"/>
        </w:rPr>
        <w:t xml:space="preserve"> STORMWATER TECHNOLOGIES</w:t>
      </w:r>
      <w:r w:rsidR="00416538">
        <w:rPr>
          <w:rFonts w:ascii="Times New Roman" w:hAnsi="Times New Roman"/>
          <w:b/>
          <w:sz w:val="20"/>
          <w:szCs w:val="20"/>
          <w:lang w:val="af-ZA"/>
        </w:rPr>
        <w:t xml:space="preserve"> (NEST)</w:t>
      </w:r>
      <w:r w:rsidR="006833ED">
        <w:rPr>
          <w:rFonts w:ascii="Times New Roman" w:hAnsi="Times New Roman"/>
          <w:b/>
          <w:sz w:val="20"/>
          <w:szCs w:val="20"/>
          <w:lang w:val="af-ZA"/>
        </w:rPr>
        <w:t xml:space="preserve"> PROGRAM</w:t>
      </w:r>
      <w:r w:rsidR="004904EF">
        <w:rPr>
          <w:rFonts w:ascii="Times New Roman" w:hAnsi="Times New Roman"/>
          <w:b/>
          <w:sz w:val="20"/>
          <w:szCs w:val="20"/>
          <w:lang w:val="af-ZA"/>
        </w:rPr>
        <w:t>:  PERFORMANCE STAND</w:t>
      </w:r>
      <w:r w:rsidR="006833ED">
        <w:rPr>
          <w:rFonts w:ascii="Times New Roman" w:hAnsi="Times New Roman"/>
          <w:b/>
          <w:sz w:val="20"/>
          <w:szCs w:val="20"/>
          <w:lang w:val="af-ZA"/>
        </w:rPr>
        <w:t xml:space="preserve">ARD AND </w:t>
      </w:r>
      <w:r w:rsidR="004904EF">
        <w:rPr>
          <w:rFonts w:ascii="Times New Roman" w:hAnsi="Times New Roman"/>
          <w:b/>
          <w:sz w:val="20"/>
          <w:szCs w:val="20"/>
          <w:lang w:val="af-ZA"/>
        </w:rPr>
        <w:t>PROCESS</w:t>
      </w:r>
      <w:r w:rsidR="006833ED">
        <w:rPr>
          <w:rFonts w:ascii="Times New Roman" w:hAnsi="Times New Roman"/>
          <w:b/>
          <w:sz w:val="20"/>
          <w:szCs w:val="20"/>
          <w:lang w:val="af-ZA"/>
        </w:rPr>
        <w:t xml:space="preserve"> FOR APPLICATION</w:t>
      </w:r>
      <w:r w:rsidR="00096571">
        <w:rPr>
          <w:rFonts w:ascii="Times New Roman" w:hAnsi="Times New Roman"/>
          <w:b/>
          <w:sz w:val="20"/>
          <w:szCs w:val="20"/>
          <w:lang w:val="af-ZA"/>
        </w:rPr>
        <w:t>, REVIEW</w:t>
      </w:r>
      <w:r w:rsidR="006833ED">
        <w:rPr>
          <w:rFonts w:ascii="Times New Roman" w:hAnsi="Times New Roman"/>
          <w:b/>
          <w:sz w:val="20"/>
          <w:szCs w:val="20"/>
          <w:lang w:val="af-ZA"/>
        </w:rPr>
        <w:t xml:space="preserve"> AND APPROVAL</w:t>
      </w:r>
      <w:r w:rsidR="00DA4379" w:rsidRPr="00D82091">
        <w:rPr>
          <w:rFonts w:ascii="Times New Roman" w:hAnsi="Times New Roman"/>
          <w:b/>
          <w:sz w:val="20"/>
          <w:szCs w:val="20"/>
        </w:rPr>
        <w:br/>
      </w:r>
      <w:r w:rsidR="00DA4379" w:rsidRPr="002A181D">
        <w:rPr>
          <w:rFonts w:ascii="Times New Roman" w:hAnsi="Times New Roman"/>
          <w:sz w:val="20"/>
          <w:szCs w:val="20"/>
        </w:rPr>
        <w:t xml:space="preserve">The purpose of this </w:t>
      </w:r>
      <w:r w:rsidR="00DA4379" w:rsidRPr="004904EF">
        <w:rPr>
          <w:rFonts w:ascii="Times New Roman" w:hAnsi="Times New Roman"/>
          <w:sz w:val="20"/>
          <w:szCs w:val="20"/>
        </w:rPr>
        <w:t xml:space="preserve">Rule is to </w:t>
      </w:r>
      <w:r w:rsidR="003246CB" w:rsidRPr="004904EF">
        <w:rPr>
          <w:rFonts w:ascii="Times New Roman" w:hAnsi="Times New Roman"/>
          <w:sz w:val="20"/>
          <w:szCs w:val="20"/>
        </w:rPr>
        <w:t xml:space="preserve">set forth the requirements </w:t>
      </w:r>
      <w:r w:rsidR="00F548CE" w:rsidRPr="004904EF">
        <w:rPr>
          <w:rFonts w:ascii="Times New Roman" w:hAnsi="Times New Roman"/>
          <w:sz w:val="20"/>
          <w:szCs w:val="20"/>
        </w:rPr>
        <w:t>of</w:t>
      </w:r>
      <w:r w:rsidR="003246CB">
        <w:rPr>
          <w:rFonts w:ascii="Times New Roman" w:hAnsi="Times New Roman"/>
          <w:sz w:val="20"/>
          <w:szCs w:val="20"/>
        </w:rPr>
        <w:t xml:space="preserve"> </w:t>
      </w:r>
      <w:r w:rsidR="006833ED">
        <w:rPr>
          <w:rFonts w:ascii="Times New Roman" w:hAnsi="Times New Roman"/>
          <w:sz w:val="20"/>
          <w:szCs w:val="20"/>
        </w:rPr>
        <w:t xml:space="preserve">the </w:t>
      </w:r>
      <w:r w:rsidR="00D82091">
        <w:rPr>
          <w:rFonts w:ascii="Times New Roman" w:hAnsi="Times New Roman"/>
          <w:sz w:val="20"/>
          <w:szCs w:val="20"/>
        </w:rPr>
        <w:t>New</w:t>
      </w:r>
      <w:r w:rsidR="003246CB">
        <w:rPr>
          <w:rFonts w:ascii="Times New Roman" w:hAnsi="Times New Roman"/>
          <w:sz w:val="20"/>
          <w:szCs w:val="20"/>
        </w:rPr>
        <w:t xml:space="preserve"> Stormwater T</w:t>
      </w:r>
      <w:r w:rsidR="00EE1A92">
        <w:rPr>
          <w:rFonts w:ascii="Times New Roman" w:hAnsi="Times New Roman"/>
          <w:sz w:val="20"/>
          <w:szCs w:val="20"/>
        </w:rPr>
        <w:t>echnologies</w:t>
      </w:r>
      <w:r w:rsidR="004904EF">
        <w:rPr>
          <w:rFonts w:ascii="Times New Roman" w:hAnsi="Times New Roman"/>
          <w:sz w:val="20"/>
          <w:szCs w:val="20"/>
        </w:rPr>
        <w:t xml:space="preserve"> (NE</w:t>
      </w:r>
      <w:r w:rsidR="006833ED">
        <w:rPr>
          <w:rFonts w:ascii="Times New Roman" w:hAnsi="Times New Roman"/>
          <w:sz w:val="20"/>
          <w:szCs w:val="20"/>
        </w:rPr>
        <w:t>ST</w:t>
      </w:r>
      <w:r w:rsidR="003246CB">
        <w:rPr>
          <w:rFonts w:ascii="Times New Roman" w:hAnsi="Times New Roman"/>
          <w:sz w:val="20"/>
          <w:szCs w:val="20"/>
        </w:rPr>
        <w:t>)</w:t>
      </w:r>
      <w:r w:rsidR="00ED580D">
        <w:rPr>
          <w:rFonts w:ascii="Times New Roman" w:hAnsi="Times New Roman"/>
          <w:sz w:val="20"/>
          <w:szCs w:val="20"/>
        </w:rPr>
        <w:t xml:space="preserve"> P</w:t>
      </w:r>
      <w:r w:rsidR="006833ED">
        <w:rPr>
          <w:rFonts w:ascii="Times New Roman" w:hAnsi="Times New Roman"/>
          <w:sz w:val="20"/>
          <w:szCs w:val="20"/>
        </w:rPr>
        <w:t>rogram</w:t>
      </w:r>
      <w:r w:rsidR="00ED580D">
        <w:rPr>
          <w:rFonts w:ascii="Times New Roman" w:hAnsi="Times New Roman"/>
          <w:sz w:val="20"/>
          <w:szCs w:val="20"/>
        </w:rPr>
        <w:t xml:space="preserve"> so that the Division can consider and review new stormwater technologies as meeting the requirements of the state post-construction stormwater program</w:t>
      </w:r>
      <w:r w:rsidR="00DA4379">
        <w:rPr>
          <w:rFonts w:ascii="Times New Roman" w:hAnsi="Times New Roman"/>
          <w:sz w:val="20"/>
          <w:szCs w:val="20"/>
        </w:rPr>
        <w:t>.</w:t>
      </w:r>
      <w:r w:rsidR="00DA4379">
        <w:rPr>
          <w:rFonts w:ascii="Times New Roman" w:hAnsi="Times New Roman"/>
          <w:b/>
          <w:sz w:val="20"/>
          <w:szCs w:val="20"/>
        </w:rPr>
        <w:t xml:space="preserve">  </w:t>
      </w:r>
      <w:r w:rsidR="00ED580D">
        <w:rPr>
          <w:rFonts w:ascii="Times New Roman" w:hAnsi="Times New Roman"/>
          <w:sz w:val="20"/>
          <w:szCs w:val="20"/>
        </w:rPr>
        <w:t xml:space="preserve">Applicants who successfully complete the process set forth in this Rule may have proposed stormwater technologies approved for use throughout the state without site-specific monitoring requirements. </w:t>
      </w:r>
    </w:p>
    <w:p w14:paraId="612A0C33" w14:textId="46D65115" w:rsidR="00E30987" w:rsidRPr="00D82091" w:rsidRDefault="00E30987" w:rsidP="00E30987">
      <w:pPr>
        <w:pStyle w:val="ListParagraph"/>
        <w:widowControl w:val="0"/>
        <w:numPr>
          <w:ilvl w:val="0"/>
          <w:numId w:val="4"/>
        </w:numPr>
        <w:spacing w:after="0" w:line="360" w:lineRule="auto"/>
        <w:rPr>
          <w:rFonts w:ascii="Times New Roman" w:hAnsi="Times New Roman"/>
          <w:sz w:val="20"/>
          <w:szCs w:val="20"/>
        </w:rPr>
      </w:pPr>
      <w:r w:rsidRPr="00E30987">
        <w:rPr>
          <w:rFonts w:ascii="Times New Roman" w:hAnsi="Times New Roman"/>
          <w:caps/>
          <w:sz w:val="20"/>
          <w:szCs w:val="20"/>
        </w:rPr>
        <w:t xml:space="preserve">PERFORMANCE </w:t>
      </w:r>
      <w:r w:rsidRPr="00D82091">
        <w:rPr>
          <w:rFonts w:ascii="Times New Roman" w:hAnsi="Times New Roman"/>
          <w:caps/>
          <w:sz w:val="20"/>
          <w:szCs w:val="20"/>
        </w:rPr>
        <w:t xml:space="preserve">STANDARD FOR </w:t>
      </w:r>
      <w:r w:rsidR="006833ED">
        <w:rPr>
          <w:rFonts w:ascii="Times New Roman" w:hAnsi="Times New Roman"/>
          <w:caps/>
          <w:sz w:val="20"/>
          <w:szCs w:val="20"/>
        </w:rPr>
        <w:t xml:space="preserve">the </w:t>
      </w:r>
      <w:r w:rsidR="00D82091" w:rsidRPr="00D82091">
        <w:rPr>
          <w:rFonts w:ascii="Times New Roman" w:hAnsi="Times New Roman"/>
          <w:caps/>
          <w:sz w:val="20"/>
          <w:szCs w:val="20"/>
        </w:rPr>
        <w:t>N</w:t>
      </w:r>
      <w:r w:rsidR="004904EF">
        <w:rPr>
          <w:rFonts w:ascii="Times New Roman" w:hAnsi="Times New Roman"/>
          <w:caps/>
          <w:sz w:val="20"/>
          <w:szCs w:val="20"/>
        </w:rPr>
        <w:t>E</w:t>
      </w:r>
      <w:r w:rsidR="005F5EAF" w:rsidRPr="00D82091">
        <w:rPr>
          <w:rFonts w:ascii="Times New Roman" w:hAnsi="Times New Roman"/>
          <w:caps/>
          <w:sz w:val="20"/>
          <w:szCs w:val="20"/>
        </w:rPr>
        <w:t>ST</w:t>
      </w:r>
      <w:r w:rsidR="006833ED">
        <w:rPr>
          <w:rFonts w:ascii="Times New Roman" w:hAnsi="Times New Roman"/>
          <w:sz w:val="20"/>
          <w:szCs w:val="20"/>
        </w:rPr>
        <w:t xml:space="preserve"> PROGRAM</w:t>
      </w:r>
      <w:r w:rsidR="00D82091" w:rsidRPr="00D82091">
        <w:rPr>
          <w:rFonts w:ascii="Times New Roman" w:hAnsi="Times New Roman"/>
          <w:sz w:val="20"/>
          <w:szCs w:val="20"/>
        </w:rPr>
        <w:t xml:space="preserve">.  </w:t>
      </w:r>
      <w:r w:rsidR="00ED580D">
        <w:rPr>
          <w:rFonts w:ascii="Times New Roman" w:hAnsi="Times New Roman"/>
          <w:sz w:val="20"/>
          <w:szCs w:val="20"/>
        </w:rPr>
        <w:t>The NEST P</w:t>
      </w:r>
      <w:r w:rsidR="006833ED">
        <w:rPr>
          <w:rFonts w:ascii="Times New Roman" w:hAnsi="Times New Roman"/>
          <w:sz w:val="20"/>
          <w:szCs w:val="20"/>
        </w:rPr>
        <w:t>rogram requires that stormwater technologies</w:t>
      </w:r>
      <w:r w:rsidR="00ED580D">
        <w:rPr>
          <w:rFonts w:ascii="Times New Roman" w:hAnsi="Times New Roman"/>
          <w:sz w:val="20"/>
          <w:szCs w:val="20"/>
        </w:rPr>
        <w:t>, at a minimum,</w:t>
      </w:r>
      <w:r w:rsidR="006833ED">
        <w:rPr>
          <w:rFonts w:ascii="Times New Roman" w:hAnsi="Times New Roman"/>
          <w:sz w:val="20"/>
          <w:szCs w:val="20"/>
        </w:rPr>
        <w:t xml:space="preserve"> </w:t>
      </w:r>
      <w:r w:rsidRPr="00D82091">
        <w:rPr>
          <w:rFonts w:ascii="Times New Roman" w:hAnsi="Times New Roman"/>
          <w:sz w:val="20"/>
          <w:szCs w:val="20"/>
        </w:rPr>
        <w:t>achieve at least one of the following:</w:t>
      </w:r>
    </w:p>
    <w:p w14:paraId="21CF313A" w14:textId="709D23C8" w:rsidR="007875BE" w:rsidRPr="007D3DB5" w:rsidRDefault="007D3DB5" w:rsidP="007D3DB5">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006833ED" w:rsidRPr="007D3DB5">
        <w:rPr>
          <w:rFonts w:ascii="Times New Roman" w:hAnsi="Times New Roman"/>
          <w:sz w:val="20"/>
          <w:szCs w:val="20"/>
        </w:rPr>
        <w:t>Discharge</w:t>
      </w:r>
      <w:r w:rsidR="00416538" w:rsidRPr="007D3DB5">
        <w:rPr>
          <w:rFonts w:ascii="Times New Roman" w:hAnsi="Times New Roman"/>
          <w:sz w:val="20"/>
          <w:szCs w:val="20"/>
        </w:rPr>
        <w:t xml:space="preserve"> at a </w:t>
      </w:r>
      <w:r w:rsidR="00E30987" w:rsidRPr="007D3DB5">
        <w:rPr>
          <w:rFonts w:ascii="Times New Roman" w:hAnsi="Times New Roman"/>
          <w:sz w:val="20"/>
          <w:szCs w:val="20"/>
        </w:rPr>
        <w:t xml:space="preserve">median effluent concentration of no greater than 25 mg/L </w:t>
      </w:r>
      <w:r w:rsidR="00416538" w:rsidRPr="007D3DB5">
        <w:rPr>
          <w:rFonts w:ascii="Times New Roman" w:hAnsi="Times New Roman"/>
          <w:sz w:val="20"/>
          <w:szCs w:val="20"/>
        </w:rPr>
        <w:t xml:space="preserve">TSS when the </w:t>
      </w:r>
      <w:r w:rsidR="00333C89" w:rsidRPr="007D3DB5">
        <w:rPr>
          <w:rFonts w:ascii="Times New Roman" w:hAnsi="Times New Roman"/>
          <w:sz w:val="20"/>
          <w:szCs w:val="20"/>
        </w:rPr>
        <w:t xml:space="preserve">median </w:t>
      </w:r>
      <w:r w:rsidR="00416538" w:rsidRPr="007D3DB5">
        <w:rPr>
          <w:rFonts w:ascii="Times New Roman" w:hAnsi="Times New Roman"/>
          <w:sz w:val="20"/>
          <w:szCs w:val="20"/>
        </w:rPr>
        <w:t>influent</w:t>
      </w:r>
      <w:r w:rsidR="004904EF" w:rsidRPr="007D3DB5">
        <w:rPr>
          <w:rFonts w:ascii="Times New Roman" w:hAnsi="Times New Roman"/>
          <w:sz w:val="20"/>
          <w:szCs w:val="20"/>
        </w:rPr>
        <w:t xml:space="preserve"> </w:t>
      </w:r>
      <w:r w:rsidR="00BC3D79" w:rsidRPr="007D3DB5">
        <w:rPr>
          <w:rFonts w:ascii="Times New Roman" w:hAnsi="Times New Roman"/>
          <w:sz w:val="20"/>
          <w:szCs w:val="20"/>
        </w:rPr>
        <w:t xml:space="preserve">concentration of TSS is between 50 and 150 mg/L; or </w:t>
      </w:r>
    </w:p>
    <w:p w14:paraId="1EF6B1C5" w14:textId="64528314" w:rsidR="00BC3D79" w:rsidRPr="00D82091" w:rsidRDefault="007D3DB5" w:rsidP="007D3DB5">
      <w:pPr>
        <w:widowControl w:val="0"/>
        <w:spacing w:after="0" w:line="360" w:lineRule="auto"/>
        <w:ind w:left="2160" w:hanging="720"/>
        <w:rPr>
          <w:rFonts w:ascii="Times New Roman" w:hAnsi="Times New Roman"/>
          <w:i/>
          <w:color w:val="00B0F0"/>
          <w:sz w:val="20"/>
          <w:szCs w:val="20"/>
        </w:rPr>
      </w:pPr>
      <w:r>
        <w:rPr>
          <w:rFonts w:ascii="Times New Roman" w:hAnsi="Times New Roman"/>
          <w:sz w:val="20"/>
          <w:szCs w:val="20"/>
        </w:rPr>
        <w:t>(b)</w:t>
      </w:r>
      <w:r>
        <w:rPr>
          <w:rFonts w:ascii="Times New Roman" w:hAnsi="Times New Roman"/>
          <w:sz w:val="20"/>
          <w:szCs w:val="20"/>
        </w:rPr>
        <w:tab/>
      </w:r>
      <w:r w:rsidR="00333C89">
        <w:rPr>
          <w:rFonts w:ascii="Times New Roman" w:hAnsi="Times New Roman"/>
          <w:sz w:val="20"/>
          <w:szCs w:val="20"/>
        </w:rPr>
        <w:t>Reduce the</w:t>
      </w:r>
      <w:r w:rsidR="0042467E">
        <w:rPr>
          <w:rFonts w:ascii="Times New Roman" w:hAnsi="Times New Roman"/>
          <w:sz w:val="20"/>
          <w:szCs w:val="20"/>
        </w:rPr>
        <w:t xml:space="preserve"> annual</w:t>
      </w:r>
      <w:r w:rsidR="00333C89">
        <w:rPr>
          <w:rFonts w:ascii="Times New Roman" w:hAnsi="Times New Roman"/>
          <w:sz w:val="20"/>
          <w:szCs w:val="20"/>
        </w:rPr>
        <w:t xml:space="preserve"> cumulative load </w:t>
      </w:r>
      <w:r w:rsidR="006833ED">
        <w:rPr>
          <w:rFonts w:ascii="Times New Roman" w:hAnsi="Times New Roman"/>
          <w:sz w:val="20"/>
          <w:szCs w:val="20"/>
        </w:rPr>
        <w:t>of TSS by</w:t>
      </w:r>
      <w:r w:rsidR="00BC3D79" w:rsidRPr="00D82091">
        <w:rPr>
          <w:rFonts w:ascii="Times New Roman" w:hAnsi="Times New Roman"/>
          <w:sz w:val="20"/>
          <w:szCs w:val="20"/>
        </w:rPr>
        <w:t xml:space="preserve"> 85% or greater</w:t>
      </w:r>
      <w:r w:rsidR="00333C89">
        <w:rPr>
          <w:rFonts w:ascii="Times New Roman" w:hAnsi="Times New Roman"/>
          <w:sz w:val="20"/>
          <w:szCs w:val="20"/>
        </w:rPr>
        <w:t>. Cumulative load reduction shall be determined per</w:t>
      </w:r>
      <w:r w:rsidR="00333C89" w:rsidRPr="00333C89">
        <w:rPr>
          <w:rFonts w:ascii="Times New Roman" w:hAnsi="Times New Roman"/>
          <w:sz w:val="20"/>
          <w:szCs w:val="20"/>
        </w:rPr>
        <w:t xml:space="preserve"> </w:t>
      </w:r>
      <w:r w:rsidR="00333C89" w:rsidRPr="007E76A5">
        <w:rPr>
          <w:rFonts w:ascii="Times New Roman" w:hAnsi="Times New Roman"/>
          <w:i/>
          <w:sz w:val="20"/>
          <w:szCs w:val="20"/>
        </w:rPr>
        <w:t>Urban Stormwater BMP Performance Monitoring</w:t>
      </w:r>
      <w:r w:rsidR="00333C89" w:rsidRPr="00333C89">
        <w:rPr>
          <w:rFonts w:ascii="Times New Roman" w:hAnsi="Times New Roman"/>
          <w:sz w:val="20"/>
          <w:szCs w:val="20"/>
        </w:rPr>
        <w:t xml:space="preserve">. </w:t>
      </w:r>
      <w:proofErr w:type="spellStart"/>
      <w:r w:rsidR="00333C89" w:rsidRPr="00333C89">
        <w:rPr>
          <w:rFonts w:ascii="Times New Roman" w:hAnsi="Times New Roman"/>
          <w:sz w:val="20"/>
          <w:szCs w:val="20"/>
        </w:rPr>
        <w:t>GeoSyntec</w:t>
      </w:r>
      <w:proofErr w:type="spellEnd"/>
      <w:r w:rsidR="00333C89" w:rsidRPr="00333C89">
        <w:rPr>
          <w:rFonts w:ascii="Times New Roman" w:hAnsi="Times New Roman"/>
          <w:sz w:val="20"/>
          <w:szCs w:val="20"/>
        </w:rPr>
        <w:t xml:space="preserve"> Consultants, Urban Drainage and Flood Control District, 2002. Washington DC.  (Office of Water (4303T), US Environmental Protection Agency, EPA-821-B-02-001). </w:t>
      </w:r>
    </w:p>
    <w:p w14:paraId="6425F94B" w14:textId="011E46ED" w:rsidR="00FC7D38" w:rsidRDefault="00CB1D31" w:rsidP="00FC7D38">
      <w:pPr>
        <w:widowControl w:val="0"/>
        <w:spacing w:after="0" w:line="360" w:lineRule="auto"/>
        <w:ind w:left="1440" w:hanging="72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004904EF">
        <w:rPr>
          <w:rFonts w:ascii="Times New Roman" w:hAnsi="Times New Roman"/>
          <w:sz w:val="20"/>
          <w:szCs w:val="20"/>
        </w:rPr>
        <w:t xml:space="preserve">NEST </w:t>
      </w:r>
      <w:r w:rsidR="00ED580D">
        <w:rPr>
          <w:rFonts w:ascii="Times New Roman" w:hAnsi="Times New Roman"/>
          <w:sz w:val="20"/>
          <w:szCs w:val="20"/>
        </w:rPr>
        <w:t>PROGRAM STEPS</w:t>
      </w:r>
      <w:r w:rsidR="004904EF">
        <w:rPr>
          <w:rFonts w:ascii="Times New Roman" w:hAnsi="Times New Roman"/>
          <w:sz w:val="20"/>
          <w:szCs w:val="20"/>
        </w:rPr>
        <w:t xml:space="preserve">.  </w:t>
      </w:r>
      <w:r w:rsidR="00F137FB">
        <w:rPr>
          <w:rFonts w:ascii="Times New Roman" w:hAnsi="Times New Roman"/>
          <w:sz w:val="20"/>
          <w:szCs w:val="20"/>
        </w:rPr>
        <w:t>The process for a stormwater technology to be considered by the Division shall be as follows</w:t>
      </w:r>
      <w:r w:rsidR="007D3DB5">
        <w:rPr>
          <w:rFonts w:ascii="Times New Roman" w:hAnsi="Times New Roman"/>
          <w:sz w:val="20"/>
          <w:szCs w:val="20"/>
        </w:rPr>
        <w:t>:</w:t>
      </w:r>
    </w:p>
    <w:p w14:paraId="4F49EB0C" w14:textId="70CD739F" w:rsidR="002E0885" w:rsidRDefault="007D3DB5"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002E0885" w:rsidRPr="002E0885">
        <w:rPr>
          <w:rFonts w:ascii="Times New Roman" w:hAnsi="Times New Roman"/>
          <w:sz w:val="20"/>
          <w:szCs w:val="20"/>
        </w:rPr>
        <w:t xml:space="preserve">During the application, monitoring, reporting and evaluation process, the new stormwater technology may not be used as an SCM to meet the requirements associated with high density development associated with 15A NCAC 2H </w:t>
      </w:r>
      <w:r w:rsidR="0042467E">
        <w:rPr>
          <w:rFonts w:ascii="Times New Roman" w:hAnsi="Times New Roman"/>
          <w:sz w:val="20"/>
          <w:szCs w:val="20"/>
        </w:rPr>
        <w:t>.1013(3)</w:t>
      </w:r>
      <w:r w:rsidR="002E0885" w:rsidRPr="002E0885">
        <w:rPr>
          <w:rFonts w:ascii="Times New Roman" w:hAnsi="Times New Roman"/>
          <w:sz w:val="20"/>
          <w:szCs w:val="20"/>
        </w:rPr>
        <w:t xml:space="preserve"> on any sites other than the research sites.  </w:t>
      </w:r>
    </w:p>
    <w:p w14:paraId="54CBD96F" w14:textId="2CE4ABEA" w:rsidR="004904EF" w:rsidRDefault="007D3DB5"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(b)</w:t>
      </w:r>
      <w:r w:rsidR="002E0885">
        <w:rPr>
          <w:rFonts w:ascii="Times New Roman" w:hAnsi="Times New Roman"/>
          <w:sz w:val="20"/>
          <w:szCs w:val="20"/>
        </w:rPr>
        <w:tab/>
      </w:r>
      <w:r w:rsidR="00F137FB">
        <w:rPr>
          <w:rFonts w:ascii="Times New Roman" w:hAnsi="Times New Roman"/>
          <w:sz w:val="20"/>
          <w:szCs w:val="20"/>
        </w:rPr>
        <w:t xml:space="preserve">The applicant shall </w:t>
      </w:r>
      <w:r>
        <w:rPr>
          <w:rFonts w:ascii="Times New Roman" w:hAnsi="Times New Roman"/>
          <w:sz w:val="20"/>
          <w:szCs w:val="20"/>
        </w:rPr>
        <w:t>submit</w:t>
      </w:r>
      <w:r w:rsidR="00416538">
        <w:rPr>
          <w:rFonts w:ascii="Times New Roman" w:hAnsi="Times New Roman"/>
          <w:sz w:val="20"/>
          <w:szCs w:val="20"/>
        </w:rPr>
        <w:t xml:space="preserve"> a NEST </w:t>
      </w:r>
      <w:r w:rsidR="00ED580D">
        <w:rPr>
          <w:rFonts w:ascii="Times New Roman" w:hAnsi="Times New Roman"/>
          <w:sz w:val="20"/>
          <w:szCs w:val="20"/>
        </w:rPr>
        <w:t>Program</w:t>
      </w:r>
      <w:r w:rsidR="00416538">
        <w:rPr>
          <w:rFonts w:ascii="Times New Roman" w:hAnsi="Times New Roman"/>
          <w:sz w:val="20"/>
          <w:szCs w:val="20"/>
        </w:rPr>
        <w:t xml:space="preserve"> Application to the Division that includes </w:t>
      </w:r>
      <w:r w:rsidR="008F5657">
        <w:rPr>
          <w:rFonts w:ascii="Times New Roman" w:hAnsi="Times New Roman"/>
          <w:sz w:val="20"/>
          <w:szCs w:val="20"/>
        </w:rPr>
        <w:t>the items listed in Item (3).</w:t>
      </w:r>
    </w:p>
    <w:p w14:paraId="58FCA8AD" w14:textId="7A67F7FE" w:rsidR="00CC14D0" w:rsidRDefault="007D3DB5" w:rsidP="00EA51E6">
      <w:pPr>
        <w:widowControl w:val="0"/>
        <w:tabs>
          <w:tab w:val="left" w:pos="1800"/>
        </w:tabs>
        <w:spacing w:after="0" w:line="360" w:lineRule="auto"/>
        <w:ind w:left="2160" w:hanging="720"/>
        <w:rPr>
          <w:rFonts w:ascii="Times New Roman" w:hAnsi="Times New Roman"/>
          <w:sz w:val="20"/>
          <w:szCs w:val="20"/>
        </w:rPr>
      </w:pPr>
      <w:r>
        <w:rPr>
          <w:rFonts w:ascii="Times New Roman" w:hAnsi="Times New Roman"/>
          <w:sz w:val="20"/>
          <w:szCs w:val="20"/>
        </w:rPr>
        <w:t>(c)</w:t>
      </w:r>
      <w:r w:rsidR="00CC14D0">
        <w:rPr>
          <w:rFonts w:ascii="Times New Roman" w:hAnsi="Times New Roman"/>
          <w:sz w:val="20"/>
          <w:szCs w:val="20"/>
        </w:rPr>
        <w:t xml:space="preserve">  </w:t>
      </w:r>
      <w:r w:rsidR="00CC14D0">
        <w:rPr>
          <w:rFonts w:ascii="Times New Roman" w:hAnsi="Times New Roman"/>
          <w:sz w:val="20"/>
          <w:szCs w:val="20"/>
        </w:rPr>
        <w:tab/>
      </w:r>
      <w:r w:rsidR="00EA51E6">
        <w:rPr>
          <w:rFonts w:ascii="Times New Roman" w:hAnsi="Times New Roman"/>
          <w:sz w:val="20"/>
          <w:szCs w:val="20"/>
        </w:rPr>
        <w:tab/>
      </w:r>
      <w:r w:rsidR="004731EE">
        <w:rPr>
          <w:rFonts w:ascii="Times New Roman" w:hAnsi="Times New Roman"/>
          <w:sz w:val="20"/>
          <w:szCs w:val="20"/>
        </w:rPr>
        <w:t>T</w:t>
      </w:r>
      <w:r w:rsidR="00CC14D0">
        <w:rPr>
          <w:rFonts w:ascii="Times New Roman" w:hAnsi="Times New Roman"/>
          <w:sz w:val="20"/>
          <w:szCs w:val="20"/>
        </w:rPr>
        <w:t xml:space="preserve">he Division shall </w:t>
      </w:r>
      <w:r>
        <w:rPr>
          <w:rFonts w:ascii="Times New Roman" w:hAnsi="Times New Roman"/>
          <w:sz w:val="20"/>
          <w:szCs w:val="20"/>
        </w:rPr>
        <w:t>accept</w:t>
      </w:r>
      <w:r w:rsidR="005D3ED2">
        <w:rPr>
          <w:rFonts w:ascii="Times New Roman" w:hAnsi="Times New Roman"/>
          <w:sz w:val="20"/>
          <w:szCs w:val="20"/>
        </w:rPr>
        <w:t xml:space="preserve"> the device into the NE</w:t>
      </w:r>
      <w:r w:rsidR="00CC14D0">
        <w:rPr>
          <w:rFonts w:ascii="Times New Roman" w:hAnsi="Times New Roman"/>
          <w:sz w:val="20"/>
          <w:szCs w:val="20"/>
        </w:rPr>
        <w:t xml:space="preserve">ST Program if </w:t>
      </w:r>
      <w:r w:rsidR="004731EE">
        <w:rPr>
          <w:rFonts w:ascii="Times New Roman" w:hAnsi="Times New Roman"/>
          <w:sz w:val="20"/>
          <w:szCs w:val="20"/>
        </w:rPr>
        <w:t xml:space="preserve">it finds that the </w:t>
      </w:r>
      <w:r w:rsidR="00ED580D">
        <w:rPr>
          <w:rFonts w:ascii="Times New Roman" w:hAnsi="Times New Roman"/>
          <w:sz w:val="20"/>
          <w:szCs w:val="20"/>
        </w:rPr>
        <w:t>a</w:t>
      </w:r>
      <w:r w:rsidR="004731EE">
        <w:rPr>
          <w:rFonts w:ascii="Times New Roman" w:hAnsi="Times New Roman"/>
          <w:sz w:val="20"/>
          <w:szCs w:val="20"/>
        </w:rPr>
        <w:t xml:space="preserve">pplication is complete and </w:t>
      </w:r>
      <w:r w:rsidR="00CC14D0">
        <w:rPr>
          <w:rFonts w:ascii="Times New Roman" w:hAnsi="Times New Roman"/>
          <w:sz w:val="20"/>
          <w:szCs w:val="20"/>
        </w:rPr>
        <w:t xml:space="preserve">that the </w:t>
      </w:r>
      <w:r w:rsidR="004731EE">
        <w:rPr>
          <w:rFonts w:ascii="Times New Roman" w:hAnsi="Times New Roman"/>
          <w:sz w:val="20"/>
          <w:szCs w:val="20"/>
        </w:rPr>
        <w:t>stormwater technology</w:t>
      </w:r>
      <w:r w:rsidR="00CC14D0">
        <w:rPr>
          <w:rFonts w:ascii="Times New Roman" w:hAnsi="Times New Roman"/>
          <w:sz w:val="20"/>
          <w:szCs w:val="20"/>
        </w:rPr>
        <w:t xml:space="preserve"> </w:t>
      </w:r>
      <w:r>
        <w:rPr>
          <w:rFonts w:ascii="Times New Roman" w:hAnsi="Times New Roman"/>
          <w:sz w:val="20"/>
          <w:szCs w:val="20"/>
        </w:rPr>
        <w:t>has</w:t>
      </w:r>
      <w:r w:rsidR="00CC14D0">
        <w:rPr>
          <w:rFonts w:ascii="Times New Roman" w:hAnsi="Times New Roman"/>
          <w:sz w:val="20"/>
          <w:szCs w:val="20"/>
        </w:rPr>
        <w:t xml:space="preserve"> the capability of meeting the performance standard in Item (1).  </w:t>
      </w:r>
    </w:p>
    <w:p w14:paraId="4413C7A9" w14:textId="38CB082F" w:rsidR="007D3DB5" w:rsidRDefault="007D3DB5" w:rsidP="00EA51E6">
      <w:pPr>
        <w:widowControl w:val="0"/>
        <w:tabs>
          <w:tab w:val="left" w:pos="1800"/>
        </w:tabs>
        <w:spacing w:after="0" w:line="360" w:lineRule="auto"/>
        <w:ind w:left="2160" w:hanging="720"/>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r>
      <w:r>
        <w:rPr>
          <w:rFonts w:ascii="Times New Roman" w:hAnsi="Times New Roman"/>
          <w:sz w:val="20"/>
          <w:szCs w:val="20"/>
        </w:rPr>
        <w:tab/>
        <w:t>The stormwater technology shall be installed on the proposed research sites and an entity other than the applicant shall conduct monitoring in accordance with Item (4).  Research that has already been conducted may be used to demonstrate that the stormwater technology achieves the performance standard in Item (1) provided that the research meets all of the requirements in Item (4).</w:t>
      </w:r>
    </w:p>
    <w:p w14:paraId="6FDFEADB" w14:textId="689CB3D8" w:rsidR="00CC14D0" w:rsidRDefault="007D3DB5" w:rsidP="00EA51E6">
      <w:pPr>
        <w:widowControl w:val="0"/>
        <w:tabs>
          <w:tab w:val="left" w:pos="1800"/>
        </w:tabs>
        <w:spacing w:after="0" w:line="360" w:lineRule="auto"/>
        <w:ind w:left="2160" w:hanging="720"/>
        <w:rPr>
          <w:rFonts w:ascii="Times New Roman" w:hAnsi="Times New Roman"/>
          <w:sz w:val="20"/>
          <w:szCs w:val="20"/>
        </w:rPr>
      </w:pPr>
      <w:r>
        <w:rPr>
          <w:rFonts w:ascii="Times New Roman" w:hAnsi="Times New Roman"/>
          <w:sz w:val="20"/>
          <w:szCs w:val="20"/>
        </w:rPr>
        <w:t>(e)</w:t>
      </w:r>
      <w:r w:rsidR="00CC14D0">
        <w:rPr>
          <w:rFonts w:ascii="Times New Roman" w:hAnsi="Times New Roman"/>
          <w:sz w:val="20"/>
          <w:szCs w:val="20"/>
        </w:rPr>
        <w:tab/>
      </w:r>
      <w:r w:rsidR="00EA51E6">
        <w:rPr>
          <w:rFonts w:ascii="Times New Roman" w:hAnsi="Times New Roman"/>
          <w:sz w:val="20"/>
          <w:szCs w:val="20"/>
        </w:rPr>
        <w:tab/>
      </w:r>
      <w:r w:rsidR="00CC14D0">
        <w:rPr>
          <w:rFonts w:ascii="Times New Roman" w:hAnsi="Times New Roman"/>
          <w:sz w:val="20"/>
          <w:szCs w:val="20"/>
        </w:rPr>
        <w:t xml:space="preserve">The applicant shall submit a </w:t>
      </w:r>
      <w:r w:rsidR="005D3ED2">
        <w:rPr>
          <w:rFonts w:ascii="Times New Roman" w:hAnsi="Times New Roman"/>
          <w:sz w:val="20"/>
          <w:szCs w:val="20"/>
        </w:rPr>
        <w:t xml:space="preserve">NEST </w:t>
      </w:r>
      <w:r w:rsidR="00ED580D">
        <w:rPr>
          <w:rFonts w:ascii="Times New Roman" w:hAnsi="Times New Roman"/>
          <w:sz w:val="20"/>
          <w:szCs w:val="20"/>
        </w:rPr>
        <w:t>Final</w:t>
      </w:r>
      <w:r w:rsidR="005D3ED2">
        <w:rPr>
          <w:rFonts w:ascii="Times New Roman" w:hAnsi="Times New Roman"/>
          <w:sz w:val="20"/>
          <w:szCs w:val="20"/>
        </w:rPr>
        <w:t xml:space="preserve"> R</w:t>
      </w:r>
      <w:r w:rsidR="00CC14D0">
        <w:rPr>
          <w:rFonts w:ascii="Times New Roman" w:hAnsi="Times New Roman"/>
          <w:sz w:val="20"/>
          <w:szCs w:val="20"/>
        </w:rPr>
        <w:t xml:space="preserve">eport </w:t>
      </w:r>
      <w:r w:rsidR="005C13DB">
        <w:rPr>
          <w:rFonts w:ascii="Times New Roman" w:hAnsi="Times New Roman"/>
          <w:sz w:val="20"/>
          <w:szCs w:val="20"/>
        </w:rPr>
        <w:t>to the Division for review</w:t>
      </w:r>
      <w:r w:rsidR="00CC14D0">
        <w:rPr>
          <w:rFonts w:ascii="Times New Roman" w:hAnsi="Times New Roman"/>
          <w:sz w:val="20"/>
          <w:szCs w:val="20"/>
        </w:rPr>
        <w:t xml:space="preserve">. </w:t>
      </w:r>
    </w:p>
    <w:p w14:paraId="52315118" w14:textId="52EE9EAD" w:rsidR="00CC14D0" w:rsidRDefault="007D3DB5" w:rsidP="00EA51E6">
      <w:pPr>
        <w:widowControl w:val="0"/>
        <w:tabs>
          <w:tab w:val="left" w:pos="1800"/>
        </w:tabs>
        <w:spacing w:after="0" w:line="360" w:lineRule="auto"/>
        <w:ind w:left="2160" w:hanging="720"/>
        <w:rPr>
          <w:rFonts w:ascii="Times New Roman" w:hAnsi="Times New Roman"/>
          <w:sz w:val="20"/>
          <w:szCs w:val="20"/>
        </w:rPr>
      </w:pPr>
      <w:r>
        <w:rPr>
          <w:rFonts w:ascii="Times New Roman" w:hAnsi="Times New Roman"/>
          <w:sz w:val="20"/>
          <w:szCs w:val="20"/>
        </w:rPr>
        <w:t>(f)</w:t>
      </w:r>
      <w:r w:rsidR="00CC14D0">
        <w:rPr>
          <w:rFonts w:ascii="Times New Roman" w:hAnsi="Times New Roman"/>
          <w:sz w:val="20"/>
          <w:szCs w:val="20"/>
        </w:rPr>
        <w:tab/>
      </w:r>
      <w:r w:rsidR="00EA51E6">
        <w:rPr>
          <w:rFonts w:ascii="Times New Roman" w:hAnsi="Times New Roman"/>
          <w:sz w:val="20"/>
          <w:szCs w:val="20"/>
        </w:rPr>
        <w:tab/>
      </w:r>
      <w:r w:rsidR="00CC14D0">
        <w:rPr>
          <w:rFonts w:ascii="Times New Roman" w:hAnsi="Times New Roman"/>
          <w:sz w:val="20"/>
          <w:szCs w:val="20"/>
        </w:rPr>
        <w:t xml:space="preserve">The </w:t>
      </w:r>
      <w:r w:rsidR="00CC14D0" w:rsidRPr="00CB1D31">
        <w:rPr>
          <w:rFonts w:ascii="Times New Roman" w:hAnsi="Times New Roman"/>
          <w:sz w:val="20"/>
          <w:szCs w:val="20"/>
        </w:rPr>
        <w:t xml:space="preserve">Division shall review the </w:t>
      </w:r>
      <w:r w:rsidR="00416538">
        <w:rPr>
          <w:rFonts w:ascii="Times New Roman" w:hAnsi="Times New Roman"/>
          <w:sz w:val="20"/>
          <w:szCs w:val="20"/>
        </w:rPr>
        <w:t xml:space="preserve">NEST </w:t>
      </w:r>
      <w:r w:rsidR="00ED580D">
        <w:rPr>
          <w:rFonts w:ascii="Times New Roman" w:hAnsi="Times New Roman"/>
          <w:sz w:val="20"/>
          <w:szCs w:val="20"/>
        </w:rPr>
        <w:t>Final</w:t>
      </w:r>
      <w:r w:rsidR="00416538">
        <w:rPr>
          <w:rFonts w:ascii="Times New Roman" w:hAnsi="Times New Roman"/>
          <w:sz w:val="20"/>
          <w:szCs w:val="20"/>
        </w:rPr>
        <w:t xml:space="preserve"> Report </w:t>
      </w:r>
      <w:r w:rsidR="00CC14D0" w:rsidRPr="00CB1D31">
        <w:rPr>
          <w:rFonts w:ascii="Times New Roman" w:hAnsi="Times New Roman"/>
          <w:sz w:val="20"/>
          <w:szCs w:val="20"/>
        </w:rPr>
        <w:t>monitoring report and determine whether the</w:t>
      </w:r>
      <w:r w:rsidR="00CC14D0">
        <w:rPr>
          <w:rFonts w:ascii="Times New Roman" w:hAnsi="Times New Roman"/>
          <w:sz w:val="20"/>
          <w:szCs w:val="20"/>
        </w:rPr>
        <w:t xml:space="preserve"> applicant has demonstrated that the </w:t>
      </w:r>
      <w:r w:rsidR="00416538">
        <w:rPr>
          <w:rFonts w:ascii="Times New Roman" w:hAnsi="Times New Roman"/>
          <w:sz w:val="20"/>
          <w:szCs w:val="20"/>
        </w:rPr>
        <w:t>stormwater technology</w:t>
      </w:r>
      <w:r w:rsidR="00CC14D0" w:rsidRPr="00CB1D31">
        <w:rPr>
          <w:rFonts w:ascii="Times New Roman" w:hAnsi="Times New Roman"/>
          <w:sz w:val="20"/>
          <w:szCs w:val="20"/>
        </w:rPr>
        <w:t xml:space="preserve"> </w:t>
      </w:r>
      <w:r w:rsidR="00CC14D0">
        <w:rPr>
          <w:rFonts w:ascii="Times New Roman" w:hAnsi="Times New Roman"/>
          <w:sz w:val="20"/>
          <w:szCs w:val="20"/>
        </w:rPr>
        <w:t>will</w:t>
      </w:r>
      <w:r w:rsidR="00CC14D0" w:rsidRPr="00CB1D31">
        <w:rPr>
          <w:rFonts w:ascii="Times New Roman" w:hAnsi="Times New Roman"/>
          <w:sz w:val="20"/>
          <w:szCs w:val="20"/>
        </w:rPr>
        <w:t xml:space="preserve"> meet the performance standards stated in Item (1).  </w:t>
      </w:r>
      <w:r w:rsidR="00CC14D0">
        <w:rPr>
          <w:rFonts w:ascii="Times New Roman" w:hAnsi="Times New Roman"/>
          <w:sz w:val="20"/>
          <w:szCs w:val="20"/>
        </w:rPr>
        <w:tab/>
      </w:r>
    </w:p>
    <w:p w14:paraId="4900E2C8" w14:textId="1B9680E4" w:rsidR="00CC14D0" w:rsidRPr="00416538" w:rsidRDefault="007D3DB5" w:rsidP="00EA51E6">
      <w:pPr>
        <w:widowControl w:val="0"/>
        <w:tabs>
          <w:tab w:val="left" w:pos="1800"/>
        </w:tabs>
        <w:spacing w:after="0" w:line="360" w:lineRule="auto"/>
        <w:ind w:left="2160" w:hanging="720"/>
        <w:rPr>
          <w:rFonts w:ascii="Times New Roman" w:hAnsi="Times New Roman"/>
          <w:i/>
          <w:sz w:val="20"/>
          <w:szCs w:val="20"/>
        </w:rPr>
      </w:pPr>
      <w:r>
        <w:rPr>
          <w:rFonts w:ascii="Times New Roman" w:hAnsi="Times New Roman"/>
          <w:sz w:val="20"/>
          <w:szCs w:val="20"/>
        </w:rPr>
        <w:lastRenderedPageBreak/>
        <w:t>(g)</w:t>
      </w:r>
      <w:r w:rsidR="00416538">
        <w:rPr>
          <w:rFonts w:ascii="Times New Roman" w:hAnsi="Times New Roman"/>
          <w:sz w:val="20"/>
          <w:szCs w:val="20"/>
        </w:rPr>
        <w:tab/>
      </w:r>
      <w:r w:rsidR="00EA51E6">
        <w:rPr>
          <w:rFonts w:ascii="Times New Roman" w:hAnsi="Times New Roman"/>
          <w:sz w:val="20"/>
          <w:szCs w:val="20"/>
        </w:rPr>
        <w:tab/>
      </w:r>
      <w:r w:rsidR="00416538">
        <w:rPr>
          <w:rFonts w:ascii="Times New Roman" w:hAnsi="Times New Roman"/>
          <w:sz w:val="20"/>
          <w:szCs w:val="20"/>
        </w:rPr>
        <w:t xml:space="preserve">If the NEST </w:t>
      </w:r>
      <w:r w:rsidR="00ED580D">
        <w:rPr>
          <w:rFonts w:ascii="Times New Roman" w:hAnsi="Times New Roman"/>
          <w:sz w:val="20"/>
          <w:szCs w:val="20"/>
        </w:rPr>
        <w:t>Final</w:t>
      </w:r>
      <w:r w:rsidR="00416538">
        <w:rPr>
          <w:rFonts w:ascii="Times New Roman" w:hAnsi="Times New Roman"/>
          <w:sz w:val="20"/>
          <w:szCs w:val="20"/>
        </w:rPr>
        <w:t xml:space="preserve"> Report</w:t>
      </w:r>
      <w:r w:rsidR="00CC14D0">
        <w:rPr>
          <w:rFonts w:ascii="Times New Roman" w:hAnsi="Times New Roman"/>
          <w:sz w:val="20"/>
          <w:szCs w:val="20"/>
        </w:rPr>
        <w:t xml:space="preserve"> is </w:t>
      </w:r>
      <w:r w:rsidR="00CC14D0" w:rsidRPr="00416538">
        <w:rPr>
          <w:rFonts w:ascii="Times New Roman" w:hAnsi="Times New Roman"/>
          <w:sz w:val="20"/>
          <w:szCs w:val="20"/>
        </w:rPr>
        <w:t>approved</w:t>
      </w:r>
      <w:r w:rsidR="00CC14D0">
        <w:rPr>
          <w:rFonts w:ascii="Times New Roman" w:hAnsi="Times New Roman"/>
          <w:sz w:val="20"/>
          <w:szCs w:val="20"/>
        </w:rPr>
        <w:t>, then</w:t>
      </w:r>
      <w:r w:rsidR="00CC14D0" w:rsidRPr="00CB1D31">
        <w:rPr>
          <w:rFonts w:ascii="Times New Roman" w:hAnsi="Times New Roman"/>
          <w:sz w:val="20"/>
          <w:szCs w:val="20"/>
        </w:rPr>
        <w:t xml:space="preserve"> the Division</w:t>
      </w:r>
      <w:r w:rsidR="00CC14D0">
        <w:rPr>
          <w:rFonts w:ascii="Times New Roman" w:hAnsi="Times New Roman"/>
          <w:sz w:val="20"/>
          <w:szCs w:val="20"/>
        </w:rPr>
        <w:t xml:space="preserve"> shall</w:t>
      </w:r>
      <w:r w:rsidR="00CC14D0" w:rsidRPr="00CB1D31">
        <w:rPr>
          <w:rFonts w:ascii="Times New Roman" w:hAnsi="Times New Roman"/>
          <w:sz w:val="20"/>
          <w:szCs w:val="20"/>
        </w:rPr>
        <w:t xml:space="preserve"> </w:t>
      </w:r>
      <w:r w:rsidR="00CC14D0">
        <w:rPr>
          <w:rFonts w:ascii="Times New Roman" w:hAnsi="Times New Roman"/>
          <w:sz w:val="20"/>
          <w:szCs w:val="20"/>
        </w:rPr>
        <w:t>list</w:t>
      </w:r>
      <w:r w:rsidR="00CC14D0" w:rsidRPr="00CB1D31">
        <w:rPr>
          <w:rFonts w:ascii="Times New Roman" w:hAnsi="Times New Roman"/>
          <w:sz w:val="20"/>
          <w:szCs w:val="20"/>
        </w:rPr>
        <w:t xml:space="preserve"> the device</w:t>
      </w:r>
      <w:r w:rsidR="00CC14D0" w:rsidRPr="005F185F">
        <w:rPr>
          <w:rFonts w:ascii="Times New Roman" w:hAnsi="Times New Roman"/>
          <w:sz w:val="20"/>
          <w:szCs w:val="20"/>
        </w:rPr>
        <w:t xml:space="preserve"> </w:t>
      </w:r>
      <w:r w:rsidR="00CC14D0">
        <w:rPr>
          <w:rFonts w:ascii="Times New Roman" w:hAnsi="Times New Roman"/>
          <w:sz w:val="20"/>
          <w:szCs w:val="20"/>
        </w:rPr>
        <w:t>on</w:t>
      </w:r>
      <w:r w:rsidR="00CC14D0" w:rsidRPr="00CB1D31">
        <w:rPr>
          <w:rFonts w:ascii="Times New Roman" w:hAnsi="Times New Roman"/>
          <w:sz w:val="20"/>
          <w:szCs w:val="20"/>
        </w:rPr>
        <w:t xml:space="preserve"> </w:t>
      </w:r>
      <w:r w:rsidR="00CC14D0">
        <w:rPr>
          <w:rFonts w:ascii="Times New Roman" w:hAnsi="Times New Roman"/>
          <w:sz w:val="20"/>
          <w:szCs w:val="20"/>
        </w:rPr>
        <w:t xml:space="preserve">its web site as an approved </w:t>
      </w:r>
      <w:r w:rsidR="00416538">
        <w:rPr>
          <w:rFonts w:ascii="Times New Roman" w:hAnsi="Times New Roman"/>
          <w:sz w:val="20"/>
          <w:szCs w:val="20"/>
        </w:rPr>
        <w:t>Stormwater Technology</w:t>
      </w:r>
      <w:r w:rsidR="00CC14D0">
        <w:rPr>
          <w:rFonts w:ascii="Times New Roman" w:hAnsi="Times New Roman"/>
          <w:sz w:val="20"/>
          <w:szCs w:val="20"/>
        </w:rPr>
        <w:t xml:space="preserve">.  The web site shall include the MDC and pollutant removal credit associated with the </w:t>
      </w:r>
      <w:r w:rsidR="00ED580D">
        <w:rPr>
          <w:rFonts w:ascii="Times New Roman" w:hAnsi="Times New Roman"/>
          <w:sz w:val="20"/>
          <w:szCs w:val="20"/>
        </w:rPr>
        <w:t>stormwater technology</w:t>
      </w:r>
      <w:r w:rsidR="00416538">
        <w:rPr>
          <w:rFonts w:ascii="Times New Roman" w:hAnsi="Times New Roman"/>
          <w:sz w:val="20"/>
          <w:szCs w:val="20"/>
        </w:rPr>
        <w:t>.</w:t>
      </w:r>
    </w:p>
    <w:p w14:paraId="77416232" w14:textId="1802E0D5" w:rsidR="00CC14D0" w:rsidRDefault="007D3DB5" w:rsidP="00EA51E6">
      <w:pPr>
        <w:widowControl w:val="0"/>
        <w:tabs>
          <w:tab w:val="left" w:pos="1800"/>
        </w:tabs>
        <w:spacing w:after="0" w:line="360" w:lineRule="auto"/>
        <w:ind w:left="2160" w:hanging="720"/>
        <w:rPr>
          <w:rFonts w:ascii="Times New Roman" w:hAnsi="Times New Roman"/>
          <w:sz w:val="20"/>
          <w:szCs w:val="20"/>
        </w:rPr>
      </w:pPr>
      <w:r>
        <w:rPr>
          <w:rFonts w:ascii="Times New Roman" w:hAnsi="Times New Roman"/>
          <w:sz w:val="20"/>
          <w:szCs w:val="20"/>
        </w:rPr>
        <w:t>(h)</w:t>
      </w:r>
      <w:r w:rsidR="00CC14D0">
        <w:rPr>
          <w:rFonts w:ascii="Times New Roman" w:hAnsi="Times New Roman"/>
          <w:sz w:val="20"/>
          <w:szCs w:val="20"/>
        </w:rPr>
        <w:tab/>
      </w:r>
      <w:r w:rsidR="00EA51E6">
        <w:rPr>
          <w:rFonts w:ascii="Times New Roman" w:hAnsi="Times New Roman"/>
          <w:sz w:val="20"/>
          <w:szCs w:val="20"/>
        </w:rPr>
        <w:tab/>
      </w:r>
      <w:r w:rsidR="00CC14D0" w:rsidRPr="00CB1D31">
        <w:rPr>
          <w:rFonts w:ascii="Times New Roman" w:hAnsi="Times New Roman"/>
          <w:sz w:val="20"/>
          <w:szCs w:val="20"/>
        </w:rPr>
        <w:t>I</w:t>
      </w:r>
      <w:r w:rsidR="00416538">
        <w:rPr>
          <w:rFonts w:ascii="Times New Roman" w:hAnsi="Times New Roman"/>
          <w:sz w:val="20"/>
          <w:szCs w:val="20"/>
        </w:rPr>
        <w:t xml:space="preserve">f a device </w:t>
      </w:r>
      <w:r w:rsidR="00ED580D">
        <w:rPr>
          <w:rFonts w:ascii="Times New Roman" w:hAnsi="Times New Roman"/>
          <w:sz w:val="20"/>
          <w:szCs w:val="20"/>
        </w:rPr>
        <w:t>is accepted</w:t>
      </w:r>
      <w:r w:rsidR="00416538">
        <w:rPr>
          <w:rFonts w:ascii="Times New Roman" w:hAnsi="Times New Roman"/>
          <w:sz w:val="20"/>
          <w:szCs w:val="20"/>
        </w:rPr>
        <w:t xml:space="preserve"> into the NE</w:t>
      </w:r>
      <w:r w:rsidR="00CC14D0">
        <w:rPr>
          <w:rFonts w:ascii="Times New Roman" w:hAnsi="Times New Roman"/>
          <w:sz w:val="20"/>
          <w:szCs w:val="20"/>
        </w:rPr>
        <w:t>ST P</w:t>
      </w:r>
      <w:r w:rsidR="00CC14D0" w:rsidRPr="00CB1D31">
        <w:rPr>
          <w:rFonts w:ascii="Times New Roman" w:hAnsi="Times New Roman"/>
          <w:sz w:val="20"/>
          <w:szCs w:val="20"/>
        </w:rPr>
        <w:t>rogram but</w:t>
      </w:r>
      <w:r w:rsidR="00BB2908">
        <w:rPr>
          <w:rFonts w:ascii="Times New Roman" w:hAnsi="Times New Roman"/>
          <w:sz w:val="20"/>
          <w:szCs w:val="20"/>
        </w:rPr>
        <w:t xml:space="preserve"> the applicant</w:t>
      </w:r>
      <w:r w:rsidR="00CC14D0" w:rsidRPr="00CB1D31">
        <w:rPr>
          <w:rFonts w:ascii="Times New Roman" w:hAnsi="Times New Roman"/>
          <w:sz w:val="20"/>
          <w:szCs w:val="20"/>
        </w:rPr>
        <w:t xml:space="preserve"> does n</w:t>
      </w:r>
      <w:r w:rsidR="0042467E">
        <w:rPr>
          <w:rFonts w:ascii="Times New Roman" w:hAnsi="Times New Roman"/>
          <w:sz w:val="20"/>
          <w:szCs w:val="20"/>
        </w:rPr>
        <w:t>ot complete monitoring within 36</w:t>
      </w:r>
      <w:r w:rsidR="00CC14D0" w:rsidRPr="00CB1D31">
        <w:rPr>
          <w:rFonts w:ascii="Times New Roman" w:hAnsi="Times New Roman"/>
          <w:sz w:val="20"/>
          <w:szCs w:val="20"/>
        </w:rPr>
        <w:t xml:space="preserve"> months</w:t>
      </w:r>
      <w:r w:rsidR="00CC14D0">
        <w:rPr>
          <w:rFonts w:ascii="Times New Roman" w:hAnsi="Times New Roman"/>
          <w:sz w:val="20"/>
          <w:szCs w:val="20"/>
        </w:rPr>
        <w:t xml:space="preserve"> after acceptance</w:t>
      </w:r>
      <w:r w:rsidR="00CC14D0" w:rsidRPr="00CB1D31">
        <w:rPr>
          <w:rFonts w:ascii="Times New Roman" w:hAnsi="Times New Roman"/>
          <w:sz w:val="20"/>
          <w:szCs w:val="20"/>
        </w:rPr>
        <w:t xml:space="preserve">, then </w:t>
      </w:r>
      <w:r w:rsidR="00CC14D0">
        <w:rPr>
          <w:rFonts w:ascii="Times New Roman" w:hAnsi="Times New Roman"/>
          <w:sz w:val="20"/>
          <w:szCs w:val="20"/>
        </w:rPr>
        <w:t>the Division shall consider that the application</w:t>
      </w:r>
      <w:r w:rsidR="00416538">
        <w:rPr>
          <w:rFonts w:ascii="Times New Roman" w:hAnsi="Times New Roman"/>
          <w:sz w:val="20"/>
          <w:szCs w:val="20"/>
        </w:rPr>
        <w:t xml:space="preserve"> has lapsed</w:t>
      </w:r>
      <w:r w:rsidR="00CC14D0">
        <w:rPr>
          <w:rFonts w:ascii="Times New Roman" w:hAnsi="Times New Roman"/>
          <w:sz w:val="20"/>
          <w:szCs w:val="20"/>
        </w:rPr>
        <w:t>.</w:t>
      </w:r>
    </w:p>
    <w:p w14:paraId="238F5275" w14:textId="5DB13F64" w:rsidR="00FC7D38" w:rsidRPr="008F5657" w:rsidRDefault="00FC7D38" w:rsidP="00FC7D38">
      <w:pPr>
        <w:widowControl w:val="0"/>
        <w:spacing w:after="0" w:line="360" w:lineRule="auto"/>
        <w:ind w:left="1440" w:hanging="72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416538">
        <w:rPr>
          <w:rFonts w:ascii="Times New Roman" w:hAnsi="Times New Roman"/>
          <w:sz w:val="20"/>
          <w:szCs w:val="20"/>
        </w:rPr>
        <w:t xml:space="preserve">NEST </w:t>
      </w:r>
      <w:r w:rsidR="00ED580D">
        <w:rPr>
          <w:rFonts w:ascii="Times New Roman" w:hAnsi="Times New Roman"/>
          <w:sz w:val="20"/>
          <w:szCs w:val="20"/>
        </w:rPr>
        <w:t>PROGRAM</w:t>
      </w:r>
      <w:r w:rsidR="008F5657">
        <w:rPr>
          <w:rFonts w:ascii="Times New Roman" w:hAnsi="Times New Roman"/>
          <w:sz w:val="20"/>
          <w:szCs w:val="20"/>
        </w:rPr>
        <w:t xml:space="preserve"> </w:t>
      </w:r>
      <w:r>
        <w:rPr>
          <w:rFonts w:ascii="Times New Roman" w:hAnsi="Times New Roman"/>
          <w:sz w:val="20"/>
          <w:szCs w:val="20"/>
        </w:rPr>
        <w:t xml:space="preserve">APPLICATION.  The following information shall be provided to the Division when </w:t>
      </w:r>
      <w:r w:rsidR="008F5657">
        <w:rPr>
          <w:rFonts w:ascii="Times New Roman" w:hAnsi="Times New Roman"/>
          <w:sz w:val="20"/>
          <w:szCs w:val="20"/>
        </w:rPr>
        <w:t>an applicant</w:t>
      </w:r>
      <w:r w:rsidR="00ED580D">
        <w:rPr>
          <w:rFonts w:ascii="Times New Roman" w:hAnsi="Times New Roman"/>
          <w:sz w:val="20"/>
          <w:szCs w:val="20"/>
        </w:rPr>
        <w:t xml:space="preserve"> applies to the NEST P</w:t>
      </w:r>
      <w:r w:rsidR="008F5657">
        <w:rPr>
          <w:rFonts w:ascii="Times New Roman" w:hAnsi="Times New Roman"/>
          <w:sz w:val="20"/>
          <w:szCs w:val="20"/>
        </w:rPr>
        <w:t>rogram.</w:t>
      </w:r>
      <w:r w:rsidR="00E5627F">
        <w:rPr>
          <w:rFonts w:ascii="Times New Roman" w:hAnsi="Times New Roman"/>
          <w:sz w:val="20"/>
          <w:szCs w:val="20"/>
        </w:rPr>
        <w:t xml:space="preserve">  </w:t>
      </w:r>
    </w:p>
    <w:p w14:paraId="4D6E2D46" w14:textId="725581B2" w:rsidR="007D3DB5" w:rsidRDefault="00BB2908"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sidR="00FC7D38">
        <w:rPr>
          <w:rFonts w:ascii="Times New Roman" w:hAnsi="Times New Roman"/>
          <w:sz w:val="20"/>
          <w:szCs w:val="20"/>
        </w:rPr>
        <w:tab/>
      </w:r>
      <w:r w:rsidR="007D3DB5">
        <w:rPr>
          <w:rFonts w:ascii="Times New Roman" w:hAnsi="Times New Roman"/>
          <w:sz w:val="20"/>
          <w:szCs w:val="20"/>
        </w:rPr>
        <w:t>A NEST Program Application F</w:t>
      </w:r>
      <w:r>
        <w:rPr>
          <w:rFonts w:ascii="Times New Roman" w:hAnsi="Times New Roman"/>
          <w:sz w:val="20"/>
          <w:szCs w:val="20"/>
        </w:rPr>
        <w:t>orm;</w:t>
      </w:r>
    </w:p>
    <w:p w14:paraId="4C5B14E4" w14:textId="7CA7FF12" w:rsidR="00FC7D38" w:rsidRDefault="007D3DB5"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0042467E" w:rsidRPr="007875BE">
        <w:rPr>
          <w:rFonts w:ascii="Times New Roman" w:hAnsi="Times New Roman"/>
          <w:sz w:val="20"/>
          <w:szCs w:val="20"/>
        </w:rPr>
        <w:t xml:space="preserve">Description of physical, chemical, and/or biological treatment </w:t>
      </w:r>
      <w:r w:rsidR="0042467E">
        <w:rPr>
          <w:rFonts w:ascii="Times New Roman" w:hAnsi="Times New Roman"/>
          <w:sz w:val="20"/>
          <w:szCs w:val="20"/>
        </w:rPr>
        <w:t>mechanisms employed;</w:t>
      </w:r>
    </w:p>
    <w:p w14:paraId="5D3D461E" w14:textId="58F0891E" w:rsidR="00FC7D38" w:rsidRPr="007875BE" w:rsidRDefault="00BB2908"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(c)</w:t>
      </w:r>
      <w:r w:rsidR="00FC7D38">
        <w:rPr>
          <w:rFonts w:ascii="Times New Roman" w:hAnsi="Times New Roman"/>
          <w:sz w:val="20"/>
          <w:szCs w:val="20"/>
        </w:rPr>
        <w:tab/>
      </w:r>
      <w:r w:rsidR="0042467E">
        <w:rPr>
          <w:rFonts w:ascii="Times New Roman" w:hAnsi="Times New Roman"/>
          <w:sz w:val="20"/>
          <w:szCs w:val="20"/>
        </w:rPr>
        <w:t>Design drawings with dimensions for the test sites;</w:t>
      </w:r>
    </w:p>
    <w:p w14:paraId="12B7DE31" w14:textId="2AD51155" w:rsidR="00FC7D38" w:rsidRPr="007875BE" w:rsidRDefault="00BB2908"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(d)</w:t>
      </w:r>
      <w:r w:rsidR="00FC7D38">
        <w:rPr>
          <w:rFonts w:ascii="Times New Roman" w:hAnsi="Times New Roman"/>
          <w:sz w:val="20"/>
          <w:szCs w:val="20"/>
        </w:rPr>
        <w:tab/>
      </w:r>
      <w:r w:rsidR="0042467E" w:rsidRPr="007875BE">
        <w:rPr>
          <w:rFonts w:ascii="Times New Roman" w:hAnsi="Times New Roman"/>
          <w:sz w:val="20"/>
          <w:szCs w:val="20"/>
        </w:rPr>
        <w:t>Descrip</w:t>
      </w:r>
      <w:r w:rsidR="0042467E">
        <w:rPr>
          <w:rFonts w:ascii="Times New Roman" w:hAnsi="Times New Roman"/>
          <w:sz w:val="20"/>
          <w:szCs w:val="20"/>
        </w:rPr>
        <w:t>tion of construction materials</w:t>
      </w:r>
      <w:r w:rsidR="000370F9">
        <w:rPr>
          <w:rFonts w:ascii="Times New Roman" w:hAnsi="Times New Roman"/>
          <w:sz w:val="20"/>
          <w:szCs w:val="20"/>
        </w:rPr>
        <w:t>, including a d</w:t>
      </w:r>
      <w:r w:rsidR="000370F9" w:rsidRPr="007875BE">
        <w:rPr>
          <w:rFonts w:ascii="Times New Roman" w:hAnsi="Times New Roman"/>
          <w:sz w:val="20"/>
          <w:szCs w:val="20"/>
        </w:rPr>
        <w:t xml:space="preserve">escription of any components of the treatment system that may contain </w:t>
      </w:r>
      <w:r w:rsidR="000370F9">
        <w:rPr>
          <w:rFonts w:ascii="Times New Roman" w:hAnsi="Times New Roman"/>
          <w:sz w:val="20"/>
          <w:szCs w:val="20"/>
        </w:rPr>
        <w:t xml:space="preserve">nutrients or metals </w:t>
      </w:r>
      <w:r w:rsidR="000370F9" w:rsidRPr="007875BE">
        <w:rPr>
          <w:rFonts w:ascii="Times New Roman" w:hAnsi="Times New Roman"/>
          <w:sz w:val="20"/>
          <w:szCs w:val="20"/>
        </w:rPr>
        <w:t xml:space="preserve">that might contribute to increased pollutant </w:t>
      </w:r>
      <w:r w:rsidR="000370F9">
        <w:rPr>
          <w:rFonts w:ascii="Times New Roman" w:hAnsi="Times New Roman"/>
          <w:sz w:val="20"/>
          <w:szCs w:val="20"/>
        </w:rPr>
        <w:t>concentrations in the effluent;</w:t>
      </w:r>
    </w:p>
    <w:p w14:paraId="682A16BC" w14:textId="77777777" w:rsidR="000370F9" w:rsidRDefault="00BB2908"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(e)</w:t>
      </w:r>
      <w:r w:rsidR="00FC7D38">
        <w:rPr>
          <w:rFonts w:ascii="Times New Roman" w:hAnsi="Times New Roman"/>
          <w:sz w:val="20"/>
          <w:szCs w:val="20"/>
        </w:rPr>
        <w:tab/>
      </w:r>
      <w:r w:rsidR="0042467E">
        <w:rPr>
          <w:rFonts w:ascii="Times New Roman" w:hAnsi="Times New Roman"/>
          <w:sz w:val="20"/>
          <w:szCs w:val="20"/>
        </w:rPr>
        <w:t>Proposed MDC for the stormwater technology that include all requirements for siting;</w:t>
      </w:r>
      <w:r w:rsidR="0042467E" w:rsidRPr="00580426">
        <w:rPr>
          <w:rFonts w:ascii="Times New Roman" w:hAnsi="Times New Roman"/>
          <w:sz w:val="20"/>
          <w:szCs w:val="20"/>
        </w:rPr>
        <w:t xml:space="preserve"> site preparation, design</w:t>
      </w:r>
      <w:r w:rsidR="0042467E">
        <w:rPr>
          <w:rFonts w:ascii="Times New Roman" w:hAnsi="Times New Roman"/>
          <w:sz w:val="20"/>
          <w:szCs w:val="20"/>
        </w:rPr>
        <w:t>,</w:t>
      </w:r>
      <w:r w:rsidR="0042467E" w:rsidRPr="00580426">
        <w:rPr>
          <w:rFonts w:ascii="Times New Roman" w:hAnsi="Times New Roman"/>
          <w:sz w:val="20"/>
          <w:szCs w:val="20"/>
        </w:rPr>
        <w:t xml:space="preserve"> construction, and</w:t>
      </w:r>
      <w:r w:rsidR="0042467E">
        <w:rPr>
          <w:rFonts w:ascii="Times New Roman" w:hAnsi="Times New Roman"/>
          <w:sz w:val="20"/>
          <w:szCs w:val="20"/>
        </w:rPr>
        <w:t xml:space="preserve"> maintenance activities and frequencies that are necessary to insure that the device meets the stated pollut</w:t>
      </w:r>
      <w:r w:rsidR="000370F9">
        <w:rPr>
          <w:rFonts w:ascii="Times New Roman" w:hAnsi="Times New Roman"/>
          <w:sz w:val="20"/>
          <w:szCs w:val="20"/>
        </w:rPr>
        <w:t xml:space="preserve">ant removal rates in perpetuity, including the following: </w:t>
      </w:r>
    </w:p>
    <w:p w14:paraId="32D3C9DB" w14:textId="13A63717" w:rsidR="00FC7D38" w:rsidRPr="007875BE" w:rsidRDefault="000370F9" w:rsidP="000370F9">
      <w:pPr>
        <w:widowControl w:val="0"/>
        <w:tabs>
          <w:tab w:val="left" w:pos="2880"/>
        </w:tabs>
        <w:spacing w:after="0" w:line="360" w:lineRule="auto"/>
        <w:ind w:left="2880" w:hanging="720"/>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i</w:t>
      </w:r>
      <w:proofErr w:type="spellEnd"/>
      <w:r>
        <w:rPr>
          <w:rFonts w:ascii="Times New Roman" w:hAnsi="Times New Roman"/>
          <w:sz w:val="20"/>
          <w:szCs w:val="20"/>
        </w:rPr>
        <w:t>)</w:t>
      </w:r>
      <w:r>
        <w:rPr>
          <w:rFonts w:ascii="Times New Roman" w:hAnsi="Times New Roman"/>
          <w:sz w:val="20"/>
          <w:szCs w:val="20"/>
        </w:rPr>
        <w:tab/>
      </w:r>
      <w:r w:rsidR="0042467E" w:rsidRPr="007875BE">
        <w:rPr>
          <w:rFonts w:ascii="Times New Roman" w:hAnsi="Times New Roman"/>
          <w:sz w:val="20"/>
          <w:szCs w:val="20"/>
        </w:rPr>
        <w:t>Description of any pretreatment r</w:t>
      </w:r>
      <w:r w:rsidR="0042467E">
        <w:rPr>
          <w:rFonts w:ascii="Times New Roman" w:hAnsi="Times New Roman"/>
          <w:sz w:val="20"/>
          <w:szCs w:val="20"/>
        </w:rPr>
        <w:t>equirements or recommendations;</w:t>
      </w:r>
    </w:p>
    <w:p w14:paraId="01F3980D" w14:textId="0B765D59" w:rsidR="00FC7D38" w:rsidRDefault="000370F9" w:rsidP="000370F9">
      <w:pPr>
        <w:widowControl w:val="0"/>
        <w:tabs>
          <w:tab w:val="left" w:pos="2880"/>
        </w:tabs>
        <w:spacing w:after="0" w:line="360" w:lineRule="auto"/>
        <w:ind w:left="2880" w:hanging="720"/>
        <w:rPr>
          <w:rFonts w:ascii="Times New Roman" w:hAnsi="Times New Roman"/>
          <w:sz w:val="20"/>
          <w:szCs w:val="20"/>
        </w:rPr>
      </w:pPr>
      <w:r>
        <w:rPr>
          <w:rFonts w:ascii="Times New Roman" w:hAnsi="Times New Roman"/>
          <w:sz w:val="20"/>
          <w:szCs w:val="20"/>
        </w:rPr>
        <w:t>(ii)</w:t>
      </w:r>
      <w:r>
        <w:rPr>
          <w:rFonts w:ascii="Times New Roman" w:hAnsi="Times New Roman"/>
          <w:sz w:val="20"/>
          <w:szCs w:val="20"/>
        </w:rPr>
        <w:tab/>
      </w:r>
      <w:r w:rsidRPr="007875BE">
        <w:rPr>
          <w:rFonts w:ascii="Times New Roman" w:hAnsi="Times New Roman"/>
          <w:sz w:val="20"/>
          <w:szCs w:val="20"/>
        </w:rPr>
        <w:t>Detaile</w:t>
      </w:r>
      <w:bookmarkStart w:id="0" w:name="_GoBack"/>
      <w:bookmarkEnd w:id="0"/>
      <w:r w:rsidRPr="007875BE">
        <w:rPr>
          <w:rFonts w:ascii="Times New Roman" w:hAnsi="Times New Roman"/>
          <w:sz w:val="20"/>
          <w:szCs w:val="20"/>
        </w:rPr>
        <w:t>d descr</w:t>
      </w:r>
      <w:r>
        <w:rPr>
          <w:rFonts w:ascii="Times New Roman" w:hAnsi="Times New Roman"/>
          <w:sz w:val="20"/>
          <w:szCs w:val="20"/>
        </w:rPr>
        <w:t>iption of the sizing methodology based on a design maintenance frequency no more frequent than once per year;</w:t>
      </w:r>
    </w:p>
    <w:p w14:paraId="1323AB54" w14:textId="18B4EBE2" w:rsidR="000370F9" w:rsidRPr="007875BE" w:rsidRDefault="000370F9" w:rsidP="000370F9">
      <w:pPr>
        <w:widowControl w:val="0"/>
        <w:tabs>
          <w:tab w:val="left" w:pos="2880"/>
        </w:tabs>
        <w:spacing w:after="0" w:line="360" w:lineRule="auto"/>
        <w:ind w:left="2880" w:hanging="720"/>
        <w:rPr>
          <w:rFonts w:ascii="Times New Roman" w:hAnsi="Times New Roman"/>
          <w:sz w:val="20"/>
          <w:szCs w:val="20"/>
        </w:rPr>
      </w:pPr>
      <w:r>
        <w:rPr>
          <w:rFonts w:ascii="Times New Roman" w:hAnsi="Times New Roman"/>
          <w:sz w:val="20"/>
          <w:szCs w:val="20"/>
        </w:rPr>
        <w:t xml:space="preserve">(iii) </w:t>
      </w:r>
      <w:r>
        <w:rPr>
          <w:rFonts w:ascii="Times New Roman" w:hAnsi="Times New Roman"/>
          <w:sz w:val="20"/>
          <w:szCs w:val="20"/>
        </w:rPr>
        <w:tab/>
      </w:r>
      <w:r w:rsidRPr="007875BE">
        <w:rPr>
          <w:rFonts w:ascii="Times New Roman" w:hAnsi="Times New Roman"/>
          <w:sz w:val="20"/>
          <w:szCs w:val="20"/>
        </w:rPr>
        <w:t xml:space="preserve">Description of bypass </w:t>
      </w:r>
      <w:r>
        <w:rPr>
          <w:rFonts w:ascii="Times New Roman" w:hAnsi="Times New Roman"/>
          <w:sz w:val="20"/>
          <w:szCs w:val="20"/>
        </w:rPr>
        <w:t>provisions incorporated in the equipment or installation; and</w:t>
      </w:r>
    </w:p>
    <w:p w14:paraId="3DEFA2C6" w14:textId="68FFD130" w:rsidR="00FC7D38" w:rsidRPr="008F5657" w:rsidRDefault="008A68B1" w:rsidP="000370F9">
      <w:pPr>
        <w:widowControl w:val="0"/>
        <w:tabs>
          <w:tab w:val="left" w:pos="2880"/>
        </w:tabs>
        <w:spacing w:after="0" w:line="360" w:lineRule="auto"/>
        <w:ind w:left="2880" w:hanging="720"/>
        <w:rPr>
          <w:rFonts w:ascii="Times New Roman" w:hAnsi="Times New Roman"/>
          <w:sz w:val="20"/>
          <w:szCs w:val="20"/>
        </w:rPr>
      </w:pPr>
      <w:proofErr w:type="gramStart"/>
      <w:r>
        <w:rPr>
          <w:rFonts w:ascii="Times New Roman" w:hAnsi="Times New Roman"/>
          <w:sz w:val="20"/>
          <w:szCs w:val="20"/>
        </w:rPr>
        <w:t xml:space="preserve">(iv) </w:t>
      </w:r>
      <w:r>
        <w:rPr>
          <w:rFonts w:ascii="Times New Roman" w:hAnsi="Times New Roman"/>
          <w:sz w:val="20"/>
          <w:szCs w:val="20"/>
        </w:rPr>
        <w:tab/>
        <w:t>Maintenance</w:t>
      </w:r>
      <w:proofErr w:type="gramEnd"/>
      <w:r>
        <w:rPr>
          <w:rFonts w:ascii="Times New Roman" w:hAnsi="Times New Roman"/>
          <w:sz w:val="20"/>
          <w:szCs w:val="20"/>
        </w:rPr>
        <w:t xml:space="preserve"> procedures.</w:t>
      </w:r>
    </w:p>
    <w:p w14:paraId="7F68AE75" w14:textId="2FF2CA93" w:rsidR="00FC7D38" w:rsidRDefault="000370F9" w:rsidP="000370F9">
      <w:pPr>
        <w:widowControl w:val="0"/>
        <w:spacing w:after="0" w:line="360" w:lineRule="auto"/>
        <w:ind w:left="2160" w:hanging="720"/>
        <w:rPr>
          <w:rFonts w:ascii="Times New Roman" w:hAnsi="Times New Roman"/>
          <w:sz w:val="20"/>
          <w:szCs w:val="20"/>
        </w:rPr>
      </w:pPr>
      <w:r>
        <w:rPr>
          <w:rFonts w:ascii="Times New Roman" w:hAnsi="Times New Roman"/>
          <w:sz w:val="20"/>
          <w:szCs w:val="20"/>
        </w:rPr>
        <w:t>(f</w:t>
      </w:r>
      <w:r w:rsidR="00BB2908">
        <w:rPr>
          <w:rFonts w:ascii="Times New Roman" w:hAnsi="Times New Roman"/>
          <w:sz w:val="20"/>
          <w:szCs w:val="20"/>
        </w:rPr>
        <w:t>)</w:t>
      </w:r>
      <w:r w:rsidR="00FC7D38">
        <w:rPr>
          <w:rFonts w:ascii="Times New Roman" w:hAnsi="Times New Roman"/>
          <w:sz w:val="20"/>
          <w:szCs w:val="20"/>
        </w:rPr>
        <w:tab/>
      </w:r>
      <w:r w:rsidR="00FC7D38" w:rsidRPr="007875BE">
        <w:rPr>
          <w:rFonts w:ascii="Times New Roman" w:hAnsi="Times New Roman"/>
          <w:sz w:val="20"/>
          <w:szCs w:val="20"/>
        </w:rPr>
        <w:t>Expected treatment capabilities</w:t>
      </w:r>
      <w:r w:rsidR="00333C89">
        <w:rPr>
          <w:rFonts w:ascii="Times New Roman" w:hAnsi="Times New Roman"/>
          <w:sz w:val="20"/>
          <w:szCs w:val="20"/>
        </w:rPr>
        <w:t>, including existing monitoring studies that have been perform</w:t>
      </w:r>
      <w:r w:rsidR="00BB2908">
        <w:rPr>
          <w:rFonts w:ascii="Times New Roman" w:hAnsi="Times New Roman"/>
          <w:sz w:val="20"/>
          <w:szCs w:val="20"/>
        </w:rPr>
        <w:t>ed on the stormwater technology;</w:t>
      </w:r>
      <w:r w:rsidR="00FC7D38">
        <w:rPr>
          <w:rFonts w:ascii="Times New Roman" w:hAnsi="Times New Roman"/>
          <w:sz w:val="20"/>
          <w:szCs w:val="20"/>
        </w:rPr>
        <w:tab/>
      </w:r>
    </w:p>
    <w:p w14:paraId="4FE550C2" w14:textId="5BBFF1C2" w:rsidR="00D9601D" w:rsidRDefault="000370F9"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(g</w:t>
      </w:r>
      <w:r w:rsidR="00BB2908">
        <w:rPr>
          <w:rFonts w:ascii="Times New Roman" w:hAnsi="Times New Roman"/>
          <w:sz w:val="20"/>
          <w:szCs w:val="20"/>
        </w:rPr>
        <w:t>)</w:t>
      </w:r>
      <w:r w:rsidR="00FC7D38">
        <w:rPr>
          <w:rFonts w:ascii="Times New Roman" w:hAnsi="Times New Roman"/>
          <w:sz w:val="20"/>
          <w:szCs w:val="20"/>
        </w:rPr>
        <w:tab/>
        <w:t>Description of the research site that w</w:t>
      </w:r>
      <w:r w:rsidR="008F5657">
        <w:rPr>
          <w:rFonts w:ascii="Times New Roman" w:hAnsi="Times New Roman"/>
          <w:sz w:val="20"/>
          <w:szCs w:val="20"/>
        </w:rPr>
        <w:t xml:space="preserve">ill be used to demonstrate the </w:t>
      </w:r>
      <w:r w:rsidR="00D9601D">
        <w:rPr>
          <w:rFonts w:ascii="Times New Roman" w:hAnsi="Times New Roman"/>
          <w:sz w:val="20"/>
          <w:szCs w:val="20"/>
        </w:rPr>
        <w:t>stormwater technology’s</w:t>
      </w:r>
      <w:r w:rsidR="00FC7D38">
        <w:rPr>
          <w:rFonts w:ascii="Times New Roman" w:hAnsi="Times New Roman"/>
          <w:sz w:val="20"/>
          <w:szCs w:val="20"/>
        </w:rPr>
        <w:t xml:space="preserve"> effectiveness </w:t>
      </w:r>
      <w:r w:rsidR="00D9601D">
        <w:rPr>
          <w:rFonts w:ascii="Times New Roman" w:hAnsi="Times New Roman"/>
          <w:sz w:val="20"/>
          <w:szCs w:val="20"/>
        </w:rPr>
        <w:t>as a stormwater treatment device, including the Hydrologic Soil Group on the site;</w:t>
      </w:r>
    </w:p>
    <w:p w14:paraId="6DF9B56A" w14:textId="6E77B6B2" w:rsidR="00FC7D38" w:rsidRDefault="000370F9"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(h</w:t>
      </w:r>
      <w:r w:rsidR="00D9601D">
        <w:rPr>
          <w:rFonts w:ascii="Times New Roman" w:hAnsi="Times New Roman"/>
          <w:sz w:val="20"/>
          <w:szCs w:val="20"/>
        </w:rPr>
        <w:t xml:space="preserve">) </w:t>
      </w:r>
      <w:r w:rsidR="00D9601D">
        <w:rPr>
          <w:rFonts w:ascii="Times New Roman" w:hAnsi="Times New Roman"/>
          <w:sz w:val="20"/>
          <w:szCs w:val="20"/>
        </w:rPr>
        <w:tab/>
        <w:t>A</w:t>
      </w:r>
      <w:r w:rsidR="00FC7D38">
        <w:rPr>
          <w:rFonts w:ascii="Times New Roman" w:hAnsi="Times New Roman"/>
          <w:sz w:val="20"/>
          <w:szCs w:val="20"/>
        </w:rPr>
        <w:t xml:space="preserve"> Quality Assurance Project Plan conforming to the requirements in </w:t>
      </w:r>
      <w:r w:rsidR="008F5657">
        <w:rPr>
          <w:rFonts w:ascii="Times New Roman" w:hAnsi="Times New Roman"/>
          <w:sz w:val="20"/>
          <w:szCs w:val="20"/>
        </w:rPr>
        <w:t>Item (4)</w:t>
      </w:r>
      <w:r w:rsidR="00FC7D38">
        <w:rPr>
          <w:rFonts w:ascii="Times New Roman" w:hAnsi="Times New Roman"/>
          <w:sz w:val="20"/>
          <w:szCs w:val="20"/>
        </w:rPr>
        <w:t xml:space="preserve"> describing the monitoring procedures </w:t>
      </w:r>
      <w:r w:rsidR="00BB2908">
        <w:rPr>
          <w:rFonts w:ascii="Times New Roman" w:hAnsi="Times New Roman"/>
          <w:sz w:val="20"/>
          <w:szCs w:val="20"/>
        </w:rPr>
        <w:t>and protocols that will be used; and</w:t>
      </w:r>
    </w:p>
    <w:p w14:paraId="1FB1878A" w14:textId="772AD99B" w:rsidR="00FC7D38" w:rsidRPr="00EF04A0" w:rsidRDefault="000370F9"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i</w:t>
      </w:r>
      <w:proofErr w:type="spellEnd"/>
      <w:r w:rsidR="00BB2908">
        <w:rPr>
          <w:rFonts w:ascii="Times New Roman" w:hAnsi="Times New Roman"/>
          <w:sz w:val="20"/>
          <w:szCs w:val="20"/>
        </w:rPr>
        <w:t>)</w:t>
      </w:r>
      <w:r w:rsidR="00FC7D38">
        <w:rPr>
          <w:rFonts w:ascii="Times New Roman" w:hAnsi="Times New Roman"/>
          <w:sz w:val="20"/>
          <w:szCs w:val="20"/>
        </w:rPr>
        <w:tab/>
        <w:t>A timeframe for completion of the monitoring and for submittal of the report to the Division for review.</w:t>
      </w:r>
    </w:p>
    <w:p w14:paraId="6E144187" w14:textId="31CD25E3" w:rsidR="00BC3D79" w:rsidRPr="00CB1D31" w:rsidRDefault="00FC7D38" w:rsidP="00FC7D38">
      <w:pPr>
        <w:widowControl w:val="0"/>
        <w:spacing w:after="0" w:line="360" w:lineRule="auto"/>
        <w:ind w:left="1440" w:hanging="720"/>
        <w:rPr>
          <w:rFonts w:ascii="Times New Roman" w:hAnsi="Times New Roman"/>
          <w:sz w:val="20"/>
          <w:szCs w:val="20"/>
        </w:rPr>
      </w:pPr>
      <w:r>
        <w:rPr>
          <w:rFonts w:ascii="Times New Roman" w:hAnsi="Times New Roman"/>
          <w:sz w:val="20"/>
          <w:szCs w:val="20"/>
        </w:rPr>
        <w:t xml:space="preserve"> </w:t>
      </w:r>
      <w:r w:rsidR="00B761BD">
        <w:rPr>
          <w:rFonts w:ascii="Times New Roman" w:hAnsi="Times New Roman"/>
          <w:sz w:val="20"/>
          <w:szCs w:val="20"/>
        </w:rPr>
        <w:t>(4</w:t>
      </w:r>
      <w:r w:rsidR="004904EF">
        <w:rPr>
          <w:rFonts w:ascii="Times New Roman" w:hAnsi="Times New Roman"/>
          <w:sz w:val="20"/>
          <w:szCs w:val="20"/>
        </w:rPr>
        <w:t>)</w:t>
      </w:r>
      <w:r w:rsidR="004904EF">
        <w:rPr>
          <w:rFonts w:ascii="Times New Roman" w:hAnsi="Times New Roman"/>
          <w:sz w:val="20"/>
          <w:szCs w:val="20"/>
        </w:rPr>
        <w:tab/>
      </w:r>
      <w:r w:rsidR="00416538">
        <w:rPr>
          <w:rFonts w:ascii="Times New Roman" w:hAnsi="Times New Roman"/>
          <w:sz w:val="20"/>
          <w:szCs w:val="20"/>
        </w:rPr>
        <w:t xml:space="preserve">NEST </w:t>
      </w:r>
      <w:r w:rsidR="00BC3D79" w:rsidRPr="00CB1D31">
        <w:rPr>
          <w:rFonts w:ascii="Times New Roman" w:hAnsi="Times New Roman"/>
          <w:sz w:val="20"/>
          <w:szCs w:val="20"/>
        </w:rPr>
        <w:t>MONITORING REQUIREMENTS</w:t>
      </w:r>
      <w:r w:rsidR="00E01428" w:rsidRPr="00CB1D31">
        <w:rPr>
          <w:rFonts w:ascii="Times New Roman" w:hAnsi="Times New Roman"/>
          <w:sz w:val="20"/>
          <w:szCs w:val="20"/>
        </w:rPr>
        <w:t xml:space="preserve">.  </w:t>
      </w:r>
      <w:r w:rsidR="00BC3D79" w:rsidRPr="00CB1D31">
        <w:rPr>
          <w:rFonts w:ascii="Times New Roman" w:hAnsi="Times New Roman"/>
          <w:sz w:val="20"/>
          <w:szCs w:val="20"/>
        </w:rPr>
        <w:t>The following monitoring requirements shall be met</w:t>
      </w:r>
      <w:r w:rsidR="00E01428" w:rsidRPr="00CB1D31">
        <w:rPr>
          <w:rFonts w:ascii="Times New Roman" w:hAnsi="Times New Roman"/>
          <w:sz w:val="20"/>
          <w:szCs w:val="20"/>
        </w:rPr>
        <w:t>:</w:t>
      </w:r>
    </w:p>
    <w:p w14:paraId="15D9DA1B" w14:textId="33927E39" w:rsidR="004904EF" w:rsidRPr="00BD7260" w:rsidRDefault="00BD7260" w:rsidP="00D9601D">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00BC3D79" w:rsidRPr="00BD7260">
        <w:rPr>
          <w:rFonts w:ascii="Times New Roman" w:hAnsi="Times New Roman"/>
          <w:sz w:val="20"/>
          <w:szCs w:val="20"/>
        </w:rPr>
        <w:t xml:space="preserve">A minimum of two sites shall be monitored to demonstrate the performance of the </w:t>
      </w:r>
      <w:r w:rsidR="000E79BE">
        <w:rPr>
          <w:rFonts w:ascii="Times New Roman" w:hAnsi="Times New Roman"/>
          <w:sz w:val="20"/>
          <w:szCs w:val="20"/>
        </w:rPr>
        <w:t>stormwater technology</w:t>
      </w:r>
      <w:r w:rsidR="00BC3D79" w:rsidRPr="00BD7260">
        <w:rPr>
          <w:rFonts w:ascii="Times New Roman" w:hAnsi="Times New Roman"/>
          <w:sz w:val="20"/>
          <w:szCs w:val="20"/>
        </w:rPr>
        <w:t xml:space="preserve">.  A minimum of one site shall </w:t>
      </w:r>
      <w:r w:rsidR="00872A18" w:rsidRPr="00BD7260">
        <w:rPr>
          <w:rFonts w:ascii="Times New Roman" w:hAnsi="Times New Roman"/>
          <w:sz w:val="20"/>
          <w:szCs w:val="20"/>
        </w:rPr>
        <w:t xml:space="preserve">be located </w:t>
      </w:r>
      <w:r w:rsidR="00BC3D79" w:rsidRPr="00BD7260">
        <w:rPr>
          <w:rFonts w:ascii="Times New Roman" w:hAnsi="Times New Roman"/>
          <w:sz w:val="20"/>
          <w:szCs w:val="20"/>
        </w:rPr>
        <w:t xml:space="preserve">within the state of North Carolina.  The second site shall be in an area with similar soils, climate and weather </w:t>
      </w:r>
      <w:r w:rsidR="00BC3D79" w:rsidRPr="00BD7260">
        <w:rPr>
          <w:rFonts w:ascii="Times New Roman" w:hAnsi="Times New Roman"/>
          <w:sz w:val="20"/>
          <w:szCs w:val="20"/>
        </w:rPr>
        <w:lastRenderedPageBreak/>
        <w:t xml:space="preserve">patterns as North Carolina.  If one or more of the </w:t>
      </w:r>
      <w:r w:rsidR="004904EF" w:rsidRPr="00BD7260">
        <w:rPr>
          <w:rFonts w:ascii="Times New Roman" w:hAnsi="Times New Roman"/>
          <w:sz w:val="20"/>
          <w:szCs w:val="20"/>
        </w:rPr>
        <w:t xml:space="preserve">research </w:t>
      </w:r>
      <w:r w:rsidR="00D9601D">
        <w:rPr>
          <w:rFonts w:ascii="Times New Roman" w:hAnsi="Times New Roman"/>
          <w:sz w:val="20"/>
          <w:szCs w:val="20"/>
        </w:rPr>
        <w:t>sites is in Hydrologic Soil Group A soils</w:t>
      </w:r>
      <w:r w:rsidR="00BC3D79" w:rsidRPr="00BD7260">
        <w:rPr>
          <w:rFonts w:ascii="Times New Roman" w:hAnsi="Times New Roman"/>
          <w:sz w:val="20"/>
          <w:szCs w:val="20"/>
        </w:rPr>
        <w:t xml:space="preserve">, then the technology will be approved for use in </w:t>
      </w:r>
      <w:r w:rsidR="00D9601D">
        <w:rPr>
          <w:rFonts w:ascii="Times New Roman" w:hAnsi="Times New Roman"/>
          <w:sz w:val="20"/>
          <w:szCs w:val="20"/>
        </w:rPr>
        <w:t>Hydrologic Soil Group A</w:t>
      </w:r>
      <w:r w:rsidR="00BC3D79" w:rsidRPr="00BD7260">
        <w:rPr>
          <w:rFonts w:ascii="Times New Roman" w:hAnsi="Times New Roman"/>
          <w:sz w:val="20"/>
          <w:szCs w:val="20"/>
        </w:rPr>
        <w:t xml:space="preserve"> </w:t>
      </w:r>
      <w:r w:rsidR="004904EF" w:rsidRPr="00BD7260">
        <w:rPr>
          <w:rFonts w:ascii="Times New Roman" w:hAnsi="Times New Roman"/>
          <w:sz w:val="20"/>
          <w:szCs w:val="20"/>
        </w:rPr>
        <w:t>only</w:t>
      </w:r>
      <w:r w:rsidR="00E01428" w:rsidRPr="00BD7260">
        <w:rPr>
          <w:rFonts w:ascii="Times New Roman" w:hAnsi="Times New Roman"/>
          <w:sz w:val="20"/>
          <w:szCs w:val="20"/>
        </w:rPr>
        <w:t>;</w:t>
      </w:r>
      <w:r w:rsidR="00E1768A" w:rsidRPr="00BD7260">
        <w:rPr>
          <w:rFonts w:ascii="Times New Roman" w:hAnsi="Times New Roman"/>
          <w:sz w:val="20"/>
          <w:szCs w:val="20"/>
        </w:rPr>
        <w:t xml:space="preserve"> </w:t>
      </w:r>
    </w:p>
    <w:p w14:paraId="4DD98102" w14:textId="09A1BCB7" w:rsidR="007875BE" w:rsidRPr="004904EF" w:rsidRDefault="00BD7260" w:rsidP="00BD7260">
      <w:pPr>
        <w:widowControl w:val="0"/>
        <w:spacing w:after="0" w:line="360" w:lineRule="auto"/>
        <w:ind w:left="2160" w:hanging="72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007875BE" w:rsidRPr="004904EF">
        <w:rPr>
          <w:rFonts w:ascii="Times New Roman" w:hAnsi="Times New Roman"/>
          <w:sz w:val="20"/>
          <w:szCs w:val="20"/>
        </w:rPr>
        <w:t>The monitoring</w:t>
      </w:r>
      <w:r w:rsidR="004904EF">
        <w:rPr>
          <w:rFonts w:ascii="Times New Roman" w:hAnsi="Times New Roman"/>
          <w:sz w:val="20"/>
          <w:szCs w:val="20"/>
        </w:rPr>
        <w:t xml:space="preserve"> shall include sampling of the </w:t>
      </w:r>
      <w:r w:rsidR="00D9601D">
        <w:rPr>
          <w:rFonts w:ascii="Times New Roman" w:hAnsi="Times New Roman"/>
          <w:sz w:val="20"/>
          <w:szCs w:val="20"/>
        </w:rPr>
        <w:t>stormwater technology’s</w:t>
      </w:r>
      <w:r w:rsidR="007875BE" w:rsidRPr="004904EF">
        <w:rPr>
          <w:rFonts w:ascii="Times New Roman" w:hAnsi="Times New Roman"/>
          <w:sz w:val="20"/>
          <w:szCs w:val="20"/>
        </w:rPr>
        <w:t xml:space="preserve"> performance for a minimum of 15 storm events</w:t>
      </w:r>
      <w:r w:rsidR="00D9601D">
        <w:rPr>
          <w:rFonts w:ascii="Times New Roman" w:hAnsi="Times New Roman"/>
          <w:sz w:val="20"/>
          <w:szCs w:val="20"/>
        </w:rPr>
        <w:t xml:space="preserve"> greater than 0.25 inch</w:t>
      </w:r>
      <w:r w:rsidR="007875BE" w:rsidRPr="004904EF">
        <w:rPr>
          <w:rFonts w:ascii="Times New Roman" w:hAnsi="Times New Roman"/>
          <w:sz w:val="20"/>
          <w:szCs w:val="20"/>
        </w:rPr>
        <w:t xml:space="preserve"> over the course of a one-year period, with a minimum of th</w:t>
      </w:r>
      <w:r w:rsidR="00580426" w:rsidRPr="004904EF">
        <w:rPr>
          <w:rFonts w:ascii="Times New Roman" w:hAnsi="Times New Roman"/>
          <w:sz w:val="20"/>
          <w:szCs w:val="20"/>
        </w:rPr>
        <w:t>ree storm events in each season;</w:t>
      </w:r>
    </w:p>
    <w:p w14:paraId="70D75A18" w14:textId="1BEDBB44" w:rsidR="00BC3D79" w:rsidRDefault="00BD7260" w:rsidP="00BD7260">
      <w:pPr>
        <w:pStyle w:val="ListParagraph"/>
        <w:widowControl w:val="0"/>
        <w:spacing w:after="0" w:line="360" w:lineRule="auto"/>
        <w:ind w:left="2160" w:hanging="720"/>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r>
      <w:r w:rsidR="007875BE" w:rsidRPr="007875BE">
        <w:rPr>
          <w:rFonts w:ascii="Times New Roman" w:hAnsi="Times New Roman"/>
          <w:sz w:val="20"/>
          <w:szCs w:val="20"/>
        </w:rPr>
        <w:t>Monitoring shall be full storm hydrograph flow-weighted composite sampling of both the influent and effluent.  The median influent concentration of TSS sh</w:t>
      </w:r>
      <w:r w:rsidR="00580426">
        <w:rPr>
          <w:rFonts w:ascii="Times New Roman" w:hAnsi="Times New Roman"/>
          <w:sz w:val="20"/>
          <w:szCs w:val="20"/>
        </w:rPr>
        <w:t>all be between 50 and 150 mg/L;</w:t>
      </w:r>
      <w:r w:rsidR="007875BE" w:rsidRPr="007875BE">
        <w:rPr>
          <w:rFonts w:ascii="Times New Roman" w:hAnsi="Times New Roman"/>
          <w:sz w:val="20"/>
          <w:szCs w:val="20"/>
        </w:rPr>
        <w:t xml:space="preserve">  </w:t>
      </w:r>
    </w:p>
    <w:p w14:paraId="2668F2A3" w14:textId="3E4DA71C" w:rsidR="00333C89" w:rsidRPr="00BD7260" w:rsidRDefault="00BD7260" w:rsidP="00BD7260">
      <w:pPr>
        <w:widowControl w:val="0"/>
        <w:spacing w:after="0" w:line="360" w:lineRule="auto"/>
        <w:ind w:left="2160" w:hanging="720"/>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r>
      <w:r w:rsidR="00333C89" w:rsidRPr="00BD7260">
        <w:rPr>
          <w:rFonts w:ascii="Times New Roman" w:hAnsi="Times New Roman"/>
          <w:sz w:val="20"/>
          <w:szCs w:val="20"/>
        </w:rPr>
        <w:t xml:space="preserve">Seventy percent or more of the hydrograph’s volume shall </w:t>
      </w:r>
      <w:r>
        <w:rPr>
          <w:rFonts w:ascii="Times New Roman" w:hAnsi="Times New Roman"/>
          <w:sz w:val="20"/>
          <w:szCs w:val="20"/>
        </w:rPr>
        <w:t>be sampled for each storm event;</w:t>
      </w:r>
    </w:p>
    <w:p w14:paraId="6A6445AC" w14:textId="77A9DBF1" w:rsidR="00A93699" w:rsidRPr="00BD7260" w:rsidRDefault="00BD7260" w:rsidP="00BD7260">
      <w:pPr>
        <w:widowControl w:val="0"/>
        <w:spacing w:after="0" w:line="360" w:lineRule="auto"/>
        <w:ind w:left="2160" w:hanging="720"/>
        <w:rPr>
          <w:rFonts w:ascii="Times New Roman" w:hAnsi="Times New Roman"/>
          <w:sz w:val="20"/>
          <w:szCs w:val="20"/>
        </w:rPr>
      </w:pPr>
      <w:r>
        <w:rPr>
          <w:rFonts w:ascii="Times New Roman" w:hAnsi="Times New Roman"/>
          <w:sz w:val="20"/>
          <w:szCs w:val="20"/>
        </w:rPr>
        <w:t>(e)</w:t>
      </w:r>
      <w:r>
        <w:rPr>
          <w:rFonts w:ascii="Times New Roman" w:hAnsi="Times New Roman"/>
          <w:sz w:val="20"/>
          <w:szCs w:val="20"/>
        </w:rPr>
        <w:tab/>
      </w:r>
      <w:r w:rsidR="00BC3D79" w:rsidRPr="00BD7260">
        <w:rPr>
          <w:rFonts w:ascii="Times New Roman" w:hAnsi="Times New Roman"/>
          <w:sz w:val="20"/>
          <w:szCs w:val="20"/>
        </w:rPr>
        <w:t>In addition to TSS, the following parameters at a minimum shall be</w:t>
      </w:r>
      <w:r w:rsidR="003F61FE" w:rsidRPr="00BD7260">
        <w:rPr>
          <w:rFonts w:ascii="Times New Roman" w:hAnsi="Times New Roman"/>
          <w:sz w:val="20"/>
          <w:szCs w:val="20"/>
        </w:rPr>
        <w:t xml:space="preserve"> monitored</w:t>
      </w:r>
      <w:r w:rsidR="002E0885" w:rsidRPr="00BD7260">
        <w:rPr>
          <w:rFonts w:ascii="Times New Roman" w:hAnsi="Times New Roman"/>
          <w:sz w:val="20"/>
          <w:szCs w:val="20"/>
        </w:rPr>
        <w:t>:</w:t>
      </w:r>
      <w:r w:rsidR="00BC3D79" w:rsidRPr="00BD7260">
        <w:rPr>
          <w:rFonts w:ascii="Times New Roman" w:hAnsi="Times New Roman"/>
          <w:sz w:val="20"/>
          <w:szCs w:val="20"/>
        </w:rPr>
        <w:t xml:space="preserve"> T</w:t>
      </w:r>
      <w:r w:rsidR="003F61FE" w:rsidRPr="00BD7260">
        <w:rPr>
          <w:rFonts w:ascii="Times New Roman" w:hAnsi="Times New Roman"/>
          <w:sz w:val="20"/>
          <w:szCs w:val="20"/>
        </w:rPr>
        <w:t>K</w:t>
      </w:r>
      <w:r w:rsidR="00BC3D79" w:rsidRPr="00BD7260">
        <w:rPr>
          <w:rFonts w:ascii="Times New Roman" w:hAnsi="Times New Roman"/>
          <w:sz w:val="20"/>
          <w:szCs w:val="20"/>
        </w:rPr>
        <w:t>N,</w:t>
      </w:r>
      <w:r w:rsidR="003F61FE" w:rsidRPr="00BD7260">
        <w:rPr>
          <w:rFonts w:ascii="Times New Roman" w:hAnsi="Times New Roman"/>
          <w:sz w:val="20"/>
          <w:szCs w:val="20"/>
        </w:rPr>
        <w:t xml:space="preserve"> nitrate,</w:t>
      </w:r>
      <w:r w:rsidR="00BC3D79" w:rsidRPr="00BD7260">
        <w:rPr>
          <w:rFonts w:ascii="Times New Roman" w:hAnsi="Times New Roman"/>
          <w:sz w:val="20"/>
          <w:szCs w:val="20"/>
        </w:rPr>
        <w:t xml:space="preserve"> TP and runoff volume into and out of the </w:t>
      </w:r>
      <w:r w:rsidR="00333C89" w:rsidRPr="00BD7260">
        <w:rPr>
          <w:rFonts w:ascii="Times New Roman" w:hAnsi="Times New Roman"/>
          <w:sz w:val="20"/>
          <w:szCs w:val="20"/>
        </w:rPr>
        <w:t>stormwater technology</w:t>
      </w:r>
      <w:r w:rsidR="00D9601D">
        <w:rPr>
          <w:rFonts w:ascii="Times New Roman" w:hAnsi="Times New Roman"/>
          <w:sz w:val="20"/>
          <w:szCs w:val="20"/>
        </w:rPr>
        <w:t>.</w:t>
      </w:r>
      <w:r w:rsidR="004904EF" w:rsidRPr="00BD7260">
        <w:rPr>
          <w:rFonts w:ascii="Times New Roman" w:hAnsi="Times New Roman"/>
          <w:sz w:val="20"/>
          <w:szCs w:val="20"/>
        </w:rPr>
        <w:t xml:space="preserve"> Other parameters may be monitored if the applicant is seeking approval for removal rates of those pollutants</w:t>
      </w:r>
      <w:r w:rsidR="00580426" w:rsidRPr="00BD7260">
        <w:rPr>
          <w:rFonts w:ascii="Times New Roman" w:hAnsi="Times New Roman"/>
          <w:sz w:val="20"/>
          <w:szCs w:val="20"/>
        </w:rPr>
        <w:t xml:space="preserve">; </w:t>
      </w:r>
      <w:r>
        <w:rPr>
          <w:rFonts w:ascii="Times New Roman" w:hAnsi="Times New Roman"/>
          <w:sz w:val="20"/>
          <w:szCs w:val="20"/>
        </w:rPr>
        <w:t>and</w:t>
      </w:r>
    </w:p>
    <w:p w14:paraId="194FB9FD" w14:textId="57015B28" w:rsidR="0064132A" w:rsidRPr="00FC7D38" w:rsidRDefault="00BD7260" w:rsidP="00BD7260">
      <w:pPr>
        <w:widowControl w:val="0"/>
        <w:spacing w:after="0" w:line="360" w:lineRule="auto"/>
        <w:ind w:left="2160" w:hanging="720"/>
        <w:rPr>
          <w:rFonts w:ascii="Times New Roman" w:hAnsi="Times New Roman"/>
          <w:i/>
          <w:sz w:val="20"/>
          <w:szCs w:val="20"/>
          <w:u w:val="single"/>
        </w:rPr>
      </w:pPr>
      <w:r>
        <w:rPr>
          <w:rFonts w:ascii="Times New Roman" w:hAnsi="Times New Roman"/>
          <w:sz w:val="20"/>
          <w:szCs w:val="20"/>
        </w:rPr>
        <w:t xml:space="preserve">(f) </w:t>
      </w:r>
      <w:r>
        <w:rPr>
          <w:rFonts w:ascii="Times New Roman" w:hAnsi="Times New Roman"/>
          <w:sz w:val="20"/>
          <w:szCs w:val="20"/>
        </w:rPr>
        <w:tab/>
      </w:r>
      <w:r w:rsidR="00FE1A6B">
        <w:rPr>
          <w:rFonts w:ascii="Times New Roman" w:hAnsi="Times New Roman"/>
          <w:sz w:val="20"/>
          <w:szCs w:val="20"/>
        </w:rPr>
        <w:t xml:space="preserve">Sampling, laboratory analysis, and data interpretation </w:t>
      </w:r>
      <w:r w:rsidR="00580426">
        <w:rPr>
          <w:rFonts w:ascii="Times New Roman" w:hAnsi="Times New Roman"/>
          <w:sz w:val="20"/>
          <w:szCs w:val="20"/>
        </w:rPr>
        <w:t>shall be conducted by an independent third party.</w:t>
      </w:r>
      <w:r w:rsidR="0064132A" w:rsidRPr="0064132A">
        <w:rPr>
          <w:rFonts w:ascii="Times New Roman" w:hAnsi="Times New Roman"/>
          <w:sz w:val="20"/>
          <w:szCs w:val="20"/>
        </w:rPr>
        <w:t xml:space="preserve"> </w:t>
      </w:r>
      <w:r w:rsidR="000E79BE">
        <w:rPr>
          <w:rFonts w:ascii="Times New Roman" w:hAnsi="Times New Roman"/>
          <w:sz w:val="20"/>
          <w:szCs w:val="20"/>
        </w:rPr>
        <w:t xml:space="preserve"> The laboratory that is used shall be certified.</w:t>
      </w:r>
    </w:p>
    <w:p w14:paraId="52913656" w14:textId="63469029" w:rsidR="005F5EAF" w:rsidRDefault="00FC7D38" w:rsidP="00580426">
      <w:pPr>
        <w:widowControl w:val="0"/>
        <w:spacing w:after="0" w:line="360" w:lineRule="auto"/>
        <w:ind w:left="1440" w:hanging="720"/>
        <w:rPr>
          <w:rFonts w:ascii="Times New Roman" w:hAnsi="Times New Roman"/>
          <w:sz w:val="20"/>
          <w:szCs w:val="20"/>
        </w:rPr>
      </w:pPr>
      <w:r>
        <w:rPr>
          <w:rFonts w:ascii="Times New Roman" w:hAnsi="Times New Roman"/>
          <w:sz w:val="20"/>
          <w:szCs w:val="20"/>
        </w:rPr>
        <w:t xml:space="preserve"> </w:t>
      </w:r>
      <w:r w:rsidR="00416538">
        <w:rPr>
          <w:rFonts w:ascii="Times New Roman" w:hAnsi="Times New Roman"/>
          <w:sz w:val="20"/>
          <w:szCs w:val="20"/>
        </w:rPr>
        <w:t>(5</w:t>
      </w:r>
      <w:r w:rsidR="00F77C29">
        <w:rPr>
          <w:rFonts w:ascii="Times New Roman" w:hAnsi="Times New Roman"/>
          <w:sz w:val="20"/>
          <w:szCs w:val="20"/>
        </w:rPr>
        <w:t>)</w:t>
      </w:r>
      <w:r w:rsidR="00F77C29">
        <w:rPr>
          <w:rFonts w:ascii="Times New Roman" w:hAnsi="Times New Roman"/>
          <w:sz w:val="20"/>
          <w:szCs w:val="20"/>
        </w:rPr>
        <w:tab/>
      </w:r>
      <w:r w:rsidR="005D3ED2">
        <w:rPr>
          <w:rFonts w:ascii="Times New Roman" w:hAnsi="Times New Roman"/>
          <w:sz w:val="20"/>
          <w:szCs w:val="20"/>
        </w:rPr>
        <w:t>NEST</w:t>
      </w:r>
      <w:r w:rsidR="005F185F">
        <w:rPr>
          <w:rFonts w:ascii="Times New Roman" w:hAnsi="Times New Roman"/>
          <w:sz w:val="20"/>
          <w:szCs w:val="20"/>
        </w:rPr>
        <w:t xml:space="preserve"> </w:t>
      </w:r>
      <w:r w:rsidR="00ED580D">
        <w:rPr>
          <w:rFonts w:ascii="Times New Roman" w:hAnsi="Times New Roman"/>
          <w:sz w:val="20"/>
          <w:szCs w:val="20"/>
        </w:rPr>
        <w:t>FINAL</w:t>
      </w:r>
      <w:r w:rsidR="005F185F">
        <w:rPr>
          <w:rFonts w:ascii="Times New Roman" w:hAnsi="Times New Roman"/>
          <w:sz w:val="20"/>
          <w:szCs w:val="20"/>
        </w:rPr>
        <w:t xml:space="preserve"> </w:t>
      </w:r>
      <w:r w:rsidR="005D3ED2">
        <w:rPr>
          <w:rFonts w:ascii="Times New Roman" w:hAnsi="Times New Roman"/>
          <w:sz w:val="20"/>
          <w:szCs w:val="20"/>
        </w:rPr>
        <w:t>REPORT</w:t>
      </w:r>
      <w:r w:rsidR="00416538">
        <w:rPr>
          <w:rFonts w:ascii="Times New Roman" w:hAnsi="Times New Roman"/>
          <w:sz w:val="20"/>
          <w:szCs w:val="20"/>
        </w:rPr>
        <w:t>.  The following items shall be included in the NE</w:t>
      </w:r>
      <w:r w:rsidR="005F185F">
        <w:rPr>
          <w:rFonts w:ascii="Times New Roman" w:hAnsi="Times New Roman"/>
          <w:sz w:val="20"/>
          <w:szCs w:val="20"/>
        </w:rPr>
        <w:t xml:space="preserve">ST </w:t>
      </w:r>
      <w:r w:rsidR="00ED580D">
        <w:rPr>
          <w:rFonts w:ascii="Times New Roman" w:hAnsi="Times New Roman"/>
          <w:sz w:val="20"/>
          <w:szCs w:val="20"/>
        </w:rPr>
        <w:t>Final R</w:t>
      </w:r>
      <w:r w:rsidR="00416538">
        <w:rPr>
          <w:rFonts w:ascii="Times New Roman" w:hAnsi="Times New Roman"/>
          <w:sz w:val="20"/>
          <w:szCs w:val="20"/>
        </w:rPr>
        <w:t>eport</w:t>
      </w:r>
      <w:r w:rsidR="00ED580D">
        <w:rPr>
          <w:rFonts w:ascii="Times New Roman" w:hAnsi="Times New Roman"/>
          <w:sz w:val="20"/>
          <w:szCs w:val="20"/>
        </w:rPr>
        <w:t xml:space="preserve"> that the applicant submits to the Division</w:t>
      </w:r>
      <w:r w:rsidR="005F185F">
        <w:rPr>
          <w:rFonts w:ascii="Times New Roman" w:hAnsi="Times New Roman"/>
          <w:sz w:val="20"/>
          <w:szCs w:val="20"/>
        </w:rPr>
        <w:t>:</w:t>
      </w:r>
    </w:p>
    <w:p w14:paraId="1B5BBCFB" w14:textId="208BE36F" w:rsidR="006833ED" w:rsidRDefault="00BD7260"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sidR="006833ED">
        <w:rPr>
          <w:rFonts w:ascii="Times New Roman" w:hAnsi="Times New Roman"/>
          <w:sz w:val="20"/>
          <w:szCs w:val="20"/>
        </w:rPr>
        <w:tab/>
        <w:t>As-built plans and details showing the site and the stormwater technology</w:t>
      </w:r>
      <w:r w:rsidR="00154B2D">
        <w:rPr>
          <w:rFonts w:ascii="Times New Roman" w:hAnsi="Times New Roman"/>
          <w:sz w:val="20"/>
          <w:szCs w:val="20"/>
        </w:rPr>
        <w:t xml:space="preserve"> from </w:t>
      </w:r>
      <w:r w:rsidR="00D9601D">
        <w:rPr>
          <w:rFonts w:ascii="Times New Roman" w:hAnsi="Times New Roman"/>
          <w:sz w:val="20"/>
          <w:szCs w:val="20"/>
        </w:rPr>
        <w:t>all</w:t>
      </w:r>
      <w:r w:rsidR="00154B2D">
        <w:rPr>
          <w:rFonts w:ascii="Times New Roman" w:hAnsi="Times New Roman"/>
          <w:sz w:val="20"/>
          <w:szCs w:val="20"/>
        </w:rPr>
        <w:t xml:space="preserve"> monitoring sites</w:t>
      </w:r>
      <w:r w:rsidR="00D9601D">
        <w:rPr>
          <w:rFonts w:ascii="Times New Roman" w:hAnsi="Times New Roman"/>
          <w:sz w:val="20"/>
          <w:szCs w:val="20"/>
        </w:rPr>
        <w:t>;</w:t>
      </w:r>
    </w:p>
    <w:p w14:paraId="644A13EA" w14:textId="01B93014" w:rsidR="005D3ED2" w:rsidRDefault="00BD7260"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(b)</w:t>
      </w:r>
      <w:r w:rsidR="006833ED">
        <w:rPr>
          <w:rFonts w:ascii="Times New Roman" w:hAnsi="Times New Roman"/>
          <w:sz w:val="20"/>
          <w:szCs w:val="20"/>
        </w:rPr>
        <w:tab/>
        <w:t xml:space="preserve">A certification </w:t>
      </w:r>
      <w:r w:rsidR="00D9601D">
        <w:rPr>
          <w:rFonts w:ascii="Times New Roman" w:hAnsi="Times New Roman"/>
          <w:sz w:val="20"/>
          <w:szCs w:val="20"/>
        </w:rPr>
        <w:t xml:space="preserve">from the entity conducting the research </w:t>
      </w:r>
      <w:r w:rsidR="005D3ED2">
        <w:rPr>
          <w:rFonts w:ascii="Times New Roman" w:hAnsi="Times New Roman"/>
          <w:sz w:val="20"/>
          <w:szCs w:val="20"/>
        </w:rPr>
        <w:t>that the Quality Assurance Project Plan approved by the Division was followed during the conduct of the trial installation</w:t>
      </w:r>
      <w:r w:rsidR="00154B2D">
        <w:rPr>
          <w:rFonts w:ascii="Times New Roman" w:hAnsi="Times New Roman"/>
          <w:sz w:val="20"/>
          <w:szCs w:val="20"/>
        </w:rPr>
        <w:t>s</w:t>
      </w:r>
      <w:r w:rsidR="00D9601D">
        <w:rPr>
          <w:rFonts w:ascii="Times New Roman" w:hAnsi="Times New Roman"/>
          <w:sz w:val="20"/>
          <w:szCs w:val="20"/>
        </w:rPr>
        <w:t>;</w:t>
      </w:r>
    </w:p>
    <w:p w14:paraId="0C18B8E1" w14:textId="0EF5BFCD" w:rsidR="00C31B7C" w:rsidRDefault="00D9601D"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(c)</w:t>
      </w:r>
      <w:r w:rsidR="006833ED">
        <w:rPr>
          <w:rFonts w:ascii="Times New Roman" w:hAnsi="Times New Roman"/>
          <w:sz w:val="20"/>
          <w:szCs w:val="20"/>
        </w:rPr>
        <w:tab/>
      </w:r>
      <w:r w:rsidR="00C31B7C">
        <w:rPr>
          <w:rFonts w:ascii="Times New Roman" w:hAnsi="Times New Roman"/>
          <w:sz w:val="20"/>
          <w:szCs w:val="20"/>
        </w:rPr>
        <w:t>Raw water quality data</w:t>
      </w:r>
      <w:r w:rsidR="003F61FE">
        <w:rPr>
          <w:rFonts w:ascii="Times New Roman" w:hAnsi="Times New Roman"/>
          <w:sz w:val="20"/>
          <w:szCs w:val="20"/>
        </w:rPr>
        <w:t>, includ</w:t>
      </w:r>
      <w:r>
        <w:rPr>
          <w:rFonts w:ascii="Times New Roman" w:hAnsi="Times New Roman"/>
          <w:sz w:val="20"/>
          <w:szCs w:val="20"/>
        </w:rPr>
        <w:t>ing reports from the laboratory;</w:t>
      </w:r>
      <w:r w:rsidR="003F61FE" w:rsidDel="003F61FE">
        <w:rPr>
          <w:rFonts w:ascii="Times New Roman" w:hAnsi="Times New Roman"/>
          <w:sz w:val="20"/>
          <w:szCs w:val="20"/>
        </w:rPr>
        <w:t xml:space="preserve"> </w:t>
      </w:r>
    </w:p>
    <w:p w14:paraId="72BBEEDA" w14:textId="4CBD86CD" w:rsidR="00C31B7C" w:rsidRPr="00C31B7C" w:rsidRDefault="00D9601D"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(d)</w:t>
      </w:r>
      <w:r w:rsidR="00C31B7C">
        <w:rPr>
          <w:rFonts w:ascii="Times New Roman" w:hAnsi="Times New Roman"/>
          <w:sz w:val="20"/>
          <w:szCs w:val="20"/>
        </w:rPr>
        <w:tab/>
      </w:r>
      <w:r w:rsidR="00C31B7C" w:rsidRPr="00C31B7C">
        <w:rPr>
          <w:rFonts w:ascii="Times New Roman" w:hAnsi="Times New Roman"/>
          <w:sz w:val="20"/>
          <w:szCs w:val="20"/>
        </w:rPr>
        <w:t>Summary of water quality</w:t>
      </w:r>
      <w:r>
        <w:rPr>
          <w:rFonts w:ascii="Times New Roman" w:hAnsi="Times New Roman"/>
          <w:sz w:val="20"/>
          <w:szCs w:val="20"/>
        </w:rPr>
        <w:t xml:space="preserve"> data and removal calculations;</w:t>
      </w:r>
    </w:p>
    <w:p w14:paraId="561236AD" w14:textId="6DDD45ED" w:rsidR="00C31B7C" w:rsidRPr="00C31B7C" w:rsidRDefault="00D9601D"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(e)</w:t>
      </w:r>
      <w:r w:rsidR="00C31B7C">
        <w:rPr>
          <w:rFonts w:ascii="Times New Roman" w:hAnsi="Times New Roman"/>
          <w:sz w:val="20"/>
          <w:szCs w:val="20"/>
        </w:rPr>
        <w:tab/>
      </w:r>
      <w:r w:rsidR="002019DF">
        <w:rPr>
          <w:rFonts w:ascii="Times New Roman" w:hAnsi="Times New Roman"/>
          <w:sz w:val="20"/>
          <w:szCs w:val="20"/>
        </w:rPr>
        <w:t xml:space="preserve"> </w:t>
      </w:r>
      <w:r w:rsidR="003F61FE" w:rsidRPr="003F61FE">
        <w:rPr>
          <w:rFonts w:ascii="Times New Roman" w:hAnsi="Times New Roman"/>
          <w:sz w:val="20"/>
          <w:szCs w:val="20"/>
        </w:rPr>
        <w:t>Influent and effluent volume data from each discrete storm event</w:t>
      </w:r>
      <w:r>
        <w:rPr>
          <w:rFonts w:ascii="Times New Roman" w:hAnsi="Times New Roman"/>
          <w:sz w:val="20"/>
          <w:szCs w:val="20"/>
        </w:rPr>
        <w:t>;</w:t>
      </w:r>
    </w:p>
    <w:p w14:paraId="513603F8" w14:textId="65AC34D2" w:rsidR="00C31B7C" w:rsidRDefault="00D9601D"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(f)</w:t>
      </w:r>
      <w:r w:rsidR="00C31B7C" w:rsidRPr="00C31B7C">
        <w:rPr>
          <w:rFonts w:ascii="Times New Roman" w:hAnsi="Times New Roman"/>
          <w:sz w:val="20"/>
          <w:szCs w:val="20"/>
        </w:rPr>
        <w:tab/>
        <w:t>Storm event information</w:t>
      </w:r>
      <w:r w:rsidR="003F61FE">
        <w:rPr>
          <w:rFonts w:ascii="Times New Roman" w:hAnsi="Times New Roman"/>
          <w:sz w:val="20"/>
          <w:szCs w:val="20"/>
        </w:rPr>
        <w:t xml:space="preserve">, including </w:t>
      </w:r>
      <w:r w:rsidR="003F61FE" w:rsidRPr="003F61FE">
        <w:rPr>
          <w:rFonts w:ascii="Times New Roman" w:hAnsi="Times New Roman"/>
          <w:sz w:val="20"/>
          <w:szCs w:val="20"/>
        </w:rPr>
        <w:t>depth, date, dura</w:t>
      </w:r>
      <w:r w:rsidR="003F61FE">
        <w:rPr>
          <w:rFonts w:ascii="Times New Roman" w:hAnsi="Times New Roman"/>
          <w:sz w:val="20"/>
          <w:szCs w:val="20"/>
        </w:rPr>
        <w:t xml:space="preserve">tion, antecedent period, </w:t>
      </w:r>
      <w:proofErr w:type="gramStart"/>
      <w:r w:rsidR="003F61FE">
        <w:rPr>
          <w:rFonts w:ascii="Times New Roman" w:hAnsi="Times New Roman"/>
          <w:sz w:val="20"/>
          <w:szCs w:val="20"/>
        </w:rPr>
        <w:t>peak</w:t>
      </w:r>
      <w:proofErr w:type="gramEnd"/>
      <w:r w:rsidR="003F61FE">
        <w:rPr>
          <w:rFonts w:ascii="Times New Roman" w:hAnsi="Times New Roman"/>
          <w:sz w:val="20"/>
          <w:szCs w:val="20"/>
        </w:rPr>
        <w:t xml:space="preserve"> five-</w:t>
      </w:r>
      <w:r w:rsidR="003F61FE" w:rsidRPr="003F61FE">
        <w:rPr>
          <w:rFonts w:ascii="Times New Roman" w:hAnsi="Times New Roman"/>
          <w:sz w:val="20"/>
          <w:szCs w:val="20"/>
        </w:rPr>
        <w:t>minute rainfall intensity</w:t>
      </w:r>
      <w:r w:rsidR="00C31B7C" w:rsidRPr="00C31B7C">
        <w:rPr>
          <w:rFonts w:ascii="Times New Roman" w:hAnsi="Times New Roman"/>
          <w:sz w:val="20"/>
          <w:szCs w:val="20"/>
        </w:rPr>
        <w:t xml:space="preserve">. </w:t>
      </w:r>
    </w:p>
    <w:p w14:paraId="74BF24C1" w14:textId="2A8DE3DF" w:rsidR="002019DF" w:rsidRDefault="00D9601D"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(g)</w:t>
      </w:r>
      <w:r w:rsidR="00C31B7C">
        <w:rPr>
          <w:rFonts w:ascii="Times New Roman" w:hAnsi="Times New Roman"/>
          <w:sz w:val="20"/>
          <w:szCs w:val="20"/>
        </w:rPr>
        <w:tab/>
      </w:r>
      <w:r w:rsidR="006833ED">
        <w:rPr>
          <w:rFonts w:ascii="Times New Roman" w:hAnsi="Times New Roman"/>
          <w:sz w:val="20"/>
          <w:szCs w:val="20"/>
        </w:rPr>
        <w:t xml:space="preserve">A summary and interpretation of </w:t>
      </w:r>
      <w:r>
        <w:rPr>
          <w:rFonts w:ascii="Times New Roman" w:hAnsi="Times New Roman"/>
          <w:sz w:val="20"/>
          <w:szCs w:val="20"/>
        </w:rPr>
        <w:t>the monitoring results;</w:t>
      </w:r>
    </w:p>
    <w:p w14:paraId="5B856F17" w14:textId="6D6BF25D" w:rsidR="006833ED" w:rsidRDefault="00D9601D" w:rsidP="00D9601D">
      <w:pPr>
        <w:widowControl w:val="0"/>
        <w:spacing w:after="0" w:line="36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(h)</w:t>
      </w:r>
      <w:r w:rsidR="002019DF">
        <w:rPr>
          <w:rFonts w:ascii="Times New Roman" w:hAnsi="Times New Roman"/>
          <w:sz w:val="20"/>
          <w:szCs w:val="20"/>
        </w:rPr>
        <w:tab/>
      </w:r>
      <w:r w:rsidR="002019DF" w:rsidRPr="00C31B7C">
        <w:rPr>
          <w:rFonts w:ascii="Times New Roman" w:hAnsi="Times New Roman"/>
          <w:sz w:val="20"/>
          <w:szCs w:val="20"/>
        </w:rPr>
        <w:t>Statistical analysis</w:t>
      </w:r>
      <w:r>
        <w:rPr>
          <w:rFonts w:ascii="Times New Roman" w:hAnsi="Times New Roman"/>
          <w:sz w:val="20"/>
          <w:szCs w:val="20"/>
        </w:rPr>
        <w:t xml:space="preserve"> of the monitoring data;</w:t>
      </w:r>
    </w:p>
    <w:p w14:paraId="487B4F2D" w14:textId="4580331E" w:rsidR="00154B2D" w:rsidRDefault="00D9601D"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i</w:t>
      </w:r>
      <w:proofErr w:type="spellEnd"/>
      <w:r>
        <w:rPr>
          <w:rFonts w:ascii="Times New Roman" w:hAnsi="Times New Roman"/>
          <w:sz w:val="20"/>
          <w:szCs w:val="20"/>
        </w:rPr>
        <w:t>)</w:t>
      </w:r>
      <w:r w:rsidR="00154B2D">
        <w:rPr>
          <w:rFonts w:ascii="Times New Roman" w:hAnsi="Times New Roman"/>
          <w:sz w:val="20"/>
          <w:szCs w:val="20"/>
        </w:rPr>
        <w:tab/>
        <w:t xml:space="preserve">Proposed runoff </w:t>
      </w:r>
      <w:r w:rsidR="00611D93">
        <w:rPr>
          <w:rFonts w:ascii="Times New Roman" w:hAnsi="Times New Roman"/>
          <w:sz w:val="20"/>
          <w:szCs w:val="20"/>
        </w:rPr>
        <w:t xml:space="preserve">volume </w:t>
      </w:r>
      <w:r w:rsidR="00154B2D">
        <w:rPr>
          <w:rFonts w:ascii="Times New Roman" w:hAnsi="Times New Roman"/>
          <w:sz w:val="20"/>
          <w:szCs w:val="20"/>
        </w:rPr>
        <w:t xml:space="preserve">reduction rates </w:t>
      </w:r>
      <w:r>
        <w:rPr>
          <w:rFonts w:ascii="Times New Roman" w:hAnsi="Times New Roman"/>
          <w:sz w:val="20"/>
          <w:szCs w:val="20"/>
        </w:rPr>
        <w:t>for</w:t>
      </w:r>
      <w:r w:rsidR="00154B2D">
        <w:rPr>
          <w:rFonts w:ascii="Times New Roman" w:hAnsi="Times New Roman"/>
          <w:sz w:val="20"/>
          <w:szCs w:val="20"/>
        </w:rPr>
        <w:t xml:space="preserve"> the stormwater technology as well as proposed effluent concentration</w:t>
      </w:r>
      <w:r w:rsidR="000D67BC">
        <w:rPr>
          <w:rFonts w:ascii="Times New Roman" w:hAnsi="Times New Roman"/>
          <w:sz w:val="20"/>
          <w:szCs w:val="20"/>
        </w:rPr>
        <w:t xml:space="preserve"> credit</w:t>
      </w:r>
      <w:r w:rsidR="00154B2D">
        <w:rPr>
          <w:rFonts w:ascii="Times New Roman" w:hAnsi="Times New Roman"/>
          <w:sz w:val="20"/>
          <w:szCs w:val="20"/>
        </w:rPr>
        <w:t xml:space="preserve">s for </w:t>
      </w:r>
      <w:r w:rsidR="000D67BC">
        <w:rPr>
          <w:rFonts w:ascii="Times New Roman" w:hAnsi="Times New Roman"/>
          <w:sz w:val="20"/>
          <w:szCs w:val="20"/>
        </w:rPr>
        <w:t xml:space="preserve">TN and </w:t>
      </w:r>
      <w:r w:rsidR="00154B2D">
        <w:rPr>
          <w:rFonts w:ascii="Times New Roman" w:hAnsi="Times New Roman"/>
          <w:sz w:val="20"/>
          <w:szCs w:val="20"/>
        </w:rPr>
        <w:t>TP.  In addition, proposed effluent concentrations for any other pollutants that have been monito</w:t>
      </w:r>
      <w:r>
        <w:rPr>
          <w:rFonts w:ascii="Times New Roman" w:hAnsi="Times New Roman"/>
          <w:sz w:val="20"/>
          <w:szCs w:val="20"/>
        </w:rPr>
        <w:t>red as part of the NEST Program; and</w:t>
      </w:r>
    </w:p>
    <w:p w14:paraId="7E7DC933" w14:textId="714DEAEB" w:rsidR="005D3ED2" w:rsidRDefault="00D9601D" w:rsidP="00EA51E6">
      <w:pPr>
        <w:widowControl w:val="0"/>
        <w:spacing w:after="0" w:line="360" w:lineRule="auto"/>
        <w:ind w:left="2160" w:hanging="720"/>
        <w:rPr>
          <w:rFonts w:ascii="Times New Roman" w:hAnsi="Times New Roman"/>
          <w:sz w:val="20"/>
          <w:szCs w:val="20"/>
        </w:rPr>
      </w:pPr>
      <w:r>
        <w:rPr>
          <w:rFonts w:ascii="Times New Roman" w:hAnsi="Times New Roman"/>
          <w:sz w:val="20"/>
          <w:szCs w:val="20"/>
        </w:rPr>
        <w:t>(j)</w:t>
      </w:r>
      <w:r w:rsidR="006833ED">
        <w:rPr>
          <w:rFonts w:ascii="Times New Roman" w:hAnsi="Times New Roman"/>
          <w:sz w:val="20"/>
          <w:szCs w:val="20"/>
        </w:rPr>
        <w:tab/>
        <w:t>A</w:t>
      </w:r>
      <w:r w:rsidR="005D3ED2">
        <w:rPr>
          <w:rFonts w:ascii="Times New Roman" w:hAnsi="Times New Roman"/>
          <w:sz w:val="20"/>
          <w:szCs w:val="20"/>
        </w:rPr>
        <w:t xml:space="preserve"> final list of MDC in the report, </w:t>
      </w:r>
      <w:r w:rsidR="00154B2D">
        <w:rPr>
          <w:rFonts w:ascii="Times New Roman" w:hAnsi="Times New Roman"/>
          <w:sz w:val="20"/>
          <w:szCs w:val="20"/>
        </w:rPr>
        <w:t>with notes on</w:t>
      </w:r>
      <w:r w:rsidR="005D3ED2">
        <w:rPr>
          <w:rFonts w:ascii="Times New Roman" w:hAnsi="Times New Roman"/>
          <w:sz w:val="20"/>
          <w:szCs w:val="20"/>
        </w:rPr>
        <w:t xml:space="preserve"> whether the MDC have changed s</w:t>
      </w:r>
      <w:r w:rsidR="006833ED">
        <w:rPr>
          <w:rFonts w:ascii="Times New Roman" w:hAnsi="Times New Roman"/>
          <w:sz w:val="20"/>
          <w:szCs w:val="20"/>
        </w:rPr>
        <w:t xml:space="preserve">ince </w:t>
      </w:r>
      <w:r w:rsidR="00ED580D">
        <w:rPr>
          <w:rFonts w:ascii="Times New Roman" w:hAnsi="Times New Roman"/>
          <w:sz w:val="20"/>
          <w:szCs w:val="20"/>
        </w:rPr>
        <w:t>initial enrollment in the NEST P</w:t>
      </w:r>
      <w:r w:rsidR="006833ED">
        <w:rPr>
          <w:rFonts w:ascii="Times New Roman" w:hAnsi="Times New Roman"/>
          <w:sz w:val="20"/>
          <w:szCs w:val="20"/>
        </w:rPr>
        <w:t>rogram</w:t>
      </w:r>
      <w:r w:rsidR="005D3ED2">
        <w:rPr>
          <w:rFonts w:ascii="Times New Roman" w:hAnsi="Times New Roman"/>
          <w:sz w:val="20"/>
          <w:szCs w:val="20"/>
        </w:rPr>
        <w:t xml:space="preserve">. </w:t>
      </w:r>
      <w:r w:rsidR="00096571">
        <w:rPr>
          <w:rFonts w:ascii="Times New Roman" w:hAnsi="Times New Roman"/>
          <w:sz w:val="20"/>
          <w:szCs w:val="20"/>
        </w:rPr>
        <w:t xml:space="preserve">   </w:t>
      </w:r>
    </w:p>
    <w:p w14:paraId="173AFC41" w14:textId="07AAB76D" w:rsidR="001B0C29" w:rsidRDefault="00E5627F" w:rsidP="001B0C29">
      <w:pPr>
        <w:widowControl w:val="0"/>
        <w:spacing w:after="0" w:line="360" w:lineRule="auto"/>
        <w:ind w:left="1440" w:hanging="720"/>
        <w:rPr>
          <w:rFonts w:ascii="Times New Roman" w:hAnsi="Times New Roman"/>
          <w:sz w:val="20"/>
          <w:szCs w:val="20"/>
        </w:rPr>
      </w:pPr>
      <w:r>
        <w:rPr>
          <w:rFonts w:ascii="Times New Roman" w:hAnsi="Times New Roman"/>
          <w:sz w:val="20"/>
          <w:szCs w:val="20"/>
        </w:rPr>
        <w:t>(6</w:t>
      </w:r>
      <w:r w:rsidR="001B0C29">
        <w:rPr>
          <w:rFonts w:ascii="Times New Roman" w:hAnsi="Times New Roman"/>
          <w:sz w:val="20"/>
          <w:szCs w:val="20"/>
        </w:rPr>
        <w:t>)</w:t>
      </w:r>
      <w:r w:rsidR="001B0C29">
        <w:rPr>
          <w:rFonts w:ascii="Times New Roman" w:hAnsi="Times New Roman"/>
          <w:sz w:val="20"/>
          <w:szCs w:val="20"/>
        </w:rPr>
        <w:tab/>
      </w:r>
      <w:r w:rsidR="000D67BC">
        <w:rPr>
          <w:rFonts w:ascii="Times New Roman" w:hAnsi="Times New Roman"/>
          <w:sz w:val="20"/>
          <w:szCs w:val="20"/>
        </w:rPr>
        <w:t>AGENCY ACTION ON</w:t>
      </w:r>
      <w:r w:rsidR="00C3608D">
        <w:rPr>
          <w:rFonts w:ascii="Times New Roman" w:hAnsi="Times New Roman"/>
          <w:sz w:val="20"/>
          <w:szCs w:val="20"/>
        </w:rPr>
        <w:t xml:space="preserve"> NEST </w:t>
      </w:r>
      <w:r w:rsidR="000D67BC">
        <w:rPr>
          <w:rFonts w:ascii="Times New Roman" w:hAnsi="Times New Roman"/>
          <w:sz w:val="20"/>
          <w:szCs w:val="20"/>
        </w:rPr>
        <w:t>FINAL REPORT</w:t>
      </w:r>
      <w:r w:rsidR="001B0C29">
        <w:rPr>
          <w:rFonts w:ascii="Times New Roman" w:hAnsi="Times New Roman"/>
          <w:sz w:val="20"/>
          <w:szCs w:val="20"/>
        </w:rPr>
        <w:t xml:space="preserve">.  </w:t>
      </w:r>
      <w:r w:rsidR="001975EF" w:rsidRPr="001975EF">
        <w:rPr>
          <w:rFonts w:ascii="Times New Roman" w:hAnsi="Times New Roman"/>
          <w:sz w:val="20"/>
          <w:szCs w:val="20"/>
        </w:rPr>
        <w:t xml:space="preserve">As a part of this evaluation, the Division shall </w:t>
      </w:r>
      <w:r w:rsidR="001975EF" w:rsidRPr="001975EF">
        <w:rPr>
          <w:rFonts w:ascii="Times New Roman" w:hAnsi="Times New Roman"/>
          <w:sz w:val="20"/>
          <w:szCs w:val="20"/>
        </w:rPr>
        <w:lastRenderedPageBreak/>
        <w:t xml:space="preserve">consider whether the test period loading was representative of likely installation conditions, the reported maintenance activities during the test period, and whether additional pre-treatment measures are necessary in most potential installations. </w:t>
      </w:r>
      <w:r w:rsidR="001B0C29">
        <w:rPr>
          <w:rFonts w:ascii="Times New Roman" w:hAnsi="Times New Roman"/>
          <w:sz w:val="20"/>
          <w:szCs w:val="20"/>
        </w:rPr>
        <w:t>The Division</w:t>
      </w:r>
      <w:r w:rsidR="000D67BC">
        <w:rPr>
          <w:rFonts w:ascii="Times New Roman" w:hAnsi="Times New Roman"/>
          <w:sz w:val="20"/>
          <w:szCs w:val="20"/>
        </w:rPr>
        <w:t xml:space="preserve"> shall </w:t>
      </w:r>
      <w:r w:rsidR="00EA51E6">
        <w:rPr>
          <w:rFonts w:ascii="Times New Roman" w:hAnsi="Times New Roman"/>
          <w:sz w:val="20"/>
          <w:szCs w:val="20"/>
        </w:rPr>
        <w:t>take one o</w:t>
      </w:r>
      <w:r w:rsidR="00317A52">
        <w:rPr>
          <w:rFonts w:ascii="Times New Roman" w:hAnsi="Times New Roman"/>
          <w:sz w:val="20"/>
          <w:szCs w:val="20"/>
        </w:rPr>
        <w:t>f the following actions within 9</w:t>
      </w:r>
      <w:r w:rsidR="00EA51E6">
        <w:rPr>
          <w:rFonts w:ascii="Times New Roman" w:hAnsi="Times New Roman"/>
          <w:sz w:val="20"/>
          <w:szCs w:val="20"/>
        </w:rPr>
        <w:t>0 days of receiving the</w:t>
      </w:r>
      <w:r w:rsidR="0042467E">
        <w:rPr>
          <w:rFonts w:ascii="Times New Roman" w:hAnsi="Times New Roman"/>
          <w:sz w:val="20"/>
          <w:szCs w:val="20"/>
        </w:rPr>
        <w:t xml:space="preserve"> NEST Final R</w:t>
      </w:r>
      <w:r w:rsidR="000D67BC">
        <w:rPr>
          <w:rFonts w:ascii="Times New Roman" w:hAnsi="Times New Roman"/>
          <w:sz w:val="20"/>
          <w:szCs w:val="20"/>
        </w:rPr>
        <w:t>eport</w:t>
      </w:r>
      <w:r w:rsidR="001B0C29">
        <w:rPr>
          <w:rFonts w:ascii="Times New Roman" w:hAnsi="Times New Roman"/>
          <w:sz w:val="20"/>
          <w:szCs w:val="20"/>
        </w:rPr>
        <w:t>:</w:t>
      </w:r>
    </w:p>
    <w:p w14:paraId="4B890FD0" w14:textId="736203C2" w:rsidR="00EA51E6" w:rsidRDefault="00D9601D" w:rsidP="00E5627F">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sidR="00EA51E6">
        <w:rPr>
          <w:rFonts w:ascii="Times New Roman" w:hAnsi="Times New Roman"/>
          <w:sz w:val="20"/>
          <w:szCs w:val="20"/>
        </w:rPr>
        <w:tab/>
        <w:t xml:space="preserve">If the NEST final report demonstrates that the stormwater technology meets the performance standard in Item (1), then the Division </w:t>
      </w:r>
      <w:r>
        <w:rPr>
          <w:rFonts w:ascii="Times New Roman" w:hAnsi="Times New Roman"/>
          <w:sz w:val="20"/>
          <w:szCs w:val="20"/>
        </w:rPr>
        <w:t>shall</w:t>
      </w:r>
      <w:r w:rsidR="00EA51E6">
        <w:rPr>
          <w:rFonts w:ascii="Times New Roman" w:hAnsi="Times New Roman"/>
          <w:sz w:val="20"/>
          <w:szCs w:val="20"/>
        </w:rPr>
        <w:t xml:space="preserve"> </w:t>
      </w:r>
      <w:r w:rsidR="00C3608D">
        <w:rPr>
          <w:rFonts w:ascii="Times New Roman" w:hAnsi="Times New Roman"/>
          <w:sz w:val="20"/>
          <w:szCs w:val="20"/>
        </w:rPr>
        <w:t>allow</w:t>
      </w:r>
      <w:r w:rsidR="00EA51E6">
        <w:rPr>
          <w:rFonts w:ascii="Times New Roman" w:hAnsi="Times New Roman"/>
          <w:sz w:val="20"/>
          <w:szCs w:val="20"/>
        </w:rPr>
        <w:t xml:space="preserve"> the stormwater technology</w:t>
      </w:r>
      <w:r w:rsidR="00C3608D">
        <w:rPr>
          <w:rFonts w:ascii="Times New Roman" w:hAnsi="Times New Roman"/>
          <w:sz w:val="20"/>
          <w:szCs w:val="20"/>
        </w:rPr>
        <w:t xml:space="preserve"> to be used as an SCM to meet the r</w:t>
      </w:r>
      <w:r w:rsidR="00E5627F">
        <w:rPr>
          <w:rFonts w:ascii="Times New Roman" w:hAnsi="Times New Roman"/>
          <w:sz w:val="20"/>
          <w:szCs w:val="20"/>
        </w:rPr>
        <w:t xml:space="preserve">equirements associated with high density development associated with 15A NCAC 2H </w:t>
      </w:r>
      <w:r w:rsidR="0042467E">
        <w:rPr>
          <w:rFonts w:ascii="Times New Roman" w:hAnsi="Times New Roman"/>
          <w:sz w:val="20"/>
          <w:szCs w:val="20"/>
        </w:rPr>
        <w:t>.1013(3)</w:t>
      </w:r>
      <w:r w:rsidR="00EA51E6">
        <w:rPr>
          <w:rFonts w:ascii="Times New Roman" w:hAnsi="Times New Roman"/>
          <w:sz w:val="20"/>
          <w:szCs w:val="20"/>
        </w:rPr>
        <w:t xml:space="preserve">.  </w:t>
      </w:r>
      <w:r w:rsidR="00C3608D">
        <w:rPr>
          <w:rFonts w:ascii="Times New Roman" w:hAnsi="Times New Roman"/>
          <w:sz w:val="20"/>
          <w:szCs w:val="20"/>
        </w:rPr>
        <w:t>S</w:t>
      </w:r>
      <w:r w:rsidR="00EA51E6">
        <w:rPr>
          <w:rFonts w:ascii="Times New Roman" w:hAnsi="Times New Roman"/>
          <w:sz w:val="20"/>
          <w:szCs w:val="20"/>
        </w:rPr>
        <w:t>tormwater technologies</w:t>
      </w:r>
      <w:r w:rsidR="00C3608D">
        <w:rPr>
          <w:rFonts w:ascii="Times New Roman" w:hAnsi="Times New Roman"/>
          <w:sz w:val="20"/>
          <w:szCs w:val="20"/>
        </w:rPr>
        <w:t xml:space="preserve"> that have demonstrated compliance with Item (1) will be published on the Division’s stormwater web site</w:t>
      </w:r>
      <w:r w:rsidR="00E5627F">
        <w:rPr>
          <w:rFonts w:ascii="Times New Roman" w:hAnsi="Times New Roman"/>
          <w:sz w:val="20"/>
          <w:szCs w:val="20"/>
        </w:rPr>
        <w:t xml:space="preserve">.  </w:t>
      </w:r>
      <w:r w:rsidR="00EA51E6">
        <w:rPr>
          <w:rFonts w:ascii="Times New Roman" w:hAnsi="Times New Roman"/>
          <w:sz w:val="20"/>
          <w:szCs w:val="20"/>
        </w:rPr>
        <w:t xml:space="preserve"> </w:t>
      </w:r>
      <w:r w:rsidR="00E5627F">
        <w:rPr>
          <w:rFonts w:ascii="Times New Roman" w:hAnsi="Times New Roman"/>
          <w:sz w:val="20"/>
          <w:szCs w:val="20"/>
        </w:rPr>
        <w:t>The web site shall include the NEST final report on the stormwater technology</w:t>
      </w:r>
      <w:r w:rsidR="00376F29">
        <w:rPr>
          <w:rFonts w:ascii="Times New Roman" w:hAnsi="Times New Roman"/>
          <w:sz w:val="20"/>
          <w:szCs w:val="20"/>
        </w:rPr>
        <w:t>.</w:t>
      </w:r>
    </w:p>
    <w:p w14:paraId="4FBBD762" w14:textId="65729621" w:rsidR="00376F29" w:rsidRDefault="00D9601D" w:rsidP="00E5627F">
      <w:pPr>
        <w:widowControl w:val="0"/>
        <w:spacing w:after="0" w:line="360" w:lineRule="auto"/>
        <w:ind w:left="2160" w:hanging="720"/>
        <w:rPr>
          <w:rFonts w:ascii="Times New Roman" w:hAnsi="Times New Roman"/>
          <w:sz w:val="20"/>
          <w:szCs w:val="20"/>
        </w:rPr>
      </w:pPr>
      <w:r>
        <w:rPr>
          <w:rFonts w:ascii="Times New Roman" w:hAnsi="Times New Roman"/>
          <w:sz w:val="20"/>
          <w:szCs w:val="20"/>
        </w:rPr>
        <w:t>(b)</w:t>
      </w:r>
      <w:r w:rsidR="00C3608D">
        <w:rPr>
          <w:rFonts w:ascii="Times New Roman" w:hAnsi="Times New Roman"/>
          <w:sz w:val="20"/>
          <w:szCs w:val="20"/>
        </w:rPr>
        <w:tab/>
        <w:t xml:space="preserve">If the NEST final report is inconclusive about whether the stormwater technology meets the performance </w:t>
      </w:r>
      <w:r w:rsidR="00E5627F">
        <w:rPr>
          <w:rFonts w:ascii="Times New Roman" w:hAnsi="Times New Roman"/>
          <w:sz w:val="20"/>
          <w:szCs w:val="20"/>
        </w:rPr>
        <w:t xml:space="preserve">standard in Item (1), then the Division shall require additional research studies before the stormwater technology may be approved to be used as an SCM to meet the requirements associated with high density development associated with 15A NCAC 2H </w:t>
      </w:r>
      <w:r w:rsidR="0042467E">
        <w:rPr>
          <w:rFonts w:ascii="Times New Roman" w:hAnsi="Times New Roman"/>
          <w:sz w:val="20"/>
          <w:szCs w:val="20"/>
        </w:rPr>
        <w:t>.1013(3)</w:t>
      </w:r>
      <w:r w:rsidR="00E5627F">
        <w:rPr>
          <w:rFonts w:ascii="Times New Roman" w:hAnsi="Times New Roman"/>
          <w:sz w:val="20"/>
          <w:szCs w:val="20"/>
        </w:rPr>
        <w:t>.  The additional research studies shall comply with Item (4) and a second NEST final report that complies with Item (5) shall be submitted to the Division for review and approval.</w:t>
      </w:r>
    </w:p>
    <w:p w14:paraId="679B6EAE" w14:textId="77777777" w:rsidR="001975EF" w:rsidRDefault="001975EF" w:rsidP="007E76A5">
      <w:pPr>
        <w:widowControl w:val="0"/>
        <w:spacing w:after="0" w:line="360" w:lineRule="auto"/>
        <w:ind w:left="2160" w:hanging="720"/>
        <w:rPr>
          <w:rFonts w:ascii="Times New Roman" w:hAnsi="Times New Roman"/>
          <w:sz w:val="20"/>
          <w:szCs w:val="20"/>
        </w:rPr>
      </w:pPr>
      <w:r>
        <w:rPr>
          <w:rFonts w:ascii="Times New Roman" w:hAnsi="Times New Roman"/>
          <w:sz w:val="20"/>
          <w:szCs w:val="20"/>
        </w:rPr>
        <w:t>(c)</w:t>
      </w:r>
      <w:r w:rsidR="00E5627F">
        <w:rPr>
          <w:rFonts w:ascii="Times New Roman" w:hAnsi="Times New Roman"/>
          <w:sz w:val="20"/>
          <w:szCs w:val="20"/>
        </w:rPr>
        <w:tab/>
        <w:t>If th</w:t>
      </w:r>
      <w:r w:rsidR="002E0885">
        <w:rPr>
          <w:rFonts w:ascii="Times New Roman" w:hAnsi="Times New Roman"/>
          <w:sz w:val="20"/>
          <w:szCs w:val="20"/>
        </w:rPr>
        <w:t>e NEST final report demonstrates</w:t>
      </w:r>
      <w:r w:rsidR="00E5627F">
        <w:rPr>
          <w:rFonts w:ascii="Times New Roman" w:hAnsi="Times New Roman"/>
          <w:sz w:val="20"/>
          <w:szCs w:val="20"/>
        </w:rPr>
        <w:t xml:space="preserve"> that the stormwater technology does not meet the performance standard in Item (1), then the</w:t>
      </w:r>
      <w:r>
        <w:rPr>
          <w:rFonts w:ascii="Times New Roman" w:hAnsi="Times New Roman"/>
          <w:sz w:val="20"/>
          <w:szCs w:val="20"/>
        </w:rPr>
        <w:t xml:space="preserve"> </w:t>
      </w:r>
      <w:r w:rsidR="00E5627F">
        <w:rPr>
          <w:rFonts w:ascii="Times New Roman" w:hAnsi="Times New Roman"/>
          <w:sz w:val="20"/>
          <w:szCs w:val="20"/>
        </w:rPr>
        <w:t xml:space="preserve">Division </w:t>
      </w:r>
      <w:r>
        <w:rPr>
          <w:rFonts w:ascii="Times New Roman" w:hAnsi="Times New Roman"/>
          <w:sz w:val="20"/>
          <w:szCs w:val="20"/>
        </w:rPr>
        <w:t>shall take the following actions:</w:t>
      </w:r>
    </w:p>
    <w:p w14:paraId="4977156C" w14:textId="773E459F" w:rsidR="001975EF" w:rsidRDefault="001975EF" w:rsidP="001975EF">
      <w:pPr>
        <w:widowControl w:val="0"/>
        <w:spacing w:after="0" w:line="360" w:lineRule="auto"/>
        <w:ind w:left="2880" w:hanging="720"/>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i</w:t>
      </w:r>
      <w:proofErr w:type="spellEnd"/>
      <w:r>
        <w:rPr>
          <w:rFonts w:ascii="Times New Roman" w:hAnsi="Times New Roman"/>
          <w:sz w:val="20"/>
          <w:szCs w:val="20"/>
        </w:rPr>
        <w:t>)</w:t>
      </w:r>
      <w:r>
        <w:rPr>
          <w:rFonts w:ascii="Times New Roman" w:hAnsi="Times New Roman"/>
          <w:sz w:val="20"/>
          <w:szCs w:val="20"/>
        </w:rPr>
        <w:tab/>
        <w:t>The Division shall consider whether the device could be approved as a secondary SCM that could be used in conjunction with a primary SCM on a site;</w:t>
      </w:r>
    </w:p>
    <w:p w14:paraId="1F0F224F" w14:textId="3BA6A7CC" w:rsidR="001975EF" w:rsidRDefault="001975EF" w:rsidP="001975EF">
      <w:pPr>
        <w:widowControl w:val="0"/>
        <w:spacing w:after="0" w:line="360" w:lineRule="auto"/>
        <w:ind w:left="2880" w:hanging="720"/>
        <w:rPr>
          <w:rFonts w:ascii="Times New Roman" w:hAnsi="Times New Roman"/>
          <w:sz w:val="20"/>
          <w:szCs w:val="20"/>
        </w:rPr>
      </w:pPr>
      <w:r>
        <w:rPr>
          <w:rFonts w:ascii="Times New Roman" w:hAnsi="Times New Roman"/>
          <w:sz w:val="20"/>
          <w:szCs w:val="20"/>
        </w:rPr>
        <w:t>(ii)</w:t>
      </w:r>
      <w:r>
        <w:rPr>
          <w:rFonts w:ascii="Times New Roman" w:hAnsi="Times New Roman"/>
          <w:sz w:val="20"/>
          <w:szCs w:val="20"/>
        </w:rPr>
        <w:tab/>
        <w:t>The Division shall</w:t>
      </w:r>
      <w:r w:rsidR="00E5627F">
        <w:rPr>
          <w:rFonts w:ascii="Times New Roman" w:hAnsi="Times New Roman"/>
          <w:sz w:val="20"/>
          <w:szCs w:val="20"/>
        </w:rPr>
        <w:t xml:space="preserve"> not allow the stormw</w:t>
      </w:r>
      <w:r w:rsidR="000370F9">
        <w:rPr>
          <w:rFonts w:ascii="Times New Roman" w:hAnsi="Times New Roman"/>
          <w:sz w:val="20"/>
          <w:szCs w:val="20"/>
        </w:rPr>
        <w:t>ater technology to be used as a stand-alone</w:t>
      </w:r>
      <w:r w:rsidR="00E5627F">
        <w:rPr>
          <w:rFonts w:ascii="Times New Roman" w:hAnsi="Times New Roman"/>
          <w:sz w:val="20"/>
          <w:szCs w:val="20"/>
        </w:rPr>
        <w:t xml:space="preserve"> SCM to meet the requirements associated with high density development associated with 15A NCAC 2</w:t>
      </w:r>
      <w:r>
        <w:rPr>
          <w:rFonts w:ascii="Times New Roman" w:hAnsi="Times New Roman"/>
          <w:sz w:val="20"/>
          <w:szCs w:val="20"/>
        </w:rPr>
        <w:t xml:space="preserve">H </w:t>
      </w:r>
      <w:r w:rsidR="0042467E">
        <w:rPr>
          <w:rFonts w:ascii="Times New Roman" w:hAnsi="Times New Roman"/>
          <w:sz w:val="20"/>
          <w:szCs w:val="20"/>
        </w:rPr>
        <w:t>.1013(3)</w:t>
      </w:r>
      <w:r>
        <w:rPr>
          <w:rFonts w:ascii="Times New Roman" w:hAnsi="Times New Roman"/>
          <w:sz w:val="20"/>
          <w:szCs w:val="20"/>
        </w:rPr>
        <w:t xml:space="preserve"> on future projects; and</w:t>
      </w:r>
    </w:p>
    <w:p w14:paraId="4846B6B3" w14:textId="574713AB" w:rsidR="0064132A" w:rsidRDefault="001975EF" w:rsidP="001975EF">
      <w:pPr>
        <w:widowControl w:val="0"/>
        <w:spacing w:after="0" w:line="360" w:lineRule="auto"/>
        <w:ind w:left="2880" w:hanging="720"/>
        <w:rPr>
          <w:rFonts w:ascii="Times New Roman" w:hAnsi="Times New Roman"/>
          <w:sz w:val="20"/>
          <w:szCs w:val="20"/>
        </w:rPr>
      </w:pPr>
      <w:r>
        <w:rPr>
          <w:rFonts w:ascii="Times New Roman" w:hAnsi="Times New Roman"/>
          <w:sz w:val="20"/>
          <w:szCs w:val="20"/>
        </w:rPr>
        <w:t>(iii)</w:t>
      </w:r>
      <w:r>
        <w:rPr>
          <w:rFonts w:ascii="Times New Roman" w:hAnsi="Times New Roman"/>
          <w:sz w:val="20"/>
          <w:szCs w:val="20"/>
        </w:rPr>
        <w:tab/>
        <w:t>The Division shall allow t</w:t>
      </w:r>
      <w:r w:rsidR="00E5627F">
        <w:rPr>
          <w:rFonts w:ascii="Times New Roman" w:hAnsi="Times New Roman"/>
          <w:sz w:val="20"/>
          <w:szCs w:val="20"/>
        </w:rPr>
        <w:t xml:space="preserve">he </w:t>
      </w:r>
      <w:r>
        <w:rPr>
          <w:rFonts w:ascii="Times New Roman" w:hAnsi="Times New Roman"/>
          <w:sz w:val="20"/>
          <w:szCs w:val="20"/>
        </w:rPr>
        <w:t xml:space="preserve">continued use of the </w:t>
      </w:r>
      <w:r w:rsidR="00E5627F">
        <w:rPr>
          <w:rFonts w:ascii="Times New Roman" w:hAnsi="Times New Roman"/>
          <w:sz w:val="20"/>
          <w:szCs w:val="20"/>
        </w:rPr>
        <w:t>stormwater technology on the research site</w:t>
      </w:r>
      <w:r w:rsidR="00E80436">
        <w:rPr>
          <w:rFonts w:ascii="Times New Roman" w:hAnsi="Times New Roman"/>
          <w:sz w:val="20"/>
          <w:szCs w:val="20"/>
        </w:rPr>
        <w:t>s</w:t>
      </w:r>
      <w:r w:rsidR="00E5627F">
        <w:rPr>
          <w:rFonts w:ascii="Times New Roman" w:hAnsi="Times New Roman"/>
          <w:sz w:val="20"/>
          <w:szCs w:val="20"/>
        </w:rPr>
        <w:t xml:space="preserve"> provided that </w:t>
      </w:r>
      <w:r>
        <w:rPr>
          <w:rFonts w:ascii="Times New Roman" w:hAnsi="Times New Roman"/>
          <w:sz w:val="20"/>
          <w:szCs w:val="20"/>
        </w:rPr>
        <w:t>the</w:t>
      </w:r>
      <w:r w:rsidR="0042467E">
        <w:rPr>
          <w:rFonts w:ascii="Times New Roman" w:hAnsi="Times New Roman"/>
          <w:sz w:val="20"/>
          <w:szCs w:val="20"/>
        </w:rPr>
        <w:t xml:space="preserve"> NEST Final Report establishes that the stormwater</w:t>
      </w:r>
      <w:r>
        <w:rPr>
          <w:rFonts w:ascii="Times New Roman" w:hAnsi="Times New Roman"/>
          <w:sz w:val="20"/>
          <w:szCs w:val="20"/>
        </w:rPr>
        <w:t xml:space="preserve"> technology discharges at a median effluent concentration of 35 mg/L or less</w:t>
      </w:r>
      <w:r w:rsidR="00302580">
        <w:rPr>
          <w:rFonts w:ascii="Times New Roman" w:hAnsi="Times New Roman"/>
          <w:sz w:val="20"/>
          <w:szCs w:val="20"/>
        </w:rPr>
        <w:t xml:space="preserve"> or reduce the </w:t>
      </w:r>
      <w:r w:rsidR="0042467E">
        <w:rPr>
          <w:rFonts w:ascii="Times New Roman" w:hAnsi="Times New Roman"/>
          <w:sz w:val="20"/>
          <w:szCs w:val="20"/>
        </w:rPr>
        <w:t xml:space="preserve">annual </w:t>
      </w:r>
      <w:r w:rsidR="00302580">
        <w:rPr>
          <w:rFonts w:ascii="Times New Roman" w:hAnsi="Times New Roman"/>
          <w:sz w:val="20"/>
          <w:szCs w:val="20"/>
        </w:rPr>
        <w:t>cumulative load of TSS by 65</w:t>
      </w:r>
      <w:r w:rsidR="00302580" w:rsidRPr="00D82091">
        <w:rPr>
          <w:rFonts w:ascii="Times New Roman" w:hAnsi="Times New Roman"/>
          <w:sz w:val="20"/>
          <w:szCs w:val="20"/>
        </w:rPr>
        <w:t>% or greater</w:t>
      </w:r>
      <w:r>
        <w:rPr>
          <w:rFonts w:ascii="Times New Roman" w:hAnsi="Times New Roman"/>
          <w:sz w:val="20"/>
          <w:szCs w:val="20"/>
        </w:rPr>
        <w:t xml:space="preserve">.  If the stormwater technology does not meet this </w:t>
      </w:r>
      <w:r w:rsidR="00302580">
        <w:rPr>
          <w:rFonts w:ascii="Times New Roman" w:hAnsi="Times New Roman"/>
          <w:sz w:val="20"/>
          <w:szCs w:val="20"/>
        </w:rPr>
        <w:t>performance</w:t>
      </w:r>
      <w:r>
        <w:rPr>
          <w:rFonts w:ascii="Times New Roman" w:hAnsi="Times New Roman"/>
          <w:sz w:val="20"/>
          <w:szCs w:val="20"/>
        </w:rPr>
        <w:t xml:space="preserve"> standard, then </w:t>
      </w:r>
      <w:r w:rsidR="00F86AA1">
        <w:rPr>
          <w:rFonts w:ascii="Times New Roman" w:hAnsi="Times New Roman"/>
          <w:sz w:val="20"/>
          <w:szCs w:val="20"/>
        </w:rPr>
        <w:t>it shall be replaced by an approved SCM that is designed, constructed and maintained in accordance with this Sub-Chapter.</w:t>
      </w:r>
    </w:p>
    <w:p w14:paraId="0142E915" w14:textId="694CB773" w:rsidR="007D3DB5" w:rsidRPr="007E76A5" w:rsidRDefault="007D3DB5" w:rsidP="007E76A5">
      <w:pPr>
        <w:widowControl w:val="0"/>
        <w:spacing w:after="0" w:line="360" w:lineRule="auto"/>
        <w:ind w:left="2160" w:hanging="720"/>
        <w:rPr>
          <w:rFonts w:ascii="Times New Roman" w:hAnsi="Times New Roman"/>
          <w:sz w:val="20"/>
          <w:szCs w:val="20"/>
        </w:rPr>
      </w:pPr>
    </w:p>
    <w:sectPr w:rsidR="007D3DB5" w:rsidRPr="007E76A5" w:rsidSect="00F957C4">
      <w:footerReference w:type="default" r:id="rId8"/>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6D8EB" w14:textId="77777777" w:rsidR="001C1D3C" w:rsidRDefault="001C1D3C" w:rsidP="00F957C4">
      <w:pPr>
        <w:spacing w:after="0" w:line="240" w:lineRule="auto"/>
      </w:pPr>
      <w:r>
        <w:separator/>
      </w:r>
    </w:p>
  </w:endnote>
  <w:endnote w:type="continuationSeparator" w:id="0">
    <w:p w14:paraId="32CC765D" w14:textId="77777777" w:rsidR="001C1D3C" w:rsidRDefault="001C1D3C" w:rsidP="00F9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947D1" w14:textId="77777777" w:rsidR="00F77C29" w:rsidRDefault="00F77C29">
    <w:pPr>
      <w:pStyle w:val="Footer"/>
      <w:jc w:val="center"/>
    </w:pPr>
    <w:r>
      <w:fldChar w:fldCharType="begin"/>
    </w:r>
    <w:r>
      <w:instrText xml:space="preserve"> PAGE   \* MERGEFORMAT </w:instrText>
    </w:r>
    <w:r>
      <w:fldChar w:fldCharType="separate"/>
    </w:r>
    <w:r w:rsidR="00200B93">
      <w:rPr>
        <w:noProof/>
      </w:rPr>
      <w:t>4</w:t>
    </w:r>
    <w:r>
      <w:rPr>
        <w:noProof/>
      </w:rPr>
      <w:fldChar w:fldCharType="end"/>
    </w:r>
  </w:p>
  <w:p w14:paraId="2C94D845" w14:textId="77777777" w:rsidR="00F77C29" w:rsidRDefault="00F77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B9264" w14:textId="77777777" w:rsidR="001C1D3C" w:rsidRDefault="001C1D3C" w:rsidP="00F957C4">
      <w:pPr>
        <w:spacing w:after="0" w:line="240" w:lineRule="auto"/>
      </w:pPr>
      <w:r>
        <w:separator/>
      </w:r>
    </w:p>
  </w:footnote>
  <w:footnote w:type="continuationSeparator" w:id="0">
    <w:p w14:paraId="1905F63C" w14:textId="77777777" w:rsidR="001C1D3C" w:rsidRDefault="001C1D3C" w:rsidP="00F95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481C"/>
    <w:multiLevelType w:val="hybridMultilevel"/>
    <w:tmpl w:val="AED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F6D40"/>
    <w:multiLevelType w:val="hybridMultilevel"/>
    <w:tmpl w:val="227A104C"/>
    <w:lvl w:ilvl="0" w:tplc="1714C40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FA3C97"/>
    <w:multiLevelType w:val="hybridMultilevel"/>
    <w:tmpl w:val="00F61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1127D1"/>
    <w:multiLevelType w:val="hybridMultilevel"/>
    <w:tmpl w:val="81A072E0"/>
    <w:lvl w:ilvl="0" w:tplc="D21AAD1A">
      <w:start w:val="1"/>
      <w:numFmt w:val="decimal"/>
      <w:lvlText w:val="(%1)"/>
      <w:lvlJc w:val="left"/>
      <w:pPr>
        <w:ind w:left="1440" w:hanging="720"/>
      </w:pPr>
      <w:rPr>
        <w:rFonts w:hint="default"/>
      </w:rPr>
    </w:lvl>
    <w:lvl w:ilvl="1" w:tplc="97AE8ED6">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8E5654"/>
    <w:multiLevelType w:val="hybridMultilevel"/>
    <w:tmpl w:val="3E5CCCB0"/>
    <w:lvl w:ilvl="0" w:tplc="C798A7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B1847"/>
    <w:multiLevelType w:val="hybridMultilevel"/>
    <w:tmpl w:val="01C069C8"/>
    <w:lvl w:ilvl="0" w:tplc="48067A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90E7E5A"/>
    <w:multiLevelType w:val="hybridMultilevel"/>
    <w:tmpl w:val="2D7C4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E965FE"/>
    <w:multiLevelType w:val="hybridMultilevel"/>
    <w:tmpl w:val="0E0EA9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4721E1D"/>
    <w:multiLevelType w:val="hybridMultilevel"/>
    <w:tmpl w:val="1B6E8C9C"/>
    <w:lvl w:ilvl="0" w:tplc="CC24244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06882"/>
    <w:multiLevelType w:val="hybridMultilevel"/>
    <w:tmpl w:val="FC82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013BF"/>
    <w:multiLevelType w:val="hybridMultilevel"/>
    <w:tmpl w:val="934C4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FD610E3"/>
    <w:multiLevelType w:val="hybridMultilevel"/>
    <w:tmpl w:val="144E6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52178E2"/>
    <w:multiLevelType w:val="hybridMultilevel"/>
    <w:tmpl w:val="F05205DC"/>
    <w:lvl w:ilvl="0" w:tplc="D21AAD1A">
      <w:start w:val="1"/>
      <w:numFmt w:val="decimal"/>
      <w:lvlText w:val="(%1)"/>
      <w:lvlJc w:val="left"/>
      <w:pPr>
        <w:ind w:left="1440" w:hanging="720"/>
      </w:pPr>
      <w:rPr>
        <w:rFonts w:hint="default"/>
      </w:rPr>
    </w:lvl>
    <w:lvl w:ilvl="1" w:tplc="1FEE41E0">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D672AA"/>
    <w:multiLevelType w:val="hybridMultilevel"/>
    <w:tmpl w:val="5AE09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274C39"/>
    <w:multiLevelType w:val="hybridMultilevel"/>
    <w:tmpl w:val="01C069C8"/>
    <w:lvl w:ilvl="0" w:tplc="48067A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7D57639"/>
    <w:multiLevelType w:val="hybridMultilevel"/>
    <w:tmpl w:val="76C0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0"/>
  </w:num>
  <w:num w:numId="4">
    <w:abstractNumId w:val="3"/>
  </w:num>
  <w:num w:numId="5">
    <w:abstractNumId w:val="12"/>
  </w:num>
  <w:num w:numId="6">
    <w:abstractNumId w:val="8"/>
  </w:num>
  <w:num w:numId="7">
    <w:abstractNumId w:val="9"/>
  </w:num>
  <w:num w:numId="8">
    <w:abstractNumId w:val="13"/>
  </w:num>
  <w:num w:numId="9">
    <w:abstractNumId w:val="6"/>
  </w:num>
  <w:num w:numId="10">
    <w:abstractNumId w:val="7"/>
  </w:num>
  <w:num w:numId="11">
    <w:abstractNumId w:val="10"/>
  </w:num>
  <w:num w:numId="12">
    <w:abstractNumId w:val="5"/>
  </w:num>
  <w:num w:numId="13">
    <w:abstractNumId w:val="14"/>
  </w:num>
  <w:num w:numId="14">
    <w:abstractNumId w:val="1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C4"/>
    <w:rsid w:val="00002367"/>
    <w:rsid w:val="000122A5"/>
    <w:rsid w:val="0001507D"/>
    <w:rsid w:val="000163EF"/>
    <w:rsid w:val="000267DB"/>
    <w:rsid w:val="00031471"/>
    <w:rsid w:val="0003270A"/>
    <w:rsid w:val="000370F9"/>
    <w:rsid w:val="000455E1"/>
    <w:rsid w:val="0005373E"/>
    <w:rsid w:val="00053747"/>
    <w:rsid w:val="000557C2"/>
    <w:rsid w:val="000566EB"/>
    <w:rsid w:val="000606B5"/>
    <w:rsid w:val="00062C5D"/>
    <w:rsid w:val="00063CE6"/>
    <w:rsid w:val="0006415D"/>
    <w:rsid w:val="0007227F"/>
    <w:rsid w:val="000741C8"/>
    <w:rsid w:val="0008037C"/>
    <w:rsid w:val="00087B7E"/>
    <w:rsid w:val="000917B6"/>
    <w:rsid w:val="00092F96"/>
    <w:rsid w:val="00093C7D"/>
    <w:rsid w:val="00096571"/>
    <w:rsid w:val="000A2F1A"/>
    <w:rsid w:val="000A4C69"/>
    <w:rsid w:val="000A5B20"/>
    <w:rsid w:val="000B064E"/>
    <w:rsid w:val="000B2305"/>
    <w:rsid w:val="000B7EBF"/>
    <w:rsid w:val="000C220D"/>
    <w:rsid w:val="000C379F"/>
    <w:rsid w:val="000C7D77"/>
    <w:rsid w:val="000D03AA"/>
    <w:rsid w:val="000D27A9"/>
    <w:rsid w:val="000D6426"/>
    <w:rsid w:val="000D67BC"/>
    <w:rsid w:val="000E3EAA"/>
    <w:rsid w:val="000E79BE"/>
    <w:rsid w:val="000F2710"/>
    <w:rsid w:val="000F4640"/>
    <w:rsid w:val="00101DE6"/>
    <w:rsid w:val="00110A55"/>
    <w:rsid w:val="001139E7"/>
    <w:rsid w:val="00115388"/>
    <w:rsid w:val="001202D4"/>
    <w:rsid w:val="00120F9A"/>
    <w:rsid w:val="001247E1"/>
    <w:rsid w:val="0012570D"/>
    <w:rsid w:val="0013787C"/>
    <w:rsid w:val="00142118"/>
    <w:rsid w:val="0014445F"/>
    <w:rsid w:val="001516CD"/>
    <w:rsid w:val="00154B2D"/>
    <w:rsid w:val="001562C4"/>
    <w:rsid w:val="0016068B"/>
    <w:rsid w:val="00165297"/>
    <w:rsid w:val="00186FD0"/>
    <w:rsid w:val="00187D36"/>
    <w:rsid w:val="00191F42"/>
    <w:rsid w:val="00196AFC"/>
    <w:rsid w:val="001975EF"/>
    <w:rsid w:val="001A4C3A"/>
    <w:rsid w:val="001A5CD2"/>
    <w:rsid w:val="001B0C29"/>
    <w:rsid w:val="001B2113"/>
    <w:rsid w:val="001B2C71"/>
    <w:rsid w:val="001B3795"/>
    <w:rsid w:val="001C1D3C"/>
    <w:rsid w:val="001E08F6"/>
    <w:rsid w:val="001E144E"/>
    <w:rsid w:val="001E25C0"/>
    <w:rsid w:val="001E6750"/>
    <w:rsid w:val="001F409A"/>
    <w:rsid w:val="001F5DE6"/>
    <w:rsid w:val="00200B93"/>
    <w:rsid w:val="002019DF"/>
    <w:rsid w:val="0020215E"/>
    <w:rsid w:val="00220D48"/>
    <w:rsid w:val="00222633"/>
    <w:rsid w:val="00227A5F"/>
    <w:rsid w:val="00230E7C"/>
    <w:rsid w:val="00230EE5"/>
    <w:rsid w:val="002318F2"/>
    <w:rsid w:val="002351EE"/>
    <w:rsid w:val="00240458"/>
    <w:rsid w:val="00245248"/>
    <w:rsid w:val="00246299"/>
    <w:rsid w:val="00247B90"/>
    <w:rsid w:val="002500EB"/>
    <w:rsid w:val="002609FA"/>
    <w:rsid w:val="0027145C"/>
    <w:rsid w:val="0027468D"/>
    <w:rsid w:val="002908EB"/>
    <w:rsid w:val="00291E7B"/>
    <w:rsid w:val="00293039"/>
    <w:rsid w:val="00295A7D"/>
    <w:rsid w:val="002976D5"/>
    <w:rsid w:val="002A13E8"/>
    <w:rsid w:val="002A181D"/>
    <w:rsid w:val="002B3935"/>
    <w:rsid w:val="002C00FE"/>
    <w:rsid w:val="002E0885"/>
    <w:rsid w:val="002E2654"/>
    <w:rsid w:val="002E4AC6"/>
    <w:rsid w:val="002E5A5B"/>
    <w:rsid w:val="002E633C"/>
    <w:rsid w:val="002F01CD"/>
    <w:rsid w:val="002F0E4E"/>
    <w:rsid w:val="002F5307"/>
    <w:rsid w:val="002F54AD"/>
    <w:rsid w:val="00302580"/>
    <w:rsid w:val="0030463A"/>
    <w:rsid w:val="003048CF"/>
    <w:rsid w:val="00317A52"/>
    <w:rsid w:val="00321631"/>
    <w:rsid w:val="003246CB"/>
    <w:rsid w:val="003248B1"/>
    <w:rsid w:val="00331CC0"/>
    <w:rsid w:val="00333A8D"/>
    <w:rsid w:val="00333B10"/>
    <w:rsid w:val="00333C89"/>
    <w:rsid w:val="00333FD3"/>
    <w:rsid w:val="0033477A"/>
    <w:rsid w:val="00340C2A"/>
    <w:rsid w:val="00347A61"/>
    <w:rsid w:val="00347F27"/>
    <w:rsid w:val="00355C5E"/>
    <w:rsid w:val="00361B91"/>
    <w:rsid w:val="00361EB8"/>
    <w:rsid w:val="00362ED1"/>
    <w:rsid w:val="003637C4"/>
    <w:rsid w:val="00371DC0"/>
    <w:rsid w:val="003737D0"/>
    <w:rsid w:val="00376F29"/>
    <w:rsid w:val="00377C7B"/>
    <w:rsid w:val="00380765"/>
    <w:rsid w:val="0038373F"/>
    <w:rsid w:val="003A3C30"/>
    <w:rsid w:val="003B1027"/>
    <w:rsid w:val="003B6F74"/>
    <w:rsid w:val="003C0C20"/>
    <w:rsid w:val="003C1958"/>
    <w:rsid w:val="003C2EC8"/>
    <w:rsid w:val="003C5E1F"/>
    <w:rsid w:val="003D04FC"/>
    <w:rsid w:val="003D1EA4"/>
    <w:rsid w:val="003D5099"/>
    <w:rsid w:val="003D7A09"/>
    <w:rsid w:val="003F0734"/>
    <w:rsid w:val="003F5DF8"/>
    <w:rsid w:val="003F61FE"/>
    <w:rsid w:val="00403C80"/>
    <w:rsid w:val="00416538"/>
    <w:rsid w:val="0042467E"/>
    <w:rsid w:val="00424C6D"/>
    <w:rsid w:val="00424C8E"/>
    <w:rsid w:val="004319E4"/>
    <w:rsid w:val="00432ACF"/>
    <w:rsid w:val="00433298"/>
    <w:rsid w:val="00433783"/>
    <w:rsid w:val="00434AEE"/>
    <w:rsid w:val="00436086"/>
    <w:rsid w:val="0043677B"/>
    <w:rsid w:val="004369B5"/>
    <w:rsid w:val="0044037E"/>
    <w:rsid w:val="004460A7"/>
    <w:rsid w:val="00446F2F"/>
    <w:rsid w:val="00447960"/>
    <w:rsid w:val="0045376E"/>
    <w:rsid w:val="0047230F"/>
    <w:rsid w:val="004731EE"/>
    <w:rsid w:val="004738DF"/>
    <w:rsid w:val="0048292A"/>
    <w:rsid w:val="004904EF"/>
    <w:rsid w:val="0049198C"/>
    <w:rsid w:val="004923B2"/>
    <w:rsid w:val="0049477D"/>
    <w:rsid w:val="0049585F"/>
    <w:rsid w:val="004A4BED"/>
    <w:rsid w:val="004A71CC"/>
    <w:rsid w:val="004A782A"/>
    <w:rsid w:val="004A7B2E"/>
    <w:rsid w:val="004C34BE"/>
    <w:rsid w:val="004C4BC6"/>
    <w:rsid w:val="004C52C3"/>
    <w:rsid w:val="004D483D"/>
    <w:rsid w:val="004D561A"/>
    <w:rsid w:val="004E1A9B"/>
    <w:rsid w:val="004E2CB0"/>
    <w:rsid w:val="004E6E19"/>
    <w:rsid w:val="004F690D"/>
    <w:rsid w:val="0050118C"/>
    <w:rsid w:val="00501F6B"/>
    <w:rsid w:val="0051078F"/>
    <w:rsid w:val="005108E5"/>
    <w:rsid w:val="005238FC"/>
    <w:rsid w:val="00525773"/>
    <w:rsid w:val="00525EDA"/>
    <w:rsid w:val="00534295"/>
    <w:rsid w:val="00534FE2"/>
    <w:rsid w:val="00537980"/>
    <w:rsid w:val="00541530"/>
    <w:rsid w:val="00542AFF"/>
    <w:rsid w:val="005573A0"/>
    <w:rsid w:val="00557FA5"/>
    <w:rsid w:val="00561411"/>
    <w:rsid w:val="00565ADC"/>
    <w:rsid w:val="00567255"/>
    <w:rsid w:val="00580426"/>
    <w:rsid w:val="00594F86"/>
    <w:rsid w:val="005A0C7C"/>
    <w:rsid w:val="005A4D4B"/>
    <w:rsid w:val="005A74EA"/>
    <w:rsid w:val="005B536F"/>
    <w:rsid w:val="005B7F37"/>
    <w:rsid w:val="005C13DB"/>
    <w:rsid w:val="005C75CE"/>
    <w:rsid w:val="005C78B0"/>
    <w:rsid w:val="005D3539"/>
    <w:rsid w:val="005D3D40"/>
    <w:rsid w:val="005D3ED2"/>
    <w:rsid w:val="005D5694"/>
    <w:rsid w:val="005E20CE"/>
    <w:rsid w:val="005F07AD"/>
    <w:rsid w:val="005F185F"/>
    <w:rsid w:val="005F5EAF"/>
    <w:rsid w:val="005F7FC7"/>
    <w:rsid w:val="0060144B"/>
    <w:rsid w:val="00601E6A"/>
    <w:rsid w:val="00611D93"/>
    <w:rsid w:val="0061243D"/>
    <w:rsid w:val="006128B5"/>
    <w:rsid w:val="00620BEC"/>
    <w:rsid w:val="0062114B"/>
    <w:rsid w:val="00622D45"/>
    <w:rsid w:val="0062697F"/>
    <w:rsid w:val="0063039D"/>
    <w:rsid w:val="00637FE0"/>
    <w:rsid w:val="00640AEF"/>
    <w:rsid w:val="0064132A"/>
    <w:rsid w:val="00641465"/>
    <w:rsid w:val="00642F83"/>
    <w:rsid w:val="00650D87"/>
    <w:rsid w:val="0065160A"/>
    <w:rsid w:val="00653862"/>
    <w:rsid w:val="00657B1A"/>
    <w:rsid w:val="00663603"/>
    <w:rsid w:val="006645C9"/>
    <w:rsid w:val="00671F75"/>
    <w:rsid w:val="006741AD"/>
    <w:rsid w:val="006833ED"/>
    <w:rsid w:val="0068449C"/>
    <w:rsid w:val="00690066"/>
    <w:rsid w:val="006912A3"/>
    <w:rsid w:val="00695E58"/>
    <w:rsid w:val="006A1351"/>
    <w:rsid w:val="006A4139"/>
    <w:rsid w:val="006A78EE"/>
    <w:rsid w:val="006B143A"/>
    <w:rsid w:val="006B1B03"/>
    <w:rsid w:val="006B5922"/>
    <w:rsid w:val="006C00C2"/>
    <w:rsid w:val="006C48B3"/>
    <w:rsid w:val="006D0ECE"/>
    <w:rsid w:val="006D4269"/>
    <w:rsid w:val="006D427A"/>
    <w:rsid w:val="006F4C5C"/>
    <w:rsid w:val="006F5D8D"/>
    <w:rsid w:val="00720D0C"/>
    <w:rsid w:val="0073099B"/>
    <w:rsid w:val="00734576"/>
    <w:rsid w:val="007373FE"/>
    <w:rsid w:val="00740ED9"/>
    <w:rsid w:val="007441D6"/>
    <w:rsid w:val="0074685D"/>
    <w:rsid w:val="00746AB9"/>
    <w:rsid w:val="007543B5"/>
    <w:rsid w:val="007550BF"/>
    <w:rsid w:val="00755922"/>
    <w:rsid w:val="0076280C"/>
    <w:rsid w:val="00762EE0"/>
    <w:rsid w:val="0076363F"/>
    <w:rsid w:val="00773707"/>
    <w:rsid w:val="007779C9"/>
    <w:rsid w:val="007806C0"/>
    <w:rsid w:val="007816C7"/>
    <w:rsid w:val="007831AC"/>
    <w:rsid w:val="007875BE"/>
    <w:rsid w:val="00787F6E"/>
    <w:rsid w:val="0079139B"/>
    <w:rsid w:val="00795536"/>
    <w:rsid w:val="007A190D"/>
    <w:rsid w:val="007A5ED2"/>
    <w:rsid w:val="007B2D4C"/>
    <w:rsid w:val="007B486A"/>
    <w:rsid w:val="007B5239"/>
    <w:rsid w:val="007B7EF7"/>
    <w:rsid w:val="007C0347"/>
    <w:rsid w:val="007C0E83"/>
    <w:rsid w:val="007C16F3"/>
    <w:rsid w:val="007D3DB5"/>
    <w:rsid w:val="007D4018"/>
    <w:rsid w:val="007D633B"/>
    <w:rsid w:val="007D73AA"/>
    <w:rsid w:val="007E16CE"/>
    <w:rsid w:val="007E214B"/>
    <w:rsid w:val="007E28D4"/>
    <w:rsid w:val="007E2B88"/>
    <w:rsid w:val="007E3C23"/>
    <w:rsid w:val="007E76A5"/>
    <w:rsid w:val="00800770"/>
    <w:rsid w:val="00802C8B"/>
    <w:rsid w:val="00803862"/>
    <w:rsid w:val="0080409D"/>
    <w:rsid w:val="00804654"/>
    <w:rsid w:val="008108F8"/>
    <w:rsid w:val="00830B99"/>
    <w:rsid w:val="008443A8"/>
    <w:rsid w:val="00846086"/>
    <w:rsid w:val="00847835"/>
    <w:rsid w:val="00853918"/>
    <w:rsid w:val="00866509"/>
    <w:rsid w:val="00871193"/>
    <w:rsid w:val="00872A18"/>
    <w:rsid w:val="00880B73"/>
    <w:rsid w:val="0088196D"/>
    <w:rsid w:val="008839B1"/>
    <w:rsid w:val="00887493"/>
    <w:rsid w:val="0089469B"/>
    <w:rsid w:val="008A3A5C"/>
    <w:rsid w:val="008A4722"/>
    <w:rsid w:val="008A5615"/>
    <w:rsid w:val="008A68B1"/>
    <w:rsid w:val="008B0ADD"/>
    <w:rsid w:val="008B0B94"/>
    <w:rsid w:val="008B0D36"/>
    <w:rsid w:val="008B6A88"/>
    <w:rsid w:val="008B779D"/>
    <w:rsid w:val="008C0A2D"/>
    <w:rsid w:val="008C2E67"/>
    <w:rsid w:val="008C638E"/>
    <w:rsid w:val="008D293E"/>
    <w:rsid w:val="008E3B49"/>
    <w:rsid w:val="008F375E"/>
    <w:rsid w:val="008F5657"/>
    <w:rsid w:val="00901C07"/>
    <w:rsid w:val="0090257F"/>
    <w:rsid w:val="0090695F"/>
    <w:rsid w:val="009143C1"/>
    <w:rsid w:val="00916EC5"/>
    <w:rsid w:val="00920AD2"/>
    <w:rsid w:val="009231B1"/>
    <w:rsid w:val="00924C14"/>
    <w:rsid w:val="00927BCD"/>
    <w:rsid w:val="0093556F"/>
    <w:rsid w:val="009360DF"/>
    <w:rsid w:val="00936D4A"/>
    <w:rsid w:val="00942BAB"/>
    <w:rsid w:val="00942EE5"/>
    <w:rsid w:val="0094513B"/>
    <w:rsid w:val="00956FC5"/>
    <w:rsid w:val="00970538"/>
    <w:rsid w:val="0098232D"/>
    <w:rsid w:val="00985415"/>
    <w:rsid w:val="009879A3"/>
    <w:rsid w:val="00992012"/>
    <w:rsid w:val="009B343B"/>
    <w:rsid w:val="009C5A51"/>
    <w:rsid w:val="009D245F"/>
    <w:rsid w:val="009D6F68"/>
    <w:rsid w:val="009D75A3"/>
    <w:rsid w:val="009E0348"/>
    <w:rsid w:val="009E0F07"/>
    <w:rsid w:val="009E18D3"/>
    <w:rsid w:val="009E2A2E"/>
    <w:rsid w:val="009E4215"/>
    <w:rsid w:val="009F3BE5"/>
    <w:rsid w:val="009F559F"/>
    <w:rsid w:val="00A013CB"/>
    <w:rsid w:val="00A033AC"/>
    <w:rsid w:val="00A0586E"/>
    <w:rsid w:val="00A12959"/>
    <w:rsid w:val="00A13ABF"/>
    <w:rsid w:val="00A13C6B"/>
    <w:rsid w:val="00A17905"/>
    <w:rsid w:val="00A364AA"/>
    <w:rsid w:val="00A4056E"/>
    <w:rsid w:val="00A430DD"/>
    <w:rsid w:val="00A44AA6"/>
    <w:rsid w:val="00A45E08"/>
    <w:rsid w:val="00A52A48"/>
    <w:rsid w:val="00A5393D"/>
    <w:rsid w:val="00A54FC8"/>
    <w:rsid w:val="00A5608F"/>
    <w:rsid w:val="00A5691C"/>
    <w:rsid w:val="00A633CE"/>
    <w:rsid w:val="00A76F49"/>
    <w:rsid w:val="00A76F59"/>
    <w:rsid w:val="00A771F6"/>
    <w:rsid w:val="00A8206C"/>
    <w:rsid w:val="00A876A2"/>
    <w:rsid w:val="00A93699"/>
    <w:rsid w:val="00AA15B5"/>
    <w:rsid w:val="00AA23A2"/>
    <w:rsid w:val="00AA2474"/>
    <w:rsid w:val="00AB6969"/>
    <w:rsid w:val="00AB6A0F"/>
    <w:rsid w:val="00AB7C45"/>
    <w:rsid w:val="00AC26EB"/>
    <w:rsid w:val="00AC552B"/>
    <w:rsid w:val="00AD0140"/>
    <w:rsid w:val="00AD3BA3"/>
    <w:rsid w:val="00AD46D7"/>
    <w:rsid w:val="00AD472A"/>
    <w:rsid w:val="00AD583B"/>
    <w:rsid w:val="00AE0B3C"/>
    <w:rsid w:val="00AE4B2E"/>
    <w:rsid w:val="00AF018D"/>
    <w:rsid w:val="00AF03C8"/>
    <w:rsid w:val="00AF0E93"/>
    <w:rsid w:val="00AF3DBC"/>
    <w:rsid w:val="00AF67ED"/>
    <w:rsid w:val="00AF6A5D"/>
    <w:rsid w:val="00AF7F67"/>
    <w:rsid w:val="00B06621"/>
    <w:rsid w:val="00B11539"/>
    <w:rsid w:val="00B234D0"/>
    <w:rsid w:val="00B36022"/>
    <w:rsid w:val="00B368C4"/>
    <w:rsid w:val="00B36C93"/>
    <w:rsid w:val="00B37A65"/>
    <w:rsid w:val="00B37B67"/>
    <w:rsid w:val="00B40D3B"/>
    <w:rsid w:val="00B52CC2"/>
    <w:rsid w:val="00B60DA9"/>
    <w:rsid w:val="00B62EA4"/>
    <w:rsid w:val="00B72326"/>
    <w:rsid w:val="00B72C38"/>
    <w:rsid w:val="00B761BD"/>
    <w:rsid w:val="00B77E1B"/>
    <w:rsid w:val="00B9166A"/>
    <w:rsid w:val="00B91B8F"/>
    <w:rsid w:val="00BA017A"/>
    <w:rsid w:val="00BA676F"/>
    <w:rsid w:val="00BA7D71"/>
    <w:rsid w:val="00BB22C2"/>
    <w:rsid w:val="00BB2908"/>
    <w:rsid w:val="00BC3D79"/>
    <w:rsid w:val="00BC443D"/>
    <w:rsid w:val="00BD04D4"/>
    <w:rsid w:val="00BD5FAB"/>
    <w:rsid w:val="00BD7260"/>
    <w:rsid w:val="00BE7C57"/>
    <w:rsid w:val="00BF38A4"/>
    <w:rsid w:val="00C04ABD"/>
    <w:rsid w:val="00C062BB"/>
    <w:rsid w:val="00C06C0B"/>
    <w:rsid w:val="00C25A0B"/>
    <w:rsid w:val="00C27B58"/>
    <w:rsid w:val="00C31B7C"/>
    <w:rsid w:val="00C3608D"/>
    <w:rsid w:val="00C50250"/>
    <w:rsid w:val="00C54D35"/>
    <w:rsid w:val="00C56721"/>
    <w:rsid w:val="00C57DE7"/>
    <w:rsid w:val="00C60B32"/>
    <w:rsid w:val="00C60F54"/>
    <w:rsid w:val="00C61A50"/>
    <w:rsid w:val="00C62455"/>
    <w:rsid w:val="00C6774A"/>
    <w:rsid w:val="00C67F09"/>
    <w:rsid w:val="00C7269F"/>
    <w:rsid w:val="00C746B5"/>
    <w:rsid w:val="00C75968"/>
    <w:rsid w:val="00C76D17"/>
    <w:rsid w:val="00C84DD0"/>
    <w:rsid w:val="00C9689D"/>
    <w:rsid w:val="00CB1D31"/>
    <w:rsid w:val="00CB4FB3"/>
    <w:rsid w:val="00CB6805"/>
    <w:rsid w:val="00CB76CE"/>
    <w:rsid w:val="00CC14D0"/>
    <w:rsid w:val="00CC726C"/>
    <w:rsid w:val="00CD5168"/>
    <w:rsid w:val="00CD799E"/>
    <w:rsid w:val="00CD7B39"/>
    <w:rsid w:val="00CE0055"/>
    <w:rsid w:val="00CE212A"/>
    <w:rsid w:val="00CE4E81"/>
    <w:rsid w:val="00CE5231"/>
    <w:rsid w:val="00CE5438"/>
    <w:rsid w:val="00CF310A"/>
    <w:rsid w:val="00CF6AB2"/>
    <w:rsid w:val="00D06941"/>
    <w:rsid w:val="00D118B5"/>
    <w:rsid w:val="00D130FA"/>
    <w:rsid w:val="00D16C4C"/>
    <w:rsid w:val="00D2164C"/>
    <w:rsid w:val="00D26008"/>
    <w:rsid w:val="00D3200A"/>
    <w:rsid w:val="00D32B3A"/>
    <w:rsid w:val="00D40FC7"/>
    <w:rsid w:val="00D4231D"/>
    <w:rsid w:val="00D47EFC"/>
    <w:rsid w:val="00D56FE2"/>
    <w:rsid w:val="00D60DFA"/>
    <w:rsid w:val="00D725B7"/>
    <w:rsid w:val="00D73321"/>
    <w:rsid w:val="00D734DF"/>
    <w:rsid w:val="00D7546F"/>
    <w:rsid w:val="00D772F3"/>
    <w:rsid w:val="00D82091"/>
    <w:rsid w:val="00D8762A"/>
    <w:rsid w:val="00D87DFE"/>
    <w:rsid w:val="00D87FC3"/>
    <w:rsid w:val="00D91DCE"/>
    <w:rsid w:val="00D9310D"/>
    <w:rsid w:val="00D9601D"/>
    <w:rsid w:val="00DA0629"/>
    <w:rsid w:val="00DA4379"/>
    <w:rsid w:val="00DB01C4"/>
    <w:rsid w:val="00DB260B"/>
    <w:rsid w:val="00DB3DFF"/>
    <w:rsid w:val="00DC3D25"/>
    <w:rsid w:val="00DD0C2C"/>
    <w:rsid w:val="00DD1372"/>
    <w:rsid w:val="00DD3512"/>
    <w:rsid w:val="00DD71B7"/>
    <w:rsid w:val="00DF12F4"/>
    <w:rsid w:val="00DF36C8"/>
    <w:rsid w:val="00DF7982"/>
    <w:rsid w:val="00E01428"/>
    <w:rsid w:val="00E01D73"/>
    <w:rsid w:val="00E02222"/>
    <w:rsid w:val="00E06801"/>
    <w:rsid w:val="00E12014"/>
    <w:rsid w:val="00E1768A"/>
    <w:rsid w:val="00E17D22"/>
    <w:rsid w:val="00E209BD"/>
    <w:rsid w:val="00E22C68"/>
    <w:rsid w:val="00E24993"/>
    <w:rsid w:val="00E2536A"/>
    <w:rsid w:val="00E30987"/>
    <w:rsid w:val="00E30B3A"/>
    <w:rsid w:val="00E33207"/>
    <w:rsid w:val="00E37ED9"/>
    <w:rsid w:val="00E400CD"/>
    <w:rsid w:val="00E41D3C"/>
    <w:rsid w:val="00E451EB"/>
    <w:rsid w:val="00E45C24"/>
    <w:rsid w:val="00E4732A"/>
    <w:rsid w:val="00E5168E"/>
    <w:rsid w:val="00E5627F"/>
    <w:rsid w:val="00E5771A"/>
    <w:rsid w:val="00E57EA0"/>
    <w:rsid w:val="00E65743"/>
    <w:rsid w:val="00E67617"/>
    <w:rsid w:val="00E74CF5"/>
    <w:rsid w:val="00E80436"/>
    <w:rsid w:val="00E84C77"/>
    <w:rsid w:val="00E86813"/>
    <w:rsid w:val="00E91A96"/>
    <w:rsid w:val="00E93A79"/>
    <w:rsid w:val="00EA0620"/>
    <w:rsid w:val="00EA0B3F"/>
    <w:rsid w:val="00EA3F51"/>
    <w:rsid w:val="00EA51E6"/>
    <w:rsid w:val="00EB0C41"/>
    <w:rsid w:val="00EB7350"/>
    <w:rsid w:val="00EC1ACC"/>
    <w:rsid w:val="00EC2E4A"/>
    <w:rsid w:val="00ED580D"/>
    <w:rsid w:val="00ED635A"/>
    <w:rsid w:val="00ED7C2A"/>
    <w:rsid w:val="00EE1A92"/>
    <w:rsid w:val="00EE48F9"/>
    <w:rsid w:val="00EE6E80"/>
    <w:rsid w:val="00EF04A0"/>
    <w:rsid w:val="00EF1D53"/>
    <w:rsid w:val="00EF323F"/>
    <w:rsid w:val="00F00DDC"/>
    <w:rsid w:val="00F03A01"/>
    <w:rsid w:val="00F137FB"/>
    <w:rsid w:val="00F154F3"/>
    <w:rsid w:val="00F26765"/>
    <w:rsid w:val="00F2752D"/>
    <w:rsid w:val="00F366FB"/>
    <w:rsid w:val="00F36E98"/>
    <w:rsid w:val="00F41EED"/>
    <w:rsid w:val="00F45EBE"/>
    <w:rsid w:val="00F52102"/>
    <w:rsid w:val="00F548CE"/>
    <w:rsid w:val="00F55BD2"/>
    <w:rsid w:val="00F613B2"/>
    <w:rsid w:val="00F679CD"/>
    <w:rsid w:val="00F73743"/>
    <w:rsid w:val="00F77C29"/>
    <w:rsid w:val="00F8252E"/>
    <w:rsid w:val="00F86577"/>
    <w:rsid w:val="00F86AA1"/>
    <w:rsid w:val="00F947F5"/>
    <w:rsid w:val="00F957C4"/>
    <w:rsid w:val="00FA022E"/>
    <w:rsid w:val="00FA084A"/>
    <w:rsid w:val="00FA3DE2"/>
    <w:rsid w:val="00FB0935"/>
    <w:rsid w:val="00FB1221"/>
    <w:rsid w:val="00FB2923"/>
    <w:rsid w:val="00FB4E9B"/>
    <w:rsid w:val="00FC09C3"/>
    <w:rsid w:val="00FC2983"/>
    <w:rsid w:val="00FC4DF5"/>
    <w:rsid w:val="00FC4E3D"/>
    <w:rsid w:val="00FC7D38"/>
    <w:rsid w:val="00FE1A6B"/>
    <w:rsid w:val="00FF1031"/>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4399C"/>
  <w15:docId w15:val="{375CA161-610F-4B20-AEEC-DB3E9790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F957C4"/>
    <w:rPr>
      <w:rFonts w:cs="Times New Roman"/>
    </w:rPr>
  </w:style>
  <w:style w:type="paragraph" w:styleId="Header">
    <w:name w:val="header"/>
    <w:basedOn w:val="Normal"/>
    <w:link w:val="HeaderChar"/>
    <w:uiPriority w:val="99"/>
    <w:semiHidden/>
    <w:rsid w:val="00F957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957C4"/>
    <w:rPr>
      <w:rFonts w:cs="Times New Roman"/>
    </w:rPr>
  </w:style>
  <w:style w:type="paragraph" w:styleId="Footer">
    <w:name w:val="footer"/>
    <w:basedOn w:val="Normal"/>
    <w:link w:val="FooterChar"/>
    <w:uiPriority w:val="99"/>
    <w:rsid w:val="00F957C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57C4"/>
    <w:rPr>
      <w:rFonts w:cs="Times New Roman"/>
    </w:rPr>
  </w:style>
  <w:style w:type="paragraph" w:styleId="ListParagraph">
    <w:name w:val="List Paragraph"/>
    <w:basedOn w:val="Normal"/>
    <w:uiPriority w:val="34"/>
    <w:qFormat/>
    <w:rsid w:val="0051078F"/>
    <w:pPr>
      <w:ind w:left="720"/>
      <w:contextualSpacing/>
    </w:pPr>
  </w:style>
  <w:style w:type="character" w:styleId="CommentReference">
    <w:name w:val="annotation reference"/>
    <w:basedOn w:val="DefaultParagraphFont"/>
    <w:semiHidden/>
    <w:rsid w:val="00740ED9"/>
    <w:rPr>
      <w:rFonts w:cs="Times New Roman"/>
      <w:sz w:val="16"/>
      <w:szCs w:val="16"/>
    </w:rPr>
  </w:style>
  <w:style w:type="paragraph" w:styleId="CommentText">
    <w:name w:val="annotation text"/>
    <w:basedOn w:val="Normal"/>
    <w:link w:val="CommentTextChar"/>
    <w:rsid w:val="00740ED9"/>
    <w:pPr>
      <w:spacing w:line="240" w:lineRule="auto"/>
    </w:pPr>
    <w:rPr>
      <w:sz w:val="20"/>
      <w:szCs w:val="20"/>
    </w:rPr>
  </w:style>
  <w:style w:type="character" w:customStyle="1" w:styleId="CommentTextChar">
    <w:name w:val="Comment Text Char"/>
    <w:basedOn w:val="DefaultParagraphFont"/>
    <w:link w:val="CommentText"/>
    <w:locked/>
    <w:rsid w:val="00740ED9"/>
    <w:rPr>
      <w:rFonts w:cs="Times New Roman"/>
      <w:sz w:val="20"/>
      <w:szCs w:val="20"/>
    </w:rPr>
  </w:style>
  <w:style w:type="paragraph" w:styleId="CommentSubject">
    <w:name w:val="annotation subject"/>
    <w:basedOn w:val="CommentText"/>
    <w:next w:val="CommentText"/>
    <w:link w:val="CommentSubjectChar"/>
    <w:uiPriority w:val="99"/>
    <w:semiHidden/>
    <w:rsid w:val="00740ED9"/>
    <w:rPr>
      <w:b/>
      <w:bCs/>
    </w:rPr>
  </w:style>
  <w:style w:type="character" w:customStyle="1" w:styleId="CommentSubjectChar">
    <w:name w:val="Comment Subject Char"/>
    <w:basedOn w:val="CommentTextChar"/>
    <w:link w:val="CommentSubject"/>
    <w:uiPriority w:val="99"/>
    <w:semiHidden/>
    <w:locked/>
    <w:rsid w:val="00740ED9"/>
    <w:rPr>
      <w:rFonts w:cs="Times New Roman"/>
      <w:b/>
      <w:bCs/>
      <w:sz w:val="20"/>
      <w:szCs w:val="20"/>
    </w:rPr>
  </w:style>
  <w:style w:type="paragraph" w:styleId="BalloonText">
    <w:name w:val="Balloon Text"/>
    <w:basedOn w:val="Normal"/>
    <w:link w:val="BalloonTextChar"/>
    <w:uiPriority w:val="99"/>
    <w:semiHidden/>
    <w:rsid w:val="0074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ED9"/>
    <w:rPr>
      <w:rFonts w:ascii="Tahoma" w:hAnsi="Tahoma" w:cs="Tahoma"/>
      <w:sz w:val="16"/>
      <w:szCs w:val="16"/>
    </w:rPr>
  </w:style>
  <w:style w:type="paragraph" w:customStyle="1" w:styleId="Paragraph">
    <w:name w:val="Paragraph"/>
    <w:basedOn w:val="Normal"/>
    <w:link w:val="ParagraphChar"/>
    <w:autoRedefine/>
    <w:uiPriority w:val="99"/>
    <w:rsid w:val="0033477A"/>
    <w:pPr>
      <w:suppressAutoHyphens/>
      <w:spacing w:after="0" w:line="360" w:lineRule="auto"/>
      <w:ind w:left="2160" w:hanging="720"/>
    </w:pPr>
    <w:rPr>
      <w:rFonts w:ascii="Times New Roman" w:hAnsi="Times New Roman"/>
      <w:sz w:val="20"/>
      <w:szCs w:val="20"/>
    </w:rPr>
  </w:style>
  <w:style w:type="character" w:customStyle="1" w:styleId="ParagraphChar">
    <w:name w:val="Paragraph Char"/>
    <w:link w:val="Paragraph"/>
    <w:uiPriority w:val="99"/>
    <w:locked/>
    <w:rsid w:val="0033477A"/>
    <w:rPr>
      <w:rFonts w:ascii="Times New Roman" w:hAnsi="Times New Roman"/>
      <w:sz w:val="20"/>
    </w:rPr>
  </w:style>
  <w:style w:type="paragraph" w:customStyle="1" w:styleId="SubParagraph">
    <w:name w:val="SubParagraph"/>
    <w:basedOn w:val="Normal"/>
    <w:link w:val="SubParagraphChar"/>
    <w:autoRedefine/>
    <w:uiPriority w:val="99"/>
    <w:rsid w:val="00F73743"/>
    <w:pPr>
      <w:spacing w:after="0" w:line="240" w:lineRule="auto"/>
      <w:ind w:left="1080" w:hanging="360"/>
      <w:jc w:val="both"/>
    </w:pPr>
    <w:rPr>
      <w:rFonts w:ascii="Times New Roman" w:hAnsi="Times New Roman"/>
      <w:sz w:val="20"/>
      <w:szCs w:val="20"/>
    </w:rPr>
  </w:style>
  <w:style w:type="character" w:customStyle="1" w:styleId="SubParagraphChar">
    <w:name w:val="SubParagraph Char"/>
    <w:link w:val="SubParagraph"/>
    <w:uiPriority w:val="99"/>
    <w:locked/>
    <w:rsid w:val="00F73743"/>
    <w:rPr>
      <w:rFonts w:ascii="Times New Roman" w:hAnsi="Times New Roman"/>
      <w:sz w:val="20"/>
    </w:rPr>
  </w:style>
  <w:style w:type="table" w:styleId="TableGrid">
    <w:name w:val="Table Grid"/>
    <w:basedOn w:val="TableNormal"/>
    <w:uiPriority w:val="99"/>
    <w:rsid w:val="001B37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E01D73"/>
    <w:pPr>
      <w:spacing w:after="0" w:line="240" w:lineRule="auto"/>
      <w:ind w:left="1440" w:hanging="720"/>
      <w:jc w:val="both"/>
    </w:pPr>
    <w:rPr>
      <w:rFonts w:ascii="Times New Roman" w:hAnsi="Times New Roman"/>
      <w:sz w:val="20"/>
      <w:szCs w:val="20"/>
    </w:rPr>
  </w:style>
  <w:style w:type="paragraph" w:styleId="NormalWeb">
    <w:name w:val="Normal (Web)"/>
    <w:basedOn w:val="Normal"/>
    <w:uiPriority w:val="99"/>
    <w:semiHidden/>
    <w:unhideWhenUsed/>
    <w:rsid w:val="000C379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D8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660352">
      <w:bodyDiv w:val="1"/>
      <w:marLeft w:val="0"/>
      <w:marRight w:val="0"/>
      <w:marTop w:val="0"/>
      <w:marBottom w:val="0"/>
      <w:divBdr>
        <w:top w:val="none" w:sz="0" w:space="0" w:color="auto"/>
        <w:left w:val="none" w:sz="0" w:space="0" w:color="auto"/>
        <w:bottom w:val="none" w:sz="0" w:space="0" w:color="auto"/>
        <w:right w:val="none" w:sz="0" w:space="0" w:color="auto"/>
      </w:divBdr>
    </w:div>
    <w:div w:id="1709598683">
      <w:bodyDiv w:val="1"/>
      <w:marLeft w:val="0"/>
      <w:marRight w:val="0"/>
      <w:marTop w:val="0"/>
      <w:marBottom w:val="0"/>
      <w:divBdr>
        <w:top w:val="none" w:sz="0" w:space="0" w:color="auto"/>
        <w:left w:val="none" w:sz="0" w:space="0" w:color="auto"/>
        <w:bottom w:val="none" w:sz="0" w:space="0" w:color="auto"/>
        <w:right w:val="none" w:sz="0" w:space="0" w:color="auto"/>
      </w:divBdr>
    </w:div>
    <w:div w:id="2055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1D32-D750-4912-A88C-9FAC7B33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1566</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15A NCAC 02H</vt:lpstr>
    </vt:vector>
  </TitlesOfParts>
  <Company>Hewlett-Packard Company</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15A NCAC 02H</dc:title>
  <dc:creator>Ventaloro, Julie</dc:creator>
  <cp:lastModifiedBy>Lucas, Annette</cp:lastModifiedBy>
  <cp:revision>6</cp:revision>
  <cp:lastPrinted>2015-06-08T16:46:00Z</cp:lastPrinted>
  <dcterms:created xsi:type="dcterms:W3CDTF">2015-06-09T13:45:00Z</dcterms:created>
  <dcterms:modified xsi:type="dcterms:W3CDTF">2015-06-10T17:05:00Z</dcterms:modified>
</cp:coreProperties>
</file>