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5F9339" w14:textId="49E6A7A6" w:rsidR="5362341B" w:rsidRPr="00257DE6" w:rsidRDefault="0006511A" w:rsidP="00257DE6">
      <w:pPr>
        <w:pStyle w:val="Heading1"/>
      </w:pPr>
      <w:r>
        <w:rPr>
          <w:noProof/>
        </w:rPr>
        <w:drawing>
          <wp:anchor distT="0" distB="0" distL="114300" distR="114300" simplePos="0" relativeHeight="251658240" behindDoc="1" locked="0" layoutInCell="1" allowOverlap="1" wp14:anchorId="744D9983" wp14:editId="66A8EF00">
            <wp:simplePos x="0" y="0"/>
            <wp:positionH relativeFrom="column">
              <wp:posOffset>0</wp:posOffset>
            </wp:positionH>
            <wp:positionV relativeFrom="paragraph">
              <wp:posOffset>71120</wp:posOffset>
            </wp:positionV>
            <wp:extent cx="2249170" cy="1014730"/>
            <wp:effectExtent l="0" t="0" r="0" b="0"/>
            <wp:wrapSquare wrapText="bothSides"/>
            <wp:docPr id="339350302" name="drawing">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350302" name="drawing">
                      <a:extLst>
                        <a:ext uri="{C183D7F6-B498-43B3-948B-1728B52AA6E4}">
                          <adec:decorative xmlns:adec="http://schemas.microsoft.com/office/drawing/2017/decorative" val="1"/>
                        </a:ext>
                      </a:extLst>
                    </pic:cNvPr>
                    <pic:cNvPicPr/>
                  </pic:nvPicPr>
                  <pic:blipFill>
                    <a:blip r:embed="rId11">
                      <a:extLst>
                        <a:ext uri="{28A0092B-C50C-407E-A947-70E740481C1C}">
                          <a14:useLocalDpi xmlns:a14="http://schemas.microsoft.com/office/drawing/2010/main"/>
                        </a:ext>
                      </a:extLst>
                    </a:blip>
                    <a:stretch>
                      <a:fillRect/>
                    </a:stretch>
                  </pic:blipFill>
                  <pic:spPr>
                    <a:xfrm>
                      <a:off x="0" y="0"/>
                      <a:ext cx="2249170" cy="1014730"/>
                    </a:xfrm>
                    <a:prstGeom prst="rect">
                      <a:avLst/>
                    </a:prstGeom>
                  </pic:spPr>
                </pic:pic>
              </a:graphicData>
            </a:graphic>
            <wp14:sizeRelH relativeFrom="page">
              <wp14:pctWidth>0</wp14:pctWidth>
            </wp14:sizeRelH>
            <wp14:sizeRelV relativeFrom="page">
              <wp14:pctHeight>0</wp14:pctHeight>
            </wp14:sizeRelV>
          </wp:anchor>
        </w:drawing>
      </w:r>
      <w:r w:rsidR="728701C5">
        <w:t>Solid Waste Infrastructure for Recycling Subaward Grants</w:t>
      </w:r>
      <w:r w:rsidR="1648AC97">
        <w:br/>
      </w:r>
      <w:r w:rsidR="383D49F4">
        <w:t>Request for Proposals</w:t>
      </w:r>
    </w:p>
    <w:p w14:paraId="17FC6474" w14:textId="50D222FC" w:rsidR="006E1AE2" w:rsidRDefault="4C747C57" w:rsidP="60A2361C">
      <w:pPr>
        <w:spacing w:after="240"/>
        <w:rPr>
          <w:rFonts w:ascii="Calibri" w:eastAsia="Calibri" w:hAnsi="Calibri" w:cs="Calibri"/>
          <w:i/>
          <w:iCs/>
          <w:color w:val="000000" w:themeColor="text1"/>
        </w:rPr>
      </w:pPr>
      <w:r w:rsidRPr="60A2361C">
        <w:rPr>
          <w:rFonts w:ascii="Calibri" w:eastAsia="Calibri" w:hAnsi="Calibri" w:cs="Calibri"/>
          <w:i/>
          <w:iCs/>
          <w:color w:val="000000" w:themeColor="text1"/>
        </w:rPr>
        <w:t>Division of Environmental Assistance and Customer Service</w:t>
      </w:r>
      <w:r>
        <w:br/>
      </w:r>
      <w:r w:rsidRPr="60A2361C">
        <w:rPr>
          <w:rFonts w:ascii="Calibri" w:eastAsia="Calibri" w:hAnsi="Calibri" w:cs="Calibri"/>
          <w:i/>
          <w:iCs/>
          <w:color w:val="000000" w:themeColor="text1"/>
        </w:rPr>
        <w:t>N.C. Department of Environmental Quality</w:t>
      </w:r>
      <w:r w:rsidR="006E1AE2">
        <w:rPr>
          <w:noProof/>
        </w:rPr>
        <mc:AlternateContent>
          <mc:Choice Requires="wps">
            <w:drawing>
              <wp:inline distT="0" distB="0" distL="0" distR="0" wp14:anchorId="72E65B72" wp14:editId="2958C563">
                <wp:extent cx="5943600" cy="18288"/>
                <wp:effectExtent l="0" t="0" r="19050" b="20320"/>
                <wp:docPr id="346025822"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5943600" cy="18288"/>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inline>
            </w:drawing>
          </mc:Choice>
          <mc:Fallback xmlns:arto="http://schemas.microsoft.com/office/word/2006/arto" xmlns:adec="http://schemas.microsoft.com/office/drawing/2017/decorative" xmlns:a14="http://schemas.microsoft.com/office/drawing/2010/main" xmlns:pic="http://schemas.openxmlformats.org/drawingml/2006/picture" xmlns:a="http://schemas.openxmlformats.org/drawingml/2006/main"/>
        </mc:AlternateContent>
      </w:r>
    </w:p>
    <w:p w14:paraId="3902223C" w14:textId="12EC8D7B" w:rsidR="00FD0878" w:rsidRDefault="00554724" w:rsidP="006E1AE2">
      <w:pPr>
        <w:spacing w:after="240"/>
      </w:pPr>
      <w:r>
        <w:t xml:space="preserve">The purpose of this grant program is to provide </w:t>
      </w:r>
      <w:r w:rsidR="00C245B9">
        <w:t>Solid Waste Infrastructure for Recycling (SWIFR) Subaward Grants</w:t>
      </w:r>
      <w:r>
        <w:t xml:space="preserve"> to local governments for </w:t>
      </w:r>
      <w:r w:rsidR="00CB24EF">
        <w:t>projects</w:t>
      </w:r>
      <w:r w:rsidR="009C0D6B">
        <w:t xml:space="preserve"> that</w:t>
      </w:r>
      <w:r>
        <w:t xml:space="preserve"> will </w:t>
      </w:r>
      <w:r w:rsidR="00313BFE">
        <w:t xml:space="preserve">increase the </w:t>
      </w:r>
      <w:r w:rsidR="00DF1BBC">
        <w:t>diver</w:t>
      </w:r>
      <w:r w:rsidR="00313BFE">
        <w:t xml:space="preserve">sion of materials </w:t>
      </w:r>
      <w:r w:rsidR="00DF1BBC">
        <w:t xml:space="preserve">from </w:t>
      </w:r>
      <w:r w:rsidR="2DC2C48A">
        <w:t>landfill disposal</w:t>
      </w:r>
      <w:r>
        <w:t>.</w:t>
      </w:r>
      <w:r w:rsidR="7E23F0FB">
        <w:t xml:space="preserve"> </w:t>
      </w:r>
      <w:r w:rsidR="6DD2BA31">
        <w:t>The North Carolina Department of Environmental Quality’s (NCDEQ)</w:t>
      </w:r>
      <w:r>
        <w:t xml:space="preserve"> Division of Environmental Assistance and Customer Service (DEACS) administers </w:t>
      </w:r>
      <w:r w:rsidR="00743BFD">
        <w:t>th</w:t>
      </w:r>
      <w:r w:rsidR="00C245B9">
        <w:t>is</w:t>
      </w:r>
      <w:r w:rsidR="00743BFD">
        <w:t xml:space="preserve"> grant </w:t>
      </w:r>
      <w:r>
        <w:t xml:space="preserve">program through funding from the United States Environmental Protection Agency (EPA), Grant </w:t>
      </w:r>
      <w:r w:rsidR="007F5A6D">
        <w:t>02D58923</w:t>
      </w:r>
      <w:r>
        <w:t>, Solid Waste Infrastructure for Recycling (SWIFR) Grant</w:t>
      </w:r>
      <w:r w:rsidR="00892B14">
        <w:t xml:space="preserve"> for States and Territories</w:t>
      </w:r>
      <w:r>
        <w:t xml:space="preserve">. </w:t>
      </w:r>
    </w:p>
    <w:p w14:paraId="58DB2237" w14:textId="4740D778" w:rsidR="00554724" w:rsidRDefault="00554724" w:rsidP="00554724">
      <w:r>
        <w:t xml:space="preserve">Successful applicants will enter into contracts with the North Carolina Department of Environmental Quality (NCDEQ), the pass-through entity, to become subrecipients of the EPA grant. This Request for Proposals (RFP) and the resultant grant contract include </w:t>
      </w:r>
      <w:hyperlink r:id="rId12" w:tooltip="Visit the EPA's Subaward Policy webpage" w:history="1">
        <w:r w:rsidRPr="009846EE">
          <w:rPr>
            <w:rStyle w:val="Hyperlink"/>
          </w:rPr>
          <w:t>applicable federal requirements</w:t>
        </w:r>
      </w:hyperlink>
      <w:r>
        <w:t xml:space="preserve"> that pass down to the grantee as a subrecipient of EPA funding</w:t>
      </w:r>
      <w:r w:rsidR="009846EE">
        <w:t>.</w:t>
      </w:r>
    </w:p>
    <w:p w14:paraId="637E14FD" w14:textId="54B54E47" w:rsidR="00946CA3" w:rsidRDefault="00554724" w:rsidP="00554724">
      <w:r>
        <w:t>With the release of this RFP, DEACS seek</w:t>
      </w:r>
      <w:r w:rsidR="00204200">
        <w:t>s</w:t>
      </w:r>
      <w:r>
        <w:t xml:space="preserve"> proposals that help North Carolina communities </w:t>
      </w:r>
      <w:r w:rsidR="001608A1">
        <w:t>establish or expand programs to</w:t>
      </w:r>
      <w:r>
        <w:t xml:space="preserve"> </w:t>
      </w:r>
      <w:r w:rsidR="000F14EB">
        <w:t>increase the diversion of</w:t>
      </w:r>
      <w:r w:rsidR="00656084">
        <w:t xml:space="preserve"> </w:t>
      </w:r>
      <w:r>
        <w:t xml:space="preserve">materials from </w:t>
      </w:r>
      <w:r w:rsidR="2BF42464">
        <w:t>landfill disposal</w:t>
      </w:r>
      <w:r w:rsidR="343E4044">
        <w:t xml:space="preserve">, resulting in </w:t>
      </w:r>
      <w:r w:rsidR="00656084">
        <w:t>measurable</w:t>
      </w:r>
      <w:r w:rsidR="343E4044">
        <w:t xml:space="preserve"> recovered tonnage</w:t>
      </w:r>
      <w:r>
        <w:t>. Applicants should carefully read this entire RFP prior to submitting a proposal.</w:t>
      </w:r>
    </w:p>
    <w:p w14:paraId="14835AFA" w14:textId="77777777" w:rsidR="00D36B76" w:rsidRDefault="00F30D40" w:rsidP="00A51D90">
      <w:pPr>
        <w:ind w:left="1080" w:hanging="1080"/>
      </w:pPr>
      <w:r w:rsidRPr="00676896">
        <w:rPr>
          <w:b/>
        </w:rPr>
        <w:t>Contact</w:t>
      </w:r>
      <w:r w:rsidR="00AD4448">
        <w:rPr>
          <w:b/>
        </w:rPr>
        <w:t>s</w:t>
      </w:r>
      <w:r w:rsidRPr="00676896">
        <w:rPr>
          <w:b/>
        </w:rPr>
        <w:t>:</w:t>
      </w:r>
    </w:p>
    <w:p w14:paraId="12CAE8AE" w14:textId="601466FE" w:rsidR="00D36B76" w:rsidRDefault="009B3BF4" w:rsidP="00A51D90">
      <w:pPr>
        <w:ind w:left="1080" w:hanging="1080"/>
      </w:pPr>
      <w:r>
        <w:t xml:space="preserve">Alex Miller | </w:t>
      </w:r>
      <w:r w:rsidR="005A7748">
        <w:t xml:space="preserve">919-707-8190 | </w:t>
      </w:r>
      <w:hyperlink r:id="rId13" w:tooltip="Email Alex Miller" w:history="1">
        <w:r w:rsidR="005A7748" w:rsidRPr="00C1190F">
          <w:rPr>
            <w:rStyle w:val="Hyperlink"/>
          </w:rPr>
          <w:t>alex.miller@deq.nc.gov</w:t>
        </w:r>
      </w:hyperlink>
    </w:p>
    <w:p w14:paraId="55002221" w14:textId="1EC96932" w:rsidR="00AD4448" w:rsidRDefault="0068376A" w:rsidP="00A51D90">
      <w:pPr>
        <w:ind w:left="1080" w:hanging="1080"/>
      </w:pPr>
      <w:r>
        <w:t xml:space="preserve">Sandy Skolochenko | 919-707-8147 | </w:t>
      </w:r>
      <w:hyperlink r:id="rId14" w:tooltip="Email Sandy Skolochenko" w:history="1">
        <w:r w:rsidRPr="00C1190F">
          <w:rPr>
            <w:rStyle w:val="Hyperlink"/>
          </w:rPr>
          <w:t>sandy.skolochenko@deq.nc.gov</w:t>
        </w:r>
      </w:hyperlink>
    </w:p>
    <w:p w14:paraId="16B676DD" w14:textId="2A5D530F" w:rsidR="00AD4448" w:rsidRDefault="00A47B4A" w:rsidP="00DB54CE">
      <w:r w:rsidRPr="4B988C7F">
        <w:rPr>
          <w:b/>
        </w:rPr>
        <w:t>Proposals Due:</w:t>
      </w:r>
      <w:r>
        <w:t xml:space="preserve"> Thurs</w:t>
      </w:r>
      <w:r w:rsidR="496EBC70">
        <w:t>day</w:t>
      </w:r>
      <w:r>
        <w:t xml:space="preserve">, </w:t>
      </w:r>
      <w:r w:rsidR="00496AAA">
        <w:t>Feb</w:t>
      </w:r>
      <w:r w:rsidR="56B3FD86">
        <w:t>ruary</w:t>
      </w:r>
      <w:r w:rsidR="00496AAA">
        <w:t xml:space="preserve"> 11</w:t>
      </w:r>
      <w:r>
        <w:t>, 202</w:t>
      </w:r>
      <w:r w:rsidR="00496AAA">
        <w:t>7</w:t>
      </w:r>
      <w:r w:rsidR="00D36B76">
        <w:t>,</w:t>
      </w:r>
      <w:r>
        <w:t xml:space="preserve"> by 5:00</w:t>
      </w:r>
      <w:r w:rsidR="00A155FD">
        <w:t xml:space="preserve"> P.M</w:t>
      </w:r>
      <w:r w:rsidR="00B4304F">
        <w:t>.</w:t>
      </w:r>
    </w:p>
    <w:p w14:paraId="52E1F742" w14:textId="5DEEFCB3" w:rsidR="00AD4448" w:rsidRDefault="001F64E7" w:rsidP="00DB54CE">
      <w:r w:rsidRPr="4B988C7F">
        <w:rPr>
          <w:b/>
        </w:rPr>
        <w:t>Project Period:</w:t>
      </w:r>
      <w:r>
        <w:t xml:space="preserve"> </w:t>
      </w:r>
      <w:r w:rsidR="00D40AE1">
        <w:t>Jul</w:t>
      </w:r>
      <w:r w:rsidR="5C806C38">
        <w:t>y</w:t>
      </w:r>
      <w:r w:rsidR="00D40AE1">
        <w:t xml:space="preserve"> 1, 2027 – Jun</w:t>
      </w:r>
      <w:r w:rsidR="4B4E99D2">
        <w:t>e</w:t>
      </w:r>
      <w:r w:rsidR="00D40AE1">
        <w:t xml:space="preserve"> 30, 2028</w:t>
      </w:r>
    </w:p>
    <w:p w14:paraId="6EF550C3" w14:textId="37D8CCE5" w:rsidR="00AD4448" w:rsidRDefault="00F30D40" w:rsidP="00DB54CE">
      <w:r w:rsidRPr="00676896">
        <w:rPr>
          <w:b/>
        </w:rPr>
        <w:t>Grant Funding:</w:t>
      </w:r>
      <w:r w:rsidR="000968AC" w:rsidRPr="00D36B76">
        <w:rPr>
          <w:bCs w:val="0"/>
        </w:rPr>
        <w:t xml:space="preserve"> </w:t>
      </w:r>
      <w:r w:rsidR="00D17617">
        <w:t xml:space="preserve">Any amount up to </w:t>
      </w:r>
      <w:r w:rsidR="00D17617" w:rsidRPr="00D36B76">
        <w:rPr>
          <w:bCs w:val="0"/>
        </w:rPr>
        <w:t>$</w:t>
      </w:r>
      <w:r w:rsidR="00A0315C" w:rsidRPr="00D36B76">
        <w:rPr>
          <w:bCs w:val="0"/>
        </w:rPr>
        <w:t>100</w:t>
      </w:r>
      <w:r w:rsidR="00D17617" w:rsidRPr="00D36B76">
        <w:rPr>
          <w:bCs w:val="0"/>
        </w:rPr>
        <w:t>,000</w:t>
      </w:r>
    </w:p>
    <w:p w14:paraId="364151B3" w14:textId="1FD36B07" w:rsidR="00C33DF4" w:rsidRPr="00AD4448" w:rsidRDefault="00F30D40" w:rsidP="00DB54CE">
      <w:r w:rsidRPr="00676896">
        <w:rPr>
          <w:b/>
        </w:rPr>
        <w:t>Cash Match:</w:t>
      </w:r>
      <w:r w:rsidR="00A47B4A" w:rsidRPr="00473F13">
        <w:rPr>
          <w:bCs w:val="0"/>
        </w:rPr>
        <w:t xml:space="preserve"> </w:t>
      </w:r>
      <w:r w:rsidR="00A0315C">
        <w:t>None required</w:t>
      </w:r>
    </w:p>
    <w:p w14:paraId="3DF44ECD" w14:textId="77777777" w:rsidR="00F74D33" w:rsidRPr="00257DE6" w:rsidRDefault="00F74D33" w:rsidP="00DE3B6B">
      <w:pPr>
        <w:pStyle w:val="Heading2"/>
      </w:pPr>
      <w:r w:rsidRPr="00257DE6">
        <w:rPr>
          <w:rStyle w:val="SectionSubheadingChar"/>
          <w:sz w:val="32"/>
        </w:rPr>
        <w:t>Who is Eligible?</w:t>
      </w:r>
    </w:p>
    <w:p w14:paraId="607FF4D3" w14:textId="160A5BFA" w:rsidR="00F74D33" w:rsidRPr="00812DB2" w:rsidRDefault="00816509" w:rsidP="00F74D33">
      <w:r w:rsidRPr="00816509">
        <w:t>Local governments, defined as counties, municipalities, councils of governments and solid waste authorities, are eligible to apply for funding from the grant program.</w:t>
      </w:r>
    </w:p>
    <w:p w14:paraId="12932C11" w14:textId="7E670CB1" w:rsidR="00644661" w:rsidRPr="00C33DF4" w:rsidRDefault="00AC455C" w:rsidP="00DE3B6B">
      <w:pPr>
        <w:pStyle w:val="Heading2"/>
        <w:rPr>
          <w:rFonts w:cstheme="minorHAnsi"/>
          <w:szCs w:val="24"/>
        </w:rPr>
      </w:pPr>
      <w:r w:rsidRPr="00DE3B6B">
        <w:rPr>
          <w:rStyle w:val="SectionHeadingChar"/>
          <w:b/>
          <w:szCs w:val="26"/>
        </w:rPr>
        <w:lastRenderedPageBreak/>
        <w:t xml:space="preserve">What </w:t>
      </w:r>
      <w:r w:rsidR="00462B6B" w:rsidRPr="00DE3B6B">
        <w:rPr>
          <w:rStyle w:val="SectionHeadingChar"/>
          <w:b/>
          <w:szCs w:val="26"/>
        </w:rPr>
        <w:t>Types</w:t>
      </w:r>
      <w:r w:rsidRPr="00DE3B6B">
        <w:rPr>
          <w:rStyle w:val="SectionHeadingChar"/>
          <w:b/>
          <w:szCs w:val="26"/>
        </w:rPr>
        <w:t xml:space="preserve"> </w:t>
      </w:r>
      <w:r w:rsidR="006C60C6" w:rsidRPr="00DE3B6B">
        <w:rPr>
          <w:rStyle w:val="SectionHeadingChar"/>
          <w:b/>
          <w:szCs w:val="26"/>
        </w:rPr>
        <w:t xml:space="preserve">of Projects </w:t>
      </w:r>
      <w:r w:rsidR="009B7827" w:rsidRPr="00DE3B6B">
        <w:rPr>
          <w:rStyle w:val="SectionHeadingChar"/>
          <w:b/>
          <w:szCs w:val="26"/>
        </w:rPr>
        <w:t>Are Eligible</w:t>
      </w:r>
      <w:r w:rsidR="006C60C6" w:rsidRPr="00DE3B6B">
        <w:rPr>
          <w:rStyle w:val="SectionHeadingChar"/>
          <w:b/>
          <w:szCs w:val="26"/>
        </w:rPr>
        <w:t>?</w:t>
      </w:r>
    </w:p>
    <w:p w14:paraId="56CCB310" w14:textId="4301CE0F" w:rsidR="009F5E9E" w:rsidRPr="00410224" w:rsidRDefault="00493A7B" w:rsidP="00C33DF4">
      <w:r w:rsidRPr="00410224">
        <w:t xml:space="preserve">DEACS seeks viable, well-planned proposals from North Carolina local governments for projects that will </w:t>
      </w:r>
      <w:r w:rsidR="000F14EB" w:rsidRPr="00410224">
        <w:t xml:space="preserve">increase </w:t>
      </w:r>
      <w:r w:rsidR="00DD1332" w:rsidRPr="00410224">
        <w:t xml:space="preserve">the </w:t>
      </w:r>
      <w:r w:rsidR="000F14EB" w:rsidRPr="00410224">
        <w:t>diversion of</w:t>
      </w:r>
      <w:r w:rsidR="00656084" w:rsidRPr="00410224">
        <w:t xml:space="preserve"> </w:t>
      </w:r>
      <w:r w:rsidR="00421664" w:rsidRPr="00410224">
        <w:t xml:space="preserve">materials from </w:t>
      </w:r>
      <w:r w:rsidR="00656084" w:rsidRPr="00410224">
        <w:t>landfill disposal</w:t>
      </w:r>
      <w:r w:rsidR="00E10354" w:rsidRPr="00410224">
        <w:t>, resulting in measurable recovered tonnage</w:t>
      </w:r>
      <w:r w:rsidR="00421664" w:rsidRPr="00410224">
        <w:t xml:space="preserve">. This may be accomplished by </w:t>
      </w:r>
      <w:r w:rsidR="00E10354" w:rsidRPr="00410224">
        <w:t xml:space="preserve">establishing </w:t>
      </w:r>
      <w:r w:rsidR="00854AB0" w:rsidRPr="00410224">
        <w:t xml:space="preserve">new </w:t>
      </w:r>
      <w:r w:rsidR="00E10354" w:rsidRPr="00410224">
        <w:t xml:space="preserve">or </w:t>
      </w:r>
      <w:r w:rsidR="00421664" w:rsidRPr="00410224">
        <w:t xml:space="preserve">expanding </w:t>
      </w:r>
      <w:r w:rsidR="00854AB0" w:rsidRPr="00410224">
        <w:t xml:space="preserve">existing </w:t>
      </w:r>
      <w:r w:rsidR="00421664" w:rsidRPr="00410224">
        <w:t xml:space="preserve">recycling </w:t>
      </w:r>
      <w:r w:rsidR="00E10354" w:rsidRPr="00410224">
        <w:t>or composting programs</w:t>
      </w:r>
      <w:r w:rsidR="00854AB0" w:rsidRPr="00410224">
        <w:t>, including expan</w:t>
      </w:r>
      <w:r w:rsidR="0001394A" w:rsidRPr="00410224">
        <w:t>ding</w:t>
      </w:r>
      <w:r w:rsidR="00854AB0" w:rsidRPr="00410224">
        <w:t xml:space="preserve"> access for </w:t>
      </w:r>
      <w:r w:rsidR="00C14A94" w:rsidRPr="00410224">
        <w:t xml:space="preserve">increased </w:t>
      </w:r>
      <w:r w:rsidR="00854AB0" w:rsidRPr="00410224">
        <w:t xml:space="preserve">participation. </w:t>
      </w:r>
      <w:r w:rsidR="00593C4C" w:rsidRPr="00410224">
        <w:t xml:space="preserve">This grant program supports the goals of the </w:t>
      </w:r>
      <w:hyperlink r:id="rId15" w:tooltip="View the 2024-2034 Statewide Solid Waste and Materials Management Plan" w:history="1">
        <w:r w:rsidR="00593C4C" w:rsidRPr="00410224">
          <w:rPr>
            <w:rStyle w:val="Hyperlink"/>
          </w:rPr>
          <w:t>2024-2034 Statewide Solid Waste and Materials Management Plan</w:t>
        </w:r>
      </w:hyperlink>
      <w:r w:rsidR="00593C4C" w:rsidRPr="00410224">
        <w:t>, which prioritizes</w:t>
      </w:r>
      <w:r w:rsidR="00600761" w:rsidRPr="00410224">
        <w:t xml:space="preserve"> growth of the circular economy and </w:t>
      </w:r>
      <w:r w:rsidR="002C2B0D" w:rsidRPr="00410224">
        <w:t>preservation of existing landfill capacity</w:t>
      </w:r>
      <w:r w:rsidR="000053A2" w:rsidRPr="00410224">
        <w:t xml:space="preserve">. </w:t>
      </w:r>
      <w:r w:rsidRPr="00410224">
        <w:t xml:space="preserve">Grant money may be used to </w:t>
      </w:r>
      <w:r w:rsidR="00854AB0" w:rsidRPr="00410224">
        <w:t>purchase equipment</w:t>
      </w:r>
      <w:r w:rsidR="003E7DDF" w:rsidRPr="00410224">
        <w:t>, vehicles,</w:t>
      </w:r>
      <w:r w:rsidR="00F268D8" w:rsidRPr="00410224">
        <w:t xml:space="preserve"> or infrastructure and may include education materials that are directly associated.</w:t>
      </w:r>
    </w:p>
    <w:p w14:paraId="5B7274EF" w14:textId="4964BC99" w:rsidR="00860815" w:rsidRDefault="085B5293" w:rsidP="00C33DF4">
      <w:r w:rsidRPr="00410224">
        <w:t xml:space="preserve">Projects are subject </w:t>
      </w:r>
      <w:r w:rsidR="3F1BEF06" w:rsidRPr="00410224">
        <w:t>to requirements of the National Environmental Policy Act</w:t>
      </w:r>
      <w:r w:rsidR="28265EAF" w:rsidRPr="00410224">
        <w:t xml:space="preserve">, which require a substantive review and assessment for any </w:t>
      </w:r>
      <w:r w:rsidR="003E7DDF" w:rsidRPr="00410224">
        <w:t xml:space="preserve">construction or </w:t>
      </w:r>
      <w:r w:rsidR="28265EAF" w:rsidRPr="00410224">
        <w:t>ground disturbance activities</w:t>
      </w:r>
      <w:r w:rsidR="1278EF63" w:rsidRPr="00410224">
        <w:t xml:space="preserve">. </w:t>
      </w:r>
      <w:r w:rsidR="00FE16DA" w:rsidRPr="00410224">
        <w:t xml:space="preserve">For this reason, </w:t>
      </w:r>
      <w:r w:rsidR="004B3831" w:rsidRPr="00410224">
        <w:t xml:space="preserve">eligible projects are limited to </w:t>
      </w:r>
      <w:r w:rsidR="00410224" w:rsidRPr="00410224">
        <w:t xml:space="preserve">equipment, containers, or vehicles </w:t>
      </w:r>
      <w:r w:rsidR="7F69A1DC" w:rsidRPr="00410224">
        <w:t xml:space="preserve">that do not involve construction, ground disturbance, or </w:t>
      </w:r>
      <w:r w:rsidR="00410224" w:rsidRPr="00410224">
        <w:t xml:space="preserve">fixed </w:t>
      </w:r>
      <w:r w:rsidR="7F69A1DC" w:rsidRPr="00410224">
        <w:t>installation.</w:t>
      </w:r>
    </w:p>
    <w:p w14:paraId="62E3B000" w14:textId="77777777" w:rsidR="00860815" w:rsidRPr="00341B3A" w:rsidRDefault="00860815" w:rsidP="00C33DF4">
      <w:r w:rsidRPr="00341B3A">
        <w:t>Other federal requirements that may be applicable, depending on the project, include:</w:t>
      </w:r>
    </w:p>
    <w:p w14:paraId="7730CAF8" w14:textId="0E371AE5" w:rsidR="00860815" w:rsidRPr="000C262E" w:rsidRDefault="00860815" w:rsidP="002801A2">
      <w:pPr>
        <w:pStyle w:val="ListParagraph"/>
        <w:tabs>
          <w:tab w:val="clear" w:pos="-720"/>
        </w:tabs>
        <w:spacing w:line="22" w:lineRule="atLeast"/>
        <w:ind w:left="360" w:hanging="360"/>
      </w:pPr>
      <w:r w:rsidRPr="000C262E">
        <w:t>•</w:t>
      </w:r>
      <w:r w:rsidRPr="000C262E">
        <w:tab/>
        <w:t>Build America, Buy America Ac</w:t>
      </w:r>
      <w:r w:rsidR="00840B2A" w:rsidRPr="000C262E">
        <w:t>t</w:t>
      </w:r>
    </w:p>
    <w:p w14:paraId="25E77F43" w14:textId="5EE02C61" w:rsidR="00860815" w:rsidRPr="000C262E" w:rsidRDefault="00860815" w:rsidP="002801A2">
      <w:pPr>
        <w:pStyle w:val="ListParagraph"/>
        <w:tabs>
          <w:tab w:val="clear" w:pos="-720"/>
        </w:tabs>
        <w:spacing w:line="22" w:lineRule="atLeast"/>
        <w:ind w:left="360" w:hanging="360"/>
      </w:pPr>
      <w:r w:rsidRPr="000C262E">
        <w:t>•</w:t>
      </w:r>
      <w:r w:rsidRPr="000C262E">
        <w:tab/>
        <w:t xml:space="preserve">Davis-Bacon </w:t>
      </w:r>
      <w:r w:rsidR="00840B2A" w:rsidRPr="000C262E">
        <w:t xml:space="preserve">and Related </w:t>
      </w:r>
      <w:r w:rsidRPr="000C262E">
        <w:t>Act</w:t>
      </w:r>
      <w:r w:rsidR="00840B2A" w:rsidRPr="000C262E">
        <w:t>s</w:t>
      </w:r>
    </w:p>
    <w:p w14:paraId="5C5A3FB1" w14:textId="722C6FDA" w:rsidR="00860815" w:rsidRPr="000C262E" w:rsidRDefault="00860815" w:rsidP="002801A2">
      <w:pPr>
        <w:pStyle w:val="ListParagraph"/>
        <w:tabs>
          <w:tab w:val="clear" w:pos="-720"/>
        </w:tabs>
        <w:spacing w:line="22" w:lineRule="atLeast"/>
        <w:ind w:left="360" w:hanging="360"/>
      </w:pPr>
      <w:r w:rsidRPr="000C262E">
        <w:t>•</w:t>
      </w:r>
      <w:r w:rsidRPr="000C262E">
        <w:tab/>
      </w:r>
      <w:r w:rsidR="00806484" w:rsidRPr="000C262E">
        <w:t>Other</w:t>
      </w:r>
      <w:r w:rsidR="00341B3A" w:rsidRPr="000C262E">
        <w:t>s</w:t>
      </w:r>
      <w:r w:rsidR="00711218" w:rsidRPr="000C262E">
        <w:t xml:space="preserve"> as outlined in the </w:t>
      </w:r>
      <w:hyperlink r:id="rId16" w:tooltip="View the EPA's Subrecipient Cross Cutter Requirements" w:history="1">
        <w:r w:rsidR="00C81838" w:rsidRPr="000C262E">
          <w:rPr>
            <w:rStyle w:val="Hyperlink"/>
          </w:rPr>
          <w:t>EPA Subrecipient Cross</w:t>
        </w:r>
        <w:r w:rsidR="00C9032B" w:rsidRPr="000C262E">
          <w:rPr>
            <w:rStyle w:val="Hyperlink"/>
          </w:rPr>
          <w:t xml:space="preserve"> </w:t>
        </w:r>
        <w:r w:rsidR="00C81838" w:rsidRPr="000C262E">
          <w:rPr>
            <w:rStyle w:val="Hyperlink"/>
          </w:rPr>
          <w:t>Cutter Requirements</w:t>
        </w:r>
      </w:hyperlink>
    </w:p>
    <w:p w14:paraId="337EFAA0" w14:textId="0EAD3F34" w:rsidR="00860815" w:rsidRPr="009F5E9E" w:rsidRDefault="00860815" w:rsidP="00860815">
      <w:r w:rsidRPr="000C262E">
        <w:t xml:space="preserve">See </w:t>
      </w:r>
      <w:r w:rsidR="000D4FDF">
        <w:t xml:space="preserve">the </w:t>
      </w:r>
      <w:hyperlink w:anchor="_SWIFR_Subaward_Grant" w:tooltip="Go to the Special Requirements section" w:history="1">
        <w:r w:rsidRPr="000D4FDF">
          <w:rPr>
            <w:rStyle w:val="Hyperlink"/>
          </w:rPr>
          <w:t>Special Requirements</w:t>
        </w:r>
      </w:hyperlink>
      <w:r w:rsidRPr="000C262E">
        <w:t xml:space="preserve"> </w:t>
      </w:r>
      <w:r w:rsidR="000D4FDF">
        <w:t>section for more details</w:t>
      </w:r>
      <w:r w:rsidR="00341B3A" w:rsidRPr="001562B1">
        <w:t>.</w:t>
      </w:r>
    </w:p>
    <w:p w14:paraId="05636BB3" w14:textId="1B3326DC" w:rsidR="00F10E11" w:rsidRPr="00DE3B6B" w:rsidRDefault="00212D28" w:rsidP="00DE3B6B">
      <w:pPr>
        <w:pStyle w:val="Heading3"/>
        <w:rPr>
          <w:rStyle w:val="SectionSubheadingChar"/>
        </w:rPr>
      </w:pPr>
      <w:r w:rsidRPr="00DE3B6B">
        <w:rPr>
          <w:rStyle w:val="SectionSubheadingChar"/>
        </w:rPr>
        <w:t>Examples of Grant Projects</w:t>
      </w:r>
    </w:p>
    <w:p w14:paraId="3A1C74FA" w14:textId="77777777" w:rsidR="00942583" w:rsidRPr="001562B1" w:rsidRDefault="00942583" w:rsidP="00C33DF4">
      <w:r w:rsidRPr="001562B1">
        <w:t>Examples of eligible grant projects include but are not limited to:</w:t>
      </w:r>
    </w:p>
    <w:p w14:paraId="1FECF862" w14:textId="275E58FA" w:rsidR="00093958" w:rsidRPr="001562B1" w:rsidRDefault="00754E5B" w:rsidP="002801A2">
      <w:pPr>
        <w:pStyle w:val="ListParagraph"/>
        <w:numPr>
          <w:ilvl w:val="0"/>
          <w:numId w:val="12"/>
        </w:numPr>
        <w:tabs>
          <w:tab w:val="clear" w:pos="-720"/>
        </w:tabs>
        <w:spacing w:line="22" w:lineRule="atLeast"/>
      </w:pPr>
      <w:r w:rsidRPr="001562B1">
        <w:t>M</w:t>
      </w:r>
      <w:r w:rsidR="00093958" w:rsidRPr="001562B1">
        <w:t>aterial handling equipment and</w:t>
      </w:r>
      <w:r w:rsidR="00C17F21" w:rsidRPr="001562B1">
        <w:t>/or</w:t>
      </w:r>
      <w:r w:rsidR="00093958" w:rsidRPr="001562B1">
        <w:t xml:space="preserve"> containers to manage special waste streams such as construction and demolition debris, </w:t>
      </w:r>
      <w:r w:rsidR="00B9548B" w:rsidRPr="001562B1">
        <w:t>yard waste</w:t>
      </w:r>
      <w:r w:rsidR="00C17F21" w:rsidRPr="001562B1">
        <w:t>, or food waste.</w:t>
      </w:r>
    </w:p>
    <w:p w14:paraId="49E3626B" w14:textId="6988334D" w:rsidR="002E6356" w:rsidRPr="001562B1" w:rsidRDefault="00754E5B" w:rsidP="002801A2">
      <w:pPr>
        <w:pStyle w:val="ListParagraph"/>
        <w:numPr>
          <w:ilvl w:val="0"/>
          <w:numId w:val="12"/>
        </w:numPr>
        <w:tabs>
          <w:tab w:val="clear" w:pos="-720"/>
        </w:tabs>
        <w:spacing w:line="22" w:lineRule="atLeast"/>
      </w:pPr>
      <w:r w:rsidRPr="001562B1">
        <w:t>C</w:t>
      </w:r>
      <w:r w:rsidR="002D67F3" w:rsidRPr="001562B1">
        <w:t>ontainers and signage to</w:t>
      </w:r>
      <w:r w:rsidR="0035001B" w:rsidRPr="001562B1">
        <w:t xml:space="preserve"> expand the collection of household recyclables or special recyclables (e.g., electronics, batteries, textiles</w:t>
      </w:r>
      <w:r w:rsidR="007C702C" w:rsidRPr="001562B1">
        <w:t xml:space="preserve">) </w:t>
      </w:r>
      <w:r w:rsidR="0035001B" w:rsidRPr="001562B1">
        <w:t>at</w:t>
      </w:r>
      <w:r w:rsidR="002E6356" w:rsidRPr="001562B1">
        <w:t xml:space="preserve"> convenience center</w:t>
      </w:r>
      <w:r w:rsidR="0035001B" w:rsidRPr="001562B1">
        <w:t>s or drop-offs.</w:t>
      </w:r>
    </w:p>
    <w:p w14:paraId="7B5ED72A" w14:textId="292511ED" w:rsidR="002E6356" w:rsidRPr="001562B1" w:rsidRDefault="00754E5B" w:rsidP="002801A2">
      <w:pPr>
        <w:pStyle w:val="ListParagraph"/>
        <w:numPr>
          <w:ilvl w:val="0"/>
          <w:numId w:val="12"/>
        </w:numPr>
        <w:tabs>
          <w:tab w:val="clear" w:pos="-720"/>
        </w:tabs>
        <w:spacing w:line="22" w:lineRule="atLeast"/>
        <w:rPr>
          <w:b/>
        </w:rPr>
      </w:pPr>
      <w:r w:rsidRPr="001562B1">
        <w:t>C</w:t>
      </w:r>
      <w:r w:rsidR="002E6356" w:rsidRPr="001562B1">
        <w:t xml:space="preserve">ollection infrastructure such as trucks, containers, and carts to </w:t>
      </w:r>
      <w:r w:rsidR="004F6864" w:rsidRPr="001562B1">
        <w:t xml:space="preserve">implement or </w:t>
      </w:r>
      <w:r w:rsidR="002E6356" w:rsidRPr="001562B1">
        <w:t xml:space="preserve">improve residential or commercial recycling </w:t>
      </w:r>
      <w:r w:rsidR="004F6864" w:rsidRPr="001562B1">
        <w:t xml:space="preserve">or composting </w:t>
      </w:r>
      <w:r w:rsidR="002E6356" w:rsidRPr="001562B1">
        <w:t>programs.</w:t>
      </w:r>
    </w:p>
    <w:p w14:paraId="550EC0E0" w14:textId="122279FF" w:rsidR="00D769BD" w:rsidRPr="001562B1" w:rsidRDefault="00D769BD" w:rsidP="00DE3B6B">
      <w:pPr>
        <w:pStyle w:val="Heading3"/>
      </w:pPr>
      <w:r w:rsidRPr="00DE3B6B">
        <w:rPr>
          <w:rStyle w:val="SectionSubheadingChar"/>
        </w:rPr>
        <w:t>Eligible</w:t>
      </w:r>
      <w:r w:rsidRPr="001562B1">
        <w:t xml:space="preserve"> Expenses</w:t>
      </w:r>
    </w:p>
    <w:p w14:paraId="09961A89" w14:textId="1A6B108D" w:rsidR="00A95101" w:rsidRDefault="00A95101" w:rsidP="00EB7735">
      <w:r w:rsidRPr="001562B1">
        <w:t xml:space="preserve">Grant funds </w:t>
      </w:r>
      <w:r w:rsidR="00214CD4" w:rsidRPr="001562B1">
        <w:t>may be used to</w:t>
      </w:r>
      <w:r w:rsidRPr="001562B1">
        <w:t xml:space="preserve"> </w:t>
      </w:r>
      <w:r w:rsidR="00704125" w:rsidRPr="001562B1">
        <w:t xml:space="preserve">purchase equipment, vehicles, or infrastructure </w:t>
      </w:r>
      <w:r w:rsidR="00214CD4" w:rsidRPr="001562B1">
        <w:t>that do not involve construction, ground disturbance, or the installation of fixed equipment. Grant funds may also be used to purchase</w:t>
      </w:r>
      <w:r w:rsidR="00704125" w:rsidRPr="001562B1">
        <w:t xml:space="preserve"> education materials that are directly associated</w:t>
      </w:r>
      <w:r w:rsidR="00941918" w:rsidRPr="001562B1">
        <w:t xml:space="preserve"> with the equipment, vehicles, or infrastructure</w:t>
      </w:r>
      <w:r w:rsidR="001B64CB" w:rsidRPr="001562B1">
        <w:t xml:space="preserve"> proposed with this project</w:t>
      </w:r>
      <w:r w:rsidR="00704125" w:rsidRPr="001562B1">
        <w:t>.</w:t>
      </w:r>
    </w:p>
    <w:p w14:paraId="7DE6DA7E" w14:textId="20F326B9" w:rsidR="00D769BD" w:rsidRDefault="00906597" w:rsidP="00DE3B6B">
      <w:pPr>
        <w:pStyle w:val="Heading3"/>
      </w:pPr>
      <w:r>
        <w:t>Ineligible Expenses</w:t>
      </w:r>
    </w:p>
    <w:p w14:paraId="2E138331" w14:textId="65C37709" w:rsidR="00A95101" w:rsidRPr="001562B1" w:rsidRDefault="00A95101" w:rsidP="00A95101">
      <w:r w:rsidRPr="00CF76BF">
        <w:t>Grant</w:t>
      </w:r>
      <w:r w:rsidRPr="00CF76BF" w:rsidDel="00682FFC">
        <w:t xml:space="preserve"> </w:t>
      </w:r>
      <w:r w:rsidRPr="00CF76BF">
        <w:t xml:space="preserve">funds may </w:t>
      </w:r>
      <w:r w:rsidRPr="00CF76BF">
        <w:rPr>
          <w:b/>
        </w:rPr>
        <w:t>not</w:t>
      </w:r>
      <w:r w:rsidRPr="00CF76BF">
        <w:t xml:space="preserve"> </w:t>
      </w:r>
      <w:r w:rsidRPr="001562B1">
        <w:t xml:space="preserve">be used for </w:t>
      </w:r>
      <w:r w:rsidR="003C14E4" w:rsidRPr="001562B1">
        <w:t>construction</w:t>
      </w:r>
      <w:r w:rsidR="002E584C" w:rsidRPr="001562B1">
        <w:t>, site development</w:t>
      </w:r>
      <w:r w:rsidR="00037266" w:rsidRPr="001562B1">
        <w:t xml:space="preserve">, labor, </w:t>
      </w:r>
      <w:r w:rsidR="008F34B7" w:rsidRPr="001562B1">
        <w:t xml:space="preserve">employee salaries, administrative expenses such as overhead, utility costs, contracted collection costs, and / or </w:t>
      </w:r>
      <w:r w:rsidR="008F34B7" w:rsidRPr="001562B1">
        <w:lastRenderedPageBreak/>
        <w:t>payment for other contracted recycling services such as payment to a vendor for operating a household hazardous waste collection event.</w:t>
      </w:r>
    </w:p>
    <w:p w14:paraId="3B3A4948" w14:textId="01C6194B" w:rsidR="007708D0" w:rsidRPr="00DB1EFD" w:rsidRDefault="007708D0" w:rsidP="00DE3B6B">
      <w:pPr>
        <w:pStyle w:val="Heading2"/>
      </w:pPr>
      <w:r w:rsidRPr="001562B1">
        <w:t>How Grant Funds Work</w:t>
      </w:r>
    </w:p>
    <w:p w14:paraId="461A2D0B" w14:textId="1E6C3286" w:rsidR="007708D0" w:rsidRDefault="007708D0" w:rsidP="007708D0">
      <w:r w:rsidRPr="00D74423">
        <w:t xml:space="preserve">Grant funds are distributed on a reimbursement basis. Purchases must be made during the grant contract period and requests for reimbursement can be made after the grantee has paid for grant purchases and they have been delivered. </w:t>
      </w:r>
      <w:r w:rsidR="00352518" w:rsidRPr="00352518">
        <w:t xml:space="preserve">State and local sales taxes are not reimbursable and should be excluded from grant expenditure totals. </w:t>
      </w:r>
      <w:r w:rsidRPr="00D74423">
        <w:t>DEACS offers partial reimbursements throughout the contract period and will continue to reimburse grantees until 90% of the award amount has been expended, withholding 10% of funds until receipt of an approved final report.</w:t>
      </w:r>
    </w:p>
    <w:p w14:paraId="70B59845" w14:textId="1BED91B7" w:rsidR="00CE0CBB" w:rsidRDefault="00CA41B7" w:rsidP="00DE3B6B">
      <w:pPr>
        <w:pStyle w:val="Heading3"/>
      </w:pPr>
      <w:r>
        <w:t xml:space="preserve">Available </w:t>
      </w:r>
      <w:r w:rsidRPr="00FD7EDE">
        <w:t>Funding</w:t>
      </w:r>
    </w:p>
    <w:p w14:paraId="12ADB288" w14:textId="1866B868" w:rsidR="00CE0CBB" w:rsidRDefault="00CE0CBB" w:rsidP="00CE0CBB">
      <w:r w:rsidRPr="00792BC4">
        <w:t xml:space="preserve">Eligible </w:t>
      </w:r>
      <w:r w:rsidRPr="00792BC4">
        <w:rPr>
          <w:lang w:val="x-none"/>
        </w:rPr>
        <w:t xml:space="preserve">applicants may request any amount of </w:t>
      </w:r>
      <w:r w:rsidRPr="00792BC4">
        <w:t xml:space="preserve">grant </w:t>
      </w:r>
      <w:r w:rsidRPr="00792BC4">
        <w:rPr>
          <w:lang w:val="x-none"/>
        </w:rPr>
        <w:t xml:space="preserve">funding up to </w:t>
      </w:r>
      <w:r w:rsidRPr="00792BC4">
        <w:rPr>
          <w:b/>
          <w:lang w:val="x-none"/>
        </w:rPr>
        <w:t>a maximum of $</w:t>
      </w:r>
      <w:r w:rsidR="00B06292">
        <w:rPr>
          <w:b/>
          <w:lang w:val="x-none"/>
        </w:rPr>
        <w:t>100</w:t>
      </w:r>
      <w:r w:rsidRPr="00792BC4">
        <w:rPr>
          <w:b/>
          <w:lang w:val="x-none"/>
        </w:rPr>
        <w:t>,000</w:t>
      </w:r>
      <w:r w:rsidRPr="00792BC4">
        <w:rPr>
          <w:lang w:val="x-none"/>
        </w:rPr>
        <w:t>.</w:t>
      </w:r>
      <w:r>
        <w:rPr>
          <w:lang w:val="x-none"/>
        </w:rPr>
        <w:t xml:space="preserve"> </w:t>
      </w:r>
      <w:r w:rsidR="00B06292">
        <w:rPr>
          <w:lang w:val="x-none"/>
        </w:rPr>
        <w:t>The total available funding for the grant program is $283,000.</w:t>
      </w:r>
    </w:p>
    <w:p w14:paraId="6041EC17" w14:textId="6BDCC68A" w:rsidR="008A6C00" w:rsidRPr="00801F01" w:rsidRDefault="00CA41B7" w:rsidP="00DE3B6B">
      <w:pPr>
        <w:pStyle w:val="Heading3"/>
      </w:pPr>
      <w:r>
        <w:t>Cash Match</w:t>
      </w:r>
    </w:p>
    <w:p w14:paraId="67CC35EB" w14:textId="3D01CA26" w:rsidR="00777E8E" w:rsidRDefault="001134AC" w:rsidP="32C8A71E">
      <w:r>
        <w:t xml:space="preserve">The </w:t>
      </w:r>
      <w:r w:rsidR="00C34FCA">
        <w:t xml:space="preserve">SWIFR Subaward </w:t>
      </w:r>
      <w:r w:rsidR="0314D7D4">
        <w:t>G</w:t>
      </w:r>
      <w:r>
        <w:t>rants do not require a cash match, but the grantee is responsible for covering any project costs that exceed the awarded grant amount or fall outside the list of eligible expenses.</w:t>
      </w:r>
    </w:p>
    <w:p w14:paraId="4673E125" w14:textId="26F1603E" w:rsidR="005F25FC" w:rsidRPr="00D74423" w:rsidRDefault="004121AE" w:rsidP="00DE3B6B">
      <w:pPr>
        <w:pStyle w:val="Heading3"/>
      </w:pPr>
      <w:r>
        <w:t>Con</w:t>
      </w:r>
      <w:r w:rsidR="0061543E">
        <w:t>tract</w:t>
      </w:r>
      <w:r w:rsidR="00792BC4">
        <w:t xml:space="preserve"> Period</w:t>
      </w:r>
    </w:p>
    <w:p w14:paraId="515E5770" w14:textId="5F820BF4" w:rsidR="008B07FA" w:rsidRPr="00BC70E6" w:rsidRDefault="008B07FA" w:rsidP="00FD7EDE">
      <w:pPr>
        <w:rPr>
          <w:rStyle w:val="Emphasis"/>
          <w:color w:val="auto"/>
        </w:rPr>
      </w:pPr>
      <w:r w:rsidRPr="008B07FA">
        <w:t xml:space="preserve">Successful grant applicants will be required to enter a grant contract with NCDEQ and will become a subrecipient of the EPA funding. The </w:t>
      </w:r>
      <w:r w:rsidR="00414A36">
        <w:t xml:space="preserve">resultant grant </w:t>
      </w:r>
      <w:r w:rsidRPr="008B07FA">
        <w:t xml:space="preserve">contract period </w:t>
      </w:r>
      <w:r w:rsidR="00414A36">
        <w:t>is</w:t>
      </w:r>
      <w:r w:rsidRPr="008B07FA">
        <w:t xml:space="preserve"> one year</w:t>
      </w:r>
      <w:r w:rsidR="00414A36">
        <w:t xml:space="preserve"> and is expected to begin on July 1, </w:t>
      </w:r>
      <w:r w:rsidR="005405AF">
        <w:t>2027,</w:t>
      </w:r>
      <w:r w:rsidR="00414A36">
        <w:t xml:space="preserve"> and end on June 30, 2028. </w:t>
      </w:r>
      <w:r w:rsidRPr="00BC70E6">
        <w:rPr>
          <w:rStyle w:val="Emphasis"/>
          <w:color w:val="auto"/>
        </w:rPr>
        <w:t xml:space="preserve">All purchases must be made within the grant contract period. Any purchases made prior to the start of the grant contract or after the end date of the grant contract will not be </w:t>
      </w:r>
      <w:r w:rsidR="00104952" w:rsidRPr="00BC70E6">
        <w:rPr>
          <w:rStyle w:val="Emphasis"/>
          <w:color w:val="auto"/>
        </w:rPr>
        <w:t>eligible for reimbursement</w:t>
      </w:r>
      <w:r w:rsidRPr="00BC70E6">
        <w:rPr>
          <w:rStyle w:val="Emphasis"/>
          <w:color w:val="auto"/>
        </w:rPr>
        <w:t>.</w:t>
      </w:r>
    </w:p>
    <w:p w14:paraId="26B2082A" w14:textId="2C15E412" w:rsidR="00E76C22" w:rsidRDefault="00E76C22" w:rsidP="00FD7EDE">
      <w:r w:rsidRPr="00E76C22">
        <w:t xml:space="preserve">The grantee must make a good faith effort to complete the project within the year-long contract period. Extensions </w:t>
      </w:r>
      <w:r w:rsidR="00C34FCA">
        <w:t xml:space="preserve">up to one year </w:t>
      </w:r>
      <w:r w:rsidRPr="00E76C22">
        <w:t xml:space="preserve">are possible but </w:t>
      </w:r>
      <w:r w:rsidR="00BC70E6" w:rsidRPr="00E76C22">
        <w:t>are not</w:t>
      </w:r>
      <w:r w:rsidRPr="00E76C22">
        <w:t xml:space="preserve"> guaranteed</w:t>
      </w:r>
      <w:r>
        <w:t xml:space="preserve"> and may not extend beyond June 30, 2029</w:t>
      </w:r>
      <w:r w:rsidRPr="00E76C22">
        <w:t xml:space="preserve">. Requests for no-cost time extensions must be submitted to DEACS at least </w:t>
      </w:r>
      <w:r>
        <w:t>3</w:t>
      </w:r>
      <w:r w:rsidRPr="00E76C22">
        <w:t>0 days prior to the contract expiration date. Upon approval, the contract end date will be extended by written agreement between the applicant and DEQ. Funds not expended by the end of the contract period will be forfeited.</w:t>
      </w:r>
    </w:p>
    <w:p w14:paraId="750EFCE3" w14:textId="382AA4A8" w:rsidR="005422D8" w:rsidRPr="009C4004" w:rsidRDefault="005422D8" w:rsidP="00DE3B6B">
      <w:pPr>
        <w:pStyle w:val="Heading2"/>
      </w:pPr>
      <w:r>
        <w:t xml:space="preserve">How </w:t>
      </w:r>
      <w:r w:rsidR="006770F7">
        <w:t xml:space="preserve">to </w:t>
      </w:r>
      <w:r>
        <w:t xml:space="preserve">Submit </w:t>
      </w:r>
      <w:r w:rsidR="004D4EB3">
        <w:t xml:space="preserve">a </w:t>
      </w:r>
      <w:r w:rsidR="00DE0409">
        <w:t>Proposal</w:t>
      </w:r>
    </w:p>
    <w:p w14:paraId="5B089144" w14:textId="40D9F286" w:rsidR="005422D8" w:rsidRDefault="53E2F5E9" w:rsidP="2186A7BA">
      <w:r>
        <w:rPr>
          <w:bCs w:val="0"/>
        </w:rPr>
        <w:t xml:space="preserve">Grant proposals </w:t>
      </w:r>
      <w:r w:rsidR="005422D8">
        <w:rPr>
          <w:bCs w:val="0"/>
        </w:rPr>
        <w:t>must b</w:t>
      </w:r>
      <w:r w:rsidR="005422D8">
        <w:t xml:space="preserve">e submitted </w:t>
      </w:r>
      <w:r w:rsidR="00C7231C">
        <w:t xml:space="preserve">by email to </w:t>
      </w:r>
      <w:hyperlink r:id="rId17" w:tooltip="Email Alex Miller">
        <w:r w:rsidR="0068376A" w:rsidRPr="2186A7BA">
          <w:rPr>
            <w:rStyle w:val="Hyperlink"/>
          </w:rPr>
          <w:t>alex.miller@deq.nc.gov</w:t>
        </w:r>
      </w:hyperlink>
      <w:r w:rsidR="005A4039">
        <w:t xml:space="preserve">. </w:t>
      </w:r>
      <w:r w:rsidR="61EF922C">
        <w:t>Receipt of all proposals will be acknowledged by email.</w:t>
      </w:r>
      <w:r w:rsidR="61EF922C" w:rsidRPr="2186A7BA">
        <w:rPr>
          <w:b/>
        </w:rPr>
        <w:t xml:space="preserve"> If you do not receive confirmation, contact Alex Miller at 919-707-8190 as soon as possible.</w:t>
      </w:r>
      <w:r w:rsidR="61EF922C">
        <w:t xml:space="preserve"> It is the responsibility of anyone submitting a proposal to contact </w:t>
      </w:r>
      <w:r w:rsidR="61EF922C">
        <w:lastRenderedPageBreak/>
        <w:t>DEACS if they do not receive a confirmation email. Please s</w:t>
      </w:r>
      <w:r w:rsidR="005422D8">
        <w:t xml:space="preserve">ubmit electronic </w:t>
      </w:r>
      <w:r w:rsidR="60E7EFD2">
        <w:t>versions of proposals as</w:t>
      </w:r>
      <w:r w:rsidR="005422D8">
        <w:t xml:space="preserve"> Microsoft Word </w:t>
      </w:r>
      <w:r w:rsidR="06ED9547">
        <w:t xml:space="preserve">(preferred) </w:t>
      </w:r>
      <w:r w:rsidR="005422D8">
        <w:t xml:space="preserve">or Adobe </w:t>
      </w:r>
      <w:r w:rsidR="6EF0E5EA">
        <w:t>(</w:t>
      </w:r>
      <w:r w:rsidR="005422D8">
        <w:t>PDF</w:t>
      </w:r>
      <w:r w:rsidR="44B415D4">
        <w:t>) files</w:t>
      </w:r>
      <w:r w:rsidR="005422D8">
        <w:t xml:space="preserve">. </w:t>
      </w:r>
    </w:p>
    <w:p w14:paraId="0FD12BC1" w14:textId="77237F6C" w:rsidR="582B9D57" w:rsidRDefault="582B9D57" w:rsidP="00DE3B6B">
      <w:pPr>
        <w:pStyle w:val="Heading3"/>
      </w:pPr>
      <w:r>
        <w:t>Deadline for Proposals</w:t>
      </w:r>
    </w:p>
    <w:p w14:paraId="7209F2FA" w14:textId="7875B6AF" w:rsidR="00D60CA8" w:rsidRDefault="004D4EB3" w:rsidP="00BC70E6">
      <w:pPr>
        <w:rPr>
          <w:rFonts w:ascii="Calibri" w:eastAsia="Calibri" w:hAnsi="Calibri" w:cs="Calibri"/>
          <w:szCs w:val="24"/>
        </w:rPr>
      </w:pPr>
      <w:r w:rsidRPr="00BC70E6">
        <w:rPr>
          <w:rStyle w:val="Emphasis"/>
          <w:color w:val="auto"/>
        </w:rPr>
        <w:t xml:space="preserve">Proposals must be received by 5:00 p.m. on Thursday, </w:t>
      </w:r>
      <w:r w:rsidR="00ED1EDB" w:rsidRPr="00BC70E6">
        <w:rPr>
          <w:rStyle w:val="Emphasis"/>
          <w:color w:val="auto"/>
        </w:rPr>
        <w:t>Feb</w:t>
      </w:r>
      <w:r w:rsidR="6D7D1BD5" w:rsidRPr="00BC70E6">
        <w:rPr>
          <w:rStyle w:val="Emphasis"/>
          <w:color w:val="auto"/>
        </w:rPr>
        <w:t>ruary</w:t>
      </w:r>
      <w:r w:rsidR="00ED1EDB" w:rsidRPr="00BC70E6">
        <w:rPr>
          <w:rStyle w:val="Emphasis"/>
          <w:color w:val="auto"/>
        </w:rPr>
        <w:t xml:space="preserve"> 11</w:t>
      </w:r>
      <w:r w:rsidRPr="00BC70E6">
        <w:rPr>
          <w:rStyle w:val="Emphasis"/>
          <w:color w:val="auto"/>
        </w:rPr>
        <w:t>, 202</w:t>
      </w:r>
      <w:r w:rsidR="00ED1EDB" w:rsidRPr="00BC70E6">
        <w:rPr>
          <w:rStyle w:val="Emphasis"/>
          <w:color w:val="auto"/>
        </w:rPr>
        <w:t>7</w:t>
      </w:r>
      <w:r w:rsidRPr="00BC70E6">
        <w:rPr>
          <w:rStyle w:val="Emphasis"/>
          <w:color w:val="auto"/>
        </w:rPr>
        <w:t>.</w:t>
      </w:r>
      <w:r w:rsidR="00BC70E6" w:rsidRPr="00BC70E6">
        <w:rPr>
          <w:rStyle w:val="Emphasis"/>
          <w:b w:val="0"/>
          <w:bCs w:val="0"/>
          <w:color w:val="auto"/>
        </w:rPr>
        <w:t xml:space="preserve"> </w:t>
      </w:r>
      <w:r w:rsidR="00D60CA8">
        <w:t xml:space="preserve">Proposals received after the deadline will </w:t>
      </w:r>
      <w:r w:rsidR="4BC78B95">
        <w:t>not</w:t>
      </w:r>
      <w:r w:rsidR="00D60CA8">
        <w:t xml:space="preserve"> be considered. </w:t>
      </w:r>
      <w:r w:rsidR="6A95CC6D" w:rsidRPr="2186A7BA">
        <w:rPr>
          <w:rFonts w:ascii="Calibri" w:eastAsia="Calibri" w:hAnsi="Calibri" w:cs="Calibri"/>
          <w:bCs w:val="0"/>
          <w:color w:val="000000" w:themeColor="text1"/>
          <w:szCs w:val="24"/>
        </w:rPr>
        <w:t>Local governments requiring board approval to apply for grant funds should plan to procure that approval before the submittal deadline.</w:t>
      </w:r>
    </w:p>
    <w:p w14:paraId="72B9C0D5" w14:textId="77777777" w:rsidR="005422D8" w:rsidRDefault="005422D8" w:rsidP="00DE3B6B">
      <w:pPr>
        <w:pStyle w:val="Heading3"/>
      </w:pPr>
      <w:r>
        <w:t>Conditions of Submittals</w:t>
      </w:r>
    </w:p>
    <w:p w14:paraId="07FA3004" w14:textId="2A85F7F7" w:rsidR="00423CEC" w:rsidRPr="00E83350" w:rsidRDefault="008E1AAE" w:rsidP="002801A2">
      <w:pPr>
        <w:pStyle w:val="ListParagraph"/>
        <w:numPr>
          <w:ilvl w:val="0"/>
          <w:numId w:val="12"/>
        </w:numPr>
        <w:tabs>
          <w:tab w:val="clear" w:pos="-720"/>
        </w:tabs>
        <w:spacing w:line="22" w:lineRule="atLeast"/>
      </w:pPr>
      <w:r w:rsidRPr="2186A7BA">
        <w:rPr>
          <w:rStyle w:val="Emphasis"/>
          <w:color w:val="auto"/>
        </w:rPr>
        <w:t>O</w:t>
      </w:r>
      <w:r w:rsidR="00423CEC" w:rsidRPr="2186A7BA">
        <w:rPr>
          <w:rStyle w:val="Emphasis"/>
          <w:color w:val="auto"/>
        </w:rPr>
        <w:t>nly one proposal per eligible entity will be accepted.</w:t>
      </w:r>
      <w:r w:rsidR="00423CEC" w:rsidRPr="2186A7BA">
        <w:rPr>
          <w:rStyle w:val="Emphasis"/>
        </w:rPr>
        <w:t xml:space="preserve"> </w:t>
      </w:r>
      <w:r w:rsidR="00423CEC">
        <w:t>Applicants may combine funding requests for multiple types of projects into one proposal. Available funding limits still apply.</w:t>
      </w:r>
    </w:p>
    <w:p w14:paraId="2410C001" w14:textId="23C2D977" w:rsidR="00423CEC" w:rsidRPr="001562B1" w:rsidRDefault="00423CEC" w:rsidP="002801A2">
      <w:pPr>
        <w:pStyle w:val="ListParagraph"/>
        <w:numPr>
          <w:ilvl w:val="0"/>
          <w:numId w:val="5"/>
        </w:numPr>
        <w:ind w:left="360"/>
      </w:pPr>
      <w:r w:rsidRPr="5E487195">
        <w:t xml:space="preserve">Joint proposals, in which multiple local governments partner on a project, are </w:t>
      </w:r>
      <w:r w:rsidR="008E1AAE">
        <w:t>allow</w:t>
      </w:r>
      <w:r w:rsidRPr="5E487195">
        <w:t xml:space="preserve">ed. Any </w:t>
      </w:r>
      <w:r w:rsidRPr="001562B1">
        <w:t>local government participating in a joint project may not submit additional proposals.</w:t>
      </w:r>
    </w:p>
    <w:p w14:paraId="5B279121" w14:textId="051D5D69" w:rsidR="005422D8" w:rsidRPr="001562B1" w:rsidRDefault="00B971DB" w:rsidP="002801A2">
      <w:pPr>
        <w:pStyle w:val="ListParagraph"/>
        <w:numPr>
          <w:ilvl w:val="0"/>
          <w:numId w:val="4"/>
        </w:numPr>
        <w:ind w:left="360"/>
      </w:pPr>
      <w:r w:rsidRPr="001562B1">
        <w:t xml:space="preserve">Eligible entities with active </w:t>
      </w:r>
      <w:r w:rsidR="00420CC0" w:rsidRPr="001562B1">
        <w:t xml:space="preserve">DEACS grant </w:t>
      </w:r>
      <w:r w:rsidR="00ED3DA1" w:rsidRPr="001562B1">
        <w:t>contract</w:t>
      </w:r>
      <w:r w:rsidR="00420CC0" w:rsidRPr="001562B1">
        <w:t xml:space="preserve">s (e.g., Community Waste Reduction and Recycling Grant, Food Waste Reduction Grant, Helene Recovery Recycling Infrastructure Grant) </w:t>
      </w:r>
      <w:r w:rsidR="00602924" w:rsidRPr="001562B1">
        <w:t xml:space="preserve">may apply </w:t>
      </w:r>
      <w:r w:rsidR="009F1ED1" w:rsidRPr="001562B1">
        <w:t xml:space="preserve">as long as any </w:t>
      </w:r>
      <w:r w:rsidR="00176432" w:rsidRPr="001562B1">
        <w:t>open grants are in good standing and expected to be completed on time.</w:t>
      </w:r>
    </w:p>
    <w:p w14:paraId="7F4AC2A5" w14:textId="52953AF1" w:rsidR="00176432" w:rsidRPr="001562B1" w:rsidRDefault="00396412" w:rsidP="002801A2">
      <w:pPr>
        <w:pStyle w:val="ListParagraph"/>
        <w:numPr>
          <w:ilvl w:val="0"/>
          <w:numId w:val="4"/>
        </w:numPr>
        <w:ind w:left="360"/>
      </w:pPr>
      <w:r w:rsidRPr="001562B1">
        <w:t xml:space="preserve">Applicants for </w:t>
      </w:r>
      <w:r w:rsidR="00ED1EDB" w:rsidRPr="001562B1">
        <w:t>SWIFR Subaward</w:t>
      </w:r>
      <w:r w:rsidRPr="001562B1">
        <w:t xml:space="preserve"> Grants may apply for funding through the 2027 Community Waste Reduction and Recycling Grant program</w:t>
      </w:r>
      <w:r w:rsidR="008062FF" w:rsidRPr="001562B1">
        <w:t xml:space="preserve"> for a separate and distinctly different project. Applicants may not apply </w:t>
      </w:r>
      <w:r w:rsidR="007C312F" w:rsidRPr="001562B1">
        <w:t>to two grant programs for the same project or include any overlapping purchases.</w:t>
      </w:r>
    </w:p>
    <w:p w14:paraId="73249AE2" w14:textId="142FD202" w:rsidR="00960CDE" w:rsidRPr="0012566C" w:rsidRDefault="00614C4B" w:rsidP="00DE3B6B">
      <w:pPr>
        <w:pStyle w:val="Heading2"/>
      </w:pPr>
      <w:r>
        <w:t>How</w:t>
      </w:r>
      <w:r w:rsidR="00975761">
        <w:t xml:space="preserve"> Proposals </w:t>
      </w:r>
      <w:r w:rsidR="00C91C2B">
        <w:t xml:space="preserve">Are </w:t>
      </w:r>
      <w:r w:rsidR="00975761">
        <w:t>Evaluated</w:t>
      </w:r>
    </w:p>
    <w:p w14:paraId="5E56C031" w14:textId="6F911FB7" w:rsidR="00960CDE" w:rsidRDefault="00960CDE" w:rsidP="00960CDE">
      <w:r w:rsidRPr="40B0CBD0">
        <w:t xml:space="preserve">The selection committee will use the pre-established </w:t>
      </w:r>
      <w:r w:rsidR="006D2EB9">
        <w:t>Award C</w:t>
      </w:r>
      <w:r w:rsidRPr="40B0CBD0">
        <w:t xml:space="preserve">riteria </w:t>
      </w:r>
      <w:r w:rsidR="006D2EB9">
        <w:t xml:space="preserve">identified </w:t>
      </w:r>
      <w:r w:rsidRPr="40B0CBD0">
        <w:t>below to rank proposals and make award decisions.</w:t>
      </w:r>
      <w:r>
        <w:t xml:space="preserve"> </w:t>
      </w:r>
      <w:r w:rsidRPr="40B0CBD0">
        <w:t>Applicants are encouraged to consider the award scoring criteria as they develop their grant proposals.</w:t>
      </w:r>
      <w:r>
        <w:t xml:space="preserve"> </w:t>
      </w:r>
      <w:r w:rsidRPr="40B0CBD0">
        <w:t>A total of 100 points is available.</w:t>
      </w:r>
    </w:p>
    <w:p w14:paraId="41180DD0" w14:textId="5DFF4688" w:rsidR="00960CDE" w:rsidRPr="003E280D" w:rsidRDefault="00960CDE" w:rsidP="00CF269B">
      <w:pPr>
        <w:pStyle w:val="Heading3"/>
      </w:pPr>
      <w:bookmarkStart w:id="0" w:name="_Award_Criteria"/>
      <w:bookmarkEnd w:id="0"/>
      <w:r w:rsidRPr="003E280D">
        <w:t>Award Criteria</w:t>
      </w:r>
    </w:p>
    <w:p w14:paraId="1433F638" w14:textId="1C4F900F" w:rsidR="007975A1" w:rsidRDefault="00CD3CFB" w:rsidP="007975A1">
      <w:pPr>
        <w:pStyle w:val="ListParagraph"/>
        <w:numPr>
          <w:ilvl w:val="0"/>
          <w:numId w:val="8"/>
        </w:numPr>
      </w:pPr>
      <w:r w:rsidRPr="007975A1">
        <w:rPr>
          <w:b/>
          <w:bCs w:val="0"/>
        </w:rPr>
        <w:t xml:space="preserve">Landfill </w:t>
      </w:r>
      <w:r w:rsidR="00DF1BBC" w:rsidRPr="007975A1">
        <w:rPr>
          <w:b/>
          <w:bCs w:val="0"/>
        </w:rPr>
        <w:t>D</w:t>
      </w:r>
      <w:r w:rsidR="00DF1BBC" w:rsidRPr="001562B1">
        <w:rPr>
          <w:b/>
        </w:rPr>
        <w:t>iversion (0-30 points)</w:t>
      </w:r>
      <w:r w:rsidR="00DF1BBC" w:rsidRPr="002E786B">
        <w:rPr>
          <w:b/>
          <w:bCs w:val="0"/>
        </w:rPr>
        <w:t>:</w:t>
      </w:r>
      <w:r w:rsidR="00DF1BBC" w:rsidRPr="001562B1">
        <w:t xml:space="preserve"> Will the project </w:t>
      </w:r>
      <w:r w:rsidR="001803B9" w:rsidRPr="001562B1">
        <w:t xml:space="preserve">result in </w:t>
      </w:r>
      <w:r w:rsidR="00DD1332" w:rsidRPr="001562B1">
        <w:t>increased</w:t>
      </w:r>
      <w:r w:rsidR="001803B9" w:rsidRPr="001562B1">
        <w:t xml:space="preserve"> diversion from </w:t>
      </w:r>
      <w:r w:rsidR="00DD1332" w:rsidRPr="001562B1">
        <w:t>landfill disposal</w:t>
      </w:r>
      <w:r w:rsidR="001803B9" w:rsidRPr="001562B1">
        <w:t xml:space="preserve">, either by </w:t>
      </w:r>
      <w:r w:rsidR="00D71BDD" w:rsidRPr="001562B1">
        <w:t xml:space="preserve">creating a new diversion program or expanding an </w:t>
      </w:r>
      <w:r w:rsidR="00E24950" w:rsidRPr="001562B1">
        <w:t>existing program</w:t>
      </w:r>
      <w:r w:rsidR="00D71BDD" w:rsidRPr="001562B1">
        <w:t xml:space="preserve">? How many tons are expected to be diverted from the waste stream and how will the applicant measure and report </w:t>
      </w:r>
      <w:r w:rsidR="00E4085C" w:rsidRPr="001562B1">
        <w:t>the diversion? What types of recyclable or compostable materials will be diverted</w:t>
      </w:r>
      <w:r w:rsidR="00C67F71" w:rsidRPr="001562B1">
        <w:t>?</w:t>
      </w:r>
      <w:r w:rsidR="00E4085C" w:rsidRPr="001562B1">
        <w:t xml:space="preserve"> </w:t>
      </w:r>
      <w:r w:rsidR="00C67F71" w:rsidRPr="001562B1">
        <w:t>W</w:t>
      </w:r>
      <w:r w:rsidR="00FA617C" w:rsidRPr="001562B1">
        <w:t>ill the project</w:t>
      </w:r>
      <w:r w:rsidR="00E24950" w:rsidRPr="001562B1">
        <w:t xml:space="preserve"> </w:t>
      </w:r>
      <w:r w:rsidR="00DF1BBC" w:rsidRPr="001562B1">
        <w:t>contribute substantially toward reduction of the local waste stream</w:t>
      </w:r>
      <w:r w:rsidR="00FA617C" w:rsidRPr="001562B1">
        <w:t>?</w:t>
      </w:r>
    </w:p>
    <w:p w14:paraId="744FAA4D" w14:textId="2D7C1FD6" w:rsidR="007975A1" w:rsidRDefault="00FD6CD2" w:rsidP="007975A1">
      <w:pPr>
        <w:pStyle w:val="ListParagraph"/>
        <w:numPr>
          <w:ilvl w:val="0"/>
          <w:numId w:val="8"/>
        </w:numPr>
      </w:pPr>
      <w:r w:rsidRPr="007975A1">
        <w:rPr>
          <w:b/>
          <w:bCs w:val="0"/>
        </w:rPr>
        <w:t>Demonstration of Need (0-</w:t>
      </w:r>
      <w:r w:rsidR="0050081E" w:rsidRPr="007975A1">
        <w:rPr>
          <w:b/>
          <w:bCs w:val="0"/>
        </w:rPr>
        <w:t>2</w:t>
      </w:r>
      <w:r w:rsidRPr="007975A1">
        <w:rPr>
          <w:b/>
          <w:bCs w:val="0"/>
        </w:rPr>
        <w:t>0 points):</w:t>
      </w:r>
      <w:r w:rsidRPr="001562B1">
        <w:t xml:space="preserve"> Does the proposed project address a specific equipment or infrastructure need for the community?</w:t>
      </w:r>
    </w:p>
    <w:p w14:paraId="2F454462" w14:textId="2B6DC6C3" w:rsidR="007975A1" w:rsidRDefault="00FD6CD2" w:rsidP="007975A1">
      <w:pPr>
        <w:pStyle w:val="ListParagraph"/>
        <w:numPr>
          <w:ilvl w:val="0"/>
          <w:numId w:val="8"/>
        </w:numPr>
      </w:pPr>
      <w:r w:rsidRPr="007975A1">
        <w:rPr>
          <w:b/>
          <w:bCs w:val="0"/>
        </w:rPr>
        <w:lastRenderedPageBreak/>
        <w:t>Planning (0-25 points):</w:t>
      </w:r>
      <w:r w:rsidRPr="001562B1">
        <w:t xml:space="preserve"> D</w:t>
      </w:r>
      <w:r w:rsidR="007F7124" w:rsidRPr="001562B1">
        <w:t xml:space="preserve">oes the proposal clearly address all Required Proposal Questions and Special Requirements? </w:t>
      </w:r>
      <w:r w:rsidRPr="001562B1">
        <w:t>Is the proposal descriptive, well-researched, and backed by valid facts and assumptions? Is the project consistent with recycling or composting industry best management practices?</w:t>
      </w:r>
    </w:p>
    <w:p w14:paraId="06757074" w14:textId="10947C35" w:rsidR="007975A1" w:rsidRDefault="00FD6CD2" w:rsidP="007975A1">
      <w:pPr>
        <w:pStyle w:val="ListParagraph"/>
        <w:numPr>
          <w:ilvl w:val="0"/>
          <w:numId w:val="8"/>
        </w:numPr>
      </w:pPr>
      <w:r w:rsidRPr="007975A1">
        <w:rPr>
          <w:b/>
          <w:bCs w:val="0"/>
        </w:rPr>
        <w:t>Efficiency / Cost-effectiveness (0-15 points):</w:t>
      </w:r>
      <w:r w:rsidRPr="001562B1">
        <w:t xml:space="preserve"> </w:t>
      </w:r>
      <w:r w:rsidR="00185EC0" w:rsidRPr="001562B1">
        <w:t xml:space="preserve">Does the project make investments that will continue to serve the community for years to come? </w:t>
      </w:r>
      <w:r w:rsidR="00576D25" w:rsidRPr="001562B1">
        <w:t>Are the investments of the project cost-effective</w:t>
      </w:r>
      <w:r w:rsidR="007F79CA" w:rsidRPr="001562B1">
        <w:t>?</w:t>
      </w:r>
      <w:r w:rsidR="00576D25" w:rsidRPr="001562B1">
        <w:t xml:space="preserve"> </w:t>
      </w:r>
      <w:r w:rsidR="0045319E" w:rsidRPr="001562B1">
        <w:t xml:space="preserve">Is it clear that the project </w:t>
      </w:r>
      <w:r w:rsidR="007F79CA" w:rsidRPr="001562B1">
        <w:t xml:space="preserve">is efficient and </w:t>
      </w:r>
      <w:r w:rsidR="0045319E" w:rsidRPr="001562B1">
        <w:t>will be sustainable after the grant is complete?</w:t>
      </w:r>
    </w:p>
    <w:p w14:paraId="74DCF6AC" w14:textId="47BBF435" w:rsidR="00FD6CD2" w:rsidRPr="001562B1" w:rsidRDefault="009C0606" w:rsidP="007975A1">
      <w:pPr>
        <w:pStyle w:val="ListParagraph"/>
        <w:numPr>
          <w:ilvl w:val="0"/>
          <w:numId w:val="8"/>
        </w:numPr>
      </w:pPr>
      <w:r w:rsidRPr="007975A1">
        <w:rPr>
          <w:b/>
        </w:rPr>
        <w:t>Impact</w:t>
      </w:r>
      <w:r w:rsidR="00FD6CD2" w:rsidRPr="007975A1">
        <w:rPr>
          <w:b/>
        </w:rPr>
        <w:t xml:space="preserve"> (0</w:t>
      </w:r>
      <w:r w:rsidR="00907F98" w:rsidRPr="007975A1">
        <w:rPr>
          <w:b/>
        </w:rPr>
        <w:t>-10</w:t>
      </w:r>
      <w:r w:rsidR="00FD6CD2" w:rsidRPr="007975A1">
        <w:rPr>
          <w:b/>
        </w:rPr>
        <w:t xml:space="preserve"> points)</w:t>
      </w:r>
      <w:r w:rsidR="00FD6CD2" w:rsidRPr="007975A1">
        <w:rPr>
          <w:b/>
          <w:bCs w:val="0"/>
        </w:rPr>
        <w:t>:</w:t>
      </w:r>
      <w:r w:rsidR="00FD6CD2">
        <w:t xml:space="preserve"> </w:t>
      </w:r>
      <w:r w:rsidR="00222CAE">
        <w:t xml:space="preserve">How many households or businesses will the proposed project serve? Will the project be accessible by the entire jurisdictional community? </w:t>
      </w:r>
      <w:r w:rsidR="00C1752F">
        <w:t xml:space="preserve">Does the </w:t>
      </w:r>
      <w:r w:rsidR="007912CE">
        <w:t xml:space="preserve">proposal include </w:t>
      </w:r>
      <w:r w:rsidR="000668C6">
        <w:t xml:space="preserve">elements to engage with the community and effectively inform customers </w:t>
      </w:r>
      <w:r w:rsidR="007514B4">
        <w:t>about the new or expanded diversion program?</w:t>
      </w:r>
    </w:p>
    <w:p w14:paraId="078FBB72" w14:textId="04A4DD21" w:rsidR="17D76DBD" w:rsidRDefault="17D76DBD" w:rsidP="00CF269B">
      <w:pPr>
        <w:pStyle w:val="Heading3"/>
        <w:rPr>
          <w:u w:val="single"/>
        </w:rPr>
      </w:pPr>
      <w:r>
        <w:t>A Final Word on Grant Writing</w:t>
      </w:r>
    </w:p>
    <w:p w14:paraId="60163F61" w14:textId="5C663860" w:rsidR="2186A7BA" w:rsidRDefault="17D76DBD" w:rsidP="2186A7BA">
      <w:r>
        <w:t xml:space="preserve">Funding is limited, and it is anticipated that the grant proposals will be highly competitive. For this reason, it is important that projects are well-planned and that applicants clearly and fully address the </w:t>
      </w:r>
      <w:hyperlink w:anchor="_SWIFR_Subaward_Grant_1" w:tooltip="Go to the Required Proposal Questions section" w:history="1">
        <w:r w:rsidRPr="00BC7196">
          <w:rPr>
            <w:rStyle w:val="Hyperlink"/>
          </w:rPr>
          <w:t>Required Proposal Questions</w:t>
        </w:r>
      </w:hyperlink>
      <w:r>
        <w:t>. Applicants are strongly encouraged to contact Alex Miller</w:t>
      </w:r>
      <w:r w:rsidRPr="2186A7BA">
        <w:rPr>
          <w:rFonts w:cstheme="minorBidi"/>
        </w:rPr>
        <w:t xml:space="preserve"> (</w:t>
      </w:r>
      <w:hyperlink r:id="rId18" w:tooltip="Email Alex Miller">
        <w:r w:rsidRPr="2186A7BA">
          <w:rPr>
            <w:rStyle w:val="Hyperlink"/>
            <w:rFonts w:cstheme="minorBidi"/>
          </w:rPr>
          <w:t>alex.miller@deq.nc.gov</w:t>
        </w:r>
      </w:hyperlink>
      <w:r w:rsidRPr="2186A7BA">
        <w:rPr>
          <w:rFonts w:cstheme="minorBidi"/>
        </w:rPr>
        <w:t xml:space="preserve"> or 919</w:t>
      </w:r>
      <w:r>
        <w:t>-707-8190) to discuss potential grant projects prior to submitting a proposal.</w:t>
      </w:r>
    </w:p>
    <w:p w14:paraId="7223422B" w14:textId="6557D03F" w:rsidR="009641B0" w:rsidRPr="009C4004" w:rsidRDefault="009641B0" w:rsidP="00487354">
      <w:pPr>
        <w:pStyle w:val="Heading2"/>
      </w:pPr>
      <w:r w:rsidRPr="009C4004">
        <w:t>If Selected for Funding</w:t>
      </w:r>
    </w:p>
    <w:p w14:paraId="51AADAB1" w14:textId="47E8CE5A" w:rsidR="009A67BE" w:rsidRDefault="00397228" w:rsidP="4B988C7F">
      <w:r>
        <w:t>DEACS</w:t>
      </w:r>
      <w:r w:rsidR="009641B0">
        <w:t xml:space="preserve"> anticipates that applicants selected </w:t>
      </w:r>
      <w:r w:rsidR="6496B956">
        <w:t>to receive grant funding will</w:t>
      </w:r>
      <w:r w:rsidR="009641B0">
        <w:t xml:space="preserve"> be notified </w:t>
      </w:r>
      <w:r w:rsidR="5CC7905D">
        <w:t>with a formal offer by email in</w:t>
      </w:r>
      <w:r w:rsidR="009641B0">
        <w:t xml:space="preserve"> </w:t>
      </w:r>
      <w:r>
        <w:t>April</w:t>
      </w:r>
      <w:r w:rsidR="009641B0">
        <w:t xml:space="preserve"> 2027. </w:t>
      </w:r>
      <w:r w:rsidR="12729F0E">
        <w:t>The applicant must accept or decline the offer.</w:t>
      </w:r>
    </w:p>
    <w:p w14:paraId="16F65735" w14:textId="64C3F39E" w:rsidR="009A67BE" w:rsidRDefault="12729F0E" w:rsidP="4B988C7F">
      <w:r>
        <w:t xml:space="preserve">DEACS may award grant amounts </w:t>
      </w:r>
      <w:r w:rsidR="007112B5">
        <w:t>lower than the amount requested by an applicant</w:t>
      </w:r>
      <w:r w:rsidR="7FF3F0A4">
        <w:t xml:space="preserve"> in an effort to support as many qualifying projects as possible</w:t>
      </w:r>
      <w:r w:rsidR="007112B5">
        <w:t>.</w:t>
      </w:r>
    </w:p>
    <w:p w14:paraId="18F82441" w14:textId="4C65D189" w:rsidR="00C61421" w:rsidRDefault="039D2A84" w:rsidP="00C61421">
      <w:pPr>
        <w:pStyle w:val="ListParagraph"/>
        <w:numPr>
          <w:ilvl w:val="0"/>
          <w:numId w:val="1"/>
        </w:numPr>
        <w:rPr>
          <w:szCs w:val="24"/>
        </w:rPr>
      </w:pPr>
      <w:r w:rsidRPr="4B988C7F">
        <w:rPr>
          <w:szCs w:val="24"/>
        </w:rPr>
        <w:t>If partial funding is awarded and accepted, applicants will update their proposal to reflect the new grant amount.</w:t>
      </w:r>
    </w:p>
    <w:p w14:paraId="343BF4FB" w14:textId="6B5F6C8D" w:rsidR="006A0552" w:rsidRPr="00C61421" w:rsidRDefault="039D2A84" w:rsidP="00C61421">
      <w:pPr>
        <w:pStyle w:val="ListParagraph"/>
        <w:numPr>
          <w:ilvl w:val="0"/>
          <w:numId w:val="1"/>
        </w:numPr>
      </w:pPr>
      <w:r w:rsidRPr="00C61421">
        <w:rPr>
          <w:szCs w:val="24"/>
        </w:rPr>
        <w:t xml:space="preserve">Any changes to initial </w:t>
      </w:r>
      <w:r w:rsidR="006A0552">
        <w:t>proposals must be approved by DEACS and the applicant and the resultant final grant proposal will become an attachment to the grant contract.</w:t>
      </w:r>
    </w:p>
    <w:p w14:paraId="6BDFCF23" w14:textId="19AA4103" w:rsidR="7A56C2F1" w:rsidRDefault="7A56C2F1" w:rsidP="00487354">
      <w:pPr>
        <w:pStyle w:val="Heading3"/>
      </w:pPr>
      <w:r>
        <w:t>Successful Applicant Requirements</w:t>
      </w:r>
    </w:p>
    <w:p w14:paraId="6C76EB6A" w14:textId="6EE38DBE" w:rsidR="00C61421" w:rsidRPr="00C61421" w:rsidRDefault="7A56C2F1" w:rsidP="00C61421">
      <w:pPr>
        <w:pStyle w:val="ListParagraph"/>
        <w:numPr>
          <w:ilvl w:val="0"/>
          <w:numId w:val="1"/>
        </w:numPr>
      </w:pPr>
      <w:r>
        <w:t xml:space="preserve">Register with the </w:t>
      </w:r>
      <w:r w:rsidRPr="4B988C7F">
        <w:rPr>
          <w:rFonts w:ascii="Calibri" w:eastAsia="Calibri" w:hAnsi="Calibri" w:cs="Calibri"/>
          <w:szCs w:val="24"/>
        </w:rPr>
        <w:t xml:space="preserve">state’s eProcurement system using the same address provided in the </w:t>
      </w:r>
      <w:r w:rsidRPr="002E786B">
        <w:rPr>
          <w:szCs w:val="24"/>
        </w:rPr>
        <w:t>applicant’s</w:t>
      </w:r>
      <w:r w:rsidRPr="4B988C7F">
        <w:rPr>
          <w:rFonts w:ascii="Calibri" w:eastAsia="Calibri" w:hAnsi="Calibri" w:cs="Calibri"/>
          <w:szCs w:val="24"/>
        </w:rPr>
        <w:t xml:space="preserve"> proposal. To register in the state’s e-procurement system or confirm/update your existing registration, please visit </w:t>
      </w:r>
      <w:hyperlink r:id="rId19" w:tooltip="Visit the NC eProcurement website">
        <w:r w:rsidRPr="4B988C7F">
          <w:rPr>
            <w:rStyle w:val="Hyperlink"/>
            <w:rFonts w:ascii="Calibri" w:eastAsia="Calibri" w:hAnsi="Calibri" w:cs="Calibri"/>
            <w:szCs w:val="24"/>
          </w:rPr>
          <w:t>North Carolina eProcurement</w:t>
        </w:r>
      </w:hyperlink>
      <w:r w:rsidRPr="4B988C7F">
        <w:rPr>
          <w:rFonts w:ascii="Calibri" w:eastAsia="Calibri" w:hAnsi="Calibri" w:cs="Calibri"/>
          <w:szCs w:val="24"/>
        </w:rPr>
        <w:t>.</w:t>
      </w:r>
    </w:p>
    <w:p w14:paraId="4B15B46E" w14:textId="7A30768A" w:rsidR="00C61421" w:rsidRDefault="006A0552" w:rsidP="00C61421">
      <w:pPr>
        <w:pStyle w:val="ListParagraph"/>
        <w:numPr>
          <w:ilvl w:val="0"/>
          <w:numId w:val="1"/>
        </w:numPr>
      </w:pPr>
      <w:r>
        <w:t xml:space="preserve">Provide </w:t>
      </w:r>
      <w:r w:rsidR="26192773">
        <w:t>your</w:t>
      </w:r>
      <w:r>
        <w:t xml:space="preserve"> federal tax ID number.</w:t>
      </w:r>
    </w:p>
    <w:p w14:paraId="1AB7C425" w14:textId="73532FDC" w:rsidR="00C61421" w:rsidRPr="00C61421" w:rsidRDefault="486A9B19" w:rsidP="00C61421">
      <w:pPr>
        <w:pStyle w:val="ListParagraph"/>
        <w:numPr>
          <w:ilvl w:val="0"/>
          <w:numId w:val="1"/>
        </w:numPr>
        <w:rPr>
          <w:szCs w:val="24"/>
        </w:rPr>
      </w:pPr>
      <w:r>
        <w:lastRenderedPageBreak/>
        <w:t>Provide</w:t>
      </w:r>
      <w:r w:rsidR="006A0552">
        <w:t xml:space="preserve"> </w:t>
      </w:r>
      <w:r w:rsidR="2D4A948B">
        <w:t>your</w:t>
      </w:r>
      <w:r w:rsidR="006A0552">
        <w:t xml:space="preserve"> federal Unique Entity Identifier. Applicants can register to obtain a Unique Entity Identifier from the </w:t>
      </w:r>
      <w:hyperlink r:id="rId20" w:tooltip="Visit the System for Award Management website" w:history="1">
        <w:r w:rsidR="006A0552" w:rsidRPr="00216612">
          <w:rPr>
            <w:rStyle w:val="Hyperlink"/>
          </w:rPr>
          <w:t>System for Award Management</w:t>
        </w:r>
      </w:hyperlink>
      <w:r w:rsidR="006A0552">
        <w:t xml:space="preserve"> </w:t>
      </w:r>
      <w:r w:rsidR="006E09DA">
        <w:t>web</w:t>
      </w:r>
      <w:r w:rsidR="006A0552">
        <w:t>site</w:t>
      </w:r>
      <w:r w:rsidR="00216612">
        <w:t>.</w:t>
      </w:r>
    </w:p>
    <w:p w14:paraId="5A0DA4CF" w14:textId="3751006C" w:rsidR="00C61421" w:rsidRPr="00C61421" w:rsidRDefault="006A0552" w:rsidP="00C61421">
      <w:pPr>
        <w:pStyle w:val="ListParagraph"/>
        <w:numPr>
          <w:ilvl w:val="0"/>
          <w:numId w:val="1"/>
        </w:numPr>
      </w:pPr>
      <w:r>
        <w:t xml:space="preserve">Submit </w:t>
      </w:r>
      <w:r w:rsidR="00465E2B">
        <w:t>the following three Grant Application Forms</w:t>
      </w:r>
      <w:r w:rsidR="00623DA1">
        <w:t xml:space="preserve">. Forms are available at the bottom of the </w:t>
      </w:r>
      <w:hyperlink r:id="rId21" w:anchor="GrantApplicationForms-19960" w:tooltip="Visit the DEACS Grant Opportunities webpage">
        <w:r w:rsidR="00623DA1" w:rsidRPr="4B988C7F">
          <w:rPr>
            <w:rStyle w:val="Hyperlink"/>
          </w:rPr>
          <w:t>DEACS Grant Opportunities</w:t>
        </w:r>
      </w:hyperlink>
      <w:r w:rsidR="00623DA1">
        <w:t xml:space="preserve"> webpage:</w:t>
      </w:r>
    </w:p>
    <w:p w14:paraId="7FF81F16" w14:textId="4C21E789" w:rsidR="00C61421" w:rsidRDefault="7B1E614E" w:rsidP="00C61421">
      <w:pPr>
        <w:pStyle w:val="ListParagraph"/>
        <w:numPr>
          <w:ilvl w:val="1"/>
          <w:numId w:val="1"/>
        </w:numPr>
        <w:rPr>
          <w:szCs w:val="24"/>
        </w:rPr>
      </w:pPr>
      <w:r w:rsidRPr="00C61421">
        <w:rPr>
          <w:b/>
        </w:rPr>
        <w:t>No Overdue Taxes Certification</w:t>
      </w:r>
      <w:r>
        <w:t xml:space="preserve"> with notarized signature, current within 90 days of the estimated contract start date.</w:t>
      </w:r>
    </w:p>
    <w:p w14:paraId="0729DCBF" w14:textId="6551114F" w:rsidR="00C61421" w:rsidRDefault="006A0552" w:rsidP="00C61421">
      <w:pPr>
        <w:pStyle w:val="ListParagraph"/>
        <w:numPr>
          <w:ilvl w:val="1"/>
          <w:numId w:val="1"/>
        </w:numPr>
      </w:pPr>
      <w:r w:rsidRPr="00C61421">
        <w:rPr>
          <w:b/>
        </w:rPr>
        <w:t>Conflict of Interest Policy</w:t>
      </w:r>
      <w:r>
        <w:t xml:space="preserve"> using the template available or submitting a copy of your organization’s existing policy</w:t>
      </w:r>
      <w:r w:rsidR="42DFDEBD">
        <w:t>.</w:t>
      </w:r>
    </w:p>
    <w:p w14:paraId="46E892FB" w14:textId="148AE63B" w:rsidR="006A0552" w:rsidRDefault="00595B54" w:rsidP="00C61421">
      <w:pPr>
        <w:pStyle w:val="ListParagraph"/>
        <w:numPr>
          <w:ilvl w:val="1"/>
          <w:numId w:val="1"/>
        </w:numPr>
      </w:pPr>
      <w:r w:rsidRPr="00C61421">
        <w:rPr>
          <w:b/>
        </w:rPr>
        <w:t xml:space="preserve">Substitute </w:t>
      </w:r>
      <w:r w:rsidR="006A0552" w:rsidRPr="00C61421">
        <w:rPr>
          <w:b/>
        </w:rPr>
        <w:t xml:space="preserve">W-9 </w:t>
      </w:r>
      <w:r w:rsidR="24FAD94C" w:rsidRPr="00C61421">
        <w:rPr>
          <w:b/>
        </w:rPr>
        <w:t>F</w:t>
      </w:r>
      <w:r w:rsidR="006A0552" w:rsidRPr="00C61421">
        <w:rPr>
          <w:b/>
        </w:rPr>
        <w:t>orm</w:t>
      </w:r>
      <w:r w:rsidR="00743C81">
        <w:t>.</w:t>
      </w:r>
    </w:p>
    <w:p w14:paraId="635B94F4" w14:textId="4BBC56E0" w:rsidR="006A0552" w:rsidRDefault="006A0552" w:rsidP="00C61421">
      <w:pPr>
        <w:pStyle w:val="ListParagraph"/>
        <w:numPr>
          <w:ilvl w:val="0"/>
          <w:numId w:val="1"/>
        </w:numPr>
      </w:pPr>
      <w:r>
        <w:t>All applicants selected for funding will undergo a risk assessment which evaluates factors such as prior experience in managing grants, previous audits, personnel, and policies or procedures for execution and oversight. Applicants will be required to complete a Risk Assessment Questionnaire to collect necessary information. The results of the risk assessment, along with the scope and complexity of the approved project, will determine the level of monitoring throughout the course of the project, subject to adjustments at the discretion of the DEACS grant manager.</w:t>
      </w:r>
    </w:p>
    <w:p w14:paraId="4B6E3273" w14:textId="23A6EB67" w:rsidR="006A0552" w:rsidRDefault="006A0552" w:rsidP="00C61421">
      <w:pPr>
        <w:pStyle w:val="ListParagraph"/>
        <w:numPr>
          <w:ilvl w:val="0"/>
          <w:numId w:val="1"/>
        </w:numPr>
      </w:pPr>
      <w:r>
        <w:t>All applicants selected for funding will undergo a compliance review to ensure that they do not have an outstanding Notice of Violation (NOV) related to North Carolina solid waste statutes and rules. Any outstanding NOVs must be corrected to the satisfaction of the N.C. Division of Waste Management (DWM) prior to any grant being awarded.</w:t>
      </w:r>
      <w:r w:rsidR="009351E5">
        <w:t xml:space="preserve"> </w:t>
      </w:r>
      <w:r>
        <w:t>Applicants with outstanding NOVs are responsible for providing DEACS with information from DWM indicating that the community is in compliance and that the NOVs have been corrected before a grant contract can be initiated.</w:t>
      </w:r>
    </w:p>
    <w:p w14:paraId="348C4A85" w14:textId="31936DC2" w:rsidR="006A0552" w:rsidRDefault="006A0552" w:rsidP="00C61421">
      <w:pPr>
        <w:pStyle w:val="ListParagraph"/>
        <w:numPr>
          <w:ilvl w:val="0"/>
          <w:numId w:val="1"/>
        </w:numPr>
      </w:pPr>
      <w:r>
        <w:t>DEACS will submit a request through the NCDEQ contract processing system for a grant contract.</w:t>
      </w:r>
      <w:r w:rsidR="009351E5">
        <w:t xml:space="preserve"> </w:t>
      </w:r>
      <w:r>
        <w:t>Grantees must act to execute the resultant grant contract without excessive delay.</w:t>
      </w:r>
    </w:p>
    <w:p w14:paraId="09673A8B" w14:textId="2339EF99" w:rsidR="00FA45FA" w:rsidRDefault="00CD2F91" w:rsidP="00487354">
      <w:pPr>
        <w:pStyle w:val="Heading3"/>
      </w:pPr>
      <w:r>
        <w:t>Other General Terms and C</w:t>
      </w:r>
      <w:r w:rsidR="00FA45FA">
        <w:t>onditions</w:t>
      </w:r>
    </w:p>
    <w:p w14:paraId="2052664D" w14:textId="7C48F5EB" w:rsidR="00EF7114" w:rsidRDefault="00EF7114" w:rsidP="00537FC4">
      <w:r w:rsidRPr="00EF7114">
        <w:t>Terms and conditions will be outlined in the grant contract.</w:t>
      </w:r>
      <w:r w:rsidR="001463E2">
        <w:t xml:space="preserve"> </w:t>
      </w:r>
      <w:r w:rsidRPr="00EF7114">
        <w:t>In addition, all grantees are subject to the following terms and conditions:</w:t>
      </w:r>
    </w:p>
    <w:p w14:paraId="11FAF4D0" w14:textId="135D9CA1" w:rsidR="00F04022" w:rsidRDefault="00F04022">
      <w:pPr>
        <w:pStyle w:val="ListParagraph"/>
        <w:numPr>
          <w:ilvl w:val="0"/>
          <w:numId w:val="7"/>
        </w:numPr>
      </w:pPr>
      <w:r w:rsidRPr="4B988C7F">
        <w:rPr>
          <w:b/>
        </w:rPr>
        <w:t>Project status updates and site visits:</w:t>
      </w:r>
      <w:r>
        <w:t xml:space="preserve"> </w:t>
      </w:r>
      <w:r w:rsidR="406B562C">
        <w:t>G</w:t>
      </w:r>
      <w:r>
        <w:t>rantees should expect frequent communication with their DEACS grant manager and site visits from DEACS and/or EPA staff. Grantees should be able to provide project status updates upon request.</w:t>
      </w:r>
    </w:p>
    <w:p w14:paraId="638E9D56" w14:textId="15C0E6E3" w:rsidR="00F04022" w:rsidRDefault="385FB2EF">
      <w:pPr>
        <w:pStyle w:val="ListParagraph"/>
        <w:numPr>
          <w:ilvl w:val="0"/>
          <w:numId w:val="7"/>
        </w:numPr>
      </w:pPr>
      <w:r w:rsidRPr="4B988C7F">
        <w:rPr>
          <w:b/>
        </w:rPr>
        <w:t xml:space="preserve">Quarterly reports: </w:t>
      </w:r>
      <w:r w:rsidR="54E0042B">
        <w:rPr>
          <w:bCs w:val="0"/>
        </w:rPr>
        <w:t>Q</w:t>
      </w:r>
      <w:r>
        <w:rPr>
          <w:bCs w:val="0"/>
        </w:rPr>
        <w:t>u</w:t>
      </w:r>
      <w:r>
        <w:t>arterly status reports will be required throughout the duration of the contract period. DEACS grant manager will provide a report template.</w:t>
      </w:r>
    </w:p>
    <w:p w14:paraId="7136DAE9" w14:textId="3E4086E6" w:rsidR="00F04022" w:rsidRDefault="00F04022">
      <w:pPr>
        <w:pStyle w:val="ListParagraph"/>
        <w:numPr>
          <w:ilvl w:val="0"/>
          <w:numId w:val="7"/>
        </w:numPr>
      </w:pPr>
      <w:r w:rsidRPr="4B988C7F">
        <w:rPr>
          <w:b/>
        </w:rPr>
        <w:lastRenderedPageBreak/>
        <w:t>Final reports:</w:t>
      </w:r>
      <w:r>
        <w:t xml:space="preserve"> </w:t>
      </w:r>
      <w:r w:rsidR="159EC8F9">
        <w:t>A</w:t>
      </w:r>
      <w:r>
        <w:t xml:space="preserve"> comprehensive final report is required at the end of the project. A draft must be submitted to DEACS at least 30 days prior to the contract end date and a final report must be submitted by the contract end date. DEACS grant manager will provide a report template.</w:t>
      </w:r>
    </w:p>
    <w:p w14:paraId="60790159" w14:textId="4A2AF300" w:rsidR="00F04022" w:rsidRPr="00A953AC" w:rsidRDefault="00F04022">
      <w:pPr>
        <w:pStyle w:val="ListParagraph"/>
        <w:numPr>
          <w:ilvl w:val="0"/>
          <w:numId w:val="7"/>
        </w:numPr>
      </w:pPr>
      <w:r w:rsidRPr="4B988C7F">
        <w:rPr>
          <w:b/>
        </w:rPr>
        <w:t>Certifications:</w:t>
      </w:r>
      <w:r w:rsidRPr="006E09DA">
        <w:rPr>
          <w:bCs w:val="0"/>
        </w:rPr>
        <w:t xml:space="preserve"> </w:t>
      </w:r>
      <w:r w:rsidR="457FDBA5">
        <w:t>S</w:t>
      </w:r>
      <w:r>
        <w:t>ubrecipients must certify to DEACS whenever applying for funds, requesting payment, and submitting financial reports: “I certify to the best of my knowledge and belief that the information provided herein is true, complete, and accurate. I am aware that the provision of false, fictitious, or fraudulent information, or the omission of any material fact, may subject me to criminal, civil, or administrative consequences including, but not limited to violations of U.S. Code Title 18, Sections 2, 1001, 1343 and Title 31, Sections 3729-3730 and 3801-3812.”</w:t>
      </w:r>
    </w:p>
    <w:p w14:paraId="1D3591F8" w14:textId="494A8976" w:rsidR="00F04022" w:rsidRPr="007C29C4" w:rsidRDefault="00F04022">
      <w:pPr>
        <w:pStyle w:val="ListParagraph"/>
        <w:numPr>
          <w:ilvl w:val="0"/>
          <w:numId w:val="7"/>
        </w:numPr>
      </w:pPr>
      <w:r w:rsidRPr="4B988C7F">
        <w:rPr>
          <w:b/>
        </w:rPr>
        <w:t>Reimbursement:</w:t>
      </w:r>
      <w:r>
        <w:t xml:space="preserve"> </w:t>
      </w:r>
      <w:r w:rsidR="26E484C1">
        <w:t>D</w:t>
      </w:r>
      <w:r>
        <w:t xml:space="preserve">istribution of grant funds </w:t>
      </w:r>
      <w:r w:rsidR="005F5978">
        <w:t xml:space="preserve">are made </w:t>
      </w:r>
      <w:r>
        <w:t xml:space="preserve">on a reimbursement </w:t>
      </w:r>
      <w:r w:rsidR="001C3A94">
        <w:t>basis</w:t>
      </w:r>
      <w:r w:rsidR="005F5978">
        <w:t>.</w:t>
      </w:r>
      <w:r>
        <w:t xml:space="preserve"> </w:t>
      </w:r>
      <w:r w:rsidR="005F5978">
        <w:t>I</w:t>
      </w:r>
      <w:r>
        <w:t>nstructions will be provided by the DEACS grant manager. Reimbursement requests must include copies of invoices and proof that the grantee has made payment. Proof of payment may include copies of canceled checks or other financial reports showing that funds were spent.</w:t>
      </w:r>
      <w:r w:rsidR="009351E5">
        <w:t xml:space="preserve"> </w:t>
      </w:r>
      <w:r>
        <w:t>State and local sales taxes are not reimbursable, may not be counted towards expenditure requirements, and should be excluded from reimbursement requests.</w:t>
      </w:r>
      <w:r w:rsidR="009351E5">
        <w:t xml:space="preserve"> </w:t>
      </w:r>
      <w:r>
        <w:t>The amount of actual grant payments may be prorated for projects and / or project elements that come in under budget.</w:t>
      </w:r>
      <w:r w:rsidRPr="009351E5">
        <w:t xml:space="preserve"> </w:t>
      </w:r>
      <w:bookmarkStart w:id="1" w:name="_Hlk116481794"/>
      <w:r w:rsidRPr="009351E5">
        <w:rPr>
          <w:rStyle w:val="Emphasis"/>
          <w:color w:val="auto"/>
        </w:rPr>
        <w:t>Purchases made before a grant contract is signed by both NCDEQ and the grant recipient will not be reimbursed.</w:t>
      </w:r>
      <w:bookmarkEnd w:id="1"/>
    </w:p>
    <w:p w14:paraId="2B2D9A62" w14:textId="6A154075" w:rsidR="00F04022" w:rsidRPr="00E83350" w:rsidRDefault="00F04022">
      <w:pPr>
        <w:pStyle w:val="ListParagraph"/>
        <w:numPr>
          <w:ilvl w:val="0"/>
          <w:numId w:val="7"/>
        </w:numPr>
      </w:pPr>
      <w:r w:rsidRPr="4B988C7F">
        <w:rPr>
          <w:b/>
        </w:rPr>
        <w:t>Final 10 Percent of Funds:</w:t>
      </w:r>
      <w:r>
        <w:t xml:space="preserve"> </w:t>
      </w:r>
      <w:bookmarkStart w:id="2" w:name="_Hlk116481858"/>
      <w:r>
        <w:t xml:space="preserve">DEACS will reimburse grantees 90 percent of </w:t>
      </w:r>
      <w:r w:rsidR="410BC178">
        <w:t xml:space="preserve">eligible grant funds, withholding </w:t>
      </w:r>
      <w:r>
        <w:t>10 percent of grant funds until receipt of an approved final report.</w:t>
      </w:r>
      <w:r w:rsidR="009351E5">
        <w:t xml:space="preserve"> </w:t>
      </w:r>
      <w:bookmarkEnd w:id="2"/>
      <w:r>
        <w:t>The final report must be received and approved prior to the end date of the contract.</w:t>
      </w:r>
      <w:r w:rsidR="009351E5">
        <w:t xml:space="preserve"> </w:t>
      </w:r>
    </w:p>
    <w:p w14:paraId="0F88596D" w14:textId="40C2C57C" w:rsidR="00F04022" w:rsidRDefault="00F04022">
      <w:pPr>
        <w:pStyle w:val="ListParagraph"/>
        <w:numPr>
          <w:ilvl w:val="0"/>
          <w:numId w:val="7"/>
        </w:numPr>
      </w:pPr>
      <w:r w:rsidRPr="4B988C7F">
        <w:rPr>
          <w:b/>
        </w:rPr>
        <w:t>Publications:</w:t>
      </w:r>
      <w:r>
        <w:t xml:space="preserve"> </w:t>
      </w:r>
      <w:r w:rsidR="2DD11457">
        <w:t>A</w:t>
      </w:r>
      <w:r>
        <w:t>ll documents and publications associated with a grant contract should be sent to the DEACS grant manager for review and approval prior to printing or publishing and should be printed on recycled paper containing at least 30 percent post-consumer content.</w:t>
      </w:r>
    </w:p>
    <w:p w14:paraId="7CDB6A6F" w14:textId="4061BCEC" w:rsidR="00F04022" w:rsidRPr="00F04022" w:rsidRDefault="00F04022">
      <w:pPr>
        <w:pStyle w:val="ListParagraph"/>
        <w:numPr>
          <w:ilvl w:val="0"/>
          <w:numId w:val="7"/>
        </w:numPr>
        <w:rPr>
          <w:szCs w:val="24"/>
        </w:rPr>
      </w:pPr>
      <w:r w:rsidRPr="00F04022">
        <w:rPr>
          <w:b/>
        </w:rPr>
        <w:t>Use of EPA and NCDEQ Logos:</w:t>
      </w:r>
      <w:r w:rsidRPr="00ED1720">
        <w:t xml:space="preserve"> If the EPA </w:t>
      </w:r>
      <w:r>
        <w:t>and/or NCDEQ</w:t>
      </w:r>
      <w:r w:rsidRPr="00ED1720">
        <w:t xml:space="preserve"> logo</w:t>
      </w:r>
      <w:r>
        <w:t>(s)</w:t>
      </w:r>
      <w:r w:rsidRPr="00ED1720">
        <w:t xml:space="preserve"> </w:t>
      </w:r>
      <w:r>
        <w:t>are</w:t>
      </w:r>
      <w:r w:rsidRPr="00ED1720">
        <w:t xml:space="preserve"> appearing along with logos from other participating entities on websites, outreach materials, or reports, it must not be prominently displayed to imply that any of the subrecipient's activities are being conducted by the EPA</w:t>
      </w:r>
      <w:r>
        <w:t xml:space="preserve"> and/or NCDEQ</w:t>
      </w:r>
      <w:r w:rsidRPr="00ED1720">
        <w:t xml:space="preserve">. Instead, the EPA </w:t>
      </w:r>
      <w:r>
        <w:t>and/or NCDEQ</w:t>
      </w:r>
      <w:r w:rsidRPr="00ED1720">
        <w:t xml:space="preserve"> logo</w:t>
      </w:r>
      <w:r>
        <w:t>(s)</w:t>
      </w:r>
      <w:r w:rsidRPr="00ED1720">
        <w:t xml:space="preserve"> should be accompanied with a statement indicating that the [Subrecipient NAME] received financial support from the EPA under a</w:t>
      </w:r>
      <w:r>
        <w:t xml:space="preserve"> NCDEQ</w:t>
      </w:r>
      <w:r w:rsidRPr="00ED1720">
        <w:t xml:space="preserve"> Assistance Agreement. </w:t>
      </w:r>
      <w:r w:rsidR="00380BA8">
        <w:t xml:space="preserve">See </w:t>
      </w:r>
      <w:r w:rsidR="004D30D6">
        <w:t xml:space="preserve">the </w:t>
      </w:r>
      <w:hyperlink r:id="rId22" w:anchor="policy" w:tooltip="Visit the EPA's Logo and Seal Requirements webpage" w:history="1">
        <w:r w:rsidR="00380BA8">
          <w:rPr>
            <w:rStyle w:val="Hyperlink"/>
          </w:rPr>
          <w:t>EPA's Logo and Seal Requirements</w:t>
        </w:r>
      </w:hyperlink>
      <w:r w:rsidR="004A6240">
        <w:t xml:space="preserve"> </w:t>
      </w:r>
      <w:r w:rsidR="00380BA8">
        <w:t>for m</w:t>
      </w:r>
      <w:r w:rsidRPr="00ED1720">
        <w:t>ore information</w:t>
      </w:r>
      <w:r w:rsidR="00380BA8">
        <w:t>.</w:t>
      </w:r>
    </w:p>
    <w:p w14:paraId="09E45E0B" w14:textId="78FCF4E7" w:rsidR="00BA6C6F" w:rsidRDefault="00F04022" w:rsidP="00487354">
      <w:pPr>
        <w:pStyle w:val="ListParagraph"/>
        <w:numPr>
          <w:ilvl w:val="0"/>
          <w:numId w:val="7"/>
        </w:numPr>
        <w:tabs>
          <w:tab w:val="clear" w:pos="-720"/>
        </w:tabs>
        <w:spacing w:after="0" w:line="240" w:lineRule="auto"/>
      </w:pPr>
      <w:r w:rsidRPr="00487354">
        <w:rPr>
          <w:b/>
        </w:rPr>
        <w:t>Extensions / Amendments:</w:t>
      </w:r>
      <w:r>
        <w:t xml:space="preserve"> </w:t>
      </w:r>
      <w:r w:rsidR="56A6C6CA">
        <w:t>N</w:t>
      </w:r>
      <w:r>
        <w:t>o-cost time extensions are possible but not guaranteed for grant contracts.</w:t>
      </w:r>
      <w:r w:rsidR="009351E5">
        <w:t xml:space="preserve"> </w:t>
      </w:r>
      <w:r>
        <w:t xml:space="preserve">Grantees seeking no-cost time extensions should submit a request for a time extension at least </w:t>
      </w:r>
      <w:r w:rsidR="008815F3">
        <w:t>thirty</w:t>
      </w:r>
      <w:r>
        <w:t xml:space="preserve"> (</w:t>
      </w:r>
      <w:r w:rsidR="008815F3">
        <w:t>3</w:t>
      </w:r>
      <w:r>
        <w:t xml:space="preserve">0) days prior to the contract end date. </w:t>
      </w:r>
      <w:r w:rsidRPr="00487354">
        <w:rPr>
          <w:rStyle w:val="Emphasis"/>
          <w:color w:val="auto"/>
        </w:rPr>
        <w:t>Extensions beyond June 30, 2029 are not possible.</w:t>
      </w:r>
      <w:r w:rsidR="00BA6C6F">
        <w:br w:type="page"/>
      </w:r>
    </w:p>
    <w:p w14:paraId="46466BC5" w14:textId="55190DB6" w:rsidR="008A78B8" w:rsidRDefault="000F63E9" w:rsidP="00487354">
      <w:pPr>
        <w:pStyle w:val="Heading1"/>
        <w:ind w:left="0"/>
        <w:jc w:val="center"/>
      </w:pPr>
      <w:bookmarkStart w:id="3" w:name="_SWIFR_Subaward_Grant_1"/>
      <w:bookmarkEnd w:id="3"/>
      <w:r>
        <w:lastRenderedPageBreak/>
        <w:t>SWIFR Subaward</w:t>
      </w:r>
      <w:r w:rsidR="00F04022">
        <w:t xml:space="preserve"> </w:t>
      </w:r>
      <w:r w:rsidR="00567A76">
        <w:t>Grant</w:t>
      </w:r>
      <w:r w:rsidR="00567A76">
        <w:br/>
      </w:r>
      <w:r w:rsidR="009B3A16">
        <w:t xml:space="preserve">Required Proposal </w:t>
      </w:r>
      <w:r w:rsidR="00F71864">
        <w:t>Questions</w:t>
      </w:r>
    </w:p>
    <w:p w14:paraId="763990B5" w14:textId="016A1E27" w:rsidR="007D6240" w:rsidRPr="006300F8" w:rsidRDefault="00BF3BFA" w:rsidP="00F04022">
      <w:pPr>
        <w:jc w:val="both"/>
        <w:rPr>
          <w:szCs w:val="24"/>
        </w:rPr>
      </w:pPr>
      <w:r>
        <w:t xml:space="preserve">The following list </w:t>
      </w:r>
      <w:r w:rsidR="00F04022">
        <w:t>indicate</w:t>
      </w:r>
      <w:r>
        <w:t xml:space="preserve">s what applicants must include in their </w:t>
      </w:r>
      <w:r w:rsidR="00B10DF0">
        <w:t xml:space="preserve">proposal </w:t>
      </w:r>
      <w:r>
        <w:t>for it to be considered complete. Proposals that fail to provide all the required information</w:t>
      </w:r>
      <w:r w:rsidR="00F04022">
        <w:t xml:space="preserve"> or that fail to follow this format may not compete well and may not be considered for funding.</w:t>
      </w:r>
    </w:p>
    <w:p w14:paraId="247FAD12" w14:textId="0C6CA86D" w:rsidR="00DD4803" w:rsidRPr="00920623" w:rsidRDefault="00DD4803" w:rsidP="00D44AF3">
      <w:pPr>
        <w:pStyle w:val="Heading2"/>
      </w:pPr>
      <w:r w:rsidRPr="00920623">
        <w:t>Applicant Information</w:t>
      </w:r>
    </w:p>
    <w:p w14:paraId="250CE7DF" w14:textId="670B21EE" w:rsidR="00FD59C0" w:rsidRDefault="00FD59C0">
      <w:pPr>
        <w:pStyle w:val="ListParagraph"/>
        <w:numPr>
          <w:ilvl w:val="0"/>
          <w:numId w:val="3"/>
        </w:numPr>
      </w:pPr>
      <w:r>
        <w:t>Provide the following applicant information</w:t>
      </w:r>
      <w:r w:rsidR="00EE776A">
        <w:t>:</w:t>
      </w:r>
    </w:p>
    <w:p w14:paraId="33FAA0F4" w14:textId="52BF0D40" w:rsidR="00B8279C" w:rsidRDefault="00B8279C" w:rsidP="00474490">
      <w:pPr>
        <w:pStyle w:val="ListParagraph"/>
        <w:numPr>
          <w:ilvl w:val="0"/>
          <w:numId w:val="13"/>
        </w:numPr>
      </w:pPr>
      <w:r>
        <w:t>Organization Name</w:t>
      </w:r>
    </w:p>
    <w:p w14:paraId="64AEAA11" w14:textId="4AD7D917" w:rsidR="00296939" w:rsidRDefault="00296939" w:rsidP="00474490">
      <w:pPr>
        <w:pStyle w:val="ListParagraph"/>
        <w:numPr>
          <w:ilvl w:val="0"/>
          <w:numId w:val="13"/>
        </w:numPr>
      </w:pPr>
      <w:r>
        <w:t>Name &amp; Title</w:t>
      </w:r>
      <w:r w:rsidR="005E3548">
        <w:t xml:space="preserve"> of Main Contact</w:t>
      </w:r>
    </w:p>
    <w:p w14:paraId="48446959" w14:textId="62AE4B82" w:rsidR="009803EF" w:rsidRDefault="009803EF" w:rsidP="00474490">
      <w:pPr>
        <w:pStyle w:val="ListParagraph"/>
        <w:numPr>
          <w:ilvl w:val="0"/>
          <w:numId w:val="13"/>
        </w:numPr>
      </w:pPr>
      <w:r>
        <w:t>Phone Number</w:t>
      </w:r>
    </w:p>
    <w:p w14:paraId="2E4BF50D" w14:textId="74DDAC34" w:rsidR="00CB5B84" w:rsidRDefault="00CB5B84" w:rsidP="00474490">
      <w:pPr>
        <w:pStyle w:val="ListParagraph"/>
        <w:numPr>
          <w:ilvl w:val="0"/>
          <w:numId w:val="13"/>
        </w:numPr>
      </w:pPr>
      <w:r>
        <w:t>Email Address</w:t>
      </w:r>
    </w:p>
    <w:p w14:paraId="54E7861F" w14:textId="489BE5CA" w:rsidR="009803EF" w:rsidRDefault="009803EF" w:rsidP="00474490">
      <w:pPr>
        <w:pStyle w:val="ListParagraph"/>
        <w:numPr>
          <w:ilvl w:val="0"/>
          <w:numId w:val="13"/>
        </w:numPr>
      </w:pPr>
      <w:r>
        <w:t>Mailing Address, Zip Code</w:t>
      </w:r>
      <w:r w:rsidR="00062DCF">
        <w:t>, County</w:t>
      </w:r>
    </w:p>
    <w:p w14:paraId="20EE4186" w14:textId="6427A9BF" w:rsidR="009803EF" w:rsidRDefault="009803EF" w:rsidP="00474490">
      <w:pPr>
        <w:pStyle w:val="ListParagraph"/>
        <w:numPr>
          <w:ilvl w:val="0"/>
          <w:numId w:val="13"/>
        </w:numPr>
      </w:pPr>
      <w:r>
        <w:t>Facility Address (if different)</w:t>
      </w:r>
    </w:p>
    <w:p w14:paraId="0C7AEA2E" w14:textId="55836DD7" w:rsidR="005E3548" w:rsidRDefault="005E3548">
      <w:pPr>
        <w:pStyle w:val="ListParagraph"/>
        <w:numPr>
          <w:ilvl w:val="0"/>
          <w:numId w:val="3"/>
        </w:numPr>
      </w:pPr>
      <w:r>
        <w:t>Date of Proposal Submittal</w:t>
      </w:r>
    </w:p>
    <w:p w14:paraId="3D82F2F5" w14:textId="6941D22E" w:rsidR="006E5247" w:rsidRPr="007D6240" w:rsidRDefault="00694993">
      <w:pPr>
        <w:pStyle w:val="ListParagraph"/>
        <w:numPr>
          <w:ilvl w:val="0"/>
          <w:numId w:val="3"/>
        </w:numPr>
        <w:rPr>
          <w:i/>
          <w:iCs/>
        </w:rPr>
      </w:pPr>
      <w:r>
        <w:t>Certification</w:t>
      </w:r>
      <w:r w:rsidR="00062DCF">
        <w:t>:</w:t>
      </w:r>
      <w:r>
        <w:t xml:space="preserve"> Include the following certification in accordance with 2 CFR 200.415(b):</w:t>
      </w:r>
      <w:r>
        <w:br/>
      </w:r>
      <w:r w:rsidR="00162729" w:rsidRPr="00694993">
        <w:rPr>
          <w:i/>
          <w:iCs/>
        </w:rPr>
        <w:t>“I certify to the best of my knowledge and belief that the information provided herein is true, complete, and accurate. I am aware that the provision of false, fictitious, or fraudulent information, or the omission of any material fact, may subject me to criminal, civil, or administrative consequences including, but not limited to violations of U.S. Code Title 18, Sections 2, 1001, 1343 and Title 31, Sections 3729-3730 and 3801-3812.”</w:t>
      </w:r>
    </w:p>
    <w:p w14:paraId="0ADA292A" w14:textId="636330BF" w:rsidR="00F3424C" w:rsidRDefault="003E7FBE" w:rsidP="00D44AF3">
      <w:pPr>
        <w:pStyle w:val="Heading2"/>
      </w:pPr>
      <w:r>
        <w:t>Project Description</w:t>
      </w:r>
    </w:p>
    <w:p w14:paraId="5634FB90" w14:textId="4C7A4705" w:rsidR="00887EF5" w:rsidRPr="001562B1" w:rsidRDefault="00392727" w:rsidP="00887EF5">
      <w:pPr>
        <w:pStyle w:val="Footer"/>
        <w:tabs>
          <w:tab w:val="clear" w:pos="4320"/>
          <w:tab w:val="clear" w:pos="8640"/>
        </w:tabs>
        <w:jc w:val="both"/>
        <w:rPr>
          <w:i/>
          <w:iCs/>
          <w:szCs w:val="24"/>
        </w:rPr>
      </w:pPr>
      <w:r w:rsidRPr="00392727">
        <w:rPr>
          <w:szCs w:val="24"/>
        </w:rPr>
        <w:t xml:space="preserve">Provide responses to each of the following prompts below. Applicants are encouraged to provide a clear </w:t>
      </w:r>
      <w:r w:rsidRPr="001562B1">
        <w:rPr>
          <w:szCs w:val="24"/>
        </w:rPr>
        <w:t xml:space="preserve">project description and consider the </w:t>
      </w:r>
      <w:hyperlink w:anchor="_Award_Criteria" w:tooltip="Go to the Award Criteria section" w:history="1">
        <w:r w:rsidR="001C1451" w:rsidRPr="007D3913">
          <w:rPr>
            <w:rStyle w:val="Hyperlink"/>
            <w:szCs w:val="24"/>
          </w:rPr>
          <w:t>A</w:t>
        </w:r>
        <w:r w:rsidRPr="007D3913">
          <w:rPr>
            <w:rStyle w:val="Hyperlink"/>
            <w:szCs w:val="24"/>
          </w:rPr>
          <w:t xml:space="preserve">ward </w:t>
        </w:r>
        <w:r w:rsidR="001C1451" w:rsidRPr="007D3913">
          <w:rPr>
            <w:rStyle w:val="Hyperlink"/>
            <w:szCs w:val="24"/>
          </w:rPr>
          <w:t>C</w:t>
        </w:r>
        <w:r w:rsidRPr="007D3913">
          <w:rPr>
            <w:rStyle w:val="Hyperlink"/>
            <w:szCs w:val="24"/>
          </w:rPr>
          <w:t>riteria</w:t>
        </w:r>
      </w:hyperlink>
      <w:r w:rsidRPr="001562B1">
        <w:rPr>
          <w:szCs w:val="24"/>
        </w:rPr>
        <w:t xml:space="preserve"> as they describe the project elements.</w:t>
      </w:r>
      <w:r w:rsidR="00E30ECE" w:rsidRPr="001562B1">
        <w:rPr>
          <w:szCs w:val="24"/>
        </w:rPr>
        <w:t xml:space="preserve"> </w:t>
      </w:r>
      <w:r w:rsidR="00E30ECE" w:rsidRPr="007975A1">
        <w:t>(</w:t>
      </w:r>
      <w:r w:rsidR="00C7403D" w:rsidRPr="001562B1">
        <w:rPr>
          <w:i/>
          <w:iCs/>
        </w:rPr>
        <w:t>The r</w:t>
      </w:r>
      <w:r w:rsidR="00E30ECE" w:rsidRPr="001562B1">
        <w:rPr>
          <w:i/>
          <w:iCs/>
        </w:rPr>
        <w:t xml:space="preserve">elevant </w:t>
      </w:r>
      <w:r w:rsidR="00C7403D" w:rsidRPr="001562B1">
        <w:rPr>
          <w:i/>
          <w:iCs/>
        </w:rPr>
        <w:t>A</w:t>
      </w:r>
      <w:r w:rsidR="00E30ECE" w:rsidRPr="001562B1">
        <w:rPr>
          <w:i/>
          <w:iCs/>
        </w:rPr>
        <w:t xml:space="preserve">ward </w:t>
      </w:r>
      <w:r w:rsidR="00C7403D" w:rsidRPr="001562B1">
        <w:rPr>
          <w:i/>
          <w:iCs/>
        </w:rPr>
        <w:t>C</w:t>
      </w:r>
      <w:r w:rsidR="00E30ECE" w:rsidRPr="001562B1">
        <w:rPr>
          <w:i/>
          <w:iCs/>
        </w:rPr>
        <w:t xml:space="preserve">riteria </w:t>
      </w:r>
      <w:r w:rsidR="00C7403D" w:rsidRPr="001562B1">
        <w:rPr>
          <w:i/>
          <w:iCs/>
        </w:rPr>
        <w:t xml:space="preserve">are </w:t>
      </w:r>
      <w:r w:rsidR="00E30ECE" w:rsidRPr="001562B1">
        <w:rPr>
          <w:i/>
          <w:iCs/>
        </w:rPr>
        <w:t>listed below</w:t>
      </w:r>
      <w:r w:rsidR="00C7403D" w:rsidRPr="001562B1">
        <w:rPr>
          <w:i/>
          <w:iCs/>
        </w:rPr>
        <w:t xml:space="preserve"> each prompt</w:t>
      </w:r>
      <w:r w:rsidR="008A0A8A" w:rsidRPr="001562B1">
        <w:rPr>
          <w:i/>
          <w:iCs/>
        </w:rPr>
        <w:t>.</w:t>
      </w:r>
      <w:r w:rsidR="008A0A8A" w:rsidRPr="007975A1">
        <w:t>)</w:t>
      </w:r>
    </w:p>
    <w:p w14:paraId="6D30183A" w14:textId="171987FD" w:rsidR="00806C99" w:rsidRDefault="002E231E" w:rsidP="00806C99">
      <w:pPr>
        <w:pStyle w:val="ListParagraph"/>
        <w:numPr>
          <w:ilvl w:val="0"/>
          <w:numId w:val="14"/>
        </w:numPr>
      </w:pPr>
      <w:r w:rsidRPr="001562B1">
        <w:t xml:space="preserve">Describe the proposed project and identify specifically what items (and how many) you intend to purchase with grant funds. </w:t>
      </w:r>
      <w:r w:rsidR="000668C6" w:rsidRPr="001562B1">
        <w:t xml:space="preserve">Explain </w:t>
      </w:r>
      <w:r w:rsidR="00B27320" w:rsidRPr="001562B1">
        <w:t xml:space="preserve">how the </w:t>
      </w:r>
      <w:r w:rsidRPr="001562B1">
        <w:t xml:space="preserve">project will implement a new </w:t>
      </w:r>
      <w:r w:rsidR="00B27320" w:rsidRPr="001562B1">
        <w:t>diversion</w:t>
      </w:r>
      <w:r w:rsidRPr="001562B1">
        <w:t xml:space="preserve"> program or improve an existing </w:t>
      </w:r>
      <w:r w:rsidR="00B27320" w:rsidRPr="001562B1">
        <w:t>diversion</w:t>
      </w:r>
      <w:r w:rsidRPr="001562B1">
        <w:t xml:space="preserve"> program</w:t>
      </w:r>
      <w:r w:rsidR="00B27320" w:rsidRPr="001562B1">
        <w:t>. P</w:t>
      </w:r>
      <w:r w:rsidRPr="001562B1">
        <w:t xml:space="preserve">rovide a list of the materials that will be accepted and indicate where </w:t>
      </w:r>
      <w:r w:rsidR="00587193" w:rsidRPr="001562B1">
        <w:t>they will</w:t>
      </w:r>
      <w:r w:rsidRPr="001562B1">
        <w:t xml:space="preserve"> be taken for processing or marketing.</w:t>
      </w:r>
      <w:r w:rsidR="00AF7712" w:rsidRPr="001562B1">
        <w:br/>
      </w:r>
      <w:r w:rsidRPr="007975A1">
        <w:t>(</w:t>
      </w:r>
      <w:r w:rsidR="008A0A8A" w:rsidRPr="00806C99">
        <w:rPr>
          <w:i/>
          <w:iCs/>
        </w:rPr>
        <w:t xml:space="preserve">Relevant Award Criteria: </w:t>
      </w:r>
      <w:r w:rsidRPr="00806C99">
        <w:rPr>
          <w:i/>
          <w:iCs/>
        </w:rPr>
        <w:t>Planning</w:t>
      </w:r>
      <w:r w:rsidR="00EF3504" w:rsidRPr="00806C99">
        <w:rPr>
          <w:i/>
          <w:iCs/>
        </w:rPr>
        <w:t xml:space="preserve">; </w:t>
      </w:r>
      <w:r w:rsidR="000A1835" w:rsidRPr="00806C99">
        <w:rPr>
          <w:i/>
          <w:iCs/>
        </w:rPr>
        <w:t xml:space="preserve">Landfill </w:t>
      </w:r>
      <w:r w:rsidR="00EF3504" w:rsidRPr="00806C99">
        <w:rPr>
          <w:i/>
          <w:iCs/>
        </w:rPr>
        <w:t>Diversion</w:t>
      </w:r>
      <w:r w:rsidRPr="007975A1">
        <w:t>)</w:t>
      </w:r>
    </w:p>
    <w:p w14:paraId="691E5CC2" w14:textId="58678984" w:rsidR="00806C99" w:rsidRDefault="002E231E" w:rsidP="00806C99">
      <w:pPr>
        <w:pStyle w:val="ListParagraph"/>
        <w:numPr>
          <w:ilvl w:val="0"/>
          <w:numId w:val="14"/>
        </w:numPr>
      </w:pPr>
      <w:r w:rsidRPr="001562B1">
        <w:lastRenderedPageBreak/>
        <w:t xml:space="preserve">What is the anticipated service life for the items or materials to be purchased with grant funds? Estimate how long the project will continue to serve the community and how you will financially and operationally sustain the project after the grant ends. </w:t>
      </w:r>
      <w:r w:rsidRPr="001562B1">
        <w:br/>
      </w:r>
      <w:r w:rsidRPr="007975A1">
        <w:t>(</w:t>
      </w:r>
      <w:r w:rsidR="008A0A8A" w:rsidRPr="00806C99">
        <w:rPr>
          <w:i/>
          <w:iCs/>
        </w:rPr>
        <w:t xml:space="preserve">Relevant Award Criteria: </w:t>
      </w:r>
      <w:r w:rsidRPr="00806C99">
        <w:rPr>
          <w:i/>
          <w:iCs/>
        </w:rPr>
        <w:t>Planning; Efficiency/Cost Effectiveness</w:t>
      </w:r>
      <w:r w:rsidRPr="007975A1">
        <w:t>)</w:t>
      </w:r>
    </w:p>
    <w:p w14:paraId="4CD969B3" w14:textId="5657001D" w:rsidR="00806C99" w:rsidRDefault="002E231E" w:rsidP="00806C99">
      <w:pPr>
        <w:pStyle w:val="ListParagraph"/>
        <w:numPr>
          <w:ilvl w:val="0"/>
          <w:numId w:val="14"/>
        </w:numPr>
      </w:pPr>
      <w:r w:rsidRPr="001562B1">
        <w:t>How does the proposed project address a specific recycling</w:t>
      </w:r>
      <w:r w:rsidR="00F53415" w:rsidRPr="001562B1">
        <w:t>, composting,</w:t>
      </w:r>
      <w:r w:rsidRPr="001562B1">
        <w:t xml:space="preserve"> or waste reduction need for the community? </w:t>
      </w:r>
      <w:r w:rsidR="00890469" w:rsidRPr="001562B1">
        <w:t xml:space="preserve">How and why were the </w:t>
      </w:r>
      <w:r w:rsidR="00607897" w:rsidRPr="001562B1">
        <w:t xml:space="preserve">materials chosen </w:t>
      </w:r>
      <w:r w:rsidR="004C5453" w:rsidRPr="001562B1">
        <w:t xml:space="preserve">as diversion targets for the project (i.e., prevalent in the landfill, </w:t>
      </w:r>
      <w:r w:rsidR="001A57DE" w:rsidRPr="001562B1">
        <w:t xml:space="preserve">valuable to recover, </w:t>
      </w:r>
      <w:r w:rsidR="004C5453" w:rsidRPr="001562B1">
        <w:t xml:space="preserve">toxic or hazardous, </w:t>
      </w:r>
      <w:r w:rsidR="001A57DE" w:rsidRPr="001562B1">
        <w:t>landfill-banned material)?</w:t>
      </w:r>
      <w:r w:rsidRPr="001562B1">
        <w:br/>
      </w:r>
      <w:r w:rsidRPr="007975A1">
        <w:t>(</w:t>
      </w:r>
      <w:r w:rsidR="008A0A8A" w:rsidRPr="00806C99">
        <w:rPr>
          <w:i/>
          <w:iCs/>
        </w:rPr>
        <w:t xml:space="preserve">Relevant Award Criteria: </w:t>
      </w:r>
      <w:r w:rsidRPr="00806C99">
        <w:rPr>
          <w:i/>
          <w:iCs/>
        </w:rPr>
        <w:t>Demonstration of Need</w:t>
      </w:r>
      <w:r w:rsidRPr="007975A1">
        <w:t>)</w:t>
      </w:r>
    </w:p>
    <w:p w14:paraId="4BB8CF18" w14:textId="02A82CD2" w:rsidR="00806C99" w:rsidRDefault="002E231E" w:rsidP="00806C99">
      <w:pPr>
        <w:pStyle w:val="ListParagraph"/>
        <w:numPr>
          <w:ilvl w:val="0"/>
          <w:numId w:val="14"/>
        </w:numPr>
      </w:pPr>
      <w:r w:rsidRPr="001562B1">
        <w:t xml:space="preserve">How many households or businesses will be impacted by or have access to the </w:t>
      </w:r>
      <w:r w:rsidR="001A57DE" w:rsidRPr="001562B1">
        <w:t>new or expanded program</w:t>
      </w:r>
      <w:r w:rsidRPr="001562B1">
        <w:t>?</w:t>
      </w:r>
      <w:r w:rsidR="008E286E" w:rsidRPr="001562B1">
        <w:t xml:space="preserve"> Will the project be accessible by the entire jurisdictional community? How will you communicate about the program to inform users and ensure successful participation?</w:t>
      </w:r>
      <w:r w:rsidRPr="001562B1">
        <w:br/>
      </w:r>
      <w:r w:rsidRPr="007975A1">
        <w:t>(</w:t>
      </w:r>
      <w:r w:rsidR="008A0A8A" w:rsidRPr="00806C99">
        <w:rPr>
          <w:i/>
          <w:iCs/>
        </w:rPr>
        <w:t xml:space="preserve">Relevant Award Criteria: </w:t>
      </w:r>
      <w:r w:rsidR="00A34E51" w:rsidRPr="00806C99">
        <w:rPr>
          <w:i/>
          <w:iCs/>
        </w:rPr>
        <w:t>Planning</w:t>
      </w:r>
      <w:r w:rsidR="00C864F8" w:rsidRPr="00806C99">
        <w:rPr>
          <w:i/>
          <w:iCs/>
        </w:rPr>
        <w:t>; Impact</w:t>
      </w:r>
      <w:r w:rsidRPr="007975A1">
        <w:t>)</w:t>
      </w:r>
    </w:p>
    <w:p w14:paraId="0BEDA81C" w14:textId="52F6D6B5" w:rsidR="00806C99" w:rsidRPr="00806C99" w:rsidRDefault="0012437B" w:rsidP="00806C99">
      <w:pPr>
        <w:pStyle w:val="ListParagraph"/>
        <w:numPr>
          <w:ilvl w:val="0"/>
          <w:numId w:val="14"/>
        </w:numPr>
      </w:pPr>
      <w:r w:rsidRPr="001562B1">
        <w:t>What materials and h</w:t>
      </w:r>
      <w:r w:rsidR="007B5A3A" w:rsidRPr="001562B1">
        <w:t xml:space="preserve">ow many tons of </w:t>
      </w:r>
      <w:r w:rsidRPr="001562B1">
        <w:t>each are</w:t>
      </w:r>
      <w:r w:rsidR="007B5A3A" w:rsidRPr="001562B1">
        <w:t xml:space="preserve"> expected to be diverted from landfill disposal annu</w:t>
      </w:r>
      <w:r w:rsidR="002E231E" w:rsidRPr="001562B1">
        <w:t>ally as a result of the proposed project</w:t>
      </w:r>
      <w:r w:rsidR="007B5A3A" w:rsidRPr="001562B1">
        <w:t xml:space="preserve">? </w:t>
      </w:r>
      <w:r w:rsidR="002E231E" w:rsidRPr="001562B1">
        <w:t>Explain how you came up with the estimate</w:t>
      </w:r>
      <w:r w:rsidR="00550A45" w:rsidRPr="001562B1">
        <w:t>.</w:t>
      </w:r>
      <w:r w:rsidR="008A055B" w:rsidRPr="001562B1">
        <w:t xml:space="preserve"> How will you measure</w:t>
      </w:r>
      <w:r w:rsidR="00E13841" w:rsidRPr="001562B1">
        <w:t xml:space="preserve"> the diversion impact of the project?</w:t>
      </w:r>
      <w:r w:rsidR="002E231E" w:rsidRPr="001562B1">
        <w:br/>
      </w:r>
      <w:r w:rsidR="002E231E" w:rsidRPr="00806C99">
        <w:rPr>
          <w:iCs/>
        </w:rPr>
        <w:t>(</w:t>
      </w:r>
      <w:r w:rsidR="008A0A8A" w:rsidRPr="00806C99">
        <w:rPr>
          <w:i/>
        </w:rPr>
        <w:t xml:space="preserve">Relevant Award Criteria: </w:t>
      </w:r>
      <w:r w:rsidR="000A1835" w:rsidRPr="00806C99">
        <w:rPr>
          <w:i/>
        </w:rPr>
        <w:t xml:space="preserve">Landfill </w:t>
      </w:r>
      <w:r w:rsidR="00EF3504" w:rsidRPr="00806C99">
        <w:rPr>
          <w:i/>
        </w:rPr>
        <w:t>Diversion</w:t>
      </w:r>
      <w:r w:rsidR="002E231E" w:rsidRPr="00806C99">
        <w:rPr>
          <w:iCs/>
        </w:rPr>
        <w:t>)</w:t>
      </w:r>
    </w:p>
    <w:p w14:paraId="57CE4EED" w14:textId="5706D887" w:rsidR="001C13FA" w:rsidRDefault="002E231E" w:rsidP="00806C99">
      <w:pPr>
        <w:pStyle w:val="ListParagraph"/>
        <w:numPr>
          <w:ilvl w:val="0"/>
          <w:numId w:val="14"/>
        </w:numPr>
      </w:pPr>
      <w:r w:rsidRPr="001562B1">
        <w:t>Describe any partnerships associated with the proposed project. Please include documentation of support from any partner entities.</w:t>
      </w:r>
      <w:r w:rsidR="00A34E51" w:rsidRPr="00806C99">
        <w:rPr>
          <w:i/>
          <w:iCs/>
        </w:rPr>
        <w:br/>
      </w:r>
      <w:r w:rsidR="00A34E51" w:rsidRPr="007975A1">
        <w:t>(</w:t>
      </w:r>
      <w:r w:rsidR="008A0A8A" w:rsidRPr="00806C99">
        <w:rPr>
          <w:i/>
          <w:iCs/>
        </w:rPr>
        <w:t xml:space="preserve">Relevant Award Criteria: </w:t>
      </w:r>
      <w:r w:rsidR="00A34E51" w:rsidRPr="00806C99">
        <w:rPr>
          <w:i/>
          <w:iCs/>
        </w:rPr>
        <w:t>Planning; Impact</w:t>
      </w:r>
      <w:r w:rsidR="00A34E51" w:rsidRPr="007975A1">
        <w:t>)</w:t>
      </w:r>
    </w:p>
    <w:p w14:paraId="0CCAAFD9" w14:textId="70E11A18" w:rsidR="004606D0" w:rsidRDefault="004606D0" w:rsidP="00D44AF3">
      <w:pPr>
        <w:pStyle w:val="Heading2"/>
      </w:pPr>
      <w:r>
        <w:t>Timeline</w:t>
      </w:r>
    </w:p>
    <w:p w14:paraId="23A2F972" w14:textId="06B31078" w:rsidR="000975E1" w:rsidRDefault="000975E1" w:rsidP="000975E1">
      <w:r w:rsidRPr="2831F166">
        <w:t>Provide a simple bulleted list showing approximate dates for major project milestones. The timeline must show milestones over the course of the proposed project term and include quarterly status reports and a comprehensive final report. Please follow the example</w:t>
      </w:r>
      <w:r w:rsidR="009C30FD">
        <w:t xml:space="preserve"> timeline</w:t>
      </w:r>
      <w:r w:rsidRPr="2831F166">
        <w:t xml:space="preserve"> below:</w:t>
      </w:r>
    </w:p>
    <w:p w14:paraId="3E484ADA" w14:textId="61EFC15B" w:rsidR="000975E1" w:rsidRDefault="000975E1">
      <w:pPr>
        <w:pStyle w:val="ListParagraph"/>
        <w:numPr>
          <w:ilvl w:val="0"/>
          <w:numId w:val="9"/>
        </w:numPr>
      </w:pPr>
      <w:r w:rsidRPr="2BD09755">
        <w:t>July 1, 202</w:t>
      </w:r>
      <w:r>
        <w:t>7</w:t>
      </w:r>
      <w:r w:rsidRPr="2BD09755">
        <w:t>: Contract start date.</w:t>
      </w:r>
    </w:p>
    <w:p w14:paraId="766C6F20" w14:textId="260C0543" w:rsidR="000975E1" w:rsidRPr="00E83350" w:rsidRDefault="000975E1">
      <w:pPr>
        <w:pStyle w:val="ListParagraph"/>
        <w:numPr>
          <w:ilvl w:val="0"/>
          <w:numId w:val="9"/>
        </w:numPr>
      </w:pPr>
      <w:r w:rsidRPr="2BD09755">
        <w:t>September 1, 2</w:t>
      </w:r>
      <w:r>
        <w:t>0</w:t>
      </w:r>
      <w:r w:rsidRPr="2BD09755">
        <w:t>2</w:t>
      </w:r>
      <w:r>
        <w:t>7</w:t>
      </w:r>
      <w:r w:rsidRPr="2BD09755">
        <w:t>: Collection truck and carts ordered.</w:t>
      </w:r>
      <w:r w:rsidR="00FF57C8" w:rsidRPr="5D63A06C">
        <w:rPr>
          <w:rFonts w:cstheme="minorBidi"/>
          <w:szCs w:val="24"/>
        </w:rPr>
        <w:t xml:space="preserve"> </w:t>
      </w:r>
      <w:r w:rsidR="00FF57C8" w:rsidRPr="00904E77">
        <w:rPr>
          <w:rFonts w:cstheme="minorBidi"/>
          <w:szCs w:val="24"/>
        </w:rPr>
        <w:t>(</w:t>
      </w:r>
      <w:r w:rsidR="00FF57C8" w:rsidRPr="5D63A06C">
        <w:rPr>
          <w:rFonts w:cstheme="minorBidi"/>
          <w:i/>
          <w:iCs/>
          <w:szCs w:val="24"/>
        </w:rPr>
        <w:t>adjust based on proposed project</w:t>
      </w:r>
      <w:r w:rsidR="00FF57C8" w:rsidRPr="00904E77">
        <w:rPr>
          <w:rFonts w:cstheme="minorBidi"/>
          <w:szCs w:val="24"/>
        </w:rPr>
        <w:t>)</w:t>
      </w:r>
    </w:p>
    <w:p w14:paraId="38F007FA" w14:textId="0DEF5932" w:rsidR="000975E1" w:rsidRPr="00E83350" w:rsidRDefault="000975E1">
      <w:pPr>
        <w:pStyle w:val="ListParagraph"/>
        <w:numPr>
          <w:ilvl w:val="0"/>
          <w:numId w:val="9"/>
        </w:numPr>
      </w:pPr>
      <w:r w:rsidRPr="2BD09755">
        <w:t>October 1, 202</w:t>
      </w:r>
      <w:r>
        <w:t>7</w:t>
      </w:r>
      <w:r w:rsidRPr="2BD09755">
        <w:t>: Submit quarterly report to DEACS.</w:t>
      </w:r>
      <w:r w:rsidR="00D55BE4">
        <w:t xml:space="preserve"> (</w:t>
      </w:r>
      <w:r w:rsidR="00D55BE4" w:rsidRPr="00D55BE4">
        <w:rPr>
          <w:i/>
          <w:iCs/>
        </w:rPr>
        <w:t>required</w:t>
      </w:r>
      <w:r w:rsidR="00D55BE4">
        <w:t>)</w:t>
      </w:r>
    </w:p>
    <w:p w14:paraId="6B6EC448" w14:textId="69B5EDB4" w:rsidR="000975E1" w:rsidRPr="00817E90" w:rsidRDefault="000975E1">
      <w:pPr>
        <w:pStyle w:val="ListParagraph"/>
        <w:numPr>
          <w:ilvl w:val="0"/>
          <w:numId w:val="9"/>
        </w:numPr>
      </w:pPr>
      <w:r w:rsidRPr="2BD09755">
        <w:t>November 1, 202</w:t>
      </w:r>
      <w:r>
        <w:t>7</w:t>
      </w:r>
      <w:r w:rsidRPr="2BD09755">
        <w:t>: Collection truck, carts and educational materials purchased, and recycling program launched.</w:t>
      </w:r>
      <w:r w:rsidR="00FF57C8" w:rsidRPr="5D63A06C">
        <w:rPr>
          <w:rFonts w:cstheme="minorBidi"/>
          <w:szCs w:val="24"/>
        </w:rPr>
        <w:t xml:space="preserve"> </w:t>
      </w:r>
      <w:r w:rsidR="00FF57C8" w:rsidRPr="00904E77">
        <w:rPr>
          <w:rFonts w:cstheme="minorBidi"/>
          <w:szCs w:val="24"/>
        </w:rPr>
        <w:t>(</w:t>
      </w:r>
      <w:r w:rsidR="00FF57C8" w:rsidRPr="5D63A06C">
        <w:rPr>
          <w:rFonts w:cstheme="minorBidi"/>
          <w:i/>
          <w:iCs/>
          <w:szCs w:val="24"/>
        </w:rPr>
        <w:t>adjust based on proposed project</w:t>
      </w:r>
      <w:r w:rsidR="00FF57C8" w:rsidRPr="00904E77">
        <w:rPr>
          <w:rFonts w:cstheme="minorBidi"/>
          <w:szCs w:val="24"/>
        </w:rPr>
        <w:t>)</w:t>
      </w:r>
    </w:p>
    <w:p w14:paraId="136CDC6B" w14:textId="1F7C4B3C" w:rsidR="000975E1" w:rsidRPr="00E83350" w:rsidRDefault="000975E1">
      <w:pPr>
        <w:pStyle w:val="ListParagraph"/>
        <w:numPr>
          <w:ilvl w:val="0"/>
          <w:numId w:val="9"/>
        </w:numPr>
      </w:pPr>
      <w:r w:rsidRPr="2BD09755">
        <w:t>January 1, 202</w:t>
      </w:r>
      <w:r>
        <w:t>8</w:t>
      </w:r>
      <w:r w:rsidRPr="2BD09755">
        <w:t>: Submit quarterly report to DEACS.</w:t>
      </w:r>
      <w:r w:rsidR="00463419">
        <w:t xml:space="preserve"> (</w:t>
      </w:r>
      <w:r w:rsidR="00463419" w:rsidRPr="00D55BE4">
        <w:rPr>
          <w:i/>
          <w:iCs/>
        </w:rPr>
        <w:t>required</w:t>
      </w:r>
      <w:r w:rsidR="00463419">
        <w:t>)</w:t>
      </w:r>
    </w:p>
    <w:p w14:paraId="5250BBD4" w14:textId="12BF935F" w:rsidR="000975E1" w:rsidRPr="00E83350" w:rsidRDefault="000975E1">
      <w:pPr>
        <w:pStyle w:val="ListParagraph"/>
        <w:numPr>
          <w:ilvl w:val="0"/>
          <w:numId w:val="9"/>
        </w:numPr>
      </w:pPr>
      <w:r w:rsidRPr="2BD09755">
        <w:t>April 1, 202</w:t>
      </w:r>
      <w:r>
        <w:t>8</w:t>
      </w:r>
      <w:r w:rsidRPr="2BD09755">
        <w:t>: Submit quarterly report to DEACS.</w:t>
      </w:r>
      <w:r w:rsidR="00D55BE4">
        <w:t xml:space="preserve"> (</w:t>
      </w:r>
      <w:r w:rsidR="00D55BE4" w:rsidRPr="00D55BE4">
        <w:rPr>
          <w:i/>
          <w:iCs/>
        </w:rPr>
        <w:t>required</w:t>
      </w:r>
      <w:r w:rsidR="00D55BE4">
        <w:t>)</w:t>
      </w:r>
    </w:p>
    <w:p w14:paraId="7E428E60" w14:textId="5A855C02" w:rsidR="000975E1" w:rsidRPr="00380BA8" w:rsidRDefault="000975E1">
      <w:pPr>
        <w:pStyle w:val="ListParagraph"/>
        <w:numPr>
          <w:ilvl w:val="0"/>
          <w:numId w:val="9"/>
        </w:numPr>
      </w:pPr>
      <w:r w:rsidRPr="2BD09755">
        <w:lastRenderedPageBreak/>
        <w:t>May 31, 202</w:t>
      </w:r>
      <w:r>
        <w:t>8</w:t>
      </w:r>
      <w:r w:rsidRPr="2BD09755">
        <w:t>: Submit all invoices and draft Final Report to DEACS.</w:t>
      </w:r>
      <w:r w:rsidR="00D55BE4">
        <w:t xml:space="preserve"> (</w:t>
      </w:r>
      <w:r w:rsidR="00D55BE4" w:rsidRPr="00D55BE4">
        <w:rPr>
          <w:i/>
          <w:iCs/>
        </w:rPr>
        <w:t>required</w:t>
      </w:r>
      <w:r w:rsidR="00D55BE4">
        <w:t>)</w:t>
      </w:r>
    </w:p>
    <w:p w14:paraId="5A5CFB53" w14:textId="492790EB" w:rsidR="000975E1" w:rsidRPr="00380BA8" w:rsidRDefault="000975E1">
      <w:pPr>
        <w:pStyle w:val="ListParagraph"/>
        <w:numPr>
          <w:ilvl w:val="0"/>
          <w:numId w:val="9"/>
        </w:numPr>
      </w:pPr>
      <w:r w:rsidRPr="2BD09755">
        <w:t>June 30, 202</w:t>
      </w:r>
      <w:r>
        <w:t>8</w:t>
      </w:r>
      <w:r w:rsidRPr="2BD09755">
        <w:t>: Contract end date. Submit Final Report to DEACS.</w:t>
      </w:r>
      <w:r w:rsidR="00D55BE4">
        <w:t xml:space="preserve"> (</w:t>
      </w:r>
      <w:r w:rsidR="00D55BE4" w:rsidRPr="00D55BE4">
        <w:rPr>
          <w:i/>
          <w:iCs/>
        </w:rPr>
        <w:t>required</w:t>
      </w:r>
      <w:r w:rsidR="00D55BE4">
        <w:t>)</w:t>
      </w:r>
    </w:p>
    <w:p w14:paraId="6D826CB5" w14:textId="1E8B87EA" w:rsidR="004606D0" w:rsidRDefault="00F75E1D" w:rsidP="00D44AF3">
      <w:pPr>
        <w:pStyle w:val="Heading2"/>
      </w:pPr>
      <w:r>
        <w:t>Budget</w:t>
      </w:r>
    </w:p>
    <w:p w14:paraId="6DEA7E71" w14:textId="7EFE2A0E" w:rsidR="001E1C57" w:rsidRDefault="008A0A8A" w:rsidP="000975E1">
      <w:r>
        <w:t>Complete the following</w:t>
      </w:r>
      <w:r w:rsidR="00E26099">
        <w:t xml:space="preserve"> tables </w:t>
      </w:r>
      <w:r w:rsidR="001E1C57" w:rsidRPr="00116AE5">
        <w:t xml:space="preserve">below. </w:t>
      </w:r>
      <w:r w:rsidR="00AB10F4">
        <w:t xml:space="preserve">The </w:t>
      </w:r>
      <w:r w:rsidR="00997571">
        <w:t xml:space="preserve">Budget Items </w:t>
      </w:r>
      <w:r w:rsidR="0066431B">
        <w:t>t</w:t>
      </w:r>
      <w:r w:rsidR="0066431B" w:rsidRPr="00116AE5">
        <w:t xml:space="preserve">able </w:t>
      </w:r>
      <w:r w:rsidR="001E1C57" w:rsidRPr="00116AE5">
        <w:t xml:space="preserve">should include an itemized list of intended expenditures and estimated costs. </w:t>
      </w:r>
      <w:r w:rsidR="00AB10F4">
        <w:t xml:space="preserve">The Budget Allocation table </w:t>
      </w:r>
      <w:r w:rsidR="001E1C57" w:rsidRPr="00116AE5">
        <w:t xml:space="preserve">should reflect the total </w:t>
      </w:r>
      <w:r w:rsidR="00997571">
        <w:t>budget</w:t>
      </w:r>
      <w:r w:rsidR="001E1C57" w:rsidRPr="00116AE5">
        <w:t xml:space="preserve"> with breakdown of grant funds requested and amount of matching funds to be provided by the applicant.</w:t>
      </w:r>
    </w:p>
    <w:p w14:paraId="4DBE4EE5" w14:textId="4352BADD" w:rsidR="007010C8" w:rsidRPr="001964EF" w:rsidRDefault="00EF5DBE" w:rsidP="007010C8">
      <w:pPr>
        <w:spacing w:before="240"/>
        <w:rPr>
          <w:rStyle w:val="Emphasis"/>
          <w:color w:val="auto"/>
        </w:rPr>
      </w:pPr>
      <w:r w:rsidRPr="001964EF">
        <w:rPr>
          <w:rStyle w:val="Emphasis"/>
          <w:color w:val="auto"/>
        </w:rPr>
        <w:t>REQUIRED: A</w:t>
      </w:r>
      <w:r w:rsidR="001D0DCB" w:rsidRPr="001964EF">
        <w:rPr>
          <w:rStyle w:val="Emphasis"/>
          <w:color w:val="auto"/>
        </w:rPr>
        <w:t>ttach quotes from vendors for the proposed items.</w:t>
      </w:r>
    </w:p>
    <w:tbl>
      <w:tblPr>
        <w:tblStyle w:val="TableGrid"/>
        <w:tblW w:w="8295" w:type="dxa"/>
        <w:jc w:val="center"/>
        <w:tblInd w:w="0" w:type="dxa"/>
        <w:tblLook w:val="04A0" w:firstRow="1" w:lastRow="0" w:firstColumn="1" w:lastColumn="0" w:noHBand="0" w:noVBand="1"/>
      </w:tblPr>
      <w:tblGrid>
        <w:gridCol w:w="5962"/>
        <w:gridCol w:w="2333"/>
      </w:tblGrid>
      <w:tr w:rsidR="00BC17DF" w14:paraId="19358E90" w14:textId="77777777" w:rsidTr="00E54B8E">
        <w:trPr>
          <w:jc w:val="center"/>
        </w:trPr>
        <w:tc>
          <w:tcPr>
            <w:tcW w:w="5962" w:type="dxa"/>
          </w:tcPr>
          <w:p w14:paraId="78743952" w14:textId="2CDF0FD9" w:rsidR="00BC17DF" w:rsidRPr="00871A0F" w:rsidRDefault="008A0A8A" w:rsidP="00871A0F">
            <w:pPr>
              <w:jc w:val="center"/>
              <w:rPr>
                <w:b/>
                <w:bCs w:val="0"/>
              </w:rPr>
            </w:pPr>
            <w:r>
              <w:rPr>
                <w:b/>
                <w:bCs w:val="0"/>
              </w:rPr>
              <w:t>Budget Items</w:t>
            </w:r>
            <w:r w:rsidR="00467543">
              <w:rPr>
                <w:b/>
                <w:bCs w:val="0"/>
              </w:rPr>
              <w:t xml:space="preserve"> </w:t>
            </w:r>
            <w:r w:rsidR="00467543" w:rsidRPr="00467543">
              <w:rPr>
                <w:i/>
                <w:iCs/>
              </w:rPr>
              <w:t>(sample)</w:t>
            </w:r>
          </w:p>
        </w:tc>
        <w:tc>
          <w:tcPr>
            <w:tcW w:w="2333" w:type="dxa"/>
          </w:tcPr>
          <w:p w14:paraId="1DC7E8AA" w14:textId="04BDA15E" w:rsidR="00BC17DF" w:rsidRPr="00871A0F" w:rsidRDefault="003110C7" w:rsidP="00871A0F">
            <w:pPr>
              <w:jc w:val="center"/>
              <w:rPr>
                <w:b/>
                <w:bCs w:val="0"/>
              </w:rPr>
            </w:pPr>
            <w:r>
              <w:rPr>
                <w:b/>
                <w:bCs w:val="0"/>
              </w:rPr>
              <w:t xml:space="preserve">Estimated </w:t>
            </w:r>
            <w:r w:rsidR="00871A0F">
              <w:rPr>
                <w:b/>
                <w:bCs w:val="0"/>
              </w:rPr>
              <w:t>Cost</w:t>
            </w:r>
            <w:r w:rsidR="000B5EED">
              <w:rPr>
                <w:b/>
                <w:bCs w:val="0"/>
              </w:rPr>
              <w:t>*</w:t>
            </w:r>
          </w:p>
        </w:tc>
      </w:tr>
      <w:tr w:rsidR="00BC17DF" w14:paraId="63054A4E" w14:textId="77777777" w:rsidTr="00E54B8E">
        <w:trPr>
          <w:jc w:val="center"/>
        </w:trPr>
        <w:tc>
          <w:tcPr>
            <w:tcW w:w="5962" w:type="dxa"/>
          </w:tcPr>
          <w:p w14:paraId="36AAE4C2" w14:textId="72C60CFB" w:rsidR="00BC17DF" w:rsidRPr="00BB5551" w:rsidRDefault="00467543" w:rsidP="002161F7">
            <w:r w:rsidRPr="00BB5551">
              <w:t xml:space="preserve">Recycling </w:t>
            </w:r>
            <w:r w:rsidR="003D6325">
              <w:t>C</w:t>
            </w:r>
            <w:r w:rsidRPr="00BB5551">
              <w:t>arts</w:t>
            </w:r>
            <w:r w:rsidR="00187376">
              <w:t xml:space="preserve"> for R</w:t>
            </w:r>
            <w:r w:rsidR="00187376" w:rsidRPr="00BB5551">
              <w:t>esidential</w:t>
            </w:r>
            <w:r w:rsidR="00187376">
              <w:t xml:space="preserve"> Curbside Program</w:t>
            </w:r>
          </w:p>
        </w:tc>
        <w:tc>
          <w:tcPr>
            <w:tcW w:w="2333" w:type="dxa"/>
          </w:tcPr>
          <w:p w14:paraId="5516B407" w14:textId="4A95B678" w:rsidR="00BC17DF" w:rsidRDefault="00871A0F" w:rsidP="00A33ECB">
            <w:pPr>
              <w:jc w:val="center"/>
            </w:pPr>
            <w:r>
              <w:t>$</w:t>
            </w:r>
            <w:r w:rsidR="00FE1BD4">
              <w:t>85,000</w:t>
            </w:r>
          </w:p>
        </w:tc>
      </w:tr>
      <w:tr w:rsidR="00467543" w14:paraId="43DE10E1" w14:textId="77777777" w:rsidTr="00E54B8E">
        <w:trPr>
          <w:jc w:val="center"/>
        </w:trPr>
        <w:tc>
          <w:tcPr>
            <w:tcW w:w="5962" w:type="dxa"/>
          </w:tcPr>
          <w:p w14:paraId="2866A0CC" w14:textId="0E56238C" w:rsidR="00467543" w:rsidRPr="00BB5551" w:rsidRDefault="00FE1BD4" w:rsidP="002161F7">
            <w:r w:rsidRPr="00BB5551">
              <w:t xml:space="preserve">Educational </w:t>
            </w:r>
            <w:r w:rsidR="003D6325">
              <w:t>M</w:t>
            </w:r>
            <w:r w:rsidRPr="00BB5551">
              <w:t xml:space="preserve">aterials and </w:t>
            </w:r>
            <w:r w:rsidR="003D6325">
              <w:t>L</w:t>
            </w:r>
            <w:r w:rsidR="00467543" w:rsidRPr="00BB5551">
              <w:t xml:space="preserve">abels for </w:t>
            </w:r>
            <w:r w:rsidR="003D6325">
              <w:t>C</w:t>
            </w:r>
            <w:r w:rsidR="00467543" w:rsidRPr="00BB5551">
              <w:t>arts</w:t>
            </w:r>
          </w:p>
        </w:tc>
        <w:tc>
          <w:tcPr>
            <w:tcW w:w="2333" w:type="dxa"/>
          </w:tcPr>
          <w:p w14:paraId="04336CB5" w14:textId="474C07A9" w:rsidR="00467543" w:rsidRDefault="00FE1BD4" w:rsidP="00A33ECB">
            <w:pPr>
              <w:jc w:val="center"/>
            </w:pPr>
            <w:r>
              <w:t>$1</w:t>
            </w:r>
            <w:r w:rsidR="00264D47">
              <w:t>0</w:t>
            </w:r>
            <w:r>
              <w:t>,000</w:t>
            </w:r>
          </w:p>
        </w:tc>
      </w:tr>
      <w:tr w:rsidR="00BC17DF" w14:paraId="4ADDEF50" w14:textId="77777777" w:rsidTr="00E54B8E">
        <w:trPr>
          <w:jc w:val="center"/>
        </w:trPr>
        <w:tc>
          <w:tcPr>
            <w:tcW w:w="5962" w:type="dxa"/>
          </w:tcPr>
          <w:p w14:paraId="5D008367" w14:textId="6B0D1826" w:rsidR="00BC17DF" w:rsidRPr="00BB5551" w:rsidRDefault="00FE1BD4" w:rsidP="002161F7">
            <w:r w:rsidRPr="00BB5551">
              <w:t xml:space="preserve">Collection </w:t>
            </w:r>
            <w:r w:rsidR="003D6325">
              <w:t>T</w:t>
            </w:r>
            <w:r w:rsidRPr="00BB5551">
              <w:t>ruck</w:t>
            </w:r>
          </w:p>
        </w:tc>
        <w:tc>
          <w:tcPr>
            <w:tcW w:w="2333" w:type="dxa"/>
          </w:tcPr>
          <w:p w14:paraId="77BDE3ED" w14:textId="09D4EA0E" w:rsidR="00BC17DF" w:rsidRDefault="00871A0F" w:rsidP="00A33ECB">
            <w:pPr>
              <w:jc w:val="center"/>
            </w:pPr>
            <w:r>
              <w:t>$</w:t>
            </w:r>
            <w:r w:rsidR="00A948BF">
              <w:t>125,000</w:t>
            </w:r>
          </w:p>
        </w:tc>
      </w:tr>
      <w:tr w:rsidR="00871A0F" w14:paraId="4C10B4E7" w14:textId="77777777" w:rsidTr="00E54B8E">
        <w:trPr>
          <w:jc w:val="center"/>
        </w:trPr>
        <w:tc>
          <w:tcPr>
            <w:tcW w:w="5962" w:type="dxa"/>
          </w:tcPr>
          <w:p w14:paraId="3A6EFA75" w14:textId="046FC756" w:rsidR="00871A0F" w:rsidRPr="006F3B0F" w:rsidRDefault="00871A0F" w:rsidP="002161F7">
            <w:pPr>
              <w:rPr>
                <w:b/>
                <w:bCs w:val="0"/>
              </w:rPr>
            </w:pPr>
            <w:r w:rsidRPr="006F3B0F">
              <w:rPr>
                <w:b/>
                <w:bCs w:val="0"/>
              </w:rPr>
              <w:t>Total</w:t>
            </w:r>
            <w:r w:rsidR="00D31F12">
              <w:rPr>
                <w:b/>
                <w:bCs w:val="0"/>
              </w:rPr>
              <w:t xml:space="preserve"> Budget</w:t>
            </w:r>
          </w:p>
        </w:tc>
        <w:tc>
          <w:tcPr>
            <w:tcW w:w="2333" w:type="dxa"/>
          </w:tcPr>
          <w:p w14:paraId="4E8B2B80" w14:textId="7F48A9F1" w:rsidR="00871A0F" w:rsidRPr="006F3B0F" w:rsidRDefault="006F3B0F" w:rsidP="00A33ECB">
            <w:pPr>
              <w:jc w:val="center"/>
              <w:rPr>
                <w:b/>
                <w:bCs w:val="0"/>
              </w:rPr>
            </w:pPr>
            <w:r>
              <w:rPr>
                <w:b/>
                <w:bCs w:val="0"/>
              </w:rPr>
              <w:t>$</w:t>
            </w:r>
            <w:r w:rsidR="00A948BF">
              <w:rPr>
                <w:b/>
                <w:bCs w:val="0"/>
              </w:rPr>
              <w:t>220,000</w:t>
            </w:r>
          </w:p>
        </w:tc>
      </w:tr>
    </w:tbl>
    <w:p w14:paraId="02032900" w14:textId="6C860E41" w:rsidR="00EF5DBE" w:rsidRDefault="00EF5DBE" w:rsidP="002161F7"/>
    <w:tbl>
      <w:tblPr>
        <w:tblStyle w:val="TableGrid"/>
        <w:tblW w:w="8295" w:type="dxa"/>
        <w:jc w:val="center"/>
        <w:tblInd w:w="0" w:type="dxa"/>
        <w:tblLook w:val="04A0" w:firstRow="1" w:lastRow="0" w:firstColumn="1" w:lastColumn="0" w:noHBand="0" w:noVBand="1"/>
      </w:tblPr>
      <w:tblGrid>
        <w:gridCol w:w="5962"/>
        <w:gridCol w:w="2333"/>
      </w:tblGrid>
      <w:tr w:rsidR="00D31F12" w14:paraId="2ADE2E28" w14:textId="77777777" w:rsidTr="00E54B8E">
        <w:trPr>
          <w:jc w:val="center"/>
        </w:trPr>
        <w:tc>
          <w:tcPr>
            <w:tcW w:w="5962" w:type="dxa"/>
          </w:tcPr>
          <w:p w14:paraId="223657F3" w14:textId="4F3ED701" w:rsidR="00D31F12" w:rsidRPr="00871A0F" w:rsidRDefault="003110C7">
            <w:pPr>
              <w:jc w:val="center"/>
              <w:rPr>
                <w:b/>
                <w:bCs w:val="0"/>
              </w:rPr>
            </w:pPr>
            <w:r>
              <w:rPr>
                <w:b/>
                <w:bCs w:val="0"/>
              </w:rPr>
              <w:t>Budget Allocation</w:t>
            </w:r>
            <w:r w:rsidR="00A948BF">
              <w:rPr>
                <w:b/>
                <w:bCs w:val="0"/>
              </w:rPr>
              <w:t xml:space="preserve"> </w:t>
            </w:r>
            <w:r w:rsidR="00A948BF" w:rsidRPr="00A948BF">
              <w:rPr>
                <w:i/>
                <w:iCs/>
              </w:rPr>
              <w:t>(sample)</w:t>
            </w:r>
          </w:p>
        </w:tc>
        <w:tc>
          <w:tcPr>
            <w:tcW w:w="2333" w:type="dxa"/>
          </w:tcPr>
          <w:p w14:paraId="19D8BD2D" w14:textId="5DDE3F1E" w:rsidR="00D31F12" w:rsidRPr="00871A0F" w:rsidRDefault="00D31F12">
            <w:pPr>
              <w:jc w:val="center"/>
              <w:rPr>
                <w:b/>
                <w:bCs w:val="0"/>
              </w:rPr>
            </w:pPr>
            <w:r>
              <w:rPr>
                <w:b/>
                <w:bCs w:val="0"/>
              </w:rPr>
              <w:t>Budget Share</w:t>
            </w:r>
            <w:r w:rsidR="000B5EED">
              <w:rPr>
                <w:b/>
                <w:bCs w:val="0"/>
              </w:rPr>
              <w:t>*</w:t>
            </w:r>
          </w:p>
        </w:tc>
      </w:tr>
      <w:tr w:rsidR="00D31F12" w14:paraId="044A6E0A" w14:textId="77777777" w:rsidTr="00E54B8E">
        <w:trPr>
          <w:jc w:val="center"/>
        </w:trPr>
        <w:tc>
          <w:tcPr>
            <w:tcW w:w="5962" w:type="dxa"/>
          </w:tcPr>
          <w:p w14:paraId="289D80F6" w14:textId="38CB1403" w:rsidR="00D31F12" w:rsidRPr="001B0B65" w:rsidRDefault="00D31F12">
            <w:pPr>
              <w:rPr>
                <w:b/>
                <w:bCs w:val="0"/>
              </w:rPr>
            </w:pPr>
            <w:r w:rsidRPr="001B0B65">
              <w:rPr>
                <w:b/>
                <w:bCs w:val="0"/>
              </w:rPr>
              <w:t>Total Budget</w:t>
            </w:r>
            <w:r w:rsidR="00A948BF">
              <w:rPr>
                <w:b/>
                <w:bCs w:val="0"/>
              </w:rPr>
              <w:t xml:space="preserve"> </w:t>
            </w:r>
            <w:r w:rsidR="00A948BF" w:rsidRPr="00A948BF">
              <w:t>(total from above)</w:t>
            </w:r>
          </w:p>
        </w:tc>
        <w:tc>
          <w:tcPr>
            <w:tcW w:w="2333" w:type="dxa"/>
          </w:tcPr>
          <w:p w14:paraId="3D691B55" w14:textId="5E9B3B41" w:rsidR="00D31F12" w:rsidRPr="00D31F12" w:rsidRDefault="00D31F12" w:rsidP="001B0B65">
            <w:pPr>
              <w:jc w:val="center"/>
              <w:rPr>
                <w:b/>
                <w:bCs w:val="0"/>
              </w:rPr>
            </w:pPr>
            <w:r w:rsidRPr="00D31F12">
              <w:rPr>
                <w:b/>
                <w:bCs w:val="0"/>
              </w:rPr>
              <w:t>$</w:t>
            </w:r>
            <w:r w:rsidR="00A948BF">
              <w:rPr>
                <w:b/>
                <w:bCs w:val="0"/>
              </w:rPr>
              <w:t>220</w:t>
            </w:r>
            <w:r w:rsidRPr="00D31F12">
              <w:rPr>
                <w:b/>
                <w:bCs w:val="0"/>
              </w:rPr>
              <w:t>,</w:t>
            </w:r>
            <w:r w:rsidR="00A948BF">
              <w:rPr>
                <w:b/>
                <w:bCs w:val="0"/>
              </w:rPr>
              <w:t>0</w:t>
            </w:r>
            <w:r w:rsidRPr="00D31F12">
              <w:rPr>
                <w:b/>
                <w:bCs w:val="0"/>
              </w:rPr>
              <w:t>00</w:t>
            </w:r>
          </w:p>
        </w:tc>
      </w:tr>
      <w:tr w:rsidR="00D31F12" w14:paraId="6FD7BEB3" w14:textId="77777777" w:rsidTr="00E54B8E">
        <w:trPr>
          <w:jc w:val="center"/>
        </w:trPr>
        <w:tc>
          <w:tcPr>
            <w:tcW w:w="5962" w:type="dxa"/>
          </w:tcPr>
          <w:p w14:paraId="366C2729" w14:textId="7518AE5C" w:rsidR="00D31F12" w:rsidRPr="00D31F12" w:rsidRDefault="00A33ECB" w:rsidP="0010574E">
            <w:pPr>
              <w:ind w:left="340"/>
            </w:pPr>
            <w:r>
              <w:t>Grant Request</w:t>
            </w:r>
            <w:r w:rsidR="00477737">
              <w:t xml:space="preserve"> </w:t>
            </w:r>
            <w:r w:rsidR="00477737" w:rsidRPr="00477737">
              <w:t>(max $</w:t>
            </w:r>
            <w:r w:rsidR="00A948BF">
              <w:t>100</w:t>
            </w:r>
            <w:r w:rsidR="00477737" w:rsidRPr="00477737">
              <w:t>,000)</w:t>
            </w:r>
          </w:p>
        </w:tc>
        <w:tc>
          <w:tcPr>
            <w:tcW w:w="2333" w:type="dxa"/>
          </w:tcPr>
          <w:p w14:paraId="6E272C34" w14:textId="266CF240" w:rsidR="00D31F12" w:rsidRPr="00D31F12" w:rsidRDefault="00D31F12" w:rsidP="00861FD9">
            <w:pPr>
              <w:jc w:val="center"/>
            </w:pPr>
            <w:r w:rsidRPr="00D31F12">
              <w:t>$</w:t>
            </w:r>
            <w:r w:rsidR="00A948BF">
              <w:t>100,000</w:t>
            </w:r>
          </w:p>
        </w:tc>
      </w:tr>
      <w:tr w:rsidR="00D31F12" w14:paraId="4E9D121F" w14:textId="77777777" w:rsidTr="00E54B8E">
        <w:trPr>
          <w:jc w:val="center"/>
        </w:trPr>
        <w:tc>
          <w:tcPr>
            <w:tcW w:w="5962" w:type="dxa"/>
          </w:tcPr>
          <w:p w14:paraId="42BBC3F3" w14:textId="7D662E25" w:rsidR="00D31F12" w:rsidRPr="00D31F12" w:rsidRDefault="00A948BF" w:rsidP="0010574E">
            <w:pPr>
              <w:ind w:left="340"/>
            </w:pPr>
            <w:r>
              <w:t>Additional Funds Covered by Grantee</w:t>
            </w:r>
          </w:p>
        </w:tc>
        <w:tc>
          <w:tcPr>
            <w:tcW w:w="2333" w:type="dxa"/>
          </w:tcPr>
          <w:p w14:paraId="385922E9" w14:textId="1C1E9D30" w:rsidR="00D31F12" w:rsidRPr="00D31F12" w:rsidRDefault="00D31F12" w:rsidP="00861FD9">
            <w:pPr>
              <w:jc w:val="center"/>
            </w:pPr>
            <w:r w:rsidRPr="00D31F12">
              <w:t>$</w:t>
            </w:r>
            <w:r w:rsidR="00A948BF">
              <w:t>120,000</w:t>
            </w:r>
          </w:p>
        </w:tc>
      </w:tr>
    </w:tbl>
    <w:p w14:paraId="624DC6A7" w14:textId="04EB3344" w:rsidR="00E70C1A" w:rsidRDefault="005F11FF" w:rsidP="00011550">
      <w:pPr>
        <w:spacing w:before="240"/>
      </w:pPr>
      <w:r w:rsidRPr="005F11FF">
        <w:rPr>
          <w:i/>
          <w:iCs/>
        </w:rPr>
        <w:t>*</w:t>
      </w:r>
      <w:r w:rsidR="00F42F7E">
        <w:rPr>
          <w:i/>
          <w:iCs/>
        </w:rPr>
        <w:t xml:space="preserve">Note: </w:t>
      </w:r>
      <w:r w:rsidRPr="005F11FF">
        <w:rPr>
          <w:i/>
          <w:iCs/>
        </w:rPr>
        <w:t>State and local sales taxes are not reimbursable expenditures and should not be included as part of proposed grant budgets.</w:t>
      </w:r>
      <w:r w:rsidR="00E70C1A">
        <w:br w:type="page"/>
      </w:r>
    </w:p>
    <w:p w14:paraId="67CC98C5" w14:textId="29C8C51C" w:rsidR="009376D1" w:rsidRPr="000D4FDF" w:rsidRDefault="002A3AA1" w:rsidP="00D44AF3">
      <w:pPr>
        <w:pStyle w:val="Heading1"/>
        <w:ind w:left="0"/>
        <w:jc w:val="center"/>
        <w:rPr>
          <w:color w:val="auto"/>
        </w:rPr>
      </w:pPr>
      <w:bookmarkStart w:id="4" w:name="_SWIFR_Subaward_Grant"/>
      <w:bookmarkEnd w:id="4"/>
      <w:r>
        <w:lastRenderedPageBreak/>
        <w:t>SWIFR Subaward</w:t>
      </w:r>
      <w:r w:rsidR="009376D1">
        <w:t xml:space="preserve"> Grant</w:t>
      </w:r>
      <w:r w:rsidR="009376D1">
        <w:br/>
      </w:r>
      <w:r w:rsidR="00CC147E">
        <w:t>Special Requirements</w:t>
      </w:r>
    </w:p>
    <w:p w14:paraId="7C8C88EA" w14:textId="68C2FD4E" w:rsidR="00853663" w:rsidRDefault="00853663" w:rsidP="00853663">
      <w:r>
        <w:t xml:space="preserve">The </w:t>
      </w:r>
      <w:r w:rsidR="002A3AA1">
        <w:t>SWIFR Subaward</w:t>
      </w:r>
      <w:r>
        <w:t xml:space="preserve"> grant is funded by </w:t>
      </w:r>
      <w:r w:rsidRPr="003C308E">
        <w:t xml:space="preserve">EPA </w:t>
      </w:r>
      <w:r>
        <w:t>and all awarded contracts are subject to applicable federal requirements. A</w:t>
      </w:r>
      <w:r w:rsidR="002A3AA1">
        <w:t>ll a</w:t>
      </w:r>
      <w:r>
        <w:t>pplicants must acknowledge the following:</w:t>
      </w:r>
    </w:p>
    <w:p w14:paraId="366D6EF2" w14:textId="78754D6C" w:rsidR="00853663" w:rsidRDefault="00853663">
      <w:pPr>
        <w:pStyle w:val="ListParagraph"/>
        <w:numPr>
          <w:ilvl w:val="0"/>
          <w:numId w:val="11"/>
        </w:numPr>
      </w:pPr>
      <w:r>
        <w:t xml:space="preserve">Build America, Buy America: All </w:t>
      </w:r>
      <w:r w:rsidR="009D0A71">
        <w:t>purchases</w:t>
      </w:r>
      <w:r>
        <w:t xml:space="preserve"> shall comply with applicable provisions of the </w:t>
      </w:r>
      <w:hyperlink r:id="rId23" w:tooltip="Visit the Build America, Buy America Overview webpage">
        <w:r w:rsidRPr="2BD09755">
          <w:rPr>
            <w:rStyle w:val="Hyperlink"/>
          </w:rPr>
          <w:t>Build America, Buy America (BABA) Act</w:t>
        </w:r>
      </w:hyperlink>
      <w:r>
        <w:t xml:space="preserve">. </w:t>
      </w:r>
      <w:r w:rsidR="00A67D63">
        <w:t xml:space="preserve">Manufactured products, construction materials, and </w:t>
      </w:r>
      <w:r w:rsidR="008630D6">
        <w:t>iron and steel must b</w:t>
      </w:r>
      <w:r>
        <w:t>e produced in the United States, consistent with BABA provisions. Subrecipient will ensure appropriate documentation and certification of compliance is obtained.</w:t>
      </w:r>
    </w:p>
    <w:p w14:paraId="5B2BB0A8" w14:textId="6AE15732" w:rsidR="008630D6" w:rsidRPr="00DC6D68" w:rsidRDefault="008630D6" w:rsidP="00DC6D68">
      <w:pPr>
        <w:ind w:left="720"/>
        <w:rPr>
          <w:i/>
          <w:iCs/>
        </w:rPr>
      </w:pPr>
      <w:r w:rsidRPr="00DC6D68">
        <w:rPr>
          <w:i/>
          <w:iCs/>
        </w:rPr>
        <w:t xml:space="preserve">Note: EPA has approved a </w:t>
      </w:r>
      <w:r w:rsidR="00812BD7" w:rsidRPr="00DC6D68">
        <w:rPr>
          <w:i/>
          <w:iCs/>
        </w:rPr>
        <w:t>waiver for small proj</w:t>
      </w:r>
      <w:r w:rsidR="00965135" w:rsidRPr="00DC6D68">
        <w:rPr>
          <w:i/>
          <w:iCs/>
        </w:rPr>
        <w:t xml:space="preserve">ects in which the total project cost is less than $250,000. </w:t>
      </w:r>
      <w:r w:rsidR="007F57C2" w:rsidRPr="00DC6D68">
        <w:rPr>
          <w:i/>
          <w:iCs/>
        </w:rPr>
        <w:t xml:space="preserve">This waiver exempts </w:t>
      </w:r>
      <w:r w:rsidR="00AC2F02">
        <w:rPr>
          <w:i/>
          <w:iCs/>
        </w:rPr>
        <w:t xml:space="preserve">small </w:t>
      </w:r>
      <w:r w:rsidR="007F57C2" w:rsidRPr="00DC6D68">
        <w:rPr>
          <w:i/>
          <w:iCs/>
        </w:rPr>
        <w:t>project</w:t>
      </w:r>
      <w:r w:rsidR="00AC2F02">
        <w:rPr>
          <w:i/>
          <w:iCs/>
        </w:rPr>
        <w:t>s</w:t>
      </w:r>
      <w:r w:rsidR="007F57C2" w:rsidRPr="00DC6D68">
        <w:rPr>
          <w:i/>
          <w:iCs/>
        </w:rPr>
        <w:t xml:space="preserve"> from BABA requirements and is effective through Septem</w:t>
      </w:r>
      <w:r w:rsidR="00DC6D68" w:rsidRPr="00DC6D68">
        <w:rPr>
          <w:i/>
          <w:iCs/>
        </w:rPr>
        <w:t>ber 26, 2027.</w:t>
      </w:r>
    </w:p>
    <w:p w14:paraId="1F461029" w14:textId="55AE88BD" w:rsidR="00853663" w:rsidRDefault="00853663">
      <w:pPr>
        <w:pStyle w:val="ListParagraph"/>
        <w:numPr>
          <w:ilvl w:val="0"/>
          <w:numId w:val="11"/>
        </w:numPr>
      </w:pPr>
      <w:r>
        <w:t xml:space="preserve">Davis-Bacon </w:t>
      </w:r>
      <w:r w:rsidR="00137969">
        <w:t xml:space="preserve">and </w:t>
      </w:r>
      <w:r>
        <w:t xml:space="preserve">Related Acts: By accepting an offered award, subrecipient acknowledges and agrees to the terms and conditions provided in the </w:t>
      </w:r>
      <w:hyperlink r:id="rId24" w:tooltip="Visit the Davis-Bacon and Related Acts requirements webpage" w:history="1">
        <w:r w:rsidRPr="00891896">
          <w:rPr>
            <w:rStyle w:val="Hyperlink"/>
          </w:rPr>
          <w:t xml:space="preserve">Davis-Bacon </w:t>
        </w:r>
        <w:r w:rsidR="00137969">
          <w:rPr>
            <w:rStyle w:val="Hyperlink"/>
          </w:rPr>
          <w:t xml:space="preserve">and </w:t>
        </w:r>
        <w:r w:rsidRPr="00891896">
          <w:rPr>
            <w:rStyle w:val="Hyperlink"/>
          </w:rPr>
          <w:t>Related Acts requirements for EPA subrecipients</w:t>
        </w:r>
      </w:hyperlink>
      <w:r w:rsidR="007B7EAB">
        <w:t>.</w:t>
      </w:r>
      <w:r w:rsidR="00137969">
        <w:t xml:space="preserve"> </w:t>
      </w:r>
      <w:r w:rsidR="00C22980">
        <w:t xml:space="preserve">Davis-Bacon and Related Acts require payment of prevailing wage rates for laborers and mechanics on service contracts of $2,000 or more; </w:t>
      </w:r>
      <w:r w:rsidR="00DA571B">
        <w:t>prohibit a contractor or subcontractor from inducing an employee into giving up any part of the compensation to which he or she is entitled; and require overtime wages to be paid for over 40 hours of work per week</w:t>
      </w:r>
      <w:r w:rsidR="00805A5D">
        <w:t xml:space="preserve"> under contracts in excess of $100,000.</w:t>
      </w:r>
    </w:p>
    <w:p w14:paraId="22BF6F2C" w14:textId="5CBED3FB" w:rsidR="00853663" w:rsidRDefault="00853663">
      <w:pPr>
        <w:pStyle w:val="ListParagraph"/>
        <w:numPr>
          <w:ilvl w:val="0"/>
          <w:numId w:val="11"/>
        </w:numPr>
      </w:pPr>
      <w:r>
        <w:t xml:space="preserve">National Environmental Policy Act: </w:t>
      </w:r>
      <w:r w:rsidR="00C86C81">
        <w:t>If the subrecipient is performing equipment installation or construction activities, they must first</w:t>
      </w:r>
      <w:r w:rsidR="00635E45">
        <w:t xml:space="preserve"> coordinate with the DEACS Grant Manager</w:t>
      </w:r>
      <w:r w:rsidR="007B7EAB">
        <w:t>, who will consult with the EPA Project Officer,</w:t>
      </w:r>
      <w:r w:rsidR="00635E45">
        <w:t xml:space="preserve"> to ensure that the project complies with the National Environmental Policy Act</w:t>
      </w:r>
      <w:r w:rsidR="00F20C47">
        <w:t>, as well as any other applicable environmental cross-cutter review requirements.</w:t>
      </w:r>
    </w:p>
    <w:sectPr w:rsidR="00853663" w:rsidSect="00C3282D">
      <w:headerReference w:type="default" r:id="rId25"/>
      <w:footerReference w:type="default" r:id="rId26"/>
      <w:type w:val="continuous"/>
      <w:pgSz w:w="12240" w:h="15840"/>
      <w:pgMar w:top="1440" w:right="1440" w:bottom="1440" w:left="1440" w:header="720" w:footer="46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AA45BB" w14:textId="77777777" w:rsidR="004A4614" w:rsidRDefault="004A4614" w:rsidP="005F25FC">
      <w:r>
        <w:separator/>
      </w:r>
    </w:p>
  </w:endnote>
  <w:endnote w:type="continuationSeparator" w:id="0">
    <w:p w14:paraId="26863540" w14:textId="77777777" w:rsidR="004A4614" w:rsidRDefault="004A4614" w:rsidP="005F25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98119553"/>
      <w:docPartObj>
        <w:docPartGallery w:val="Page Numbers (Bottom of Page)"/>
        <w:docPartUnique/>
      </w:docPartObj>
    </w:sdtPr>
    <w:sdtEndPr>
      <w:rPr>
        <w:noProof/>
      </w:rPr>
    </w:sdtEndPr>
    <w:sdtContent>
      <w:p w14:paraId="511B5254" w14:textId="1CF9B4DA" w:rsidR="002D4BCB" w:rsidRDefault="002D4BC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465C026" w14:textId="77777777" w:rsidR="00CD5A86" w:rsidRDefault="00CD5A86" w:rsidP="005F25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7AEC85" w14:textId="77777777" w:rsidR="004A4614" w:rsidRDefault="004A4614" w:rsidP="005F25FC">
      <w:r>
        <w:separator/>
      </w:r>
    </w:p>
  </w:footnote>
  <w:footnote w:type="continuationSeparator" w:id="0">
    <w:p w14:paraId="2282C83B" w14:textId="77777777" w:rsidR="004A4614" w:rsidRDefault="004A4614" w:rsidP="005F25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5E335B24" w14:paraId="29C6FE92" w14:textId="77777777" w:rsidTr="5E335B24">
      <w:trPr>
        <w:trHeight w:val="300"/>
      </w:trPr>
      <w:tc>
        <w:tcPr>
          <w:tcW w:w="3120" w:type="dxa"/>
        </w:tcPr>
        <w:p w14:paraId="50451581" w14:textId="3F587C60" w:rsidR="5E335B24" w:rsidRDefault="5E335B24" w:rsidP="5E335B24">
          <w:pPr>
            <w:pStyle w:val="Header"/>
            <w:ind w:left="-115"/>
          </w:pPr>
        </w:p>
      </w:tc>
      <w:tc>
        <w:tcPr>
          <w:tcW w:w="3120" w:type="dxa"/>
        </w:tcPr>
        <w:p w14:paraId="5DE76545" w14:textId="5527470B" w:rsidR="5E335B24" w:rsidRDefault="5E335B24" w:rsidP="5E335B24">
          <w:pPr>
            <w:pStyle w:val="Header"/>
            <w:jc w:val="center"/>
          </w:pPr>
        </w:p>
      </w:tc>
      <w:tc>
        <w:tcPr>
          <w:tcW w:w="3120" w:type="dxa"/>
        </w:tcPr>
        <w:p w14:paraId="0532C29D" w14:textId="00F84431" w:rsidR="5E335B24" w:rsidRDefault="5E335B24" w:rsidP="5E335B24">
          <w:pPr>
            <w:pStyle w:val="Header"/>
            <w:ind w:right="-115"/>
            <w:jc w:val="right"/>
          </w:pPr>
        </w:p>
      </w:tc>
    </w:tr>
  </w:tbl>
  <w:p w14:paraId="34DD8C2D" w14:textId="6231D3AE" w:rsidR="00812725" w:rsidRDefault="0081272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B1A88"/>
    <w:multiLevelType w:val="hybridMultilevel"/>
    <w:tmpl w:val="0CCC57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99D58C4"/>
    <w:multiLevelType w:val="hybridMultilevel"/>
    <w:tmpl w:val="CAF82280"/>
    <w:lvl w:ilvl="0" w:tplc="04090001">
      <w:start w:val="1"/>
      <w:numFmt w:val="bullet"/>
      <w:lvlText w:val=""/>
      <w:lvlJc w:val="left"/>
      <w:pPr>
        <w:ind w:left="720" w:hanging="360"/>
      </w:pPr>
      <w:rPr>
        <w:rFonts w:ascii="Symbol" w:hAnsi="Symbol" w:hint="default"/>
      </w:rPr>
    </w:lvl>
    <w:lvl w:ilvl="1" w:tplc="D0B8B7C2">
      <w:numFmt w:val="bullet"/>
      <w:lvlText w:val="•"/>
      <w:lvlJc w:val="left"/>
      <w:pPr>
        <w:ind w:left="1800" w:hanging="720"/>
      </w:pPr>
      <w:rPr>
        <w:rFonts w:ascii="Calibri" w:eastAsia="Times New Roman"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EE09A1"/>
    <w:multiLevelType w:val="hybridMultilevel"/>
    <w:tmpl w:val="CC4AB9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24564A6"/>
    <w:multiLevelType w:val="hybridMultilevel"/>
    <w:tmpl w:val="FC3E89EA"/>
    <w:lvl w:ilvl="0" w:tplc="D5629DBA">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90D06CE"/>
    <w:multiLevelType w:val="hybridMultilevel"/>
    <w:tmpl w:val="68E6B09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349A3B26"/>
    <w:multiLevelType w:val="hybridMultilevel"/>
    <w:tmpl w:val="B664D29A"/>
    <w:lvl w:ilvl="0" w:tplc="D5629DBA">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3AD83F3D"/>
    <w:multiLevelType w:val="hybridMultilevel"/>
    <w:tmpl w:val="B446679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C636151"/>
    <w:multiLevelType w:val="hybridMultilevel"/>
    <w:tmpl w:val="6E3A3D7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4BF66013"/>
    <w:multiLevelType w:val="hybridMultilevel"/>
    <w:tmpl w:val="A976801C"/>
    <w:lvl w:ilvl="0" w:tplc="11F42F66">
      <w:start w:val="1"/>
      <w:numFmt w:val="decimal"/>
      <w:lvlText w:val="%1."/>
      <w:lvlJc w:val="left"/>
      <w:pPr>
        <w:ind w:left="360" w:hanging="360"/>
      </w:pPr>
      <w:rPr>
        <w:rFonts w:hint="default"/>
        <w:i w:val="0"/>
        <w:iCs w:val="0"/>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580B0042"/>
    <w:multiLevelType w:val="hybridMultilevel"/>
    <w:tmpl w:val="62C0ED56"/>
    <w:lvl w:ilvl="0" w:tplc="87B230AE">
      <w:start w:val="1"/>
      <w:numFmt w:val="bullet"/>
      <w:lvlText w:val=""/>
      <w:lvlJc w:val="left"/>
      <w:pPr>
        <w:ind w:left="360" w:hanging="360"/>
      </w:pPr>
      <w:rPr>
        <w:rFonts w:ascii="Symbol" w:hAnsi="Symbol" w:hint="default"/>
      </w:rPr>
    </w:lvl>
    <w:lvl w:ilvl="1" w:tplc="E808F6F6">
      <w:start w:val="1"/>
      <w:numFmt w:val="bullet"/>
      <w:lvlText w:val="o"/>
      <w:lvlJc w:val="left"/>
      <w:pPr>
        <w:ind w:left="1080" w:hanging="360"/>
      </w:pPr>
      <w:rPr>
        <w:rFonts w:ascii="Courier New" w:hAnsi="Courier New" w:hint="default"/>
      </w:rPr>
    </w:lvl>
    <w:lvl w:ilvl="2" w:tplc="F4D06CF4">
      <w:start w:val="1"/>
      <w:numFmt w:val="bullet"/>
      <w:lvlText w:val=""/>
      <w:lvlJc w:val="left"/>
      <w:pPr>
        <w:ind w:left="1800" w:hanging="360"/>
      </w:pPr>
      <w:rPr>
        <w:rFonts w:ascii="Wingdings" w:hAnsi="Wingdings" w:hint="default"/>
      </w:rPr>
    </w:lvl>
    <w:lvl w:ilvl="3" w:tplc="31420846">
      <w:start w:val="1"/>
      <w:numFmt w:val="bullet"/>
      <w:lvlText w:val=""/>
      <w:lvlJc w:val="left"/>
      <w:pPr>
        <w:ind w:left="2520" w:hanging="360"/>
      </w:pPr>
      <w:rPr>
        <w:rFonts w:ascii="Symbol" w:hAnsi="Symbol" w:hint="default"/>
      </w:rPr>
    </w:lvl>
    <w:lvl w:ilvl="4" w:tplc="9E98BCAC">
      <w:start w:val="1"/>
      <w:numFmt w:val="bullet"/>
      <w:lvlText w:val="o"/>
      <w:lvlJc w:val="left"/>
      <w:pPr>
        <w:ind w:left="3240" w:hanging="360"/>
      </w:pPr>
      <w:rPr>
        <w:rFonts w:ascii="Courier New" w:hAnsi="Courier New" w:hint="default"/>
      </w:rPr>
    </w:lvl>
    <w:lvl w:ilvl="5" w:tplc="BCA0C2BA">
      <w:start w:val="1"/>
      <w:numFmt w:val="bullet"/>
      <w:lvlText w:val=""/>
      <w:lvlJc w:val="left"/>
      <w:pPr>
        <w:ind w:left="3960" w:hanging="360"/>
      </w:pPr>
      <w:rPr>
        <w:rFonts w:ascii="Wingdings" w:hAnsi="Wingdings" w:hint="default"/>
      </w:rPr>
    </w:lvl>
    <w:lvl w:ilvl="6" w:tplc="E1A29ACA">
      <w:start w:val="1"/>
      <w:numFmt w:val="bullet"/>
      <w:lvlText w:val=""/>
      <w:lvlJc w:val="left"/>
      <w:pPr>
        <w:ind w:left="4680" w:hanging="360"/>
      </w:pPr>
      <w:rPr>
        <w:rFonts w:ascii="Symbol" w:hAnsi="Symbol" w:hint="default"/>
      </w:rPr>
    </w:lvl>
    <w:lvl w:ilvl="7" w:tplc="BB8C5B10">
      <w:start w:val="1"/>
      <w:numFmt w:val="bullet"/>
      <w:lvlText w:val="o"/>
      <w:lvlJc w:val="left"/>
      <w:pPr>
        <w:ind w:left="5400" w:hanging="360"/>
      </w:pPr>
      <w:rPr>
        <w:rFonts w:ascii="Courier New" w:hAnsi="Courier New" w:hint="default"/>
      </w:rPr>
    </w:lvl>
    <w:lvl w:ilvl="8" w:tplc="DBDC2EBA">
      <w:start w:val="1"/>
      <w:numFmt w:val="bullet"/>
      <w:lvlText w:val=""/>
      <w:lvlJc w:val="left"/>
      <w:pPr>
        <w:ind w:left="6120" w:hanging="360"/>
      </w:pPr>
      <w:rPr>
        <w:rFonts w:ascii="Wingdings" w:hAnsi="Wingdings" w:hint="default"/>
      </w:rPr>
    </w:lvl>
  </w:abstractNum>
  <w:abstractNum w:abstractNumId="10" w15:restartNumberingAfterBreak="0">
    <w:nsid w:val="59E32A83"/>
    <w:multiLevelType w:val="hybridMultilevel"/>
    <w:tmpl w:val="3FD64774"/>
    <w:lvl w:ilvl="0" w:tplc="C060DF1A">
      <w:start w:val="1"/>
      <w:numFmt w:val="bullet"/>
      <w:pStyle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D193854"/>
    <w:multiLevelType w:val="hybridMultilevel"/>
    <w:tmpl w:val="61EE65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79C4268D"/>
    <w:multiLevelType w:val="hybridMultilevel"/>
    <w:tmpl w:val="2A4AB5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8563D7"/>
    <w:multiLevelType w:val="hybridMultilevel"/>
    <w:tmpl w:val="1C5C6AD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485441657">
    <w:abstractNumId w:val="9"/>
  </w:num>
  <w:num w:numId="2" w16cid:durableId="1577594182">
    <w:abstractNumId w:val="2"/>
  </w:num>
  <w:num w:numId="3" w16cid:durableId="1399091005">
    <w:abstractNumId w:val="8"/>
  </w:num>
  <w:num w:numId="4" w16cid:durableId="1067876277">
    <w:abstractNumId w:val="0"/>
  </w:num>
  <w:num w:numId="5" w16cid:durableId="324475322">
    <w:abstractNumId w:val="1"/>
  </w:num>
  <w:num w:numId="6" w16cid:durableId="337194912">
    <w:abstractNumId w:val="7"/>
  </w:num>
  <w:num w:numId="7" w16cid:durableId="454518217">
    <w:abstractNumId w:val="3"/>
  </w:num>
  <w:num w:numId="8" w16cid:durableId="1850019963">
    <w:abstractNumId w:val="13"/>
  </w:num>
  <w:num w:numId="9" w16cid:durableId="716469787">
    <w:abstractNumId w:val="5"/>
  </w:num>
  <w:num w:numId="10" w16cid:durableId="86467807">
    <w:abstractNumId w:val="10"/>
  </w:num>
  <w:num w:numId="11" w16cid:durableId="1878542163">
    <w:abstractNumId w:val="12"/>
  </w:num>
  <w:num w:numId="12" w16cid:durableId="1275946677">
    <w:abstractNumId w:val="11"/>
  </w:num>
  <w:num w:numId="13" w16cid:durableId="68965576">
    <w:abstractNumId w:val="6"/>
  </w:num>
  <w:num w:numId="14" w16cid:durableId="1067919740">
    <w:abstractNumId w:val="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746C"/>
    <w:rsid w:val="00000FC1"/>
    <w:rsid w:val="00001207"/>
    <w:rsid w:val="000022EE"/>
    <w:rsid w:val="000053A2"/>
    <w:rsid w:val="00005460"/>
    <w:rsid w:val="000065EE"/>
    <w:rsid w:val="000071A7"/>
    <w:rsid w:val="00011550"/>
    <w:rsid w:val="00011E15"/>
    <w:rsid w:val="00012442"/>
    <w:rsid w:val="0001394A"/>
    <w:rsid w:val="00014157"/>
    <w:rsid w:val="0001530A"/>
    <w:rsid w:val="00015F24"/>
    <w:rsid w:val="00016022"/>
    <w:rsid w:val="00016C8D"/>
    <w:rsid w:val="00020BF3"/>
    <w:rsid w:val="00020D65"/>
    <w:rsid w:val="000220A3"/>
    <w:rsid w:val="00022204"/>
    <w:rsid w:val="0002235D"/>
    <w:rsid w:val="000246E9"/>
    <w:rsid w:val="00024B6B"/>
    <w:rsid w:val="000256A3"/>
    <w:rsid w:val="00025AB5"/>
    <w:rsid w:val="00026DCB"/>
    <w:rsid w:val="00026DCF"/>
    <w:rsid w:val="00030D34"/>
    <w:rsid w:val="00031350"/>
    <w:rsid w:val="00031CC9"/>
    <w:rsid w:val="00032BBB"/>
    <w:rsid w:val="00032F6B"/>
    <w:rsid w:val="000342E6"/>
    <w:rsid w:val="000343CD"/>
    <w:rsid w:val="000345D1"/>
    <w:rsid w:val="000348B6"/>
    <w:rsid w:val="00034D18"/>
    <w:rsid w:val="00036496"/>
    <w:rsid w:val="00036D61"/>
    <w:rsid w:val="00037266"/>
    <w:rsid w:val="00037573"/>
    <w:rsid w:val="000422B4"/>
    <w:rsid w:val="00042459"/>
    <w:rsid w:val="00042E9A"/>
    <w:rsid w:val="00043BD3"/>
    <w:rsid w:val="00045844"/>
    <w:rsid w:val="0004628D"/>
    <w:rsid w:val="000505C1"/>
    <w:rsid w:val="000519D3"/>
    <w:rsid w:val="00051E1B"/>
    <w:rsid w:val="00052FA3"/>
    <w:rsid w:val="00053FF2"/>
    <w:rsid w:val="00054529"/>
    <w:rsid w:val="000553AB"/>
    <w:rsid w:val="00055C84"/>
    <w:rsid w:val="00055D3B"/>
    <w:rsid w:val="00057D36"/>
    <w:rsid w:val="00060309"/>
    <w:rsid w:val="0006046B"/>
    <w:rsid w:val="00060C41"/>
    <w:rsid w:val="00062DCF"/>
    <w:rsid w:val="00064082"/>
    <w:rsid w:val="00064F68"/>
    <w:rsid w:val="0006511A"/>
    <w:rsid w:val="000668C6"/>
    <w:rsid w:val="000704AD"/>
    <w:rsid w:val="00071B10"/>
    <w:rsid w:val="000743B8"/>
    <w:rsid w:val="000749E2"/>
    <w:rsid w:val="00075CCF"/>
    <w:rsid w:val="00076014"/>
    <w:rsid w:val="000818FB"/>
    <w:rsid w:val="00081AD2"/>
    <w:rsid w:val="00082439"/>
    <w:rsid w:val="00083169"/>
    <w:rsid w:val="00083CD8"/>
    <w:rsid w:val="00084150"/>
    <w:rsid w:val="0008436C"/>
    <w:rsid w:val="00085715"/>
    <w:rsid w:val="00085CA2"/>
    <w:rsid w:val="0008634D"/>
    <w:rsid w:val="000863C5"/>
    <w:rsid w:val="0008733F"/>
    <w:rsid w:val="0009048A"/>
    <w:rsid w:val="00090CB4"/>
    <w:rsid w:val="00091BAD"/>
    <w:rsid w:val="00092E06"/>
    <w:rsid w:val="00093051"/>
    <w:rsid w:val="00093078"/>
    <w:rsid w:val="00093683"/>
    <w:rsid w:val="00093958"/>
    <w:rsid w:val="00093B6A"/>
    <w:rsid w:val="00093CE9"/>
    <w:rsid w:val="00094F23"/>
    <w:rsid w:val="00095968"/>
    <w:rsid w:val="000968AC"/>
    <w:rsid w:val="000972B3"/>
    <w:rsid w:val="000975E1"/>
    <w:rsid w:val="000978FD"/>
    <w:rsid w:val="00097D8D"/>
    <w:rsid w:val="000A05D9"/>
    <w:rsid w:val="000A1835"/>
    <w:rsid w:val="000A2015"/>
    <w:rsid w:val="000A27EA"/>
    <w:rsid w:val="000A2B10"/>
    <w:rsid w:val="000A3D0B"/>
    <w:rsid w:val="000A3DD1"/>
    <w:rsid w:val="000A4225"/>
    <w:rsid w:val="000A4777"/>
    <w:rsid w:val="000A57E1"/>
    <w:rsid w:val="000A57EA"/>
    <w:rsid w:val="000A69A4"/>
    <w:rsid w:val="000A71AB"/>
    <w:rsid w:val="000B034E"/>
    <w:rsid w:val="000B109B"/>
    <w:rsid w:val="000B1141"/>
    <w:rsid w:val="000B1774"/>
    <w:rsid w:val="000B1A4D"/>
    <w:rsid w:val="000B1B68"/>
    <w:rsid w:val="000B33FF"/>
    <w:rsid w:val="000B4A4B"/>
    <w:rsid w:val="000B4B3E"/>
    <w:rsid w:val="000B55C4"/>
    <w:rsid w:val="000B5692"/>
    <w:rsid w:val="000B5EED"/>
    <w:rsid w:val="000B67EF"/>
    <w:rsid w:val="000B6B00"/>
    <w:rsid w:val="000B6FA7"/>
    <w:rsid w:val="000C1AC1"/>
    <w:rsid w:val="000C262E"/>
    <w:rsid w:val="000C3466"/>
    <w:rsid w:val="000C525F"/>
    <w:rsid w:val="000C5DC6"/>
    <w:rsid w:val="000C64CB"/>
    <w:rsid w:val="000C6B52"/>
    <w:rsid w:val="000C6DC6"/>
    <w:rsid w:val="000C724D"/>
    <w:rsid w:val="000C7CC3"/>
    <w:rsid w:val="000C7F22"/>
    <w:rsid w:val="000D01A1"/>
    <w:rsid w:val="000D0AC7"/>
    <w:rsid w:val="000D1768"/>
    <w:rsid w:val="000D1BF9"/>
    <w:rsid w:val="000D24D4"/>
    <w:rsid w:val="000D26E2"/>
    <w:rsid w:val="000D2AFB"/>
    <w:rsid w:val="000D2F5C"/>
    <w:rsid w:val="000D3159"/>
    <w:rsid w:val="000D3EE7"/>
    <w:rsid w:val="000D4FDF"/>
    <w:rsid w:val="000D5A6C"/>
    <w:rsid w:val="000D6849"/>
    <w:rsid w:val="000D6B84"/>
    <w:rsid w:val="000D7B42"/>
    <w:rsid w:val="000D7D2A"/>
    <w:rsid w:val="000D7F3D"/>
    <w:rsid w:val="000E021C"/>
    <w:rsid w:val="000E09DC"/>
    <w:rsid w:val="000E1494"/>
    <w:rsid w:val="000E27EB"/>
    <w:rsid w:val="000E2FF8"/>
    <w:rsid w:val="000E4045"/>
    <w:rsid w:val="000E4E39"/>
    <w:rsid w:val="000E7C9F"/>
    <w:rsid w:val="000F14EB"/>
    <w:rsid w:val="000F19BD"/>
    <w:rsid w:val="000F2F1F"/>
    <w:rsid w:val="000F331E"/>
    <w:rsid w:val="000F4D6B"/>
    <w:rsid w:val="000F4D96"/>
    <w:rsid w:val="000F5DAE"/>
    <w:rsid w:val="000F60BB"/>
    <w:rsid w:val="000F63E9"/>
    <w:rsid w:val="000F6724"/>
    <w:rsid w:val="000F6C33"/>
    <w:rsid w:val="000F70BA"/>
    <w:rsid w:val="000F7DFE"/>
    <w:rsid w:val="000F7FD0"/>
    <w:rsid w:val="00101EB3"/>
    <w:rsid w:val="0010218A"/>
    <w:rsid w:val="00102C01"/>
    <w:rsid w:val="00104491"/>
    <w:rsid w:val="0010486E"/>
    <w:rsid w:val="00104952"/>
    <w:rsid w:val="0010574E"/>
    <w:rsid w:val="00107603"/>
    <w:rsid w:val="00110839"/>
    <w:rsid w:val="00112363"/>
    <w:rsid w:val="00112576"/>
    <w:rsid w:val="00113061"/>
    <w:rsid w:val="001134AC"/>
    <w:rsid w:val="00113500"/>
    <w:rsid w:val="001139EC"/>
    <w:rsid w:val="00113A7F"/>
    <w:rsid w:val="00114070"/>
    <w:rsid w:val="001140C4"/>
    <w:rsid w:val="0011417D"/>
    <w:rsid w:val="001155A6"/>
    <w:rsid w:val="00116267"/>
    <w:rsid w:val="001165FB"/>
    <w:rsid w:val="001168B1"/>
    <w:rsid w:val="00116AE5"/>
    <w:rsid w:val="00117855"/>
    <w:rsid w:val="0011793F"/>
    <w:rsid w:val="00123D02"/>
    <w:rsid w:val="0012437B"/>
    <w:rsid w:val="00124CD8"/>
    <w:rsid w:val="0012566C"/>
    <w:rsid w:val="00125D71"/>
    <w:rsid w:val="00125F0C"/>
    <w:rsid w:val="00126138"/>
    <w:rsid w:val="00131A1F"/>
    <w:rsid w:val="001326CF"/>
    <w:rsid w:val="0013534C"/>
    <w:rsid w:val="00135625"/>
    <w:rsid w:val="00135B8B"/>
    <w:rsid w:val="00137969"/>
    <w:rsid w:val="0014013E"/>
    <w:rsid w:val="001411DF"/>
    <w:rsid w:val="0014137D"/>
    <w:rsid w:val="001420B6"/>
    <w:rsid w:val="001429D5"/>
    <w:rsid w:val="00142C1A"/>
    <w:rsid w:val="00143937"/>
    <w:rsid w:val="001463E2"/>
    <w:rsid w:val="00151352"/>
    <w:rsid w:val="00151618"/>
    <w:rsid w:val="00151F7A"/>
    <w:rsid w:val="001520DB"/>
    <w:rsid w:val="00152CDD"/>
    <w:rsid w:val="00153891"/>
    <w:rsid w:val="00153BDF"/>
    <w:rsid w:val="0015405E"/>
    <w:rsid w:val="00154784"/>
    <w:rsid w:val="0015504E"/>
    <w:rsid w:val="00155460"/>
    <w:rsid w:val="00155837"/>
    <w:rsid w:val="001562B1"/>
    <w:rsid w:val="00156486"/>
    <w:rsid w:val="00156E6E"/>
    <w:rsid w:val="001608A1"/>
    <w:rsid w:val="00160AD2"/>
    <w:rsid w:val="00162448"/>
    <w:rsid w:val="00162729"/>
    <w:rsid w:val="0016298B"/>
    <w:rsid w:val="001656F0"/>
    <w:rsid w:val="00166B5F"/>
    <w:rsid w:val="001703AC"/>
    <w:rsid w:val="001703CC"/>
    <w:rsid w:val="00171185"/>
    <w:rsid w:val="00172DEC"/>
    <w:rsid w:val="00172F97"/>
    <w:rsid w:val="00173C5A"/>
    <w:rsid w:val="00174497"/>
    <w:rsid w:val="00175331"/>
    <w:rsid w:val="00176432"/>
    <w:rsid w:val="001803B9"/>
    <w:rsid w:val="0018042D"/>
    <w:rsid w:val="00180896"/>
    <w:rsid w:val="00181982"/>
    <w:rsid w:val="00181CAD"/>
    <w:rsid w:val="00183E7F"/>
    <w:rsid w:val="001842FF"/>
    <w:rsid w:val="001848D6"/>
    <w:rsid w:val="00184AED"/>
    <w:rsid w:val="00184ECE"/>
    <w:rsid w:val="00184FFF"/>
    <w:rsid w:val="001859E5"/>
    <w:rsid w:val="00185B5F"/>
    <w:rsid w:val="00185EC0"/>
    <w:rsid w:val="001868AB"/>
    <w:rsid w:val="00187376"/>
    <w:rsid w:val="001905B3"/>
    <w:rsid w:val="00191346"/>
    <w:rsid w:val="0019140C"/>
    <w:rsid w:val="0019237A"/>
    <w:rsid w:val="00192B44"/>
    <w:rsid w:val="00193120"/>
    <w:rsid w:val="001941E6"/>
    <w:rsid w:val="00194944"/>
    <w:rsid w:val="001964EF"/>
    <w:rsid w:val="00197399"/>
    <w:rsid w:val="001A0012"/>
    <w:rsid w:val="001A0211"/>
    <w:rsid w:val="001A1045"/>
    <w:rsid w:val="001A202A"/>
    <w:rsid w:val="001A21E2"/>
    <w:rsid w:val="001A22BE"/>
    <w:rsid w:val="001A2B0D"/>
    <w:rsid w:val="001A422C"/>
    <w:rsid w:val="001A4609"/>
    <w:rsid w:val="001A5047"/>
    <w:rsid w:val="001A57DE"/>
    <w:rsid w:val="001A5E0E"/>
    <w:rsid w:val="001B0410"/>
    <w:rsid w:val="001B0B65"/>
    <w:rsid w:val="001B0E97"/>
    <w:rsid w:val="001B3BEC"/>
    <w:rsid w:val="001B40D3"/>
    <w:rsid w:val="001B4DC4"/>
    <w:rsid w:val="001B53D0"/>
    <w:rsid w:val="001B557C"/>
    <w:rsid w:val="001B6086"/>
    <w:rsid w:val="001B64CB"/>
    <w:rsid w:val="001B71AA"/>
    <w:rsid w:val="001C0F07"/>
    <w:rsid w:val="001C0F68"/>
    <w:rsid w:val="001C13FA"/>
    <w:rsid w:val="001C1451"/>
    <w:rsid w:val="001C3A94"/>
    <w:rsid w:val="001C4409"/>
    <w:rsid w:val="001C5A8F"/>
    <w:rsid w:val="001C7A88"/>
    <w:rsid w:val="001D0B25"/>
    <w:rsid w:val="001D0DCB"/>
    <w:rsid w:val="001D0EE8"/>
    <w:rsid w:val="001D16CF"/>
    <w:rsid w:val="001D29E3"/>
    <w:rsid w:val="001D2EE0"/>
    <w:rsid w:val="001D3ECE"/>
    <w:rsid w:val="001D3F87"/>
    <w:rsid w:val="001E0682"/>
    <w:rsid w:val="001E1410"/>
    <w:rsid w:val="001E1C57"/>
    <w:rsid w:val="001E1E0E"/>
    <w:rsid w:val="001E1F81"/>
    <w:rsid w:val="001E26FF"/>
    <w:rsid w:val="001E2FF1"/>
    <w:rsid w:val="001E4B45"/>
    <w:rsid w:val="001E65AD"/>
    <w:rsid w:val="001E68C0"/>
    <w:rsid w:val="001E7512"/>
    <w:rsid w:val="001E760B"/>
    <w:rsid w:val="001E7C6E"/>
    <w:rsid w:val="001F03CC"/>
    <w:rsid w:val="001F21C0"/>
    <w:rsid w:val="001F23B9"/>
    <w:rsid w:val="001F2B12"/>
    <w:rsid w:val="001F2CC6"/>
    <w:rsid w:val="001F2E7A"/>
    <w:rsid w:val="001F3CBB"/>
    <w:rsid w:val="001F4E0E"/>
    <w:rsid w:val="001F5100"/>
    <w:rsid w:val="001F57B5"/>
    <w:rsid w:val="001F5FD7"/>
    <w:rsid w:val="001F64E7"/>
    <w:rsid w:val="001F6832"/>
    <w:rsid w:val="00200952"/>
    <w:rsid w:val="002016E1"/>
    <w:rsid w:val="00204200"/>
    <w:rsid w:val="00204619"/>
    <w:rsid w:val="00205952"/>
    <w:rsid w:val="00205CFE"/>
    <w:rsid w:val="002063AF"/>
    <w:rsid w:val="002068DF"/>
    <w:rsid w:val="0020779B"/>
    <w:rsid w:val="00207855"/>
    <w:rsid w:val="002078C0"/>
    <w:rsid w:val="0021050E"/>
    <w:rsid w:val="002108C6"/>
    <w:rsid w:val="00210F5E"/>
    <w:rsid w:val="00212D28"/>
    <w:rsid w:val="00212F7C"/>
    <w:rsid w:val="0021311E"/>
    <w:rsid w:val="002137A7"/>
    <w:rsid w:val="0021469E"/>
    <w:rsid w:val="00214CD4"/>
    <w:rsid w:val="0021532A"/>
    <w:rsid w:val="002157A3"/>
    <w:rsid w:val="002161F7"/>
    <w:rsid w:val="00216612"/>
    <w:rsid w:val="00216DE7"/>
    <w:rsid w:val="00216E7E"/>
    <w:rsid w:val="00217072"/>
    <w:rsid w:val="002218EA"/>
    <w:rsid w:val="002229AD"/>
    <w:rsid w:val="002229DE"/>
    <w:rsid w:val="00222CAE"/>
    <w:rsid w:val="0022331B"/>
    <w:rsid w:val="0022358D"/>
    <w:rsid w:val="0022369C"/>
    <w:rsid w:val="00223A22"/>
    <w:rsid w:val="00223BE7"/>
    <w:rsid w:val="00223D13"/>
    <w:rsid w:val="00223FD7"/>
    <w:rsid w:val="00225372"/>
    <w:rsid w:val="00225A31"/>
    <w:rsid w:val="00225B6E"/>
    <w:rsid w:val="00227496"/>
    <w:rsid w:val="0023003E"/>
    <w:rsid w:val="00230C36"/>
    <w:rsid w:val="00231C34"/>
    <w:rsid w:val="00233C89"/>
    <w:rsid w:val="00235082"/>
    <w:rsid w:val="00235402"/>
    <w:rsid w:val="00235816"/>
    <w:rsid w:val="00235A60"/>
    <w:rsid w:val="00236A1E"/>
    <w:rsid w:val="00237DC8"/>
    <w:rsid w:val="00240F93"/>
    <w:rsid w:val="0024241E"/>
    <w:rsid w:val="002426A2"/>
    <w:rsid w:val="00243339"/>
    <w:rsid w:val="00243ECD"/>
    <w:rsid w:val="00244CA1"/>
    <w:rsid w:val="00245545"/>
    <w:rsid w:val="002458DA"/>
    <w:rsid w:val="00246F53"/>
    <w:rsid w:val="002474F6"/>
    <w:rsid w:val="00247E09"/>
    <w:rsid w:val="00247E45"/>
    <w:rsid w:val="00247EAD"/>
    <w:rsid w:val="0025152B"/>
    <w:rsid w:val="00251C5F"/>
    <w:rsid w:val="0025247C"/>
    <w:rsid w:val="002529CA"/>
    <w:rsid w:val="0025372C"/>
    <w:rsid w:val="002544DA"/>
    <w:rsid w:val="00255038"/>
    <w:rsid w:val="00256208"/>
    <w:rsid w:val="00257DE6"/>
    <w:rsid w:val="00260279"/>
    <w:rsid w:val="00262A1D"/>
    <w:rsid w:val="002631F7"/>
    <w:rsid w:val="00263435"/>
    <w:rsid w:val="0026383A"/>
    <w:rsid w:val="00264D47"/>
    <w:rsid w:val="002660E5"/>
    <w:rsid w:val="002708D5"/>
    <w:rsid w:val="00270C76"/>
    <w:rsid w:val="00270C99"/>
    <w:rsid w:val="00270E8A"/>
    <w:rsid w:val="0027229C"/>
    <w:rsid w:val="00273563"/>
    <w:rsid w:val="002743CE"/>
    <w:rsid w:val="002771BC"/>
    <w:rsid w:val="002801A2"/>
    <w:rsid w:val="00281775"/>
    <w:rsid w:val="002826F7"/>
    <w:rsid w:val="0028301C"/>
    <w:rsid w:val="002833B7"/>
    <w:rsid w:val="00284737"/>
    <w:rsid w:val="00287335"/>
    <w:rsid w:val="002901E8"/>
    <w:rsid w:val="00290365"/>
    <w:rsid w:val="002907E0"/>
    <w:rsid w:val="00290A5A"/>
    <w:rsid w:val="0029211B"/>
    <w:rsid w:val="00294597"/>
    <w:rsid w:val="002955C4"/>
    <w:rsid w:val="00295E5E"/>
    <w:rsid w:val="0029608A"/>
    <w:rsid w:val="002962D7"/>
    <w:rsid w:val="002962DD"/>
    <w:rsid w:val="00296939"/>
    <w:rsid w:val="002978EB"/>
    <w:rsid w:val="002A0CCB"/>
    <w:rsid w:val="002A1426"/>
    <w:rsid w:val="002A19A0"/>
    <w:rsid w:val="002A3526"/>
    <w:rsid w:val="002A3AA1"/>
    <w:rsid w:val="002A5E26"/>
    <w:rsid w:val="002A64E0"/>
    <w:rsid w:val="002A69C5"/>
    <w:rsid w:val="002B0319"/>
    <w:rsid w:val="002B1FE8"/>
    <w:rsid w:val="002B217D"/>
    <w:rsid w:val="002B38F0"/>
    <w:rsid w:val="002B3BC8"/>
    <w:rsid w:val="002B4EBC"/>
    <w:rsid w:val="002B50AE"/>
    <w:rsid w:val="002B6E21"/>
    <w:rsid w:val="002C2503"/>
    <w:rsid w:val="002C2B0D"/>
    <w:rsid w:val="002C2F62"/>
    <w:rsid w:val="002C2FD4"/>
    <w:rsid w:val="002C3FD4"/>
    <w:rsid w:val="002C4B9C"/>
    <w:rsid w:val="002C4D45"/>
    <w:rsid w:val="002C5209"/>
    <w:rsid w:val="002C74DF"/>
    <w:rsid w:val="002D0791"/>
    <w:rsid w:val="002D12EC"/>
    <w:rsid w:val="002D199F"/>
    <w:rsid w:val="002D24DA"/>
    <w:rsid w:val="002D26F0"/>
    <w:rsid w:val="002D35C4"/>
    <w:rsid w:val="002D4BCB"/>
    <w:rsid w:val="002D67F3"/>
    <w:rsid w:val="002D78A9"/>
    <w:rsid w:val="002E19A3"/>
    <w:rsid w:val="002E1A39"/>
    <w:rsid w:val="002E231E"/>
    <w:rsid w:val="002E3CED"/>
    <w:rsid w:val="002E572C"/>
    <w:rsid w:val="002E584C"/>
    <w:rsid w:val="002E60B3"/>
    <w:rsid w:val="002E6356"/>
    <w:rsid w:val="002E786B"/>
    <w:rsid w:val="002E7CE2"/>
    <w:rsid w:val="002F2CD7"/>
    <w:rsid w:val="002F30F1"/>
    <w:rsid w:val="002F4B09"/>
    <w:rsid w:val="002F5742"/>
    <w:rsid w:val="002F5E4C"/>
    <w:rsid w:val="002F6C52"/>
    <w:rsid w:val="002F76C5"/>
    <w:rsid w:val="002F7B3D"/>
    <w:rsid w:val="00302526"/>
    <w:rsid w:val="0030259E"/>
    <w:rsid w:val="00303272"/>
    <w:rsid w:val="003037D8"/>
    <w:rsid w:val="00304028"/>
    <w:rsid w:val="003044A4"/>
    <w:rsid w:val="00304632"/>
    <w:rsid w:val="0030522D"/>
    <w:rsid w:val="00305F0E"/>
    <w:rsid w:val="00307714"/>
    <w:rsid w:val="003109E3"/>
    <w:rsid w:val="003110C7"/>
    <w:rsid w:val="00313B0E"/>
    <w:rsid w:val="00313BFE"/>
    <w:rsid w:val="00314AE0"/>
    <w:rsid w:val="003153F7"/>
    <w:rsid w:val="0031797C"/>
    <w:rsid w:val="00317EC9"/>
    <w:rsid w:val="00320337"/>
    <w:rsid w:val="00322329"/>
    <w:rsid w:val="0032352C"/>
    <w:rsid w:val="003241B2"/>
    <w:rsid w:val="00324B16"/>
    <w:rsid w:val="00325DEC"/>
    <w:rsid w:val="00326EFD"/>
    <w:rsid w:val="00327807"/>
    <w:rsid w:val="00327AAB"/>
    <w:rsid w:val="00327DAE"/>
    <w:rsid w:val="00330130"/>
    <w:rsid w:val="003310C6"/>
    <w:rsid w:val="0033134A"/>
    <w:rsid w:val="003315FD"/>
    <w:rsid w:val="003323EE"/>
    <w:rsid w:val="00333318"/>
    <w:rsid w:val="003335D7"/>
    <w:rsid w:val="003336C0"/>
    <w:rsid w:val="00333F24"/>
    <w:rsid w:val="00333F53"/>
    <w:rsid w:val="0033405C"/>
    <w:rsid w:val="003342B7"/>
    <w:rsid w:val="00334D46"/>
    <w:rsid w:val="00334D9B"/>
    <w:rsid w:val="0033591B"/>
    <w:rsid w:val="00335973"/>
    <w:rsid w:val="00336FD2"/>
    <w:rsid w:val="003374CB"/>
    <w:rsid w:val="0034074A"/>
    <w:rsid w:val="00340BFD"/>
    <w:rsid w:val="00341457"/>
    <w:rsid w:val="00341B3A"/>
    <w:rsid w:val="0034205F"/>
    <w:rsid w:val="003424EA"/>
    <w:rsid w:val="003425CA"/>
    <w:rsid w:val="00342649"/>
    <w:rsid w:val="0034400A"/>
    <w:rsid w:val="003447E8"/>
    <w:rsid w:val="00345176"/>
    <w:rsid w:val="00346523"/>
    <w:rsid w:val="0034660F"/>
    <w:rsid w:val="00346733"/>
    <w:rsid w:val="00346C39"/>
    <w:rsid w:val="003477B8"/>
    <w:rsid w:val="0035001B"/>
    <w:rsid w:val="003501B9"/>
    <w:rsid w:val="00350CC6"/>
    <w:rsid w:val="00351BF2"/>
    <w:rsid w:val="00352518"/>
    <w:rsid w:val="003526AB"/>
    <w:rsid w:val="00352D47"/>
    <w:rsid w:val="00354819"/>
    <w:rsid w:val="00354A43"/>
    <w:rsid w:val="0035619B"/>
    <w:rsid w:val="00356A6E"/>
    <w:rsid w:val="00356E96"/>
    <w:rsid w:val="00357542"/>
    <w:rsid w:val="00361B74"/>
    <w:rsid w:val="003627A3"/>
    <w:rsid w:val="00363579"/>
    <w:rsid w:val="003636F2"/>
    <w:rsid w:val="003646E6"/>
    <w:rsid w:val="00367C12"/>
    <w:rsid w:val="00374CE8"/>
    <w:rsid w:val="00374DAD"/>
    <w:rsid w:val="00375B03"/>
    <w:rsid w:val="00375B9B"/>
    <w:rsid w:val="00376A7F"/>
    <w:rsid w:val="0037777D"/>
    <w:rsid w:val="00380BA8"/>
    <w:rsid w:val="00381678"/>
    <w:rsid w:val="00381A26"/>
    <w:rsid w:val="00382B4F"/>
    <w:rsid w:val="00382C5C"/>
    <w:rsid w:val="00382F26"/>
    <w:rsid w:val="003836D8"/>
    <w:rsid w:val="00383E89"/>
    <w:rsid w:val="00383EED"/>
    <w:rsid w:val="003842C9"/>
    <w:rsid w:val="0038478F"/>
    <w:rsid w:val="00384EEF"/>
    <w:rsid w:val="00386BC4"/>
    <w:rsid w:val="0038747B"/>
    <w:rsid w:val="00392727"/>
    <w:rsid w:val="003931AB"/>
    <w:rsid w:val="00393E33"/>
    <w:rsid w:val="003957A3"/>
    <w:rsid w:val="00396412"/>
    <w:rsid w:val="0039706A"/>
    <w:rsid w:val="00397228"/>
    <w:rsid w:val="003974B5"/>
    <w:rsid w:val="003A0C49"/>
    <w:rsid w:val="003A2FFC"/>
    <w:rsid w:val="003A5377"/>
    <w:rsid w:val="003A60C8"/>
    <w:rsid w:val="003A6B8E"/>
    <w:rsid w:val="003B1AC3"/>
    <w:rsid w:val="003B6C2D"/>
    <w:rsid w:val="003C0509"/>
    <w:rsid w:val="003C14E4"/>
    <w:rsid w:val="003C2386"/>
    <w:rsid w:val="003C49BC"/>
    <w:rsid w:val="003C4A1D"/>
    <w:rsid w:val="003C5796"/>
    <w:rsid w:val="003C67BD"/>
    <w:rsid w:val="003C69D0"/>
    <w:rsid w:val="003D0FEB"/>
    <w:rsid w:val="003D2231"/>
    <w:rsid w:val="003D3926"/>
    <w:rsid w:val="003D3DEF"/>
    <w:rsid w:val="003D574A"/>
    <w:rsid w:val="003D5C85"/>
    <w:rsid w:val="003D6325"/>
    <w:rsid w:val="003D6E67"/>
    <w:rsid w:val="003D71F1"/>
    <w:rsid w:val="003E09D5"/>
    <w:rsid w:val="003E1936"/>
    <w:rsid w:val="003E27FC"/>
    <w:rsid w:val="003E280D"/>
    <w:rsid w:val="003E2D70"/>
    <w:rsid w:val="003E46DE"/>
    <w:rsid w:val="003E481D"/>
    <w:rsid w:val="003E4DEE"/>
    <w:rsid w:val="003E6B5B"/>
    <w:rsid w:val="003E6D57"/>
    <w:rsid w:val="003E7684"/>
    <w:rsid w:val="003E7DDF"/>
    <w:rsid w:val="003E7FBE"/>
    <w:rsid w:val="003F1761"/>
    <w:rsid w:val="003F1DE0"/>
    <w:rsid w:val="003F3495"/>
    <w:rsid w:val="003F39CD"/>
    <w:rsid w:val="003F4DB7"/>
    <w:rsid w:val="003F4E80"/>
    <w:rsid w:val="003F6429"/>
    <w:rsid w:val="003F73CC"/>
    <w:rsid w:val="003F7E6E"/>
    <w:rsid w:val="0040022D"/>
    <w:rsid w:val="00401C3F"/>
    <w:rsid w:val="00403EC0"/>
    <w:rsid w:val="004043AB"/>
    <w:rsid w:val="004056DF"/>
    <w:rsid w:val="00406FB1"/>
    <w:rsid w:val="00406FCD"/>
    <w:rsid w:val="0040797B"/>
    <w:rsid w:val="00410224"/>
    <w:rsid w:val="00411031"/>
    <w:rsid w:val="004121AE"/>
    <w:rsid w:val="00412C58"/>
    <w:rsid w:val="004130D6"/>
    <w:rsid w:val="004135F2"/>
    <w:rsid w:val="00414A36"/>
    <w:rsid w:val="004169C5"/>
    <w:rsid w:val="00416D3D"/>
    <w:rsid w:val="00416E5F"/>
    <w:rsid w:val="004200F0"/>
    <w:rsid w:val="00420CC0"/>
    <w:rsid w:val="00420DBA"/>
    <w:rsid w:val="00421664"/>
    <w:rsid w:val="004226C6"/>
    <w:rsid w:val="004232A0"/>
    <w:rsid w:val="0042334A"/>
    <w:rsid w:val="0042342C"/>
    <w:rsid w:val="004234C3"/>
    <w:rsid w:val="00423840"/>
    <w:rsid w:val="00423BBF"/>
    <w:rsid w:val="00423CEC"/>
    <w:rsid w:val="00424929"/>
    <w:rsid w:val="00424945"/>
    <w:rsid w:val="004252FC"/>
    <w:rsid w:val="00425425"/>
    <w:rsid w:val="00425D85"/>
    <w:rsid w:val="004267DB"/>
    <w:rsid w:val="00427462"/>
    <w:rsid w:val="00430677"/>
    <w:rsid w:val="00431076"/>
    <w:rsid w:val="00431C0B"/>
    <w:rsid w:val="0043401C"/>
    <w:rsid w:val="0043441F"/>
    <w:rsid w:val="00434A1C"/>
    <w:rsid w:val="00434BA2"/>
    <w:rsid w:val="004356AB"/>
    <w:rsid w:val="00435CE0"/>
    <w:rsid w:val="004365CD"/>
    <w:rsid w:val="00436EF2"/>
    <w:rsid w:val="00440C7F"/>
    <w:rsid w:val="004427DB"/>
    <w:rsid w:val="00443652"/>
    <w:rsid w:val="00443CB4"/>
    <w:rsid w:val="00444A74"/>
    <w:rsid w:val="00444E7B"/>
    <w:rsid w:val="0044565C"/>
    <w:rsid w:val="0044638F"/>
    <w:rsid w:val="00447065"/>
    <w:rsid w:val="004500DE"/>
    <w:rsid w:val="004508BD"/>
    <w:rsid w:val="004522F8"/>
    <w:rsid w:val="004528FE"/>
    <w:rsid w:val="0045319E"/>
    <w:rsid w:val="00453235"/>
    <w:rsid w:val="00453BC0"/>
    <w:rsid w:val="00453EBC"/>
    <w:rsid w:val="004548FB"/>
    <w:rsid w:val="00455C2A"/>
    <w:rsid w:val="00456431"/>
    <w:rsid w:val="00456559"/>
    <w:rsid w:val="00456FF9"/>
    <w:rsid w:val="004602B7"/>
    <w:rsid w:val="004606D0"/>
    <w:rsid w:val="00460BB1"/>
    <w:rsid w:val="00461CA1"/>
    <w:rsid w:val="00461CC2"/>
    <w:rsid w:val="00462B6B"/>
    <w:rsid w:val="00463208"/>
    <w:rsid w:val="00463419"/>
    <w:rsid w:val="00464953"/>
    <w:rsid w:val="00464F46"/>
    <w:rsid w:val="00465BD3"/>
    <w:rsid w:val="00465E2B"/>
    <w:rsid w:val="00466477"/>
    <w:rsid w:val="00467543"/>
    <w:rsid w:val="0047009F"/>
    <w:rsid w:val="004710D0"/>
    <w:rsid w:val="0047158D"/>
    <w:rsid w:val="004721C1"/>
    <w:rsid w:val="00473DCD"/>
    <w:rsid w:val="00473F13"/>
    <w:rsid w:val="00474490"/>
    <w:rsid w:val="00475595"/>
    <w:rsid w:val="00475BAE"/>
    <w:rsid w:val="00477737"/>
    <w:rsid w:val="00477D4B"/>
    <w:rsid w:val="00480EA1"/>
    <w:rsid w:val="004830FC"/>
    <w:rsid w:val="004839B5"/>
    <w:rsid w:val="0048402A"/>
    <w:rsid w:val="00484E9E"/>
    <w:rsid w:val="00485B80"/>
    <w:rsid w:val="004867A4"/>
    <w:rsid w:val="00487354"/>
    <w:rsid w:val="004873CA"/>
    <w:rsid w:val="00487F14"/>
    <w:rsid w:val="0049030D"/>
    <w:rsid w:val="00490395"/>
    <w:rsid w:val="004922BD"/>
    <w:rsid w:val="00492BFF"/>
    <w:rsid w:val="004930B6"/>
    <w:rsid w:val="00493A7B"/>
    <w:rsid w:val="00493B3D"/>
    <w:rsid w:val="0049482A"/>
    <w:rsid w:val="0049509D"/>
    <w:rsid w:val="0049533D"/>
    <w:rsid w:val="0049594E"/>
    <w:rsid w:val="00495C74"/>
    <w:rsid w:val="00496AAA"/>
    <w:rsid w:val="00496C1F"/>
    <w:rsid w:val="004A0C87"/>
    <w:rsid w:val="004A4614"/>
    <w:rsid w:val="004A497B"/>
    <w:rsid w:val="004A6240"/>
    <w:rsid w:val="004A6646"/>
    <w:rsid w:val="004A7C57"/>
    <w:rsid w:val="004B0696"/>
    <w:rsid w:val="004B06B7"/>
    <w:rsid w:val="004B0CD0"/>
    <w:rsid w:val="004B2622"/>
    <w:rsid w:val="004B2B99"/>
    <w:rsid w:val="004B3831"/>
    <w:rsid w:val="004B4FE9"/>
    <w:rsid w:val="004B5D54"/>
    <w:rsid w:val="004B5F0E"/>
    <w:rsid w:val="004B7158"/>
    <w:rsid w:val="004C28A8"/>
    <w:rsid w:val="004C30D8"/>
    <w:rsid w:val="004C3789"/>
    <w:rsid w:val="004C47DC"/>
    <w:rsid w:val="004C493B"/>
    <w:rsid w:val="004C4EE0"/>
    <w:rsid w:val="004C5408"/>
    <w:rsid w:val="004C5453"/>
    <w:rsid w:val="004C78E4"/>
    <w:rsid w:val="004D0193"/>
    <w:rsid w:val="004D15BA"/>
    <w:rsid w:val="004D30D6"/>
    <w:rsid w:val="004D31F9"/>
    <w:rsid w:val="004D4EB3"/>
    <w:rsid w:val="004E0A6A"/>
    <w:rsid w:val="004E1190"/>
    <w:rsid w:val="004E14DD"/>
    <w:rsid w:val="004E161D"/>
    <w:rsid w:val="004E2008"/>
    <w:rsid w:val="004E526E"/>
    <w:rsid w:val="004E7124"/>
    <w:rsid w:val="004E79D8"/>
    <w:rsid w:val="004E7A18"/>
    <w:rsid w:val="004F0043"/>
    <w:rsid w:val="004F0440"/>
    <w:rsid w:val="004F248F"/>
    <w:rsid w:val="004F4B02"/>
    <w:rsid w:val="004F520B"/>
    <w:rsid w:val="004F5390"/>
    <w:rsid w:val="004F5F84"/>
    <w:rsid w:val="004F6864"/>
    <w:rsid w:val="004F6AB5"/>
    <w:rsid w:val="004F6C42"/>
    <w:rsid w:val="004F6C6F"/>
    <w:rsid w:val="004F7A8A"/>
    <w:rsid w:val="004F7FE7"/>
    <w:rsid w:val="004F7FEC"/>
    <w:rsid w:val="0050081E"/>
    <w:rsid w:val="00500B2E"/>
    <w:rsid w:val="00501D8E"/>
    <w:rsid w:val="005023AD"/>
    <w:rsid w:val="00502CE7"/>
    <w:rsid w:val="00502FCA"/>
    <w:rsid w:val="00503430"/>
    <w:rsid w:val="00503F04"/>
    <w:rsid w:val="0050443D"/>
    <w:rsid w:val="00504510"/>
    <w:rsid w:val="00505930"/>
    <w:rsid w:val="005063E3"/>
    <w:rsid w:val="00506AC1"/>
    <w:rsid w:val="00506B4A"/>
    <w:rsid w:val="00507499"/>
    <w:rsid w:val="00507538"/>
    <w:rsid w:val="00507FCF"/>
    <w:rsid w:val="00510758"/>
    <w:rsid w:val="005115C9"/>
    <w:rsid w:val="005141E2"/>
    <w:rsid w:val="00514CA6"/>
    <w:rsid w:val="00515268"/>
    <w:rsid w:val="00515486"/>
    <w:rsid w:val="00520585"/>
    <w:rsid w:val="0052215A"/>
    <w:rsid w:val="00522978"/>
    <w:rsid w:val="00522EA5"/>
    <w:rsid w:val="00523BD6"/>
    <w:rsid w:val="00523C37"/>
    <w:rsid w:val="00523F9E"/>
    <w:rsid w:val="005243D3"/>
    <w:rsid w:val="005245FB"/>
    <w:rsid w:val="005248E0"/>
    <w:rsid w:val="00524D77"/>
    <w:rsid w:val="005253E2"/>
    <w:rsid w:val="0052577B"/>
    <w:rsid w:val="00526C38"/>
    <w:rsid w:val="00526CBD"/>
    <w:rsid w:val="0053035D"/>
    <w:rsid w:val="0053113A"/>
    <w:rsid w:val="00531420"/>
    <w:rsid w:val="005332FC"/>
    <w:rsid w:val="00533DF3"/>
    <w:rsid w:val="0053555D"/>
    <w:rsid w:val="00537464"/>
    <w:rsid w:val="00537FC4"/>
    <w:rsid w:val="005405AF"/>
    <w:rsid w:val="005409B4"/>
    <w:rsid w:val="00540AA4"/>
    <w:rsid w:val="00540CC5"/>
    <w:rsid w:val="005422D8"/>
    <w:rsid w:val="0054351C"/>
    <w:rsid w:val="00543592"/>
    <w:rsid w:val="00543BF2"/>
    <w:rsid w:val="00545A9B"/>
    <w:rsid w:val="0054612C"/>
    <w:rsid w:val="00547811"/>
    <w:rsid w:val="00547DE4"/>
    <w:rsid w:val="00550A45"/>
    <w:rsid w:val="0055297E"/>
    <w:rsid w:val="005531E5"/>
    <w:rsid w:val="00553220"/>
    <w:rsid w:val="00553227"/>
    <w:rsid w:val="00554724"/>
    <w:rsid w:val="00556255"/>
    <w:rsid w:val="00556ADC"/>
    <w:rsid w:val="00556AF8"/>
    <w:rsid w:val="005574DC"/>
    <w:rsid w:val="00560C25"/>
    <w:rsid w:val="00560DA4"/>
    <w:rsid w:val="00560E47"/>
    <w:rsid w:val="00560FB9"/>
    <w:rsid w:val="00561343"/>
    <w:rsid w:val="005615AA"/>
    <w:rsid w:val="00562121"/>
    <w:rsid w:val="00563386"/>
    <w:rsid w:val="00563C3B"/>
    <w:rsid w:val="00564323"/>
    <w:rsid w:val="00565EC1"/>
    <w:rsid w:val="0056651C"/>
    <w:rsid w:val="0056743B"/>
    <w:rsid w:val="00567A76"/>
    <w:rsid w:val="0057269A"/>
    <w:rsid w:val="00574669"/>
    <w:rsid w:val="005747DA"/>
    <w:rsid w:val="00574DFB"/>
    <w:rsid w:val="005753D3"/>
    <w:rsid w:val="005761DB"/>
    <w:rsid w:val="0057688A"/>
    <w:rsid w:val="00576D25"/>
    <w:rsid w:val="005800A5"/>
    <w:rsid w:val="0058026E"/>
    <w:rsid w:val="005808F6"/>
    <w:rsid w:val="005809F4"/>
    <w:rsid w:val="00580CED"/>
    <w:rsid w:val="00581C44"/>
    <w:rsid w:val="0058277B"/>
    <w:rsid w:val="00587193"/>
    <w:rsid w:val="00590511"/>
    <w:rsid w:val="00591B51"/>
    <w:rsid w:val="00591B56"/>
    <w:rsid w:val="005928E6"/>
    <w:rsid w:val="00593210"/>
    <w:rsid w:val="00593B03"/>
    <w:rsid w:val="00593C4C"/>
    <w:rsid w:val="005949C3"/>
    <w:rsid w:val="005958E2"/>
    <w:rsid w:val="00595B54"/>
    <w:rsid w:val="005A0CBE"/>
    <w:rsid w:val="005A1117"/>
    <w:rsid w:val="005A1CE1"/>
    <w:rsid w:val="005A252C"/>
    <w:rsid w:val="005A3EC7"/>
    <w:rsid w:val="005A4039"/>
    <w:rsid w:val="005A4493"/>
    <w:rsid w:val="005A50BB"/>
    <w:rsid w:val="005A582E"/>
    <w:rsid w:val="005A5C38"/>
    <w:rsid w:val="005A6B45"/>
    <w:rsid w:val="005A7748"/>
    <w:rsid w:val="005A7891"/>
    <w:rsid w:val="005B1815"/>
    <w:rsid w:val="005B2F36"/>
    <w:rsid w:val="005B3220"/>
    <w:rsid w:val="005B3526"/>
    <w:rsid w:val="005B4382"/>
    <w:rsid w:val="005B53EC"/>
    <w:rsid w:val="005C38B3"/>
    <w:rsid w:val="005C4033"/>
    <w:rsid w:val="005C46E3"/>
    <w:rsid w:val="005C4819"/>
    <w:rsid w:val="005C5250"/>
    <w:rsid w:val="005C7EAA"/>
    <w:rsid w:val="005D121D"/>
    <w:rsid w:val="005D12D7"/>
    <w:rsid w:val="005D12FD"/>
    <w:rsid w:val="005D1BA7"/>
    <w:rsid w:val="005D2C09"/>
    <w:rsid w:val="005D2E60"/>
    <w:rsid w:val="005D2E77"/>
    <w:rsid w:val="005D38FC"/>
    <w:rsid w:val="005D3A5E"/>
    <w:rsid w:val="005D4003"/>
    <w:rsid w:val="005D4BFA"/>
    <w:rsid w:val="005D6D6B"/>
    <w:rsid w:val="005D72B7"/>
    <w:rsid w:val="005D7E37"/>
    <w:rsid w:val="005E1D30"/>
    <w:rsid w:val="005E2113"/>
    <w:rsid w:val="005E237C"/>
    <w:rsid w:val="005E28FA"/>
    <w:rsid w:val="005E34EC"/>
    <w:rsid w:val="005E3548"/>
    <w:rsid w:val="005E394B"/>
    <w:rsid w:val="005E45BC"/>
    <w:rsid w:val="005E5647"/>
    <w:rsid w:val="005E68F8"/>
    <w:rsid w:val="005E6932"/>
    <w:rsid w:val="005E6FBF"/>
    <w:rsid w:val="005E6FCF"/>
    <w:rsid w:val="005F0CF5"/>
    <w:rsid w:val="005F11FF"/>
    <w:rsid w:val="005F1641"/>
    <w:rsid w:val="005F25FC"/>
    <w:rsid w:val="005F3D0B"/>
    <w:rsid w:val="005F410B"/>
    <w:rsid w:val="005F4765"/>
    <w:rsid w:val="005F49EB"/>
    <w:rsid w:val="005F4D03"/>
    <w:rsid w:val="005F55ED"/>
    <w:rsid w:val="005F5978"/>
    <w:rsid w:val="005F5ABE"/>
    <w:rsid w:val="005F65A8"/>
    <w:rsid w:val="005F6AE3"/>
    <w:rsid w:val="005F6D4F"/>
    <w:rsid w:val="00600379"/>
    <w:rsid w:val="00600761"/>
    <w:rsid w:val="00601B0D"/>
    <w:rsid w:val="00602924"/>
    <w:rsid w:val="00603962"/>
    <w:rsid w:val="0060444E"/>
    <w:rsid w:val="00604D18"/>
    <w:rsid w:val="006056E3"/>
    <w:rsid w:val="00605714"/>
    <w:rsid w:val="00605798"/>
    <w:rsid w:val="00606BAB"/>
    <w:rsid w:val="00607897"/>
    <w:rsid w:val="00607D51"/>
    <w:rsid w:val="00607E54"/>
    <w:rsid w:val="00610FDE"/>
    <w:rsid w:val="00612CBC"/>
    <w:rsid w:val="00614C4B"/>
    <w:rsid w:val="0061543E"/>
    <w:rsid w:val="00615D25"/>
    <w:rsid w:val="0061622E"/>
    <w:rsid w:val="00616388"/>
    <w:rsid w:val="00617A15"/>
    <w:rsid w:val="00620189"/>
    <w:rsid w:val="0062165E"/>
    <w:rsid w:val="00622659"/>
    <w:rsid w:val="00622922"/>
    <w:rsid w:val="00622EE0"/>
    <w:rsid w:val="0062397F"/>
    <w:rsid w:val="00623AD2"/>
    <w:rsid w:val="00623DA1"/>
    <w:rsid w:val="00623E0E"/>
    <w:rsid w:val="0062421F"/>
    <w:rsid w:val="00624ABF"/>
    <w:rsid w:val="0062591F"/>
    <w:rsid w:val="00625B3D"/>
    <w:rsid w:val="00625E22"/>
    <w:rsid w:val="00626A64"/>
    <w:rsid w:val="00627500"/>
    <w:rsid w:val="00627CE3"/>
    <w:rsid w:val="00627FE7"/>
    <w:rsid w:val="006300F8"/>
    <w:rsid w:val="00631194"/>
    <w:rsid w:val="00631F1C"/>
    <w:rsid w:val="00632DEF"/>
    <w:rsid w:val="00635262"/>
    <w:rsid w:val="00635E45"/>
    <w:rsid w:val="006361FD"/>
    <w:rsid w:val="00637B02"/>
    <w:rsid w:val="00637F3E"/>
    <w:rsid w:val="00640A61"/>
    <w:rsid w:val="00642088"/>
    <w:rsid w:val="006427D5"/>
    <w:rsid w:val="006427E1"/>
    <w:rsid w:val="006430D6"/>
    <w:rsid w:val="00644661"/>
    <w:rsid w:val="00644D3B"/>
    <w:rsid w:val="00646048"/>
    <w:rsid w:val="00646753"/>
    <w:rsid w:val="006469D3"/>
    <w:rsid w:val="006471DD"/>
    <w:rsid w:val="006527EB"/>
    <w:rsid w:val="006531CE"/>
    <w:rsid w:val="00653932"/>
    <w:rsid w:val="00655B1D"/>
    <w:rsid w:val="00656084"/>
    <w:rsid w:val="00656D06"/>
    <w:rsid w:val="00657926"/>
    <w:rsid w:val="00657D2F"/>
    <w:rsid w:val="006606C4"/>
    <w:rsid w:val="0066351C"/>
    <w:rsid w:val="0066431B"/>
    <w:rsid w:val="00664354"/>
    <w:rsid w:val="00664916"/>
    <w:rsid w:val="00664ADF"/>
    <w:rsid w:val="00665744"/>
    <w:rsid w:val="00667953"/>
    <w:rsid w:val="00667BC8"/>
    <w:rsid w:val="0067069D"/>
    <w:rsid w:val="00671B78"/>
    <w:rsid w:val="00672082"/>
    <w:rsid w:val="00672326"/>
    <w:rsid w:val="006728A5"/>
    <w:rsid w:val="00673731"/>
    <w:rsid w:val="00674F12"/>
    <w:rsid w:val="006755DB"/>
    <w:rsid w:val="00676605"/>
    <w:rsid w:val="00676896"/>
    <w:rsid w:val="006770F7"/>
    <w:rsid w:val="00677250"/>
    <w:rsid w:val="006819DD"/>
    <w:rsid w:val="00681FAD"/>
    <w:rsid w:val="00682351"/>
    <w:rsid w:val="00682B23"/>
    <w:rsid w:val="00683556"/>
    <w:rsid w:val="0068376A"/>
    <w:rsid w:val="0068382F"/>
    <w:rsid w:val="00683DCA"/>
    <w:rsid w:val="00685539"/>
    <w:rsid w:val="006855F8"/>
    <w:rsid w:val="00685E80"/>
    <w:rsid w:val="00687C17"/>
    <w:rsid w:val="00692554"/>
    <w:rsid w:val="00692A1C"/>
    <w:rsid w:val="00694523"/>
    <w:rsid w:val="00694655"/>
    <w:rsid w:val="00694993"/>
    <w:rsid w:val="00694DB4"/>
    <w:rsid w:val="00694E18"/>
    <w:rsid w:val="006954D2"/>
    <w:rsid w:val="0069612A"/>
    <w:rsid w:val="006970A4"/>
    <w:rsid w:val="006A0552"/>
    <w:rsid w:val="006A08F1"/>
    <w:rsid w:val="006A27DD"/>
    <w:rsid w:val="006A2AE9"/>
    <w:rsid w:val="006A2E2B"/>
    <w:rsid w:val="006A33B6"/>
    <w:rsid w:val="006A3FAA"/>
    <w:rsid w:val="006A4485"/>
    <w:rsid w:val="006A4DE4"/>
    <w:rsid w:val="006A5ACB"/>
    <w:rsid w:val="006A6FB4"/>
    <w:rsid w:val="006B1C97"/>
    <w:rsid w:val="006B25A7"/>
    <w:rsid w:val="006B2B6B"/>
    <w:rsid w:val="006B354F"/>
    <w:rsid w:val="006B3ADD"/>
    <w:rsid w:val="006B3EB4"/>
    <w:rsid w:val="006B45CD"/>
    <w:rsid w:val="006B46EC"/>
    <w:rsid w:val="006B6212"/>
    <w:rsid w:val="006B621F"/>
    <w:rsid w:val="006B632F"/>
    <w:rsid w:val="006B689C"/>
    <w:rsid w:val="006B6B1F"/>
    <w:rsid w:val="006B749B"/>
    <w:rsid w:val="006B7FB9"/>
    <w:rsid w:val="006C0739"/>
    <w:rsid w:val="006C0A92"/>
    <w:rsid w:val="006C0C8E"/>
    <w:rsid w:val="006C1406"/>
    <w:rsid w:val="006C1522"/>
    <w:rsid w:val="006C1657"/>
    <w:rsid w:val="006C1A64"/>
    <w:rsid w:val="006C309B"/>
    <w:rsid w:val="006C3623"/>
    <w:rsid w:val="006C3C33"/>
    <w:rsid w:val="006C422C"/>
    <w:rsid w:val="006C5781"/>
    <w:rsid w:val="006C5F24"/>
    <w:rsid w:val="006C60C6"/>
    <w:rsid w:val="006C6855"/>
    <w:rsid w:val="006C76A7"/>
    <w:rsid w:val="006C7B87"/>
    <w:rsid w:val="006D1180"/>
    <w:rsid w:val="006D2661"/>
    <w:rsid w:val="006D2EB9"/>
    <w:rsid w:val="006D6E6E"/>
    <w:rsid w:val="006D752D"/>
    <w:rsid w:val="006D75E0"/>
    <w:rsid w:val="006D78DC"/>
    <w:rsid w:val="006E0091"/>
    <w:rsid w:val="006E09DA"/>
    <w:rsid w:val="006E1AE2"/>
    <w:rsid w:val="006E2E40"/>
    <w:rsid w:val="006E3057"/>
    <w:rsid w:val="006E3241"/>
    <w:rsid w:val="006E35C7"/>
    <w:rsid w:val="006E38FB"/>
    <w:rsid w:val="006E5247"/>
    <w:rsid w:val="006E538E"/>
    <w:rsid w:val="006E5B97"/>
    <w:rsid w:val="006E707B"/>
    <w:rsid w:val="006E7D31"/>
    <w:rsid w:val="006F0F9A"/>
    <w:rsid w:val="006F161D"/>
    <w:rsid w:val="006F2C53"/>
    <w:rsid w:val="006F3240"/>
    <w:rsid w:val="006F36B1"/>
    <w:rsid w:val="006F3B0F"/>
    <w:rsid w:val="006F4049"/>
    <w:rsid w:val="006F50EE"/>
    <w:rsid w:val="006F60D3"/>
    <w:rsid w:val="007010C8"/>
    <w:rsid w:val="007014FC"/>
    <w:rsid w:val="007018A5"/>
    <w:rsid w:val="007019C5"/>
    <w:rsid w:val="00701D6C"/>
    <w:rsid w:val="00703DE5"/>
    <w:rsid w:val="00704125"/>
    <w:rsid w:val="00704474"/>
    <w:rsid w:val="0070632B"/>
    <w:rsid w:val="0070725C"/>
    <w:rsid w:val="00711218"/>
    <w:rsid w:val="007112B5"/>
    <w:rsid w:val="007135DF"/>
    <w:rsid w:val="007146CF"/>
    <w:rsid w:val="00714BCB"/>
    <w:rsid w:val="00715AAF"/>
    <w:rsid w:val="00716380"/>
    <w:rsid w:val="00717193"/>
    <w:rsid w:val="00717B19"/>
    <w:rsid w:val="00720EB0"/>
    <w:rsid w:val="00721B18"/>
    <w:rsid w:val="0072367B"/>
    <w:rsid w:val="00723A37"/>
    <w:rsid w:val="00723D6E"/>
    <w:rsid w:val="00724013"/>
    <w:rsid w:val="00724581"/>
    <w:rsid w:val="00725FD6"/>
    <w:rsid w:val="00726072"/>
    <w:rsid w:val="007307D0"/>
    <w:rsid w:val="0073081D"/>
    <w:rsid w:val="00730DAF"/>
    <w:rsid w:val="00730DBB"/>
    <w:rsid w:val="007311F5"/>
    <w:rsid w:val="007317AB"/>
    <w:rsid w:val="00731FF1"/>
    <w:rsid w:val="0073246C"/>
    <w:rsid w:val="007324E8"/>
    <w:rsid w:val="00732FF9"/>
    <w:rsid w:val="00734190"/>
    <w:rsid w:val="00734F94"/>
    <w:rsid w:val="00735596"/>
    <w:rsid w:val="00735BC8"/>
    <w:rsid w:val="0074060E"/>
    <w:rsid w:val="00740879"/>
    <w:rsid w:val="0074254C"/>
    <w:rsid w:val="007428D1"/>
    <w:rsid w:val="00743894"/>
    <w:rsid w:val="00743BFD"/>
    <w:rsid w:val="00743C81"/>
    <w:rsid w:val="00744974"/>
    <w:rsid w:val="00745D1B"/>
    <w:rsid w:val="00746286"/>
    <w:rsid w:val="007467A7"/>
    <w:rsid w:val="00746B12"/>
    <w:rsid w:val="0075128F"/>
    <w:rsid w:val="00751347"/>
    <w:rsid w:val="007514B4"/>
    <w:rsid w:val="00752A05"/>
    <w:rsid w:val="00753139"/>
    <w:rsid w:val="00754E5B"/>
    <w:rsid w:val="00756C6E"/>
    <w:rsid w:val="0075789A"/>
    <w:rsid w:val="00757AAC"/>
    <w:rsid w:val="00760325"/>
    <w:rsid w:val="00760586"/>
    <w:rsid w:val="007618CE"/>
    <w:rsid w:val="00763AD9"/>
    <w:rsid w:val="0076557D"/>
    <w:rsid w:val="007664C5"/>
    <w:rsid w:val="0076669A"/>
    <w:rsid w:val="00767DBE"/>
    <w:rsid w:val="00770149"/>
    <w:rsid w:val="00770217"/>
    <w:rsid w:val="007708D0"/>
    <w:rsid w:val="00770FE2"/>
    <w:rsid w:val="00771933"/>
    <w:rsid w:val="007731A1"/>
    <w:rsid w:val="00773907"/>
    <w:rsid w:val="00773E3A"/>
    <w:rsid w:val="00775AF0"/>
    <w:rsid w:val="00776D31"/>
    <w:rsid w:val="007773E7"/>
    <w:rsid w:val="00777E8E"/>
    <w:rsid w:val="00780368"/>
    <w:rsid w:val="0078091D"/>
    <w:rsid w:val="0078126E"/>
    <w:rsid w:val="007826AD"/>
    <w:rsid w:val="00782AA7"/>
    <w:rsid w:val="00782ACD"/>
    <w:rsid w:val="007846B7"/>
    <w:rsid w:val="00784A10"/>
    <w:rsid w:val="00784BEA"/>
    <w:rsid w:val="00786671"/>
    <w:rsid w:val="00786E90"/>
    <w:rsid w:val="0079032A"/>
    <w:rsid w:val="007912CE"/>
    <w:rsid w:val="00791650"/>
    <w:rsid w:val="00791DDD"/>
    <w:rsid w:val="00791EB8"/>
    <w:rsid w:val="00792BC4"/>
    <w:rsid w:val="0079456E"/>
    <w:rsid w:val="00794C0D"/>
    <w:rsid w:val="00797039"/>
    <w:rsid w:val="007975A1"/>
    <w:rsid w:val="00797A80"/>
    <w:rsid w:val="00797EF8"/>
    <w:rsid w:val="007A1743"/>
    <w:rsid w:val="007A4057"/>
    <w:rsid w:val="007A66D6"/>
    <w:rsid w:val="007B03E6"/>
    <w:rsid w:val="007B0F1C"/>
    <w:rsid w:val="007B16E7"/>
    <w:rsid w:val="007B2946"/>
    <w:rsid w:val="007B4FDD"/>
    <w:rsid w:val="007B5049"/>
    <w:rsid w:val="007B5183"/>
    <w:rsid w:val="007B57DA"/>
    <w:rsid w:val="007B5A3A"/>
    <w:rsid w:val="007B68DD"/>
    <w:rsid w:val="007B7E7C"/>
    <w:rsid w:val="007B7EAB"/>
    <w:rsid w:val="007C1EF3"/>
    <w:rsid w:val="007C1FE5"/>
    <w:rsid w:val="007C312F"/>
    <w:rsid w:val="007C376B"/>
    <w:rsid w:val="007C4B76"/>
    <w:rsid w:val="007C5364"/>
    <w:rsid w:val="007C587A"/>
    <w:rsid w:val="007C702C"/>
    <w:rsid w:val="007D006D"/>
    <w:rsid w:val="007D06F5"/>
    <w:rsid w:val="007D172B"/>
    <w:rsid w:val="007D2028"/>
    <w:rsid w:val="007D3446"/>
    <w:rsid w:val="007D368E"/>
    <w:rsid w:val="007D3913"/>
    <w:rsid w:val="007D49DB"/>
    <w:rsid w:val="007D4D16"/>
    <w:rsid w:val="007D5183"/>
    <w:rsid w:val="007D6240"/>
    <w:rsid w:val="007D7D3F"/>
    <w:rsid w:val="007D7DB5"/>
    <w:rsid w:val="007E094F"/>
    <w:rsid w:val="007E0C6E"/>
    <w:rsid w:val="007E13BB"/>
    <w:rsid w:val="007E1751"/>
    <w:rsid w:val="007E1E0D"/>
    <w:rsid w:val="007E2189"/>
    <w:rsid w:val="007E3758"/>
    <w:rsid w:val="007E38BF"/>
    <w:rsid w:val="007E4561"/>
    <w:rsid w:val="007E4638"/>
    <w:rsid w:val="007E53E5"/>
    <w:rsid w:val="007E54FC"/>
    <w:rsid w:val="007E647F"/>
    <w:rsid w:val="007E6B9A"/>
    <w:rsid w:val="007E762D"/>
    <w:rsid w:val="007F0909"/>
    <w:rsid w:val="007F0A41"/>
    <w:rsid w:val="007F1C15"/>
    <w:rsid w:val="007F2287"/>
    <w:rsid w:val="007F39F5"/>
    <w:rsid w:val="007F4F5F"/>
    <w:rsid w:val="007F57C2"/>
    <w:rsid w:val="007F5A6D"/>
    <w:rsid w:val="007F5BA9"/>
    <w:rsid w:val="007F641D"/>
    <w:rsid w:val="007F68E3"/>
    <w:rsid w:val="007F6BBD"/>
    <w:rsid w:val="007F7124"/>
    <w:rsid w:val="007F79CA"/>
    <w:rsid w:val="007F7F14"/>
    <w:rsid w:val="008016C0"/>
    <w:rsid w:val="00801DE2"/>
    <w:rsid w:val="00801F01"/>
    <w:rsid w:val="0080238C"/>
    <w:rsid w:val="008023DC"/>
    <w:rsid w:val="008031F0"/>
    <w:rsid w:val="00803CC8"/>
    <w:rsid w:val="008058AB"/>
    <w:rsid w:val="00805A5D"/>
    <w:rsid w:val="008062FF"/>
    <w:rsid w:val="00806484"/>
    <w:rsid w:val="00806A32"/>
    <w:rsid w:val="00806C99"/>
    <w:rsid w:val="00806D3F"/>
    <w:rsid w:val="00810032"/>
    <w:rsid w:val="00810212"/>
    <w:rsid w:val="00811221"/>
    <w:rsid w:val="00811573"/>
    <w:rsid w:val="00812725"/>
    <w:rsid w:val="00812890"/>
    <w:rsid w:val="00812BD7"/>
    <w:rsid w:val="00813455"/>
    <w:rsid w:val="00814438"/>
    <w:rsid w:val="00816290"/>
    <w:rsid w:val="00816509"/>
    <w:rsid w:val="00817E90"/>
    <w:rsid w:val="008217CD"/>
    <w:rsid w:val="0082320E"/>
    <w:rsid w:val="008232C8"/>
    <w:rsid w:val="00824AF1"/>
    <w:rsid w:val="00824E32"/>
    <w:rsid w:val="00826511"/>
    <w:rsid w:val="00826F54"/>
    <w:rsid w:val="00827058"/>
    <w:rsid w:val="008306AA"/>
    <w:rsid w:val="00832273"/>
    <w:rsid w:val="00832F52"/>
    <w:rsid w:val="008333E7"/>
    <w:rsid w:val="008356F5"/>
    <w:rsid w:val="008358A5"/>
    <w:rsid w:val="00835A80"/>
    <w:rsid w:val="00836A7E"/>
    <w:rsid w:val="00837885"/>
    <w:rsid w:val="00840B2A"/>
    <w:rsid w:val="00840BF4"/>
    <w:rsid w:val="00840F5F"/>
    <w:rsid w:val="00842044"/>
    <w:rsid w:val="0084217E"/>
    <w:rsid w:val="00842564"/>
    <w:rsid w:val="0084299E"/>
    <w:rsid w:val="00843F2E"/>
    <w:rsid w:val="008446F6"/>
    <w:rsid w:val="008472DA"/>
    <w:rsid w:val="00847C63"/>
    <w:rsid w:val="008508DF"/>
    <w:rsid w:val="00852427"/>
    <w:rsid w:val="00853542"/>
    <w:rsid w:val="00853663"/>
    <w:rsid w:val="00854769"/>
    <w:rsid w:val="008549B5"/>
    <w:rsid w:val="00854AB0"/>
    <w:rsid w:val="008570B9"/>
    <w:rsid w:val="0085791E"/>
    <w:rsid w:val="00860815"/>
    <w:rsid w:val="008608EA"/>
    <w:rsid w:val="00860CAE"/>
    <w:rsid w:val="00861BE6"/>
    <w:rsid w:val="00861FD9"/>
    <w:rsid w:val="00862062"/>
    <w:rsid w:val="0086241A"/>
    <w:rsid w:val="00862433"/>
    <w:rsid w:val="008624C5"/>
    <w:rsid w:val="008630D6"/>
    <w:rsid w:val="00864E0B"/>
    <w:rsid w:val="0086575F"/>
    <w:rsid w:val="0086585C"/>
    <w:rsid w:val="00865E9C"/>
    <w:rsid w:val="00866BC8"/>
    <w:rsid w:val="0086780A"/>
    <w:rsid w:val="008700C9"/>
    <w:rsid w:val="008709E7"/>
    <w:rsid w:val="00870E85"/>
    <w:rsid w:val="00871A0F"/>
    <w:rsid w:val="00872428"/>
    <w:rsid w:val="00872F97"/>
    <w:rsid w:val="0087345A"/>
    <w:rsid w:val="00874934"/>
    <w:rsid w:val="00875617"/>
    <w:rsid w:val="00875B2B"/>
    <w:rsid w:val="00875C70"/>
    <w:rsid w:val="008760A8"/>
    <w:rsid w:val="008765E9"/>
    <w:rsid w:val="008768C5"/>
    <w:rsid w:val="008773A6"/>
    <w:rsid w:val="0088072B"/>
    <w:rsid w:val="008809BD"/>
    <w:rsid w:val="008815F3"/>
    <w:rsid w:val="00881A38"/>
    <w:rsid w:val="00882A53"/>
    <w:rsid w:val="008836FB"/>
    <w:rsid w:val="008845E3"/>
    <w:rsid w:val="00884602"/>
    <w:rsid w:val="00885E4B"/>
    <w:rsid w:val="00886024"/>
    <w:rsid w:val="0088651D"/>
    <w:rsid w:val="00886956"/>
    <w:rsid w:val="00886C0B"/>
    <w:rsid w:val="008874FE"/>
    <w:rsid w:val="008879D6"/>
    <w:rsid w:val="00887EF5"/>
    <w:rsid w:val="00890469"/>
    <w:rsid w:val="008910F5"/>
    <w:rsid w:val="00891B0D"/>
    <w:rsid w:val="00891EF1"/>
    <w:rsid w:val="00892B14"/>
    <w:rsid w:val="0089302A"/>
    <w:rsid w:val="00893071"/>
    <w:rsid w:val="00893415"/>
    <w:rsid w:val="00893586"/>
    <w:rsid w:val="00894060"/>
    <w:rsid w:val="0089409E"/>
    <w:rsid w:val="008944DF"/>
    <w:rsid w:val="0089451A"/>
    <w:rsid w:val="0089459F"/>
    <w:rsid w:val="00896438"/>
    <w:rsid w:val="008965D2"/>
    <w:rsid w:val="00896C7F"/>
    <w:rsid w:val="00897540"/>
    <w:rsid w:val="00897D9C"/>
    <w:rsid w:val="008A055B"/>
    <w:rsid w:val="008A0A8A"/>
    <w:rsid w:val="008A1488"/>
    <w:rsid w:val="008A24F8"/>
    <w:rsid w:val="008A2AB0"/>
    <w:rsid w:val="008A2F79"/>
    <w:rsid w:val="008A30D6"/>
    <w:rsid w:val="008A40AA"/>
    <w:rsid w:val="008A4183"/>
    <w:rsid w:val="008A49EA"/>
    <w:rsid w:val="008A5485"/>
    <w:rsid w:val="008A6B28"/>
    <w:rsid w:val="008A6B4A"/>
    <w:rsid w:val="008A6C00"/>
    <w:rsid w:val="008A6D8B"/>
    <w:rsid w:val="008A78B8"/>
    <w:rsid w:val="008A7C21"/>
    <w:rsid w:val="008A7F35"/>
    <w:rsid w:val="008B07FA"/>
    <w:rsid w:val="008B089A"/>
    <w:rsid w:val="008B08C8"/>
    <w:rsid w:val="008B09AF"/>
    <w:rsid w:val="008B15B3"/>
    <w:rsid w:val="008B176B"/>
    <w:rsid w:val="008B2047"/>
    <w:rsid w:val="008B2340"/>
    <w:rsid w:val="008B297C"/>
    <w:rsid w:val="008B2FEA"/>
    <w:rsid w:val="008B4658"/>
    <w:rsid w:val="008B4AA6"/>
    <w:rsid w:val="008B50DB"/>
    <w:rsid w:val="008B5CAE"/>
    <w:rsid w:val="008B6184"/>
    <w:rsid w:val="008B700F"/>
    <w:rsid w:val="008B74E0"/>
    <w:rsid w:val="008C07CC"/>
    <w:rsid w:val="008C11CD"/>
    <w:rsid w:val="008C281D"/>
    <w:rsid w:val="008C2BAD"/>
    <w:rsid w:val="008C3406"/>
    <w:rsid w:val="008C4E73"/>
    <w:rsid w:val="008C51E7"/>
    <w:rsid w:val="008C5381"/>
    <w:rsid w:val="008C582C"/>
    <w:rsid w:val="008C6D8C"/>
    <w:rsid w:val="008C7783"/>
    <w:rsid w:val="008C7C1D"/>
    <w:rsid w:val="008D020F"/>
    <w:rsid w:val="008D0EA2"/>
    <w:rsid w:val="008D1489"/>
    <w:rsid w:val="008D1878"/>
    <w:rsid w:val="008D2F7B"/>
    <w:rsid w:val="008D30E4"/>
    <w:rsid w:val="008D41EB"/>
    <w:rsid w:val="008D52BE"/>
    <w:rsid w:val="008D7584"/>
    <w:rsid w:val="008D7FF7"/>
    <w:rsid w:val="008E07D4"/>
    <w:rsid w:val="008E0D0A"/>
    <w:rsid w:val="008E0FEE"/>
    <w:rsid w:val="008E1AAE"/>
    <w:rsid w:val="008E1BD1"/>
    <w:rsid w:val="008E22FD"/>
    <w:rsid w:val="008E286E"/>
    <w:rsid w:val="008E2E15"/>
    <w:rsid w:val="008E4740"/>
    <w:rsid w:val="008E4925"/>
    <w:rsid w:val="008E49D9"/>
    <w:rsid w:val="008F0505"/>
    <w:rsid w:val="008F071B"/>
    <w:rsid w:val="008F18F0"/>
    <w:rsid w:val="008F2BF1"/>
    <w:rsid w:val="008F34B7"/>
    <w:rsid w:val="008F34FD"/>
    <w:rsid w:val="008F3FD2"/>
    <w:rsid w:val="008F4D9B"/>
    <w:rsid w:val="008F5284"/>
    <w:rsid w:val="008F745B"/>
    <w:rsid w:val="009016CF"/>
    <w:rsid w:val="0090303C"/>
    <w:rsid w:val="00903212"/>
    <w:rsid w:val="00903C22"/>
    <w:rsid w:val="00905576"/>
    <w:rsid w:val="00905ABB"/>
    <w:rsid w:val="00906597"/>
    <w:rsid w:val="00906EDF"/>
    <w:rsid w:val="00907456"/>
    <w:rsid w:val="00907F98"/>
    <w:rsid w:val="00910538"/>
    <w:rsid w:val="009108A4"/>
    <w:rsid w:val="00910AE6"/>
    <w:rsid w:val="00911931"/>
    <w:rsid w:val="009119BC"/>
    <w:rsid w:val="0091207B"/>
    <w:rsid w:val="00912F33"/>
    <w:rsid w:val="0091419E"/>
    <w:rsid w:val="00914773"/>
    <w:rsid w:val="0091527F"/>
    <w:rsid w:val="009157F0"/>
    <w:rsid w:val="0091640B"/>
    <w:rsid w:val="00916830"/>
    <w:rsid w:val="00916B32"/>
    <w:rsid w:val="0091765C"/>
    <w:rsid w:val="009202F5"/>
    <w:rsid w:val="00920623"/>
    <w:rsid w:val="0092073D"/>
    <w:rsid w:val="0092080E"/>
    <w:rsid w:val="00921C08"/>
    <w:rsid w:val="0092327D"/>
    <w:rsid w:val="009235DE"/>
    <w:rsid w:val="009237F7"/>
    <w:rsid w:val="009241C8"/>
    <w:rsid w:val="00926E69"/>
    <w:rsid w:val="009270A7"/>
    <w:rsid w:val="00927274"/>
    <w:rsid w:val="00927F93"/>
    <w:rsid w:val="00930C5D"/>
    <w:rsid w:val="00930D11"/>
    <w:rsid w:val="00930D1F"/>
    <w:rsid w:val="0093115C"/>
    <w:rsid w:val="00931CA4"/>
    <w:rsid w:val="00931EBE"/>
    <w:rsid w:val="009334A6"/>
    <w:rsid w:val="00933A33"/>
    <w:rsid w:val="009351E5"/>
    <w:rsid w:val="00935864"/>
    <w:rsid w:val="00935CC5"/>
    <w:rsid w:val="00935E01"/>
    <w:rsid w:val="00935E35"/>
    <w:rsid w:val="00935EB7"/>
    <w:rsid w:val="009362D9"/>
    <w:rsid w:val="00936903"/>
    <w:rsid w:val="00937085"/>
    <w:rsid w:val="009376D1"/>
    <w:rsid w:val="00941304"/>
    <w:rsid w:val="00941918"/>
    <w:rsid w:val="00941D20"/>
    <w:rsid w:val="00942583"/>
    <w:rsid w:val="009432F5"/>
    <w:rsid w:val="00943AE7"/>
    <w:rsid w:val="00943D72"/>
    <w:rsid w:val="00944A0F"/>
    <w:rsid w:val="009450E8"/>
    <w:rsid w:val="0094598E"/>
    <w:rsid w:val="00946CA3"/>
    <w:rsid w:val="00946FBE"/>
    <w:rsid w:val="00950AF3"/>
    <w:rsid w:val="00952DAA"/>
    <w:rsid w:val="00953305"/>
    <w:rsid w:val="00953EE4"/>
    <w:rsid w:val="0095579C"/>
    <w:rsid w:val="00956E7A"/>
    <w:rsid w:val="00956FE8"/>
    <w:rsid w:val="00960CDE"/>
    <w:rsid w:val="00963806"/>
    <w:rsid w:val="009641B0"/>
    <w:rsid w:val="00965089"/>
    <w:rsid w:val="00965135"/>
    <w:rsid w:val="00965BE5"/>
    <w:rsid w:val="009662AC"/>
    <w:rsid w:val="0096787C"/>
    <w:rsid w:val="009706A4"/>
    <w:rsid w:val="00971A0D"/>
    <w:rsid w:val="00972A1D"/>
    <w:rsid w:val="00974A6A"/>
    <w:rsid w:val="00974B0E"/>
    <w:rsid w:val="00975761"/>
    <w:rsid w:val="00975E58"/>
    <w:rsid w:val="00977847"/>
    <w:rsid w:val="00977C86"/>
    <w:rsid w:val="009803EF"/>
    <w:rsid w:val="00980865"/>
    <w:rsid w:val="0098092E"/>
    <w:rsid w:val="00981181"/>
    <w:rsid w:val="0098160C"/>
    <w:rsid w:val="0098203D"/>
    <w:rsid w:val="0098363C"/>
    <w:rsid w:val="009845A6"/>
    <w:rsid w:val="00984642"/>
    <w:rsid w:val="009846EE"/>
    <w:rsid w:val="00984836"/>
    <w:rsid w:val="009861D6"/>
    <w:rsid w:val="0098732F"/>
    <w:rsid w:val="00987C89"/>
    <w:rsid w:val="00990105"/>
    <w:rsid w:val="00990D04"/>
    <w:rsid w:val="00991904"/>
    <w:rsid w:val="00992165"/>
    <w:rsid w:val="009924E4"/>
    <w:rsid w:val="0099269A"/>
    <w:rsid w:val="009946A4"/>
    <w:rsid w:val="009958F9"/>
    <w:rsid w:val="0099693A"/>
    <w:rsid w:val="00997571"/>
    <w:rsid w:val="009A08E0"/>
    <w:rsid w:val="009A17C3"/>
    <w:rsid w:val="009A2A41"/>
    <w:rsid w:val="009A4116"/>
    <w:rsid w:val="009A542E"/>
    <w:rsid w:val="009A5AE7"/>
    <w:rsid w:val="009A67BE"/>
    <w:rsid w:val="009A67BF"/>
    <w:rsid w:val="009A6ECE"/>
    <w:rsid w:val="009A7FB1"/>
    <w:rsid w:val="009B00BD"/>
    <w:rsid w:val="009B12A5"/>
    <w:rsid w:val="009B166A"/>
    <w:rsid w:val="009B1B00"/>
    <w:rsid w:val="009B2F68"/>
    <w:rsid w:val="009B3A16"/>
    <w:rsid w:val="009B3BF4"/>
    <w:rsid w:val="009B3E2A"/>
    <w:rsid w:val="009B4160"/>
    <w:rsid w:val="009B4D79"/>
    <w:rsid w:val="009B4DBE"/>
    <w:rsid w:val="009B59D7"/>
    <w:rsid w:val="009B5E43"/>
    <w:rsid w:val="009B697B"/>
    <w:rsid w:val="009B7827"/>
    <w:rsid w:val="009C0606"/>
    <w:rsid w:val="009C0833"/>
    <w:rsid w:val="009C092C"/>
    <w:rsid w:val="009C0A12"/>
    <w:rsid w:val="009C0D6B"/>
    <w:rsid w:val="009C10AE"/>
    <w:rsid w:val="009C1F3D"/>
    <w:rsid w:val="009C2496"/>
    <w:rsid w:val="009C2555"/>
    <w:rsid w:val="009C2993"/>
    <w:rsid w:val="009C30FD"/>
    <w:rsid w:val="009C37C9"/>
    <w:rsid w:val="009C3867"/>
    <w:rsid w:val="009C3C13"/>
    <w:rsid w:val="009C3F92"/>
    <w:rsid w:val="009C4004"/>
    <w:rsid w:val="009C564A"/>
    <w:rsid w:val="009C6348"/>
    <w:rsid w:val="009C6B33"/>
    <w:rsid w:val="009C6CF1"/>
    <w:rsid w:val="009C7E8E"/>
    <w:rsid w:val="009C7F34"/>
    <w:rsid w:val="009D0A71"/>
    <w:rsid w:val="009D0F46"/>
    <w:rsid w:val="009D1DCE"/>
    <w:rsid w:val="009D4BC0"/>
    <w:rsid w:val="009D5F96"/>
    <w:rsid w:val="009D63C9"/>
    <w:rsid w:val="009D6CBC"/>
    <w:rsid w:val="009D7AB2"/>
    <w:rsid w:val="009D7DCF"/>
    <w:rsid w:val="009E28B8"/>
    <w:rsid w:val="009E2D13"/>
    <w:rsid w:val="009E4A4C"/>
    <w:rsid w:val="009E4F97"/>
    <w:rsid w:val="009E5EEF"/>
    <w:rsid w:val="009E5F11"/>
    <w:rsid w:val="009E7079"/>
    <w:rsid w:val="009E77CB"/>
    <w:rsid w:val="009F0B6C"/>
    <w:rsid w:val="009F10CD"/>
    <w:rsid w:val="009F1813"/>
    <w:rsid w:val="009F1ED1"/>
    <w:rsid w:val="009F2509"/>
    <w:rsid w:val="009F2ACD"/>
    <w:rsid w:val="009F2D11"/>
    <w:rsid w:val="009F40AB"/>
    <w:rsid w:val="009F41EC"/>
    <w:rsid w:val="009F4238"/>
    <w:rsid w:val="009F45D4"/>
    <w:rsid w:val="009F4B25"/>
    <w:rsid w:val="009F558F"/>
    <w:rsid w:val="009F5E9E"/>
    <w:rsid w:val="009F5F4F"/>
    <w:rsid w:val="009F7866"/>
    <w:rsid w:val="00A02402"/>
    <w:rsid w:val="00A02555"/>
    <w:rsid w:val="00A02A17"/>
    <w:rsid w:val="00A02F40"/>
    <w:rsid w:val="00A0315C"/>
    <w:rsid w:val="00A03E33"/>
    <w:rsid w:val="00A03EEA"/>
    <w:rsid w:val="00A0525A"/>
    <w:rsid w:val="00A06868"/>
    <w:rsid w:val="00A0739B"/>
    <w:rsid w:val="00A07842"/>
    <w:rsid w:val="00A07931"/>
    <w:rsid w:val="00A07D62"/>
    <w:rsid w:val="00A10AC0"/>
    <w:rsid w:val="00A12189"/>
    <w:rsid w:val="00A13494"/>
    <w:rsid w:val="00A141AE"/>
    <w:rsid w:val="00A14325"/>
    <w:rsid w:val="00A146FC"/>
    <w:rsid w:val="00A153CF"/>
    <w:rsid w:val="00A155FD"/>
    <w:rsid w:val="00A1596F"/>
    <w:rsid w:val="00A22259"/>
    <w:rsid w:val="00A22DB0"/>
    <w:rsid w:val="00A254FF"/>
    <w:rsid w:val="00A2598C"/>
    <w:rsid w:val="00A25E61"/>
    <w:rsid w:val="00A264B8"/>
    <w:rsid w:val="00A27183"/>
    <w:rsid w:val="00A2762E"/>
    <w:rsid w:val="00A2795B"/>
    <w:rsid w:val="00A279CF"/>
    <w:rsid w:val="00A27A46"/>
    <w:rsid w:val="00A30BD6"/>
    <w:rsid w:val="00A31596"/>
    <w:rsid w:val="00A31AA7"/>
    <w:rsid w:val="00A31E94"/>
    <w:rsid w:val="00A33EB6"/>
    <w:rsid w:val="00A33ECB"/>
    <w:rsid w:val="00A342DD"/>
    <w:rsid w:val="00A34E51"/>
    <w:rsid w:val="00A36B57"/>
    <w:rsid w:val="00A371B2"/>
    <w:rsid w:val="00A37A82"/>
    <w:rsid w:val="00A404FC"/>
    <w:rsid w:val="00A4140B"/>
    <w:rsid w:val="00A41502"/>
    <w:rsid w:val="00A41F16"/>
    <w:rsid w:val="00A420DD"/>
    <w:rsid w:val="00A43B75"/>
    <w:rsid w:val="00A45A88"/>
    <w:rsid w:val="00A45E3C"/>
    <w:rsid w:val="00A469C6"/>
    <w:rsid w:val="00A46A1A"/>
    <w:rsid w:val="00A46A8E"/>
    <w:rsid w:val="00A47549"/>
    <w:rsid w:val="00A476EF"/>
    <w:rsid w:val="00A47B4A"/>
    <w:rsid w:val="00A5028C"/>
    <w:rsid w:val="00A51D90"/>
    <w:rsid w:val="00A51E25"/>
    <w:rsid w:val="00A52F04"/>
    <w:rsid w:val="00A532B4"/>
    <w:rsid w:val="00A5448F"/>
    <w:rsid w:val="00A5527F"/>
    <w:rsid w:val="00A55440"/>
    <w:rsid w:val="00A562EB"/>
    <w:rsid w:val="00A567F1"/>
    <w:rsid w:val="00A571B4"/>
    <w:rsid w:val="00A5744E"/>
    <w:rsid w:val="00A57509"/>
    <w:rsid w:val="00A60AAB"/>
    <w:rsid w:val="00A618EC"/>
    <w:rsid w:val="00A62685"/>
    <w:rsid w:val="00A62835"/>
    <w:rsid w:val="00A62A2C"/>
    <w:rsid w:val="00A64085"/>
    <w:rsid w:val="00A6429E"/>
    <w:rsid w:val="00A64B39"/>
    <w:rsid w:val="00A64FF7"/>
    <w:rsid w:val="00A65992"/>
    <w:rsid w:val="00A65ACB"/>
    <w:rsid w:val="00A66619"/>
    <w:rsid w:val="00A67391"/>
    <w:rsid w:val="00A67744"/>
    <w:rsid w:val="00A67D63"/>
    <w:rsid w:val="00A70939"/>
    <w:rsid w:val="00A70B0E"/>
    <w:rsid w:val="00A70B32"/>
    <w:rsid w:val="00A71BC0"/>
    <w:rsid w:val="00A72522"/>
    <w:rsid w:val="00A731E8"/>
    <w:rsid w:val="00A73A49"/>
    <w:rsid w:val="00A74FB6"/>
    <w:rsid w:val="00A756C2"/>
    <w:rsid w:val="00A7602D"/>
    <w:rsid w:val="00A77C21"/>
    <w:rsid w:val="00A80541"/>
    <w:rsid w:val="00A80E4F"/>
    <w:rsid w:val="00A80F39"/>
    <w:rsid w:val="00A83492"/>
    <w:rsid w:val="00A83F7D"/>
    <w:rsid w:val="00A84D3E"/>
    <w:rsid w:val="00A87387"/>
    <w:rsid w:val="00A9012E"/>
    <w:rsid w:val="00A926F0"/>
    <w:rsid w:val="00A929B9"/>
    <w:rsid w:val="00A93478"/>
    <w:rsid w:val="00A93CE0"/>
    <w:rsid w:val="00A93EC8"/>
    <w:rsid w:val="00A9474E"/>
    <w:rsid w:val="00A948BF"/>
    <w:rsid w:val="00A94C28"/>
    <w:rsid w:val="00A94CA4"/>
    <w:rsid w:val="00A94DB3"/>
    <w:rsid w:val="00A94EBC"/>
    <w:rsid w:val="00A95101"/>
    <w:rsid w:val="00A95646"/>
    <w:rsid w:val="00A9584B"/>
    <w:rsid w:val="00AA04D3"/>
    <w:rsid w:val="00AA063F"/>
    <w:rsid w:val="00AA100D"/>
    <w:rsid w:val="00AA1313"/>
    <w:rsid w:val="00AA1C75"/>
    <w:rsid w:val="00AA23CC"/>
    <w:rsid w:val="00AA3273"/>
    <w:rsid w:val="00AA3478"/>
    <w:rsid w:val="00AA3BEE"/>
    <w:rsid w:val="00AA4A43"/>
    <w:rsid w:val="00AA63F2"/>
    <w:rsid w:val="00AA75E7"/>
    <w:rsid w:val="00AA7BB0"/>
    <w:rsid w:val="00AB0845"/>
    <w:rsid w:val="00AB0F97"/>
    <w:rsid w:val="00AB10F4"/>
    <w:rsid w:val="00AB1BA9"/>
    <w:rsid w:val="00AB3107"/>
    <w:rsid w:val="00AB316D"/>
    <w:rsid w:val="00AB341D"/>
    <w:rsid w:val="00AB3664"/>
    <w:rsid w:val="00AB52B7"/>
    <w:rsid w:val="00AB6DC9"/>
    <w:rsid w:val="00AB7CA0"/>
    <w:rsid w:val="00AC180D"/>
    <w:rsid w:val="00AC2376"/>
    <w:rsid w:val="00AC253A"/>
    <w:rsid w:val="00AC2F02"/>
    <w:rsid w:val="00AC3AE1"/>
    <w:rsid w:val="00AC455C"/>
    <w:rsid w:val="00AC458F"/>
    <w:rsid w:val="00AC4823"/>
    <w:rsid w:val="00AC4EE2"/>
    <w:rsid w:val="00AD04A7"/>
    <w:rsid w:val="00AD065F"/>
    <w:rsid w:val="00AD0767"/>
    <w:rsid w:val="00AD1E0F"/>
    <w:rsid w:val="00AD2C7A"/>
    <w:rsid w:val="00AD3A60"/>
    <w:rsid w:val="00AD4448"/>
    <w:rsid w:val="00AD5164"/>
    <w:rsid w:val="00AD5206"/>
    <w:rsid w:val="00AD5847"/>
    <w:rsid w:val="00AD6544"/>
    <w:rsid w:val="00AD75AE"/>
    <w:rsid w:val="00AD7651"/>
    <w:rsid w:val="00AD7EAE"/>
    <w:rsid w:val="00AE0D63"/>
    <w:rsid w:val="00AE1B96"/>
    <w:rsid w:val="00AE227A"/>
    <w:rsid w:val="00AE30BA"/>
    <w:rsid w:val="00AE36EC"/>
    <w:rsid w:val="00AE3DEF"/>
    <w:rsid w:val="00AE491C"/>
    <w:rsid w:val="00AE5B11"/>
    <w:rsid w:val="00AE5E46"/>
    <w:rsid w:val="00AE6075"/>
    <w:rsid w:val="00AE7EF7"/>
    <w:rsid w:val="00AF13C7"/>
    <w:rsid w:val="00AF1916"/>
    <w:rsid w:val="00AF26D2"/>
    <w:rsid w:val="00AF2D1E"/>
    <w:rsid w:val="00AF5313"/>
    <w:rsid w:val="00AF54FF"/>
    <w:rsid w:val="00AF5B60"/>
    <w:rsid w:val="00AF6328"/>
    <w:rsid w:val="00AF736E"/>
    <w:rsid w:val="00AF7712"/>
    <w:rsid w:val="00B00405"/>
    <w:rsid w:val="00B005E3"/>
    <w:rsid w:val="00B0070F"/>
    <w:rsid w:val="00B01897"/>
    <w:rsid w:val="00B01941"/>
    <w:rsid w:val="00B01A8D"/>
    <w:rsid w:val="00B01BF2"/>
    <w:rsid w:val="00B01C68"/>
    <w:rsid w:val="00B02078"/>
    <w:rsid w:val="00B02680"/>
    <w:rsid w:val="00B02822"/>
    <w:rsid w:val="00B036E1"/>
    <w:rsid w:val="00B049B5"/>
    <w:rsid w:val="00B04CF0"/>
    <w:rsid w:val="00B05476"/>
    <w:rsid w:val="00B05E57"/>
    <w:rsid w:val="00B060BF"/>
    <w:rsid w:val="00B06292"/>
    <w:rsid w:val="00B07C54"/>
    <w:rsid w:val="00B10DF0"/>
    <w:rsid w:val="00B10FF3"/>
    <w:rsid w:val="00B1111E"/>
    <w:rsid w:val="00B115C1"/>
    <w:rsid w:val="00B12AF6"/>
    <w:rsid w:val="00B145E6"/>
    <w:rsid w:val="00B148BB"/>
    <w:rsid w:val="00B149DE"/>
    <w:rsid w:val="00B14DA9"/>
    <w:rsid w:val="00B155BC"/>
    <w:rsid w:val="00B16EDE"/>
    <w:rsid w:val="00B20046"/>
    <w:rsid w:val="00B23330"/>
    <w:rsid w:val="00B23CF7"/>
    <w:rsid w:val="00B241E9"/>
    <w:rsid w:val="00B27320"/>
    <w:rsid w:val="00B27CB1"/>
    <w:rsid w:val="00B321B9"/>
    <w:rsid w:val="00B32522"/>
    <w:rsid w:val="00B339DD"/>
    <w:rsid w:val="00B345CE"/>
    <w:rsid w:val="00B3579B"/>
    <w:rsid w:val="00B35FAA"/>
    <w:rsid w:val="00B36104"/>
    <w:rsid w:val="00B367EB"/>
    <w:rsid w:val="00B3699B"/>
    <w:rsid w:val="00B370F1"/>
    <w:rsid w:val="00B37714"/>
    <w:rsid w:val="00B37D76"/>
    <w:rsid w:val="00B400D5"/>
    <w:rsid w:val="00B400DA"/>
    <w:rsid w:val="00B421EA"/>
    <w:rsid w:val="00B4304F"/>
    <w:rsid w:val="00B43650"/>
    <w:rsid w:val="00B4390E"/>
    <w:rsid w:val="00B4486D"/>
    <w:rsid w:val="00B44A5B"/>
    <w:rsid w:val="00B44C5F"/>
    <w:rsid w:val="00B44CC0"/>
    <w:rsid w:val="00B46523"/>
    <w:rsid w:val="00B46B32"/>
    <w:rsid w:val="00B50E72"/>
    <w:rsid w:val="00B5234E"/>
    <w:rsid w:val="00B53731"/>
    <w:rsid w:val="00B53DDD"/>
    <w:rsid w:val="00B54642"/>
    <w:rsid w:val="00B54E48"/>
    <w:rsid w:val="00B55478"/>
    <w:rsid w:val="00B5656E"/>
    <w:rsid w:val="00B576DB"/>
    <w:rsid w:val="00B57FC9"/>
    <w:rsid w:val="00B61655"/>
    <w:rsid w:val="00B61DD9"/>
    <w:rsid w:val="00B6265E"/>
    <w:rsid w:val="00B62EDA"/>
    <w:rsid w:val="00B63258"/>
    <w:rsid w:val="00B642A1"/>
    <w:rsid w:val="00B64C9D"/>
    <w:rsid w:val="00B656F4"/>
    <w:rsid w:val="00B66AE0"/>
    <w:rsid w:val="00B66D79"/>
    <w:rsid w:val="00B67F74"/>
    <w:rsid w:val="00B7000B"/>
    <w:rsid w:val="00B70300"/>
    <w:rsid w:val="00B70F11"/>
    <w:rsid w:val="00B729D7"/>
    <w:rsid w:val="00B73144"/>
    <w:rsid w:val="00B73CF5"/>
    <w:rsid w:val="00B74A99"/>
    <w:rsid w:val="00B74B44"/>
    <w:rsid w:val="00B764D2"/>
    <w:rsid w:val="00B76615"/>
    <w:rsid w:val="00B779B9"/>
    <w:rsid w:val="00B77B29"/>
    <w:rsid w:val="00B80323"/>
    <w:rsid w:val="00B81568"/>
    <w:rsid w:val="00B82534"/>
    <w:rsid w:val="00B8279C"/>
    <w:rsid w:val="00B872D5"/>
    <w:rsid w:val="00B91C7A"/>
    <w:rsid w:val="00B92392"/>
    <w:rsid w:val="00B927E5"/>
    <w:rsid w:val="00B93284"/>
    <w:rsid w:val="00B949B8"/>
    <w:rsid w:val="00B95426"/>
    <w:rsid w:val="00B9548B"/>
    <w:rsid w:val="00B96033"/>
    <w:rsid w:val="00B971DB"/>
    <w:rsid w:val="00B97DE6"/>
    <w:rsid w:val="00BA00DB"/>
    <w:rsid w:val="00BA10E0"/>
    <w:rsid w:val="00BA1353"/>
    <w:rsid w:val="00BA1417"/>
    <w:rsid w:val="00BA23B6"/>
    <w:rsid w:val="00BA2736"/>
    <w:rsid w:val="00BA2A96"/>
    <w:rsid w:val="00BA2D04"/>
    <w:rsid w:val="00BA4460"/>
    <w:rsid w:val="00BA48E1"/>
    <w:rsid w:val="00BA6488"/>
    <w:rsid w:val="00BA658F"/>
    <w:rsid w:val="00BA6C6F"/>
    <w:rsid w:val="00BA7AAF"/>
    <w:rsid w:val="00BB0960"/>
    <w:rsid w:val="00BB12F8"/>
    <w:rsid w:val="00BB1545"/>
    <w:rsid w:val="00BB25F0"/>
    <w:rsid w:val="00BB26B5"/>
    <w:rsid w:val="00BB409C"/>
    <w:rsid w:val="00BB454F"/>
    <w:rsid w:val="00BB5551"/>
    <w:rsid w:val="00BB67E3"/>
    <w:rsid w:val="00BB6CFA"/>
    <w:rsid w:val="00BB6F9C"/>
    <w:rsid w:val="00BB7109"/>
    <w:rsid w:val="00BB71AD"/>
    <w:rsid w:val="00BB7478"/>
    <w:rsid w:val="00BC02EF"/>
    <w:rsid w:val="00BC063F"/>
    <w:rsid w:val="00BC0735"/>
    <w:rsid w:val="00BC1034"/>
    <w:rsid w:val="00BC17DF"/>
    <w:rsid w:val="00BC1B51"/>
    <w:rsid w:val="00BC2422"/>
    <w:rsid w:val="00BC2DB0"/>
    <w:rsid w:val="00BC3A04"/>
    <w:rsid w:val="00BC4144"/>
    <w:rsid w:val="00BC4A11"/>
    <w:rsid w:val="00BC616B"/>
    <w:rsid w:val="00BC6E72"/>
    <w:rsid w:val="00BC70E6"/>
    <w:rsid w:val="00BC7196"/>
    <w:rsid w:val="00BD2D80"/>
    <w:rsid w:val="00BD5318"/>
    <w:rsid w:val="00BD53AB"/>
    <w:rsid w:val="00BD6CDC"/>
    <w:rsid w:val="00BD73B9"/>
    <w:rsid w:val="00BD7664"/>
    <w:rsid w:val="00BD77D4"/>
    <w:rsid w:val="00BE1686"/>
    <w:rsid w:val="00BE1A49"/>
    <w:rsid w:val="00BE2018"/>
    <w:rsid w:val="00BE21F8"/>
    <w:rsid w:val="00BE2713"/>
    <w:rsid w:val="00BE2CA6"/>
    <w:rsid w:val="00BE2E93"/>
    <w:rsid w:val="00BE408B"/>
    <w:rsid w:val="00BE4400"/>
    <w:rsid w:val="00BE442D"/>
    <w:rsid w:val="00BE44E2"/>
    <w:rsid w:val="00BE4F89"/>
    <w:rsid w:val="00BE66D1"/>
    <w:rsid w:val="00BE6BDE"/>
    <w:rsid w:val="00BF25D0"/>
    <w:rsid w:val="00BF3BFA"/>
    <w:rsid w:val="00BF3C5D"/>
    <w:rsid w:val="00BF4867"/>
    <w:rsid w:val="00BF54D7"/>
    <w:rsid w:val="00BF551E"/>
    <w:rsid w:val="00BF5C37"/>
    <w:rsid w:val="00BF5F65"/>
    <w:rsid w:val="00BF727F"/>
    <w:rsid w:val="00C014D6"/>
    <w:rsid w:val="00C03498"/>
    <w:rsid w:val="00C07A06"/>
    <w:rsid w:val="00C1101E"/>
    <w:rsid w:val="00C11260"/>
    <w:rsid w:val="00C12D76"/>
    <w:rsid w:val="00C14A94"/>
    <w:rsid w:val="00C15753"/>
    <w:rsid w:val="00C15983"/>
    <w:rsid w:val="00C16233"/>
    <w:rsid w:val="00C16C3B"/>
    <w:rsid w:val="00C1723E"/>
    <w:rsid w:val="00C1752F"/>
    <w:rsid w:val="00C17F21"/>
    <w:rsid w:val="00C20420"/>
    <w:rsid w:val="00C20CE7"/>
    <w:rsid w:val="00C21745"/>
    <w:rsid w:val="00C22069"/>
    <w:rsid w:val="00C2249A"/>
    <w:rsid w:val="00C22572"/>
    <w:rsid w:val="00C22980"/>
    <w:rsid w:val="00C237BF"/>
    <w:rsid w:val="00C242D0"/>
    <w:rsid w:val="00C245B9"/>
    <w:rsid w:val="00C259C4"/>
    <w:rsid w:val="00C268D8"/>
    <w:rsid w:val="00C3034E"/>
    <w:rsid w:val="00C327DD"/>
    <w:rsid w:val="00C3282D"/>
    <w:rsid w:val="00C32C33"/>
    <w:rsid w:val="00C32D7D"/>
    <w:rsid w:val="00C33DF4"/>
    <w:rsid w:val="00C3472E"/>
    <w:rsid w:val="00C347CC"/>
    <w:rsid w:val="00C34FCA"/>
    <w:rsid w:val="00C364AD"/>
    <w:rsid w:val="00C36BCE"/>
    <w:rsid w:val="00C374F7"/>
    <w:rsid w:val="00C376D9"/>
    <w:rsid w:val="00C37FDE"/>
    <w:rsid w:val="00C40B14"/>
    <w:rsid w:val="00C41416"/>
    <w:rsid w:val="00C4159D"/>
    <w:rsid w:val="00C42707"/>
    <w:rsid w:val="00C433EA"/>
    <w:rsid w:val="00C447E0"/>
    <w:rsid w:val="00C44916"/>
    <w:rsid w:val="00C44925"/>
    <w:rsid w:val="00C44CCE"/>
    <w:rsid w:val="00C45102"/>
    <w:rsid w:val="00C45411"/>
    <w:rsid w:val="00C45A3C"/>
    <w:rsid w:val="00C46763"/>
    <w:rsid w:val="00C4787D"/>
    <w:rsid w:val="00C47E8B"/>
    <w:rsid w:val="00C50EF2"/>
    <w:rsid w:val="00C512C7"/>
    <w:rsid w:val="00C5151C"/>
    <w:rsid w:val="00C52A56"/>
    <w:rsid w:val="00C5372F"/>
    <w:rsid w:val="00C537C6"/>
    <w:rsid w:val="00C55045"/>
    <w:rsid w:val="00C55942"/>
    <w:rsid w:val="00C55AF2"/>
    <w:rsid w:val="00C56B94"/>
    <w:rsid w:val="00C5E93D"/>
    <w:rsid w:val="00C6050F"/>
    <w:rsid w:val="00C60E16"/>
    <w:rsid w:val="00C60F15"/>
    <w:rsid w:val="00C61421"/>
    <w:rsid w:val="00C61A18"/>
    <w:rsid w:val="00C61A94"/>
    <w:rsid w:val="00C63BA6"/>
    <w:rsid w:val="00C63C19"/>
    <w:rsid w:val="00C649FB"/>
    <w:rsid w:val="00C64C72"/>
    <w:rsid w:val="00C64D2F"/>
    <w:rsid w:val="00C67F71"/>
    <w:rsid w:val="00C720CB"/>
    <w:rsid w:val="00C7231C"/>
    <w:rsid w:val="00C72C5A"/>
    <w:rsid w:val="00C73FE4"/>
    <w:rsid w:val="00C7403D"/>
    <w:rsid w:val="00C7522F"/>
    <w:rsid w:val="00C75F18"/>
    <w:rsid w:val="00C76036"/>
    <w:rsid w:val="00C760CD"/>
    <w:rsid w:val="00C76308"/>
    <w:rsid w:val="00C76E4B"/>
    <w:rsid w:val="00C77321"/>
    <w:rsid w:val="00C7759C"/>
    <w:rsid w:val="00C7769B"/>
    <w:rsid w:val="00C77F03"/>
    <w:rsid w:val="00C804EE"/>
    <w:rsid w:val="00C80666"/>
    <w:rsid w:val="00C80B7D"/>
    <w:rsid w:val="00C80CC2"/>
    <w:rsid w:val="00C81838"/>
    <w:rsid w:val="00C81F67"/>
    <w:rsid w:val="00C8228D"/>
    <w:rsid w:val="00C823EC"/>
    <w:rsid w:val="00C824E7"/>
    <w:rsid w:val="00C82ED5"/>
    <w:rsid w:val="00C830A7"/>
    <w:rsid w:val="00C851C2"/>
    <w:rsid w:val="00C864F8"/>
    <w:rsid w:val="00C86C81"/>
    <w:rsid w:val="00C9032B"/>
    <w:rsid w:val="00C904F6"/>
    <w:rsid w:val="00C9089D"/>
    <w:rsid w:val="00C909D6"/>
    <w:rsid w:val="00C91292"/>
    <w:rsid w:val="00C91C2B"/>
    <w:rsid w:val="00C92D08"/>
    <w:rsid w:val="00C93A1E"/>
    <w:rsid w:val="00C94DB7"/>
    <w:rsid w:val="00C95816"/>
    <w:rsid w:val="00C95F82"/>
    <w:rsid w:val="00C97211"/>
    <w:rsid w:val="00C9778E"/>
    <w:rsid w:val="00CA08E5"/>
    <w:rsid w:val="00CA1786"/>
    <w:rsid w:val="00CA1942"/>
    <w:rsid w:val="00CA1BD0"/>
    <w:rsid w:val="00CA41B7"/>
    <w:rsid w:val="00CA4CD6"/>
    <w:rsid w:val="00CA69DB"/>
    <w:rsid w:val="00CA7B60"/>
    <w:rsid w:val="00CB0281"/>
    <w:rsid w:val="00CB2013"/>
    <w:rsid w:val="00CB24EF"/>
    <w:rsid w:val="00CB30A3"/>
    <w:rsid w:val="00CB312F"/>
    <w:rsid w:val="00CB383A"/>
    <w:rsid w:val="00CB3FC7"/>
    <w:rsid w:val="00CB42DF"/>
    <w:rsid w:val="00CB563F"/>
    <w:rsid w:val="00CB5B84"/>
    <w:rsid w:val="00CB5C2B"/>
    <w:rsid w:val="00CC147E"/>
    <w:rsid w:val="00CC194A"/>
    <w:rsid w:val="00CC276A"/>
    <w:rsid w:val="00CC2D61"/>
    <w:rsid w:val="00CC393F"/>
    <w:rsid w:val="00CC41EC"/>
    <w:rsid w:val="00CC4BE3"/>
    <w:rsid w:val="00CC4C5E"/>
    <w:rsid w:val="00CC579A"/>
    <w:rsid w:val="00CC591B"/>
    <w:rsid w:val="00CC6658"/>
    <w:rsid w:val="00CC756F"/>
    <w:rsid w:val="00CC7A21"/>
    <w:rsid w:val="00CD01C9"/>
    <w:rsid w:val="00CD0F9C"/>
    <w:rsid w:val="00CD171A"/>
    <w:rsid w:val="00CD175E"/>
    <w:rsid w:val="00CD1BE9"/>
    <w:rsid w:val="00CD2A67"/>
    <w:rsid w:val="00CD2F91"/>
    <w:rsid w:val="00CD375D"/>
    <w:rsid w:val="00CD3CFB"/>
    <w:rsid w:val="00CD5266"/>
    <w:rsid w:val="00CD52C5"/>
    <w:rsid w:val="00CD5693"/>
    <w:rsid w:val="00CD5A86"/>
    <w:rsid w:val="00CD6D8A"/>
    <w:rsid w:val="00CD70B6"/>
    <w:rsid w:val="00CE0287"/>
    <w:rsid w:val="00CE0CBB"/>
    <w:rsid w:val="00CE21F3"/>
    <w:rsid w:val="00CE2E1B"/>
    <w:rsid w:val="00CE3D40"/>
    <w:rsid w:val="00CE4959"/>
    <w:rsid w:val="00CE62F5"/>
    <w:rsid w:val="00CE67FF"/>
    <w:rsid w:val="00CE6A54"/>
    <w:rsid w:val="00CE6B18"/>
    <w:rsid w:val="00CE742F"/>
    <w:rsid w:val="00CF0072"/>
    <w:rsid w:val="00CF1D8C"/>
    <w:rsid w:val="00CF269B"/>
    <w:rsid w:val="00CF2951"/>
    <w:rsid w:val="00CF37ED"/>
    <w:rsid w:val="00CF3831"/>
    <w:rsid w:val="00CF3B29"/>
    <w:rsid w:val="00CF40B1"/>
    <w:rsid w:val="00CF4B17"/>
    <w:rsid w:val="00CF4C9A"/>
    <w:rsid w:val="00CF4CA6"/>
    <w:rsid w:val="00CF4EC6"/>
    <w:rsid w:val="00CF6CA1"/>
    <w:rsid w:val="00CF6F64"/>
    <w:rsid w:val="00CF7021"/>
    <w:rsid w:val="00CF76BF"/>
    <w:rsid w:val="00D00FE6"/>
    <w:rsid w:val="00D02175"/>
    <w:rsid w:val="00D030A7"/>
    <w:rsid w:val="00D032C1"/>
    <w:rsid w:val="00D035F2"/>
    <w:rsid w:val="00D037FA"/>
    <w:rsid w:val="00D03DBE"/>
    <w:rsid w:val="00D046D0"/>
    <w:rsid w:val="00D04985"/>
    <w:rsid w:val="00D07E00"/>
    <w:rsid w:val="00D106F2"/>
    <w:rsid w:val="00D10CCC"/>
    <w:rsid w:val="00D11B3E"/>
    <w:rsid w:val="00D13D39"/>
    <w:rsid w:val="00D142E0"/>
    <w:rsid w:val="00D14AF1"/>
    <w:rsid w:val="00D1561B"/>
    <w:rsid w:val="00D17617"/>
    <w:rsid w:val="00D17997"/>
    <w:rsid w:val="00D20B41"/>
    <w:rsid w:val="00D2200D"/>
    <w:rsid w:val="00D220A9"/>
    <w:rsid w:val="00D2240B"/>
    <w:rsid w:val="00D23B9A"/>
    <w:rsid w:val="00D2512F"/>
    <w:rsid w:val="00D268DB"/>
    <w:rsid w:val="00D26B87"/>
    <w:rsid w:val="00D2745B"/>
    <w:rsid w:val="00D27C46"/>
    <w:rsid w:val="00D3085E"/>
    <w:rsid w:val="00D31F12"/>
    <w:rsid w:val="00D323BE"/>
    <w:rsid w:val="00D3292E"/>
    <w:rsid w:val="00D33C83"/>
    <w:rsid w:val="00D344BC"/>
    <w:rsid w:val="00D36B76"/>
    <w:rsid w:val="00D373B8"/>
    <w:rsid w:val="00D40AE1"/>
    <w:rsid w:val="00D41C2F"/>
    <w:rsid w:val="00D435B9"/>
    <w:rsid w:val="00D44AF3"/>
    <w:rsid w:val="00D46335"/>
    <w:rsid w:val="00D520F2"/>
    <w:rsid w:val="00D53D3E"/>
    <w:rsid w:val="00D547E7"/>
    <w:rsid w:val="00D55BE4"/>
    <w:rsid w:val="00D56D19"/>
    <w:rsid w:val="00D57352"/>
    <w:rsid w:val="00D5769F"/>
    <w:rsid w:val="00D579F8"/>
    <w:rsid w:val="00D60C26"/>
    <w:rsid w:val="00D60CA8"/>
    <w:rsid w:val="00D622FD"/>
    <w:rsid w:val="00D628C7"/>
    <w:rsid w:val="00D62D2D"/>
    <w:rsid w:val="00D63256"/>
    <w:rsid w:val="00D632FC"/>
    <w:rsid w:val="00D6403F"/>
    <w:rsid w:val="00D64577"/>
    <w:rsid w:val="00D64851"/>
    <w:rsid w:val="00D64AFA"/>
    <w:rsid w:val="00D64C02"/>
    <w:rsid w:val="00D65DC2"/>
    <w:rsid w:val="00D664D2"/>
    <w:rsid w:val="00D6677A"/>
    <w:rsid w:val="00D709E6"/>
    <w:rsid w:val="00D716C0"/>
    <w:rsid w:val="00D71BDD"/>
    <w:rsid w:val="00D72678"/>
    <w:rsid w:val="00D73DEC"/>
    <w:rsid w:val="00D74423"/>
    <w:rsid w:val="00D75363"/>
    <w:rsid w:val="00D769BD"/>
    <w:rsid w:val="00D7700E"/>
    <w:rsid w:val="00D77ED8"/>
    <w:rsid w:val="00D817A1"/>
    <w:rsid w:val="00D8186E"/>
    <w:rsid w:val="00D82367"/>
    <w:rsid w:val="00D83BC5"/>
    <w:rsid w:val="00D847BF"/>
    <w:rsid w:val="00D84A23"/>
    <w:rsid w:val="00D859A8"/>
    <w:rsid w:val="00D8666E"/>
    <w:rsid w:val="00D8775C"/>
    <w:rsid w:val="00D8798B"/>
    <w:rsid w:val="00D90960"/>
    <w:rsid w:val="00D9132F"/>
    <w:rsid w:val="00D914E9"/>
    <w:rsid w:val="00D91F62"/>
    <w:rsid w:val="00D93891"/>
    <w:rsid w:val="00D93FEE"/>
    <w:rsid w:val="00D943CE"/>
    <w:rsid w:val="00D9574A"/>
    <w:rsid w:val="00D95A4F"/>
    <w:rsid w:val="00D9705D"/>
    <w:rsid w:val="00DA0947"/>
    <w:rsid w:val="00DA0AFB"/>
    <w:rsid w:val="00DA0B76"/>
    <w:rsid w:val="00DA4DD7"/>
    <w:rsid w:val="00DA571B"/>
    <w:rsid w:val="00DA5BE9"/>
    <w:rsid w:val="00DA6246"/>
    <w:rsid w:val="00DA6964"/>
    <w:rsid w:val="00DA6BFB"/>
    <w:rsid w:val="00DA7E1D"/>
    <w:rsid w:val="00DB11EA"/>
    <w:rsid w:val="00DB17F0"/>
    <w:rsid w:val="00DB213F"/>
    <w:rsid w:val="00DB3B25"/>
    <w:rsid w:val="00DB440B"/>
    <w:rsid w:val="00DB445D"/>
    <w:rsid w:val="00DB4BC9"/>
    <w:rsid w:val="00DB54CE"/>
    <w:rsid w:val="00DB5A0F"/>
    <w:rsid w:val="00DC0BB7"/>
    <w:rsid w:val="00DC162C"/>
    <w:rsid w:val="00DC2AA2"/>
    <w:rsid w:val="00DC2E03"/>
    <w:rsid w:val="00DC3977"/>
    <w:rsid w:val="00DC4C5F"/>
    <w:rsid w:val="00DC4E8C"/>
    <w:rsid w:val="00DC5047"/>
    <w:rsid w:val="00DC5269"/>
    <w:rsid w:val="00DC6D65"/>
    <w:rsid w:val="00DC6D68"/>
    <w:rsid w:val="00DD00E6"/>
    <w:rsid w:val="00DD078A"/>
    <w:rsid w:val="00DD10C0"/>
    <w:rsid w:val="00DD124A"/>
    <w:rsid w:val="00DD1332"/>
    <w:rsid w:val="00DD2042"/>
    <w:rsid w:val="00DD33EE"/>
    <w:rsid w:val="00DD4630"/>
    <w:rsid w:val="00DD4803"/>
    <w:rsid w:val="00DD5D44"/>
    <w:rsid w:val="00DD7458"/>
    <w:rsid w:val="00DE027F"/>
    <w:rsid w:val="00DE0409"/>
    <w:rsid w:val="00DE10D9"/>
    <w:rsid w:val="00DE1A69"/>
    <w:rsid w:val="00DE279F"/>
    <w:rsid w:val="00DE3B6B"/>
    <w:rsid w:val="00DE49ED"/>
    <w:rsid w:val="00DE5071"/>
    <w:rsid w:val="00DE50C3"/>
    <w:rsid w:val="00DE56A1"/>
    <w:rsid w:val="00DE7733"/>
    <w:rsid w:val="00DF06BE"/>
    <w:rsid w:val="00DF0AF7"/>
    <w:rsid w:val="00DF1BBC"/>
    <w:rsid w:val="00DF351D"/>
    <w:rsid w:val="00DF3828"/>
    <w:rsid w:val="00DF5ADF"/>
    <w:rsid w:val="00DF5CD3"/>
    <w:rsid w:val="00DF6313"/>
    <w:rsid w:val="00DF6779"/>
    <w:rsid w:val="00DF6C59"/>
    <w:rsid w:val="00DF719C"/>
    <w:rsid w:val="00E011A1"/>
    <w:rsid w:val="00E02FF8"/>
    <w:rsid w:val="00E0465E"/>
    <w:rsid w:val="00E04839"/>
    <w:rsid w:val="00E04B51"/>
    <w:rsid w:val="00E0657F"/>
    <w:rsid w:val="00E06A38"/>
    <w:rsid w:val="00E07C02"/>
    <w:rsid w:val="00E100EC"/>
    <w:rsid w:val="00E10354"/>
    <w:rsid w:val="00E10E46"/>
    <w:rsid w:val="00E1198C"/>
    <w:rsid w:val="00E13841"/>
    <w:rsid w:val="00E13ABE"/>
    <w:rsid w:val="00E14661"/>
    <w:rsid w:val="00E16588"/>
    <w:rsid w:val="00E16BD0"/>
    <w:rsid w:val="00E1746C"/>
    <w:rsid w:val="00E174CC"/>
    <w:rsid w:val="00E20290"/>
    <w:rsid w:val="00E20D52"/>
    <w:rsid w:val="00E21661"/>
    <w:rsid w:val="00E21F89"/>
    <w:rsid w:val="00E221B4"/>
    <w:rsid w:val="00E22879"/>
    <w:rsid w:val="00E2401A"/>
    <w:rsid w:val="00E24950"/>
    <w:rsid w:val="00E25135"/>
    <w:rsid w:val="00E26099"/>
    <w:rsid w:val="00E30ECE"/>
    <w:rsid w:val="00E3284C"/>
    <w:rsid w:val="00E35E80"/>
    <w:rsid w:val="00E36906"/>
    <w:rsid w:val="00E36AC0"/>
    <w:rsid w:val="00E379D3"/>
    <w:rsid w:val="00E4085C"/>
    <w:rsid w:val="00E40B2B"/>
    <w:rsid w:val="00E40F19"/>
    <w:rsid w:val="00E40F48"/>
    <w:rsid w:val="00E42DF4"/>
    <w:rsid w:val="00E43999"/>
    <w:rsid w:val="00E4460C"/>
    <w:rsid w:val="00E44E70"/>
    <w:rsid w:val="00E46285"/>
    <w:rsid w:val="00E46711"/>
    <w:rsid w:val="00E47541"/>
    <w:rsid w:val="00E50BCB"/>
    <w:rsid w:val="00E5103D"/>
    <w:rsid w:val="00E51C2B"/>
    <w:rsid w:val="00E52A14"/>
    <w:rsid w:val="00E543A3"/>
    <w:rsid w:val="00E54B8E"/>
    <w:rsid w:val="00E5637C"/>
    <w:rsid w:val="00E566D0"/>
    <w:rsid w:val="00E56D49"/>
    <w:rsid w:val="00E56DC7"/>
    <w:rsid w:val="00E57B6D"/>
    <w:rsid w:val="00E60577"/>
    <w:rsid w:val="00E60E91"/>
    <w:rsid w:val="00E613C8"/>
    <w:rsid w:val="00E615C4"/>
    <w:rsid w:val="00E63B93"/>
    <w:rsid w:val="00E64119"/>
    <w:rsid w:val="00E64C0C"/>
    <w:rsid w:val="00E6523E"/>
    <w:rsid w:val="00E65DD5"/>
    <w:rsid w:val="00E65EAA"/>
    <w:rsid w:val="00E675CA"/>
    <w:rsid w:val="00E709F2"/>
    <w:rsid w:val="00E70A6B"/>
    <w:rsid w:val="00E70C1A"/>
    <w:rsid w:val="00E71368"/>
    <w:rsid w:val="00E722F1"/>
    <w:rsid w:val="00E725D3"/>
    <w:rsid w:val="00E728F0"/>
    <w:rsid w:val="00E73294"/>
    <w:rsid w:val="00E76C22"/>
    <w:rsid w:val="00E80B98"/>
    <w:rsid w:val="00E81061"/>
    <w:rsid w:val="00E838BC"/>
    <w:rsid w:val="00E842DA"/>
    <w:rsid w:val="00E84924"/>
    <w:rsid w:val="00E8663F"/>
    <w:rsid w:val="00E9034C"/>
    <w:rsid w:val="00E90C6E"/>
    <w:rsid w:val="00E90F14"/>
    <w:rsid w:val="00E9197E"/>
    <w:rsid w:val="00E91BEF"/>
    <w:rsid w:val="00E93138"/>
    <w:rsid w:val="00E939F6"/>
    <w:rsid w:val="00E93DE0"/>
    <w:rsid w:val="00E94673"/>
    <w:rsid w:val="00E95CE8"/>
    <w:rsid w:val="00E95F9F"/>
    <w:rsid w:val="00E961D2"/>
    <w:rsid w:val="00E9667D"/>
    <w:rsid w:val="00E966D2"/>
    <w:rsid w:val="00E96940"/>
    <w:rsid w:val="00E969EB"/>
    <w:rsid w:val="00E96DD5"/>
    <w:rsid w:val="00E971CB"/>
    <w:rsid w:val="00E97D58"/>
    <w:rsid w:val="00E97FDD"/>
    <w:rsid w:val="00EA0F95"/>
    <w:rsid w:val="00EA240B"/>
    <w:rsid w:val="00EA30D8"/>
    <w:rsid w:val="00EA37D2"/>
    <w:rsid w:val="00EA42C5"/>
    <w:rsid w:val="00EA4F24"/>
    <w:rsid w:val="00EA63DD"/>
    <w:rsid w:val="00EA6C8E"/>
    <w:rsid w:val="00EA7400"/>
    <w:rsid w:val="00EB0160"/>
    <w:rsid w:val="00EB02E7"/>
    <w:rsid w:val="00EB18CB"/>
    <w:rsid w:val="00EB1D23"/>
    <w:rsid w:val="00EB2205"/>
    <w:rsid w:val="00EB26F3"/>
    <w:rsid w:val="00EB2EF0"/>
    <w:rsid w:val="00EB439C"/>
    <w:rsid w:val="00EB4736"/>
    <w:rsid w:val="00EB4F87"/>
    <w:rsid w:val="00EB55B3"/>
    <w:rsid w:val="00EB5D03"/>
    <w:rsid w:val="00EB71DD"/>
    <w:rsid w:val="00EB7735"/>
    <w:rsid w:val="00EB78C3"/>
    <w:rsid w:val="00EB7AF8"/>
    <w:rsid w:val="00EC06B0"/>
    <w:rsid w:val="00EC1991"/>
    <w:rsid w:val="00EC402D"/>
    <w:rsid w:val="00EC4BFD"/>
    <w:rsid w:val="00EC76A6"/>
    <w:rsid w:val="00EC7A88"/>
    <w:rsid w:val="00EC7B07"/>
    <w:rsid w:val="00EC7EDB"/>
    <w:rsid w:val="00ED13FC"/>
    <w:rsid w:val="00ED1676"/>
    <w:rsid w:val="00ED1EDB"/>
    <w:rsid w:val="00ED2EE8"/>
    <w:rsid w:val="00ED31A3"/>
    <w:rsid w:val="00ED33A0"/>
    <w:rsid w:val="00ED35D4"/>
    <w:rsid w:val="00ED36D3"/>
    <w:rsid w:val="00ED3DA1"/>
    <w:rsid w:val="00ED66C1"/>
    <w:rsid w:val="00ED6CD4"/>
    <w:rsid w:val="00ED7123"/>
    <w:rsid w:val="00ED72C3"/>
    <w:rsid w:val="00ED7C3D"/>
    <w:rsid w:val="00EE05C8"/>
    <w:rsid w:val="00EE2415"/>
    <w:rsid w:val="00EE2CF9"/>
    <w:rsid w:val="00EE46D9"/>
    <w:rsid w:val="00EE4B5A"/>
    <w:rsid w:val="00EE5370"/>
    <w:rsid w:val="00EE5F6F"/>
    <w:rsid w:val="00EE75AA"/>
    <w:rsid w:val="00EE776A"/>
    <w:rsid w:val="00EF15E1"/>
    <w:rsid w:val="00EF19EE"/>
    <w:rsid w:val="00EF1EEF"/>
    <w:rsid w:val="00EF233E"/>
    <w:rsid w:val="00EF2672"/>
    <w:rsid w:val="00EF2B1E"/>
    <w:rsid w:val="00EF3504"/>
    <w:rsid w:val="00EF3C03"/>
    <w:rsid w:val="00EF4AD5"/>
    <w:rsid w:val="00EF5DBE"/>
    <w:rsid w:val="00EF63B1"/>
    <w:rsid w:val="00EF69E9"/>
    <w:rsid w:val="00EF7114"/>
    <w:rsid w:val="00F000D1"/>
    <w:rsid w:val="00F00D84"/>
    <w:rsid w:val="00F00E03"/>
    <w:rsid w:val="00F033E1"/>
    <w:rsid w:val="00F04022"/>
    <w:rsid w:val="00F04921"/>
    <w:rsid w:val="00F0569F"/>
    <w:rsid w:val="00F06D92"/>
    <w:rsid w:val="00F10E11"/>
    <w:rsid w:val="00F11156"/>
    <w:rsid w:val="00F1137D"/>
    <w:rsid w:val="00F11434"/>
    <w:rsid w:val="00F11581"/>
    <w:rsid w:val="00F1203F"/>
    <w:rsid w:val="00F12042"/>
    <w:rsid w:val="00F13256"/>
    <w:rsid w:val="00F14912"/>
    <w:rsid w:val="00F14C4B"/>
    <w:rsid w:val="00F15825"/>
    <w:rsid w:val="00F160B3"/>
    <w:rsid w:val="00F160D3"/>
    <w:rsid w:val="00F16B67"/>
    <w:rsid w:val="00F20C47"/>
    <w:rsid w:val="00F20CDC"/>
    <w:rsid w:val="00F21178"/>
    <w:rsid w:val="00F2262C"/>
    <w:rsid w:val="00F23C2E"/>
    <w:rsid w:val="00F2495A"/>
    <w:rsid w:val="00F25B28"/>
    <w:rsid w:val="00F25F66"/>
    <w:rsid w:val="00F26359"/>
    <w:rsid w:val="00F268D8"/>
    <w:rsid w:val="00F30D40"/>
    <w:rsid w:val="00F31674"/>
    <w:rsid w:val="00F33005"/>
    <w:rsid w:val="00F33287"/>
    <w:rsid w:val="00F338B0"/>
    <w:rsid w:val="00F33C77"/>
    <w:rsid w:val="00F3424C"/>
    <w:rsid w:val="00F35397"/>
    <w:rsid w:val="00F36145"/>
    <w:rsid w:val="00F37793"/>
    <w:rsid w:val="00F37C34"/>
    <w:rsid w:val="00F40592"/>
    <w:rsid w:val="00F40E45"/>
    <w:rsid w:val="00F40F2C"/>
    <w:rsid w:val="00F410AA"/>
    <w:rsid w:val="00F41AB3"/>
    <w:rsid w:val="00F4218B"/>
    <w:rsid w:val="00F421AD"/>
    <w:rsid w:val="00F42261"/>
    <w:rsid w:val="00F42A49"/>
    <w:rsid w:val="00F42E32"/>
    <w:rsid w:val="00F42F7E"/>
    <w:rsid w:val="00F438EA"/>
    <w:rsid w:val="00F443B4"/>
    <w:rsid w:val="00F445FC"/>
    <w:rsid w:val="00F448B8"/>
    <w:rsid w:val="00F452FD"/>
    <w:rsid w:val="00F45AEA"/>
    <w:rsid w:val="00F463B4"/>
    <w:rsid w:val="00F46449"/>
    <w:rsid w:val="00F46FD4"/>
    <w:rsid w:val="00F47947"/>
    <w:rsid w:val="00F47A0E"/>
    <w:rsid w:val="00F47ABF"/>
    <w:rsid w:val="00F50175"/>
    <w:rsid w:val="00F50623"/>
    <w:rsid w:val="00F50CF0"/>
    <w:rsid w:val="00F51139"/>
    <w:rsid w:val="00F51338"/>
    <w:rsid w:val="00F53415"/>
    <w:rsid w:val="00F544B4"/>
    <w:rsid w:val="00F547B0"/>
    <w:rsid w:val="00F54C96"/>
    <w:rsid w:val="00F557A7"/>
    <w:rsid w:val="00F5612A"/>
    <w:rsid w:val="00F56A3E"/>
    <w:rsid w:val="00F56F0F"/>
    <w:rsid w:val="00F57B6A"/>
    <w:rsid w:val="00F61415"/>
    <w:rsid w:val="00F61B07"/>
    <w:rsid w:val="00F646B6"/>
    <w:rsid w:val="00F64CF4"/>
    <w:rsid w:val="00F652C9"/>
    <w:rsid w:val="00F658F5"/>
    <w:rsid w:val="00F67425"/>
    <w:rsid w:val="00F71864"/>
    <w:rsid w:val="00F72C78"/>
    <w:rsid w:val="00F73274"/>
    <w:rsid w:val="00F733BF"/>
    <w:rsid w:val="00F738A2"/>
    <w:rsid w:val="00F73FC6"/>
    <w:rsid w:val="00F74245"/>
    <w:rsid w:val="00F744BA"/>
    <w:rsid w:val="00F7463E"/>
    <w:rsid w:val="00F746BA"/>
    <w:rsid w:val="00F748D0"/>
    <w:rsid w:val="00F74D33"/>
    <w:rsid w:val="00F75E1D"/>
    <w:rsid w:val="00F77397"/>
    <w:rsid w:val="00F77FA8"/>
    <w:rsid w:val="00F816DB"/>
    <w:rsid w:val="00F81ACD"/>
    <w:rsid w:val="00F84F1F"/>
    <w:rsid w:val="00F923A4"/>
    <w:rsid w:val="00F947F5"/>
    <w:rsid w:val="00F96118"/>
    <w:rsid w:val="00F977AF"/>
    <w:rsid w:val="00F97ACF"/>
    <w:rsid w:val="00F97D24"/>
    <w:rsid w:val="00F97E3E"/>
    <w:rsid w:val="00FA1912"/>
    <w:rsid w:val="00FA3A7E"/>
    <w:rsid w:val="00FA3E53"/>
    <w:rsid w:val="00FA45FA"/>
    <w:rsid w:val="00FA48C4"/>
    <w:rsid w:val="00FA5687"/>
    <w:rsid w:val="00FA5CA2"/>
    <w:rsid w:val="00FA617C"/>
    <w:rsid w:val="00FA641D"/>
    <w:rsid w:val="00FA7C04"/>
    <w:rsid w:val="00FB0378"/>
    <w:rsid w:val="00FB0495"/>
    <w:rsid w:val="00FB2153"/>
    <w:rsid w:val="00FB2F45"/>
    <w:rsid w:val="00FB4095"/>
    <w:rsid w:val="00FB4434"/>
    <w:rsid w:val="00FB44A3"/>
    <w:rsid w:val="00FB44DB"/>
    <w:rsid w:val="00FB4813"/>
    <w:rsid w:val="00FB4E5C"/>
    <w:rsid w:val="00FB67B9"/>
    <w:rsid w:val="00FB786F"/>
    <w:rsid w:val="00FC04CE"/>
    <w:rsid w:val="00FC05B3"/>
    <w:rsid w:val="00FC05CE"/>
    <w:rsid w:val="00FC0E68"/>
    <w:rsid w:val="00FC1499"/>
    <w:rsid w:val="00FC1615"/>
    <w:rsid w:val="00FC19A5"/>
    <w:rsid w:val="00FC2167"/>
    <w:rsid w:val="00FC2304"/>
    <w:rsid w:val="00FC32BB"/>
    <w:rsid w:val="00FC34EC"/>
    <w:rsid w:val="00FC35D1"/>
    <w:rsid w:val="00FC3AA2"/>
    <w:rsid w:val="00FC4449"/>
    <w:rsid w:val="00FC575F"/>
    <w:rsid w:val="00FC5951"/>
    <w:rsid w:val="00FC668B"/>
    <w:rsid w:val="00FC6A62"/>
    <w:rsid w:val="00FC7A41"/>
    <w:rsid w:val="00FC7EB7"/>
    <w:rsid w:val="00FD0878"/>
    <w:rsid w:val="00FD168C"/>
    <w:rsid w:val="00FD2519"/>
    <w:rsid w:val="00FD26EB"/>
    <w:rsid w:val="00FD2D0B"/>
    <w:rsid w:val="00FD38DC"/>
    <w:rsid w:val="00FD4B9D"/>
    <w:rsid w:val="00FD4D0B"/>
    <w:rsid w:val="00FD4F25"/>
    <w:rsid w:val="00FD5289"/>
    <w:rsid w:val="00FD52B8"/>
    <w:rsid w:val="00FD59C0"/>
    <w:rsid w:val="00FD693E"/>
    <w:rsid w:val="00FD6CD2"/>
    <w:rsid w:val="00FD7EDE"/>
    <w:rsid w:val="00FE0316"/>
    <w:rsid w:val="00FE0D21"/>
    <w:rsid w:val="00FE0D58"/>
    <w:rsid w:val="00FE16DA"/>
    <w:rsid w:val="00FE1BD4"/>
    <w:rsid w:val="00FE298A"/>
    <w:rsid w:val="00FE32F4"/>
    <w:rsid w:val="00FE4981"/>
    <w:rsid w:val="00FE7D2B"/>
    <w:rsid w:val="00FF1FC7"/>
    <w:rsid w:val="00FF2141"/>
    <w:rsid w:val="00FF2921"/>
    <w:rsid w:val="00FF38C6"/>
    <w:rsid w:val="00FF3CF4"/>
    <w:rsid w:val="00FF463A"/>
    <w:rsid w:val="00FF4D4E"/>
    <w:rsid w:val="00FF57C8"/>
    <w:rsid w:val="00FF69B1"/>
    <w:rsid w:val="00FF6A79"/>
    <w:rsid w:val="00FF7991"/>
    <w:rsid w:val="01477313"/>
    <w:rsid w:val="015358F4"/>
    <w:rsid w:val="0194D89B"/>
    <w:rsid w:val="019A2DE0"/>
    <w:rsid w:val="01F401E6"/>
    <w:rsid w:val="021136E1"/>
    <w:rsid w:val="025232C4"/>
    <w:rsid w:val="02FBEB8A"/>
    <w:rsid w:val="0314D7D4"/>
    <w:rsid w:val="031A1042"/>
    <w:rsid w:val="031DB33C"/>
    <w:rsid w:val="03446274"/>
    <w:rsid w:val="037B0CA1"/>
    <w:rsid w:val="039B64F3"/>
    <w:rsid w:val="039D2A84"/>
    <w:rsid w:val="03AD0EAF"/>
    <w:rsid w:val="03D3F98A"/>
    <w:rsid w:val="044751D9"/>
    <w:rsid w:val="04AE63DA"/>
    <w:rsid w:val="05BA3496"/>
    <w:rsid w:val="060C13AB"/>
    <w:rsid w:val="0663C38F"/>
    <w:rsid w:val="06ED9547"/>
    <w:rsid w:val="071291C5"/>
    <w:rsid w:val="074AA515"/>
    <w:rsid w:val="07982ECE"/>
    <w:rsid w:val="07F4B3F4"/>
    <w:rsid w:val="081EF02A"/>
    <w:rsid w:val="082AABD0"/>
    <w:rsid w:val="0843B39D"/>
    <w:rsid w:val="085B5293"/>
    <w:rsid w:val="086DC047"/>
    <w:rsid w:val="08C5F590"/>
    <w:rsid w:val="08D84267"/>
    <w:rsid w:val="08DDDE98"/>
    <w:rsid w:val="094C747D"/>
    <w:rsid w:val="09977573"/>
    <w:rsid w:val="099BC758"/>
    <w:rsid w:val="0A118B12"/>
    <w:rsid w:val="0A8F5900"/>
    <w:rsid w:val="0B52ED51"/>
    <w:rsid w:val="0B60757C"/>
    <w:rsid w:val="0BFDC35E"/>
    <w:rsid w:val="0C41CF26"/>
    <w:rsid w:val="0C4C10AC"/>
    <w:rsid w:val="0C55284B"/>
    <w:rsid w:val="0C6EE925"/>
    <w:rsid w:val="0CA19F2C"/>
    <w:rsid w:val="0CD1FCD7"/>
    <w:rsid w:val="0D32C764"/>
    <w:rsid w:val="0D70585E"/>
    <w:rsid w:val="0DCEE57B"/>
    <w:rsid w:val="0E10E538"/>
    <w:rsid w:val="0ED9BE27"/>
    <w:rsid w:val="0EE9D98F"/>
    <w:rsid w:val="0F2959BF"/>
    <w:rsid w:val="0F96AC3C"/>
    <w:rsid w:val="0F9AA969"/>
    <w:rsid w:val="0FCE3D86"/>
    <w:rsid w:val="0FEF3214"/>
    <w:rsid w:val="103ACB37"/>
    <w:rsid w:val="106166A8"/>
    <w:rsid w:val="108838B6"/>
    <w:rsid w:val="10C2803E"/>
    <w:rsid w:val="10D31DB4"/>
    <w:rsid w:val="114B9678"/>
    <w:rsid w:val="11B9B422"/>
    <w:rsid w:val="11CA19D6"/>
    <w:rsid w:val="11E570AB"/>
    <w:rsid w:val="11ED552E"/>
    <w:rsid w:val="1222E3D1"/>
    <w:rsid w:val="12729F0E"/>
    <w:rsid w:val="1278EF63"/>
    <w:rsid w:val="12A2684A"/>
    <w:rsid w:val="12AC0F6C"/>
    <w:rsid w:val="12BF69F7"/>
    <w:rsid w:val="1325706C"/>
    <w:rsid w:val="1333BA27"/>
    <w:rsid w:val="1349CA49"/>
    <w:rsid w:val="1357E7DB"/>
    <w:rsid w:val="139DB168"/>
    <w:rsid w:val="14706710"/>
    <w:rsid w:val="147CAB36"/>
    <w:rsid w:val="14C67D00"/>
    <w:rsid w:val="151A5E05"/>
    <w:rsid w:val="159EC8F9"/>
    <w:rsid w:val="1648AC97"/>
    <w:rsid w:val="16927138"/>
    <w:rsid w:val="170D6B40"/>
    <w:rsid w:val="171B558F"/>
    <w:rsid w:val="17A09EA7"/>
    <w:rsid w:val="17D76DBD"/>
    <w:rsid w:val="17E5FCA6"/>
    <w:rsid w:val="186E1848"/>
    <w:rsid w:val="18BF72DF"/>
    <w:rsid w:val="18E45839"/>
    <w:rsid w:val="192A5F40"/>
    <w:rsid w:val="19B8CF81"/>
    <w:rsid w:val="19BF7ED6"/>
    <w:rsid w:val="1A130421"/>
    <w:rsid w:val="1A512E0A"/>
    <w:rsid w:val="1A64B3C4"/>
    <w:rsid w:val="1A96174F"/>
    <w:rsid w:val="1AA1ECCE"/>
    <w:rsid w:val="1B2619EE"/>
    <w:rsid w:val="1B3C6DD7"/>
    <w:rsid w:val="1BA164A4"/>
    <w:rsid w:val="1BCCDC9D"/>
    <w:rsid w:val="1BF3B2A1"/>
    <w:rsid w:val="1C0E93CD"/>
    <w:rsid w:val="1C2EA463"/>
    <w:rsid w:val="1C3B855E"/>
    <w:rsid w:val="1C6DFFF4"/>
    <w:rsid w:val="1D04827A"/>
    <w:rsid w:val="1D3BC837"/>
    <w:rsid w:val="1D494CB9"/>
    <w:rsid w:val="1D61BC86"/>
    <w:rsid w:val="1DBAA2CE"/>
    <w:rsid w:val="1E326B7C"/>
    <w:rsid w:val="1E4C87E1"/>
    <w:rsid w:val="1E65B9B7"/>
    <w:rsid w:val="1EF35DCE"/>
    <w:rsid w:val="1F7F25FF"/>
    <w:rsid w:val="1FBBDAC0"/>
    <w:rsid w:val="20E84D68"/>
    <w:rsid w:val="211E6D71"/>
    <w:rsid w:val="212DF067"/>
    <w:rsid w:val="2176DC9C"/>
    <w:rsid w:val="2186A7BA"/>
    <w:rsid w:val="21AA0C61"/>
    <w:rsid w:val="222CAD75"/>
    <w:rsid w:val="22413355"/>
    <w:rsid w:val="22C8D6B3"/>
    <w:rsid w:val="22F5E860"/>
    <w:rsid w:val="22F66DF2"/>
    <w:rsid w:val="237DB986"/>
    <w:rsid w:val="239D60C2"/>
    <w:rsid w:val="239D8F60"/>
    <w:rsid w:val="2415C102"/>
    <w:rsid w:val="244A54A3"/>
    <w:rsid w:val="248AEDCF"/>
    <w:rsid w:val="248E8498"/>
    <w:rsid w:val="24E22064"/>
    <w:rsid w:val="24FAD94C"/>
    <w:rsid w:val="25132EFE"/>
    <w:rsid w:val="254437F2"/>
    <w:rsid w:val="25886737"/>
    <w:rsid w:val="25E117A9"/>
    <w:rsid w:val="25FC0B43"/>
    <w:rsid w:val="26192773"/>
    <w:rsid w:val="26457EC9"/>
    <w:rsid w:val="26AD78F1"/>
    <w:rsid w:val="26CFC556"/>
    <w:rsid w:val="26E484C1"/>
    <w:rsid w:val="275E529E"/>
    <w:rsid w:val="2785C9DB"/>
    <w:rsid w:val="278DFF40"/>
    <w:rsid w:val="279A59D7"/>
    <w:rsid w:val="27EC6DDB"/>
    <w:rsid w:val="27F97CF7"/>
    <w:rsid w:val="28265EAF"/>
    <w:rsid w:val="2874BFF0"/>
    <w:rsid w:val="297D2611"/>
    <w:rsid w:val="29A522D4"/>
    <w:rsid w:val="2A07988F"/>
    <w:rsid w:val="2A856F87"/>
    <w:rsid w:val="2A91323D"/>
    <w:rsid w:val="2AEF5362"/>
    <w:rsid w:val="2B6FB3BD"/>
    <w:rsid w:val="2BD003DB"/>
    <w:rsid w:val="2BF42464"/>
    <w:rsid w:val="2D3A7A30"/>
    <w:rsid w:val="2D4A948B"/>
    <w:rsid w:val="2D8870AB"/>
    <w:rsid w:val="2DA8F529"/>
    <w:rsid w:val="2DC2C48A"/>
    <w:rsid w:val="2DD11457"/>
    <w:rsid w:val="2DD49A79"/>
    <w:rsid w:val="2E39AB17"/>
    <w:rsid w:val="2E3B5784"/>
    <w:rsid w:val="2E554CAB"/>
    <w:rsid w:val="2E5C6024"/>
    <w:rsid w:val="2E6690BC"/>
    <w:rsid w:val="2E7B007F"/>
    <w:rsid w:val="2E810762"/>
    <w:rsid w:val="2EB80578"/>
    <w:rsid w:val="2EBF444E"/>
    <w:rsid w:val="2EC7CC14"/>
    <w:rsid w:val="2F00AF58"/>
    <w:rsid w:val="2F88B508"/>
    <w:rsid w:val="2F978052"/>
    <w:rsid w:val="2FACCF01"/>
    <w:rsid w:val="304F2FCD"/>
    <w:rsid w:val="30859C83"/>
    <w:rsid w:val="30FFEB3D"/>
    <w:rsid w:val="3122CF41"/>
    <w:rsid w:val="3126D497"/>
    <w:rsid w:val="31E44483"/>
    <w:rsid w:val="31FC7386"/>
    <w:rsid w:val="32341823"/>
    <w:rsid w:val="32885AC5"/>
    <w:rsid w:val="32B26BFD"/>
    <w:rsid w:val="32C8A71E"/>
    <w:rsid w:val="32FB9963"/>
    <w:rsid w:val="3310364B"/>
    <w:rsid w:val="332220B7"/>
    <w:rsid w:val="33AA2FFE"/>
    <w:rsid w:val="33C04272"/>
    <w:rsid w:val="33CEB2DD"/>
    <w:rsid w:val="33DADE91"/>
    <w:rsid w:val="33F87992"/>
    <w:rsid w:val="343A59B6"/>
    <w:rsid w:val="343E4044"/>
    <w:rsid w:val="347329F8"/>
    <w:rsid w:val="347A63A0"/>
    <w:rsid w:val="34968A2B"/>
    <w:rsid w:val="34EA3540"/>
    <w:rsid w:val="3504D9F2"/>
    <w:rsid w:val="352B821B"/>
    <w:rsid w:val="35368F43"/>
    <w:rsid w:val="35D28919"/>
    <w:rsid w:val="369F95EB"/>
    <w:rsid w:val="36C8554A"/>
    <w:rsid w:val="36E6A476"/>
    <w:rsid w:val="3718A56C"/>
    <w:rsid w:val="374E94C4"/>
    <w:rsid w:val="37EBA4C1"/>
    <w:rsid w:val="37FFDA85"/>
    <w:rsid w:val="3833AC9B"/>
    <w:rsid w:val="383D4126"/>
    <w:rsid w:val="383D49F4"/>
    <w:rsid w:val="383FC604"/>
    <w:rsid w:val="385FB2EF"/>
    <w:rsid w:val="38CEFD6B"/>
    <w:rsid w:val="394509EE"/>
    <w:rsid w:val="3991011E"/>
    <w:rsid w:val="39EDC561"/>
    <w:rsid w:val="3A0E947A"/>
    <w:rsid w:val="3A139A87"/>
    <w:rsid w:val="3A2C9BE4"/>
    <w:rsid w:val="3A699958"/>
    <w:rsid w:val="3A8ED888"/>
    <w:rsid w:val="3ACEF2A1"/>
    <w:rsid w:val="3B082683"/>
    <w:rsid w:val="3B3312CC"/>
    <w:rsid w:val="3B4C0E58"/>
    <w:rsid w:val="3B8CE9CA"/>
    <w:rsid w:val="3C5E1A29"/>
    <w:rsid w:val="3C6896AE"/>
    <w:rsid w:val="3CC2BEDF"/>
    <w:rsid w:val="3D0C2D86"/>
    <w:rsid w:val="3D205546"/>
    <w:rsid w:val="3D6437E0"/>
    <w:rsid w:val="3D9D1C1B"/>
    <w:rsid w:val="3DAF4D0D"/>
    <w:rsid w:val="3DC4A804"/>
    <w:rsid w:val="3DCFDDD6"/>
    <w:rsid w:val="3F1BEF06"/>
    <w:rsid w:val="3F8C7BC5"/>
    <w:rsid w:val="4020FAB7"/>
    <w:rsid w:val="406B562C"/>
    <w:rsid w:val="40A48F09"/>
    <w:rsid w:val="40C684FD"/>
    <w:rsid w:val="40EDFFA7"/>
    <w:rsid w:val="40FE1F45"/>
    <w:rsid w:val="410BC178"/>
    <w:rsid w:val="41379925"/>
    <w:rsid w:val="41AC5F85"/>
    <w:rsid w:val="41ECDFAC"/>
    <w:rsid w:val="42289BC6"/>
    <w:rsid w:val="4252E8AA"/>
    <w:rsid w:val="42A0962C"/>
    <w:rsid w:val="42DFDEBD"/>
    <w:rsid w:val="433FDD4E"/>
    <w:rsid w:val="43C5B848"/>
    <w:rsid w:val="4429C951"/>
    <w:rsid w:val="448006E8"/>
    <w:rsid w:val="44A42E1B"/>
    <w:rsid w:val="44AB6767"/>
    <w:rsid w:val="44B415D4"/>
    <w:rsid w:val="44C11205"/>
    <w:rsid w:val="450C89B4"/>
    <w:rsid w:val="4561FAB5"/>
    <w:rsid w:val="457FDBA5"/>
    <w:rsid w:val="45CFC5EA"/>
    <w:rsid w:val="4602A892"/>
    <w:rsid w:val="4620F489"/>
    <w:rsid w:val="462DC017"/>
    <w:rsid w:val="46419C2D"/>
    <w:rsid w:val="46A187B9"/>
    <w:rsid w:val="46FB34FD"/>
    <w:rsid w:val="471A9E12"/>
    <w:rsid w:val="473013FB"/>
    <w:rsid w:val="4777D6EA"/>
    <w:rsid w:val="477C79B3"/>
    <w:rsid w:val="47A579A0"/>
    <w:rsid w:val="47BFAB43"/>
    <w:rsid w:val="47F35F3D"/>
    <w:rsid w:val="48083CE2"/>
    <w:rsid w:val="480E7A91"/>
    <w:rsid w:val="48184AD2"/>
    <w:rsid w:val="48472744"/>
    <w:rsid w:val="484E8615"/>
    <w:rsid w:val="486A9B19"/>
    <w:rsid w:val="4870FD9D"/>
    <w:rsid w:val="48EA2B50"/>
    <w:rsid w:val="48FD4B20"/>
    <w:rsid w:val="49052D05"/>
    <w:rsid w:val="496EBC70"/>
    <w:rsid w:val="49A67A76"/>
    <w:rsid w:val="4A112DA7"/>
    <w:rsid w:val="4A1D21FB"/>
    <w:rsid w:val="4A7E0030"/>
    <w:rsid w:val="4B4E99D2"/>
    <w:rsid w:val="4B988C7F"/>
    <w:rsid w:val="4BB6827A"/>
    <w:rsid w:val="4BC1BAB0"/>
    <w:rsid w:val="4BC78B95"/>
    <w:rsid w:val="4BCDFAEC"/>
    <w:rsid w:val="4BF3DA65"/>
    <w:rsid w:val="4C6A75EC"/>
    <w:rsid w:val="4C747C57"/>
    <w:rsid w:val="4CA0F6F5"/>
    <w:rsid w:val="4D6775A8"/>
    <w:rsid w:val="4D734AA4"/>
    <w:rsid w:val="4DCC5705"/>
    <w:rsid w:val="4DF21F2F"/>
    <w:rsid w:val="4DFE8484"/>
    <w:rsid w:val="4EEB3989"/>
    <w:rsid w:val="4F048D8F"/>
    <w:rsid w:val="4F153A7F"/>
    <w:rsid w:val="4F262E3E"/>
    <w:rsid w:val="4F42E8B9"/>
    <w:rsid w:val="4F7E9C50"/>
    <w:rsid w:val="4FAF44F0"/>
    <w:rsid w:val="4FE8ADCB"/>
    <w:rsid w:val="506B1F9E"/>
    <w:rsid w:val="50C7CB3F"/>
    <w:rsid w:val="511F4F57"/>
    <w:rsid w:val="51344E4D"/>
    <w:rsid w:val="51369DAD"/>
    <w:rsid w:val="51453D08"/>
    <w:rsid w:val="517E0577"/>
    <w:rsid w:val="51B5F651"/>
    <w:rsid w:val="51C482A1"/>
    <w:rsid w:val="52037CA8"/>
    <w:rsid w:val="520FEA0B"/>
    <w:rsid w:val="5229E2BE"/>
    <w:rsid w:val="52462143"/>
    <w:rsid w:val="527A2E5A"/>
    <w:rsid w:val="5362341B"/>
    <w:rsid w:val="5365148C"/>
    <w:rsid w:val="537E00EA"/>
    <w:rsid w:val="53ACA511"/>
    <w:rsid w:val="53CEF419"/>
    <w:rsid w:val="53E2F5E9"/>
    <w:rsid w:val="53FB66AE"/>
    <w:rsid w:val="542A1F8F"/>
    <w:rsid w:val="544684C8"/>
    <w:rsid w:val="54ABADE3"/>
    <w:rsid w:val="54E0042B"/>
    <w:rsid w:val="5539AFA0"/>
    <w:rsid w:val="553C8923"/>
    <w:rsid w:val="5579E3CB"/>
    <w:rsid w:val="558D05F5"/>
    <w:rsid w:val="55FF092D"/>
    <w:rsid w:val="561D1633"/>
    <w:rsid w:val="566F8FDA"/>
    <w:rsid w:val="5672EB34"/>
    <w:rsid w:val="569105B1"/>
    <w:rsid w:val="56A6C6CA"/>
    <w:rsid w:val="56B3FD86"/>
    <w:rsid w:val="5722CAB1"/>
    <w:rsid w:val="57281AA3"/>
    <w:rsid w:val="576ED78E"/>
    <w:rsid w:val="579BCB0E"/>
    <w:rsid w:val="57DF0E08"/>
    <w:rsid w:val="5822D2C5"/>
    <w:rsid w:val="582B9D57"/>
    <w:rsid w:val="58748CEF"/>
    <w:rsid w:val="588E614F"/>
    <w:rsid w:val="58F68EC8"/>
    <w:rsid w:val="59579B70"/>
    <w:rsid w:val="597D2606"/>
    <w:rsid w:val="59CA62A3"/>
    <w:rsid w:val="5A50A4D9"/>
    <w:rsid w:val="5B3BFFB7"/>
    <w:rsid w:val="5B62B595"/>
    <w:rsid w:val="5B6415F6"/>
    <w:rsid w:val="5B6B6AF9"/>
    <w:rsid w:val="5BCC8297"/>
    <w:rsid w:val="5C2A0B31"/>
    <w:rsid w:val="5C34972B"/>
    <w:rsid w:val="5C806C38"/>
    <w:rsid w:val="5CA7B2C6"/>
    <w:rsid w:val="5CC7905D"/>
    <w:rsid w:val="5CD026B7"/>
    <w:rsid w:val="5CE4B4A4"/>
    <w:rsid w:val="5D753516"/>
    <w:rsid w:val="5D833CAA"/>
    <w:rsid w:val="5D8B8077"/>
    <w:rsid w:val="5DE7559D"/>
    <w:rsid w:val="5E0C52AB"/>
    <w:rsid w:val="5E1BBE8F"/>
    <w:rsid w:val="5E335B24"/>
    <w:rsid w:val="5E40A4A1"/>
    <w:rsid w:val="5E759ED0"/>
    <w:rsid w:val="5F446652"/>
    <w:rsid w:val="5F507621"/>
    <w:rsid w:val="5F6D75A8"/>
    <w:rsid w:val="5F8A53FB"/>
    <w:rsid w:val="5FD577C3"/>
    <w:rsid w:val="5FDF8A07"/>
    <w:rsid w:val="602370B6"/>
    <w:rsid w:val="60466F61"/>
    <w:rsid w:val="60578E7D"/>
    <w:rsid w:val="606E83C8"/>
    <w:rsid w:val="60A2361C"/>
    <w:rsid w:val="60CFEA26"/>
    <w:rsid w:val="60E5889D"/>
    <w:rsid w:val="60E7A970"/>
    <w:rsid w:val="60E7EFD2"/>
    <w:rsid w:val="60FB92DC"/>
    <w:rsid w:val="61303F30"/>
    <w:rsid w:val="616A8E74"/>
    <w:rsid w:val="61CAF726"/>
    <w:rsid w:val="61EF922C"/>
    <w:rsid w:val="62398424"/>
    <w:rsid w:val="62449E6B"/>
    <w:rsid w:val="62574DEC"/>
    <w:rsid w:val="6294D025"/>
    <w:rsid w:val="62D305C6"/>
    <w:rsid w:val="631690AE"/>
    <w:rsid w:val="631BBC50"/>
    <w:rsid w:val="63292D17"/>
    <w:rsid w:val="63CCC101"/>
    <w:rsid w:val="63ECE98C"/>
    <w:rsid w:val="64354AA8"/>
    <w:rsid w:val="6496B956"/>
    <w:rsid w:val="64FD5C48"/>
    <w:rsid w:val="65243540"/>
    <w:rsid w:val="656C6BD6"/>
    <w:rsid w:val="657EAEEB"/>
    <w:rsid w:val="65B38CDA"/>
    <w:rsid w:val="667E259D"/>
    <w:rsid w:val="6697985C"/>
    <w:rsid w:val="66D4891E"/>
    <w:rsid w:val="680FAB3C"/>
    <w:rsid w:val="681D4C34"/>
    <w:rsid w:val="682A4563"/>
    <w:rsid w:val="6852BBE4"/>
    <w:rsid w:val="68BA1416"/>
    <w:rsid w:val="6A1E3B2D"/>
    <w:rsid w:val="6A66F097"/>
    <w:rsid w:val="6A95CC6D"/>
    <w:rsid w:val="6B0329DF"/>
    <w:rsid w:val="6B215875"/>
    <w:rsid w:val="6B6718B7"/>
    <w:rsid w:val="6BA4454E"/>
    <w:rsid w:val="6C489DD1"/>
    <w:rsid w:val="6C8242CA"/>
    <w:rsid w:val="6C8802F9"/>
    <w:rsid w:val="6C9258B5"/>
    <w:rsid w:val="6CCF4084"/>
    <w:rsid w:val="6CD21F79"/>
    <w:rsid w:val="6CDAAA57"/>
    <w:rsid w:val="6CF5E032"/>
    <w:rsid w:val="6D7D1BD5"/>
    <w:rsid w:val="6DD2BA31"/>
    <w:rsid w:val="6E5A44C4"/>
    <w:rsid w:val="6E83EE39"/>
    <w:rsid w:val="6E8ECB55"/>
    <w:rsid w:val="6ED84F8C"/>
    <w:rsid w:val="6EF0E5EA"/>
    <w:rsid w:val="70370BC5"/>
    <w:rsid w:val="70965ACD"/>
    <w:rsid w:val="70E57C04"/>
    <w:rsid w:val="7179E257"/>
    <w:rsid w:val="7205422F"/>
    <w:rsid w:val="72225D1F"/>
    <w:rsid w:val="723670C2"/>
    <w:rsid w:val="728701C5"/>
    <w:rsid w:val="72D351BF"/>
    <w:rsid w:val="72E66758"/>
    <w:rsid w:val="72F5A3E5"/>
    <w:rsid w:val="7370BDDC"/>
    <w:rsid w:val="741DA517"/>
    <w:rsid w:val="74A7774A"/>
    <w:rsid w:val="74A9AD9C"/>
    <w:rsid w:val="74CED316"/>
    <w:rsid w:val="7507AB59"/>
    <w:rsid w:val="752F9573"/>
    <w:rsid w:val="763D3FA9"/>
    <w:rsid w:val="76D1AF0B"/>
    <w:rsid w:val="770493DD"/>
    <w:rsid w:val="774A73FA"/>
    <w:rsid w:val="77544ABC"/>
    <w:rsid w:val="779659AC"/>
    <w:rsid w:val="77D24571"/>
    <w:rsid w:val="78351503"/>
    <w:rsid w:val="786D1ACF"/>
    <w:rsid w:val="78D669D4"/>
    <w:rsid w:val="78FC441C"/>
    <w:rsid w:val="78FD0B2E"/>
    <w:rsid w:val="79465FE0"/>
    <w:rsid w:val="79599AFB"/>
    <w:rsid w:val="7A1407A3"/>
    <w:rsid w:val="7A153E17"/>
    <w:rsid w:val="7A56C2F1"/>
    <w:rsid w:val="7AF8503C"/>
    <w:rsid w:val="7AFA186F"/>
    <w:rsid w:val="7B06924A"/>
    <w:rsid w:val="7B1E614E"/>
    <w:rsid w:val="7B245CE7"/>
    <w:rsid w:val="7B4065CE"/>
    <w:rsid w:val="7BD81AE2"/>
    <w:rsid w:val="7BEEF817"/>
    <w:rsid w:val="7C02107E"/>
    <w:rsid w:val="7C2FDC38"/>
    <w:rsid w:val="7C767F1D"/>
    <w:rsid w:val="7CFF174D"/>
    <w:rsid w:val="7D266816"/>
    <w:rsid w:val="7D45BDE3"/>
    <w:rsid w:val="7D855600"/>
    <w:rsid w:val="7DD05180"/>
    <w:rsid w:val="7E23F0FB"/>
    <w:rsid w:val="7E80782B"/>
    <w:rsid w:val="7E8C2657"/>
    <w:rsid w:val="7EAB31A9"/>
    <w:rsid w:val="7EFFEB49"/>
    <w:rsid w:val="7F163A67"/>
    <w:rsid w:val="7F3E2B2A"/>
    <w:rsid w:val="7F450AA9"/>
    <w:rsid w:val="7F69A1DC"/>
    <w:rsid w:val="7FF3F0A4"/>
    <w:rsid w:val="7FF7807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38088C"/>
  <w15:docId w15:val="{5541BC4E-5B35-4E02-B02F-5C20B5F927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jc w:val="center"/>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621F"/>
    <w:pPr>
      <w:tabs>
        <w:tab w:val="left" w:pos="-720"/>
      </w:tabs>
      <w:spacing w:after="120" w:line="264" w:lineRule="auto"/>
      <w:jc w:val="left"/>
    </w:pPr>
    <w:rPr>
      <w:rFonts w:eastAsia="Times New Roman" w:cs="Times New Roman"/>
      <w:bCs/>
      <w:sz w:val="24"/>
      <w:szCs w:val="20"/>
    </w:rPr>
  </w:style>
  <w:style w:type="paragraph" w:styleId="Heading1">
    <w:name w:val="heading 1"/>
    <w:basedOn w:val="Normal"/>
    <w:next w:val="Normal"/>
    <w:link w:val="Heading1Char"/>
    <w:qFormat/>
    <w:rsid w:val="00257DE6"/>
    <w:pPr>
      <w:spacing w:after="360"/>
      <w:ind w:left="3510"/>
      <w:outlineLvl w:val="0"/>
    </w:pPr>
    <w:rPr>
      <w:rFonts w:ascii="Calibri" w:eastAsia="Calibri" w:hAnsi="Calibri" w:cs="Calibri"/>
      <w:b/>
      <w:color w:val="000000" w:themeColor="text1"/>
      <w:sz w:val="40"/>
      <w:szCs w:val="40"/>
    </w:rPr>
  </w:style>
  <w:style w:type="paragraph" w:styleId="Heading2">
    <w:name w:val="heading 2"/>
    <w:basedOn w:val="Normal"/>
    <w:next w:val="Normal"/>
    <w:link w:val="Heading2Char"/>
    <w:uiPriority w:val="9"/>
    <w:unhideWhenUsed/>
    <w:qFormat/>
    <w:rsid w:val="00DE3B6B"/>
    <w:pPr>
      <w:keepNext/>
      <w:keepLines/>
      <w:spacing w:before="360" w:after="0"/>
      <w:outlineLvl w:val="1"/>
    </w:pPr>
    <w:rPr>
      <w:rFonts w:ascii="Calibri" w:eastAsiaTheme="majorEastAsia" w:hAnsi="Calibri" w:cstheme="majorBidi"/>
      <w:b/>
      <w:color w:val="000000" w:themeColor="text1"/>
      <w:sz w:val="32"/>
      <w:szCs w:val="26"/>
    </w:rPr>
  </w:style>
  <w:style w:type="paragraph" w:styleId="Heading3">
    <w:name w:val="heading 3"/>
    <w:basedOn w:val="Normal"/>
    <w:next w:val="Normal"/>
    <w:link w:val="Heading3Char"/>
    <w:uiPriority w:val="9"/>
    <w:unhideWhenUsed/>
    <w:qFormat/>
    <w:rsid w:val="00DE3B6B"/>
    <w:pPr>
      <w:keepNext/>
      <w:keepLines/>
      <w:tabs>
        <w:tab w:val="left" w:pos="360"/>
      </w:tabs>
      <w:spacing w:before="240" w:after="0"/>
      <w:outlineLvl w:val="2"/>
    </w:pPr>
    <w:rPr>
      <w:rFonts w:eastAsiaTheme="majorEastAsia" w:cstheme="majorBidi"/>
      <w:bCs w:val="0"/>
      <w:color w:val="000000" w:themeColor="text1"/>
      <w:sz w:val="28"/>
      <w:szCs w:val="22"/>
    </w:rPr>
  </w:style>
  <w:style w:type="paragraph" w:styleId="Heading4">
    <w:name w:val="heading 4"/>
    <w:basedOn w:val="Normal"/>
    <w:next w:val="Normal"/>
    <w:link w:val="Heading4Char"/>
    <w:uiPriority w:val="9"/>
    <w:semiHidden/>
    <w:unhideWhenUsed/>
    <w:qFormat/>
    <w:rsid w:val="0013534C"/>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8">
    <w:name w:val="heading 8"/>
    <w:basedOn w:val="Normal"/>
    <w:next w:val="Normal"/>
    <w:link w:val="Heading8Char"/>
    <w:unhideWhenUsed/>
    <w:qFormat/>
    <w:rsid w:val="00CC41EC"/>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5E6FBF"/>
    <w:pPr>
      <w:jc w:val="center"/>
    </w:pPr>
    <w:rPr>
      <w:rFonts w:cstheme="minorHAnsi"/>
      <w:b/>
      <w:bCs w:val="0"/>
      <w:i/>
      <w:iCs/>
      <w:szCs w:val="24"/>
    </w:rPr>
  </w:style>
  <w:style w:type="character" w:customStyle="1" w:styleId="TitleChar">
    <w:name w:val="Title Char"/>
    <w:basedOn w:val="DefaultParagraphFont"/>
    <w:link w:val="Title"/>
    <w:rsid w:val="005E6FBF"/>
    <w:rPr>
      <w:rFonts w:eastAsia="Times New Roman" w:cstheme="minorHAnsi"/>
      <w:b/>
      <w:i/>
      <w:iCs/>
      <w:sz w:val="24"/>
      <w:szCs w:val="24"/>
    </w:rPr>
  </w:style>
  <w:style w:type="character" w:styleId="Hyperlink">
    <w:name w:val="Hyperlink"/>
    <w:semiHidden/>
    <w:rsid w:val="00334D9B"/>
    <w:rPr>
      <w:color w:val="0000FF"/>
      <w:u w:val="single"/>
    </w:rPr>
  </w:style>
  <w:style w:type="character" w:customStyle="1" w:styleId="Heading1Char">
    <w:name w:val="Heading 1 Char"/>
    <w:basedOn w:val="DefaultParagraphFont"/>
    <w:link w:val="Heading1"/>
    <w:rsid w:val="00257DE6"/>
    <w:rPr>
      <w:rFonts w:ascii="Calibri" w:eastAsia="Calibri" w:hAnsi="Calibri" w:cs="Calibri"/>
      <w:b/>
      <w:bCs/>
      <w:color w:val="000000" w:themeColor="text1"/>
      <w:sz w:val="40"/>
      <w:szCs w:val="40"/>
    </w:rPr>
  </w:style>
  <w:style w:type="paragraph" w:styleId="Footer">
    <w:name w:val="footer"/>
    <w:basedOn w:val="Normal"/>
    <w:link w:val="FooterChar"/>
    <w:uiPriority w:val="99"/>
    <w:rsid w:val="00C60F15"/>
    <w:pPr>
      <w:tabs>
        <w:tab w:val="center" w:pos="4320"/>
        <w:tab w:val="right" w:pos="8640"/>
      </w:tabs>
    </w:pPr>
  </w:style>
  <w:style w:type="character" w:customStyle="1" w:styleId="FooterChar">
    <w:name w:val="Footer Char"/>
    <w:basedOn w:val="DefaultParagraphFont"/>
    <w:link w:val="Footer"/>
    <w:uiPriority w:val="99"/>
    <w:rsid w:val="00C60F15"/>
    <w:rPr>
      <w:rFonts w:eastAsia="Times New Roman" w:cs="Times New Roman"/>
      <w:bCs/>
      <w:sz w:val="24"/>
      <w:szCs w:val="20"/>
    </w:rPr>
  </w:style>
  <w:style w:type="paragraph" w:styleId="ListParagraph">
    <w:name w:val="List Paragraph"/>
    <w:basedOn w:val="Normal"/>
    <w:uiPriority w:val="34"/>
    <w:qFormat/>
    <w:rsid w:val="005E34EC"/>
    <w:pPr>
      <w:ind w:left="720"/>
    </w:pPr>
  </w:style>
  <w:style w:type="character" w:styleId="CommentReference">
    <w:name w:val="annotation reference"/>
    <w:basedOn w:val="DefaultParagraphFont"/>
    <w:uiPriority w:val="99"/>
    <w:semiHidden/>
    <w:unhideWhenUsed/>
    <w:rsid w:val="00334D9B"/>
    <w:rPr>
      <w:sz w:val="16"/>
      <w:szCs w:val="16"/>
    </w:rPr>
  </w:style>
  <w:style w:type="paragraph" w:styleId="BodyText">
    <w:name w:val="Body Text"/>
    <w:basedOn w:val="Normal"/>
    <w:link w:val="BodyTextChar"/>
    <w:semiHidden/>
    <w:rsid w:val="00334D9B"/>
    <w:rPr>
      <w:sz w:val="20"/>
    </w:rPr>
  </w:style>
  <w:style w:type="character" w:customStyle="1" w:styleId="BodyTextChar">
    <w:name w:val="Body Text Char"/>
    <w:basedOn w:val="DefaultParagraphFont"/>
    <w:link w:val="BodyText"/>
    <w:semiHidden/>
    <w:rsid w:val="00334D9B"/>
    <w:rPr>
      <w:rFonts w:ascii="Times New Roman" w:eastAsia="Times New Roman" w:hAnsi="Times New Roman" w:cs="Times New Roman"/>
      <w:sz w:val="20"/>
      <w:szCs w:val="20"/>
    </w:rPr>
  </w:style>
  <w:style w:type="character" w:styleId="UnresolvedMention">
    <w:name w:val="Unresolved Mention"/>
    <w:basedOn w:val="DefaultParagraphFont"/>
    <w:uiPriority w:val="99"/>
    <w:semiHidden/>
    <w:unhideWhenUsed/>
    <w:rsid w:val="002068DF"/>
    <w:rPr>
      <w:color w:val="605E5C"/>
      <w:shd w:val="clear" w:color="auto" w:fill="E1DFDD"/>
    </w:rPr>
  </w:style>
  <w:style w:type="paragraph" w:styleId="CommentText">
    <w:name w:val="annotation text"/>
    <w:basedOn w:val="Normal"/>
    <w:link w:val="CommentTextChar"/>
    <w:uiPriority w:val="99"/>
    <w:unhideWhenUsed/>
    <w:rsid w:val="00416E5F"/>
    <w:rPr>
      <w:sz w:val="20"/>
    </w:rPr>
  </w:style>
  <w:style w:type="character" w:customStyle="1" w:styleId="CommentTextChar">
    <w:name w:val="Comment Text Char"/>
    <w:basedOn w:val="DefaultParagraphFont"/>
    <w:link w:val="CommentText"/>
    <w:uiPriority w:val="99"/>
    <w:rsid w:val="00416E5F"/>
    <w:rPr>
      <w:rFonts w:ascii="Arial" w:eastAsia="Times New Roman" w:hAnsi="Arial" w:cs="Times New Roman"/>
      <w:sz w:val="20"/>
      <w:szCs w:val="20"/>
    </w:rPr>
  </w:style>
  <w:style w:type="paragraph" w:styleId="CommentSubject">
    <w:name w:val="annotation subject"/>
    <w:basedOn w:val="CommentText"/>
    <w:next w:val="CommentText"/>
    <w:link w:val="CommentSubjectChar"/>
    <w:uiPriority w:val="99"/>
    <w:semiHidden/>
    <w:unhideWhenUsed/>
    <w:rsid w:val="00416E5F"/>
    <w:rPr>
      <w:b/>
      <w:bCs w:val="0"/>
    </w:rPr>
  </w:style>
  <w:style w:type="character" w:customStyle="1" w:styleId="CommentSubjectChar">
    <w:name w:val="Comment Subject Char"/>
    <w:basedOn w:val="CommentTextChar"/>
    <w:link w:val="CommentSubject"/>
    <w:uiPriority w:val="99"/>
    <w:semiHidden/>
    <w:rsid w:val="00416E5F"/>
    <w:rPr>
      <w:rFonts w:ascii="Arial" w:eastAsia="Times New Roman" w:hAnsi="Arial" w:cs="Times New Roman"/>
      <w:b/>
      <w:bCs/>
      <w:sz w:val="20"/>
      <w:szCs w:val="20"/>
    </w:rPr>
  </w:style>
  <w:style w:type="paragraph" w:styleId="Revision">
    <w:name w:val="Revision"/>
    <w:hidden/>
    <w:uiPriority w:val="99"/>
    <w:semiHidden/>
    <w:rsid w:val="00334D46"/>
    <w:pPr>
      <w:jc w:val="left"/>
    </w:pPr>
    <w:rPr>
      <w:rFonts w:ascii="Arial" w:eastAsia="Times New Roman" w:hAnsi="Arial" w:cs="Times New Roman"/>
      <w:szCs w:val="20"/>
    </w:rPr>
  </w:style>
  <w:style w:type="character" w:styleId="FollowedHyperlink">
    <w:name w:val="FollowedHyperlink"/>
    <w:basedOn w:val="DefaultParagraphFont"/>
    <w:uiPriority w:val="99"/>
    <w:semiHidden/>
    <w:unhideWhenUsed/>
    <w:rsid w:val="00AD5206"/>
    <w:rPr>
      <w:color w:val="954F72" w:themeColor="followedHyperlink"/>
      <w:u w:val="single"/>
    </w:rPr>
  </w:style>
  <w:style w:type="paragraph" w:styleId="Header">
    <w:name w:val="header"/>
    <w:basedOn w:val="Normal"/>
    <w:link w:val="HeaderChar"/>
    <w:uiPriority w:val="99"/>
    <w:unhideWhenUsed/>
    <w:rsid w:val="00CD5A86"/>
    <w:pPr>
      <w:tabs>
        <w:tab w:val="center" w:pos="4680"/>
        <w:tab w:val="right" w:pos="9360"/>
      </w:tabs>
    </w:pPr>
  </w:style>
  <w:style w:type="character" w:customStyle="1" w:styleId="HeaderChar">
    <w:name w:val="Header Char"/>
    <w:basedOn w:val="DefaultParagraphFont"/>
    <w:link w:val="Header"/>
    <w:uiPriority w:val="99"/>
    <w:rsid w:val="00CD5A86"/>
    <w:rPr>
      <w:rFonts w:ascii="Arial" w:eastAsia="Times New Roman" w:hAnsi="Arial" w:cs="Times New Roman"/>
      <w:szCs w:val="20"/>
    </w:rPr>
  </w:style>
  <w:style w:type="character" w:customStyle="1" w:styleId="NoSpacingChar">
    <w:name w:val="No Spacing Char"/>
    <w:basedOn w:val="DefaultParagraphFont"/>
    <w:link w:val="NoSpacing"/>
    <w:uiPriority w:val="1"/>
    <w:locked/>
    <w:rsid w:val="00E838BC"/>
    <w:rPr>
      <w:b/>
      <w:i/>
      <w:sz w:val="24"/>
    </w:rPr>
  </w:style>
  <w:style w:type="paragraph" w:styleId="NoSpacing">
    <w:name w:val="No Spacing"/>
    <w:link w:val="NoSpacingChar"/>
    <w:uiPriority w:val="1"/>
    <w:qFormat/>
    <w:rsid w:val="00E838BC"/>
    <w:pPr>
      <w:spacing w:after="480" w:line="360" w:lineRule="auto"/>
      <w:jc w:val="left"/>
    </w:pPr>
    <w:rPr>
      <w:b/>
      <w:i/>
      <w:sz w:val="24"/>
    </w:rPr>
  </w:style>
  <w:style w:type="table" w:styleId="TableGrid">
    <w:name w:val="Table Grid"/>
    <w:basedOn w:val="TableNormal"/>
    <w:uiPriority w:val="39"/>
    <w:rsid w:val="005F25FC"/>
    <w:pPr>
      <w:jc w:val="left"/>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ctionHeading">
    <w:name w:val="Section Heading"/>
    <w:basedOn w:val="Heading2"/>
    <w:link w:val="SectionHeadingChar"/>
    <w:qFormat/>
    <w:rsid w:val="00E70A6B"/>
    <w:rPr>
      <w:bCs w:val="0"/>
      <w:szCs w:val="28"/>
    </w:rPr>
  </w:style>
  <w:style w:type="paragraph" w:customStyle="1" w:styleId="SectionSubheading">
    <w:name w:val="Section Subheading"/>
    <w:basedOn w:val="Heading3"/>
    <w:link w:val="SectionSubheadingChar"/>
    <w:qFormat/>
    <w:rsid w:val="00E70A6B"/>
    <w:rPr>
      <w:bCs/>
    </w:rPr>
  </w:style>
  <w:style w:type="character" w:customStyle="1" w:styleId="SectionHeadingChar">
    <w:name w:val="Section Heading Char"/>
    <w:basedOn w:val="DefaultParagraphFont"/>
    <w:link w:val="SectionHeading"/>
    <w:rsid w:val="00746B12"/>
    <w:rPr>
      <w:rFonts w:ascii="Calibri" w:eastAsiaTheme="majorEastAsia" w:hAnsi="Calibri" w:cstheme="majorBidi"/>
      <w:b/>
      <w:color w:val="000000" w:themeColor="text1"/>
      <w:sz w:val="32"/>
      <w:szCs w:val="28"/>
    </w:rPr>
  </w:style>
  <w:style w:type="character" w:styleId="Emphasis">
    <w:name w:val="Emphasis"/>
    <w:uiPriority w:val="20"/>
    <w:qFormat/>
    <w:rsid w:val="00DD00E6"/>
    <w:rPr>
      <w:b/>
      <w:color w:val="A90000"/>
    </w:rPr>
  </w:style>
  <w:style w:type="character" w:customStyle="1" w:styleId="SectionSubheadingChar">
    <w:name w:val="Section Subheading Char"/>
    <w:basedOn w:val="DefaultParagraphFont"/>
    <w:link w:val="SectionSubheading"/>
    <w:rsid w:val="00E90C6E"/>
    <w:rPr>
      <w:rFonts w:eastAsiaTheme="majorEastAsia" w:cstheme="majorBidi"/>
      <w:color w:val="000000" w:themeColor="text1"/>
      <w:sz w:val="28"/>
    </w:rPr>
  </w:style>
  <w:style w:type="character" w:customStyle="1" w:styleId="Heading2Char">
    <w:name w:val="Heading 2 Char"/>
    <w:basedOn w:val="DefaultParagraphFont"/>
    <w:link w:val="Heading2"/>
    <w:uiPriority w:val="9"/>
    <w:rsid w:val="00DE3B6B"/>
    <w:rPr>
      <w:rFonts w:ascii="Calibri" w:eastAsiaTheme="majorEastAsia" w:hAnsi="Calibri" w:cstheme="majorBidi"/>
      <w:b/>
      <w:bCs/>
      <w:color w:val="000000" w:themeColor="text1"/>
      <w:sz w:val="32"/>
      <w:szCs w:val="26"/>
    </w:rPr>
  </w:style>
  <w:style w:type="character" w:customStyle="1" w:styleId="ui-provider">
    <w:name w:val="ui-provider"/>
    <w:basedOn w:val="DefaultParagraphFont"/>
    <w:rsid w:val="000F5DAE"/>
  </w:style>
  <w:style w:type="paragraph" w:styleId="NormalWeb">
    <w:name w:val="Normal (Web)"/>
    <w:basedOn w:val="Normal"/>
    <w:uiPriority w:val="99"/>
    <w:semiHidden/>
    <w:unhideWhenUsed/>
    <w:rsid w:val="00043BD3"/>
    <w:pPr>
      <w:tabs>
        <w:tab w:val="clear" w:pos="-720"/>
      </w:tabs>
      <w:spacing w:before="100" w:beforeAutospacing="1" w:after="100" w:afterAutospacing="1"/>
    </w:pPr>
    <w:rPr>
      <w:bCs w:val="0"/>
      <w:szCs w:val="24"/>
    </w:rPr>
  </w:style>
  <w:style w:type="character" w:styleId="Mention">
    <w:name w:val="Mention"/>
    <w:basedOn w:val="DefaultParagraphFont"/>
    <w:uiPriority w:val="99"/>
    <w:unhideWhenUsed/>
    <w:rsid w:val="00AE36EC"/>
    <w:rPr>
      <w:color w:val="2B579A"/>
      <w:shd w:val="clear" w:color="auto" w:fill="E1DFDD"/>
    </w:rPr>
  </w:style>
  <w:style w:type="character" w:customStyle="1" w:styleId="Heading3Char">
    <w:name w:val="Heading 3 Char"/>
    <w:basedOn w:val="DefaultParagraphFont"/>
    <w:link w:val="Heading3"/>
    <w:uiPriority w:val="9"/>
    <w:rsid w:val="00DE3B6B"/>
    <w:rPr>
      <w:rFonts w:eastAsiaTheme="majorEastAsia" w:cstheme="majorBidi"/>
      <w:color w:val="000000" w:themeColor="text1"/>
      <w:sz w:val="28"/>
    </w:rPr>
  </w:style>
  <w:style w:type="character" w:customStyle="1" w:styleId="Heading4Char">
    <w:name w:val="Heading 4 Char"/>
    <w:basedOn w:val="DefaultParagraphFont"/>
    <w:link w:val="Heading4"/>
    <w:uiPriority w:val="9"/>
    <w:semiHidden/>
    <w:rsid w:val="0013534C"/>
    <w:rPr>
      <w:rFonts w:asciiTheme="majorHAnsi" w:eastAsiaTheme="majorEastAsia" w:hAnsiTheme="majorHAnsi" w:cstheme="majorBidi"/>
      <w:bCs/>
      <w:i/>
      <w:iCs/>
      <w:color w:val="2F5496" w:themeColor="accent1" w:themeShade="BF"/>
      <w:szCs w:val="20"/>
    </w:rPr>
  </w:style>
  <w:style w:type="character" w:customStyle="1" w:styleId="StyleHyperlink">
    <w:name w:val="Style Hyperlink +"/>
    <w:basedOn w:val="Hyperlink"/>
    <w:qFormat/>
    <w:rsid w:val="006B689C"/>
    <w:rPr>
      <w:bCs w:val="0"/>
      <w:color w:val="0000FF"/>
      <w:u w:val="single"/>
    </w:rPr>
  </w:style>
  <w:style w:type="paragraph" w:styleId="BodyText2">
    <w:name w:val="Body Text 2"/>
    <w:basedOn w:val="Normal"/>
    <w:link w:val="BodyText2Char"/>
    <w:uiPriority w:val="99"/>
    <w:semiHidden/>
    <w:unhideWhenUsed/>
    <w:rsid w:val="00792BC4"/>
    <w:pPr>
      <w:spacing w:line="480" w:lineRule="auto"/>
    </w:pPr>
  </w:style>
  <w:style w:type="character" w:customStyle="1" w:styleId="BodyText2Char">
    <w:name w:val="Body Text 2 Char"/>
    <w:basedOn w:val="DefaultParagraphFont"/>
    <w:link w:val="BodyText2"/>
    <w:uiPriority w:val="99"/>
    <w:semiHidden/>
    <w:rsid w:val="00792BC4"/>
    <w:rPr>
      <w:rFonts w:eastAsia="Times New Roman" w:cs="Times New Roman"/>
      <w:bCs/>
      <w:sz w:val="24"/>
      <w:szCs w:val="20"/>
    </w:rPr>
  </w:style>
  <w:style w:type="paragraph" w:styleId="FootnoteText">
    <w:name w:val="footnote text"/>
    <w:basedOn w:val="Normal"/>
    <w:link w:val="FootnoteTextChar"/>
    <w:uiPriority w:val="99"/>
    <w:semiHidden/>
    <w:unhideWhenUsed/>
    <w:rsid w:val="0014137D"/>
    <w:pPr>
      <w:tabs>
        <w:tab w:val="clear" w:pos="-720"/>
      </w:tabs>
      <w:overflowPunct w:val="0"/>
      <w:autoSpaceDE w:val="0"/>
      <w:autoSpaceDN w:val="0"/>
      <w:adjustRightInd w:val="0"/>
      <w:spacing w:after="0" w:line="240" w:lineRule="auto"/>
      <w:textAlignment w:val="baseline"/>
    </w:pPr>
    <w:rPr>
      <w:rFonts w:ascii="Times New Roman" w:hAnsi="Times New Roman"/>
      <w:bCs w:val="0"/>
      <w:sz w:val="20"/>
      <w:lang w:val="x-none" w:eastAsia="x-none"/>
    </w:rPr>
  </w:style>
  <w:style w:type="character" w:customStyle="1" w:styleId="FootnoteTextChar">
    <w:name w:val="Footnote Text Char"/>
    <w:basedOn w:val="DefaultParagraphFont"/>
    <w:link w:val="FootnoteText"/>
    <w:uiPriority w:val="99"/>
    <w:semiHidden/>
    <w:rsid w:val="0014137D"/>
    <w:rPr>
      <w:rFonts w:ascii="Times New Roman" w:eastAsia="Times New Roman" w:hAnsi="Times New Roman" w:cs="Times New Roman"/>
      <w:sz w:val="20"/>
      <w:szCs w:val="20"/>
      <w:lang w:val="x-none" w:eastAsia="x-none"/>
    </w:rPr>
  </w:style>
  <w:style w:type="character" w:styleId="FootnoteReference">
    <w:name w:val="footnote reference"/>
    <w:uiPriority w:val="99"/>
    <w:semiHidden/>
    <w:unhideWhenUsed/>
    <w:rsid w:val="0014137D"/>
    <w:rPr>
      <w:vertAlign w:val="superscript"/>
    </w:rPr>
  </w:style>
  <w:style w:type="character" w:customStyle="1" w:styleId="Heading8Char">
    <w:name w:val="Heading 8 Char"/>
    <w:basedOn w:val="DefaultParagraphFont"/>
    <w:link w:val="Heading8"/>
    <w:uiPriority w:val="9"/>
    <w:semiHidden/>
    <w:rsid w:val="00CC41EC"/>
    <w:rPr>
      <w:rFonts w:asciiTheme="majorHAnsi" w:eastAsiaTheme="majorEastAsia" w:hAnsiTheme="majorHAnsi" w:cstheme="majorBidi"/>
      <w:bCs/>
      <w:color w:val="272727" w:themeColor="text1" w:themeTint="D8"/>
      <w:sz w:val="21"/>
      <w:szCs w:val="21"/>
    </w:rPr>
  </w:style>
  <w:style w:type="character" w:styleId="IntenseEmphasis">
    <w:name w:val="Intense Emphasis"/>
    <w:basedOn w:val="DefaultParagraphFont"/>
    <w:uiPriority w:val="21"/>
    <w:qFormat/>
    <w:rsid w:val="00E30ECE"/>
    <w:rPr>
      <w:i/>
      <w:iCs/>
      <w:color w:val="4472C4" w:themeColor="accent1"/>
    </w:rPr>
  </w:style>
  <w:style w:type="paragraph" w:customStyle="1" w:styleId="Bullet">
    <w:name w:val="Bullet"/>
    <w:basedOn w:val="Normal"/>
    <w:link w:val="BulletChar"/>
    <w:qFormat/>
    <w:rsid w:val="00853663"/>
    <w:pPr>
      <w:numPr>
        <w:numId w:val="10"/>
      </w:numPr>
      <w:tabs>
        <w:tab w:val="left" w:pos="360"/>
      </w:tabs>
      <w:spacing w:after="0" w:line="240" w:lineRule="auto"/>
    </w:pPr>
    <w:rPr>
      <w:rFonts w:ascii="Times New Roman" w:hAnsi="Times New Roman"/>
      <w:bCs w:val="0"/>
      <w:sz w:val="22"/>
    </w:rPr>
  </w:style>
  <w:style w:type="character" w:customStyle="1" w:styleId="BulletChar">
    <w:name w:val="Bullet Char"/>
    <w:basedOn w:val="DefaultParagraphFont"/>
    <w:link w:val="Bullet"/>
    <w:rsid w:val="00853663"/>
    <w:rPr>
      <w:rFonts w:ascii="Times New Roman" w:eastAsia="Times New Roman" w:hAnsi="Times New Roman"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7445228">
      <w:bodyDiv w:val="1"/>
      <w:marLeft w:val="0"/>
      <w:marRight w:val="0"/>
      <w:marTop w:val="0"/>
      <w:marBottom w:val="0"/>
      <w:divBdr>
        <w:top w:val="none" w:sz="0" w:space="0" w:color="auto"/>
        <w:left w:val="none" w:sz="0" w:space="0" w:color="auto"/>
        <w:bottom w:val="none" w:sz="0" w:space="0" w:color="auto"/>
        <w:right w:val="none" w:sz="0" w:space="0" w:color="auto"/>
      </w:divBdr>
    </w:div>
    <w:div w:id="840194417">
      <w:bodyDiv w:val="1"/>
      <w:marLeft w:val="0"/>
      <w:marRight w:val="0"/>
      <w:marTop w:val="0"/>
      <w:marBottom w:val="0"/>
      <w:divBdr>
        <w:top w:val="none" w:sz="0" w:space="0" w:color="auto"/>
        <w:left w:val="none" w:sz="0" w:space="0" w:color="auto"/>
        <w:bottom w:val="none" w:sz="0" w:space="0" w:color="auto"/>
        <w:right w:val="none" w:sz="0" w:space="0" w:color="auto"/>
      </w:divBdr>
    </w:div>
    <w:div w:id="1226453035">
      <w:bodyDiv w:val="1"/>
      <w:marLeft w:val="0"/>
      <w:marRight w:val="0"/>
      <w:marTop w:val="0"/>
      <w:marBottom w:val="0"/>
      <w:divBdr>
        <w:top w:val="none" w:sz="0" w:space="0" w:color="auto"/>
        <w:left w:val="none" w:sz="0" w:space="0" w:color="auto"/>
        <w:bottom w:val="none" w:sz="0" w:space="0" w:color="auto"/>
        <w:right w:val="none" w:sz="0" w:space="0" w:color="auto"/>
      </w:divBdr>
    </w:div>
    <w:div w:id="18423490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lex.miller@deq.nc.gov" TargetMode="External"/><Relationship Id="rId18" Type="http://schemas.openxmlformats.org/officeDocument/2006/relationships/hyperlink" Target="mailto:alex.miller@deq.nc.gov"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deq.nc.gov/about/divisions/environmental-assistance-and-customer-service/recycling-and-materials-management/programs-offered/grant-opportunities" TargetMode="External"/><Relationship Id="rId7" Type="http://schemas.openxmlformats.org/officeDocument/2006/relationships/settings" Target="settings.xml"/><Relationship Id="rId12" Type="http://schemas.openxmlformats.org/officeDocument/2006/relationships/hyperlink" Target="https://www.epa.gov/grants/grants-policy-issuance-gpi-16-01-epa-subaward-policy-epa-assistance-agreement-recipients" TargetMode="External"/><Relationship Id="rId17" Type="http://schemas.openxmlformats.org/officeDocument/2006/relationships/hyperlink" Target="mailto:alex.miller@deq.nc.gov"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epa.gov/sites/default/files/2020-11/documents/epa_subaward_cross_cutter_requirements.pdf" TargetMode="External"/><Relationship Id="rId20" Type="http://schemas.openxmlformats.org/officeDocument/2006/relationships/hyperlink" Target="https://sam.gov/"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epa.gov/grants/dbra-requirements-epa-subrecipients" TargetMode="External"/><Relationship Id="rId5" Type="http://schemas.openxmlformats.org/officeDocument/2006/relationships/numbering" Target="numbering.xml"/><Relationship Id="rId15" Type="http://schemas.openxmlformats.org/officeDocument/2006/relationships/hyperlink" Target="https://edocs.deq.nc.gov/WasteManagement/DocView.aspx?id=1897301&amp;dbid=0&amp;repo=WasteManagement" TargetMode="External"/><Relationship Id="rId23" Type="http://schemas.openxmlformats.org/officeDocument/2006/relationships/hyperlink" Target="https://www.epa.gov/baba/build-america-buy-america-baba-overview"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eprocurement.nc.gov/"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sandy.skolochenko@deq.nc.gov" TargetMode="External"/><Relationship Id="rId22" Type="http://schemas.openxmlformats.org/officeDocument/2006/relationships/hyperlink" Target="https://www.epa.gov/stylebook/using-epa-seal-and-logo"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72BF51F0F57634685F10C004728C36D" ma:contentTypeVersion="18" ma:contentTypeDescription="Create a new document." ma:contentTypeScope="" ma:versionID="4145e9a0c326b32925d3f5670ac6a7df">
  <xsd:schema xmlns:xsd="http://www.w3.org/2001/XMLSchema" xmlns:xs="http://www.w3.org/2001/XMLSchema" xmlns:p="http://schemas.microsoft.com/office/2006/metadata/properties" xmlns:ns1="http://schemas.microsoft.com/sharepoint/v3" xmlns:ns2="9e40a2f8-4b1a-44f2-8b79-0127992cf14e" xmlns:ns3="73ad5fed-5707-4707-ae54-2603e8bcafdd" targetNamespace="http://schemas.microsoft.com/office/2006/metadata/properties" ma:root="true" ma:fieldsID="6f209df5d0e2781c6db4a47b320c44ae" ns1:_="" ns2:_="" ns3:_="">
    <xsd:import namespace="http://schemas.microsoft.com/sharepoint/v3"/>
    <xsd:import namespace="9e40a2f8-4b1a-44f2-8b79-0127992cf14e"/>
    <xsd:import namespace="73ad5fed-5707-4707-ae54-2603e8bcafd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1:_ip_UnifiedCompliancePolicyProperties" minOccurs="0"/>
                <xsd:element ref="ns1:_ip_UnifiedCompliancePolicyUIAction" minOccurs="0"/>
                <xsd:element ref="ns2:MediaServiceLocation"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e40a2f8-4b1a-44f2-8b79-0127992cf1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da2157d8-ccc1-4fc8-a2a4-3f8f6553454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3ad5fed-5707-4707-ae54-2603e8bcafd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8cc58dd-ed3f-4bc0-af0e-2b7677256a07}" ma:internalName="TaxCatchAll" ma:showField="CatchAllData" ma:web="73ad5fed-5707-4707-ae54-2603e8bcafd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73ad5fed-5707-4707-ae54-2603e8bcafdd" xsi:nil="true"/>
    <lcf76f155ced4ddcb4097134ff3c332f xmlns="9e40a2f8-4b1a-44f2-8b79-0127992cf14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A4100C3-34E2-43C3-9C09-6649ED9415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e40a2f8-4b1a-44f2-8b79-0127992cf14e"/>
    <ds:schemaRef ds:uri="73ad5fed-5707-4707-ae54-2603e8bcaf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F6288F-393D-4B63-8424-61BE5E49A313}">
  <ds:schemaRefs>
    <ds:schemaRef ds:uri="http://schemas.microsoft.com/sharepoint/v3/contenttype/forms"/>
  </ds:schemaRefs>
</ds:datastoreItem>
</file>

<file path=customXml/itemProps3.xml><?xml version="1.0" encoding="utf-8"?>
<ds:datastoreItem xmlns:ds="http://schemas.openxmlformats.org/officeDocument/2006/customXml" ds:itemID="{50D6427C-3FE5-42A1-A517-824C0D70320B}">
  <ds:schemaRefs>
    <ds:schemaRef ds:uri="http://schemas.openxmlformats.org/officeDocument/2006/bibliography"/>
  </ds:schemaRefs>
</ds:datastoreItem>
</file>

<file path=customXml/itemProps4.xml><?xml version="1.0" encoding="utf-8"?>
<ds:datastoreItem xmlns:ds="http://schemas.openxmlformats.org/officeDocument/2006/customXml" ds:itemID="{24763A78-8A2E-412A-82F2-99ED29E3EA79}">
  <ds:schemaRefs>
    <ds:schemaRef ds:uri="http://schemas.microsoft.com/office/2006/metadata/properties"/>
    <ds:schemaRef ds:uri="http://schemas.microsoft.com/office/infopath/2007/PartnerControls"/>
    <ds:schemaRef ds:uri="http://schemas.microsoft.com/sharepoint/v3"/>
    <ds:schemaRef ds:uri="73ad5fed-5707-4707-ae54-2603e8bcafdd"/>
    <ds:schemaRef ds:uri="9e40a2f8-4b1a-44f2-8b79-0127992cf14e"/>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11</Pages>
  <Words>3792</Words>
  <Characters>21542</Characters>
  <Application>Microsoft Office Word</Application>
  <DocSecurity>0</DocSecurity>
  <Lines>377</Lines>
  <Paragraphs>182</Paragraphs>
  <ScaleCrop>false</ScaleCrop>
  <Company/>
  <LinksUpToDate>false</LinksUpToDate>
  <CharactersWithSpaces>25152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2027 Recycling Infrastructure for Local Governments RFP</dc:title>
  <dc:subject/>
  <dc:creator>DEACS - RMMS</dc:creator>
  <cp:keywords>grant, rfp, recycling, recycling infrastructure, RMMS, DEACS, EPA</cp:keywords>
  <dc:description/>
  <cp:lastModifiedBy>Stroot, Hannah R</cp:lastModifiedBy>
  <cp:revision>99</cp:revision>
  <cp:lastPrinted>2026-08-26T04:50:00Z</cp:lastPrinted>
  <dcterms:created xsi:type="dcterms:W3CDTF">2026-10-06T15:58:00Z</dcterms:created>
  <dcterms:modified xsi:type="dcterms:W3CDTF">2026-10-13T14:19:00Z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0x010100E72BF51F0F57634685F10C004728C36D</vt:lpwstr>
  </property>
  <property fmtid="{D5CDD505-2E9C-101B-9397-08002B2CF9AE}" pid="3" name="MediaServiceImageTags">
    <vt:lpwstr/>
  </property>
</Properties>
</file>