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86" w:type="dxa"/>
        <w:jc w:val="center"/>
        <w:tblLook w:val="04A0" w:firstRow="1" w:lastRow="0" w:firstColumn="1" w:lastColumn="0" w:noHBand="0" w:noVBand="1"/>
      </w:tblPr>
      <w:tblGrid>
        <w:gridCol w:w="10786"/>
      </w:tblGrid>
      <w:tr w:rsidR="009F4814" w14:paraId="0A06B618" w14:textId="77777777" w:rsidTr="009F4814">
        <w:trPr>
          <w:trHeight w:val="576"/>
          <w:jc w:val="center"/>
        </w:trPr>
        <w:tc>
          <w:tcPr>
            <w:tcW w:w="10786" w:type="dxa"/>
            <w:shd w:val="clear" w:color="auto" w:fill="000000" w:themeFill="text1"/>
          </w:tcPr>
          <w:p w14:paraId="78FC81A6" w14:textId="4D804BCE" w:rsidR="009F4814" w:rsidRPr="009F4814" w:rsidRDefault="009F4814" w:rsidP="009F4814">
            <w:pPr>
              <w:spacing w:before="98"/>
              <w:ind w:right="1"/>
              <w:jc w:val="center"/>
              <w:rPr>
                <w:b/>
                <w:bCs/>
                <w:color w:val="FFFFFF"/>
                <w:sz w:val="30"/>
              </w:rPr>
            </w:pPr>
            <w:bookmarkStart w:id="0" w:name="Lead_Action_Level_Exceedance_Notice_-_Te"/>
            <w:bookmarkStart w:id="1" w:name="_Hlk216334601"/>
            <w:bookmarkStart w:id="2" w:name="_Hlk170817862"/>
            <w:bookmarkEnd w:id="0"/>
            <w:r w:rsidRPr="006309C2">
              <w:rPr>
                <w:b/>
                <w:bCs/>
                <w:color w:val="FFFFFF"/>
                <w:sz w:val="30"/>
              </w:rPr>
              <w:t>DRINKING WATER WARNING</w:t>
            </w:r>
          </w:p>
        </w:tc>
      </w:tr>
      <w:bookmarkEnd w:id="1"/>
    </w:tbl>
    <w:p w14:paraId="27C5EC63" w14:textId="77777777" w:rsidR="009F4814" w:rsidRPr="009F4814" w:rsidRDefault="009F4814" w:rsidP="001105A8">
      <w:pPr>
        <w:pStyle w:val="Title"/>
        <w:spacing w:before="0"/>
        <w:rPr>
          <w:sz w:val="14"/>
          <w:szCs w:val="14"/>
        </w:rPr>
      </w:pPr>
    </w:p>
    <w:p w14:paraId="18C0EB6F" w14:textId="10D3C8AA" w:rsidR="000D25E0" w:rsidRDefault="008050F3" w:rsidP="001105A8">
      <w:pPr>
        <w:pStyle w:val="Title"/>
        <w:spacing w:before="0"/>
        <w:rPr>
          <w:spacing w:val="-2"/>
        </w:rPr>
      </w:pPr>
      <w:r>
        <w:t>Sampling</w:t>
      </w:r>
      <w:r>
        <w:rPr>
          <w:spacing w:val="-6"/>
        </w:rPr>
        <w:t xml:space="preserve"> </w:t>
      </w:r>
      <w:r>
        <w:t>shows</w:t>
      </w:r>
      <w:r>
        <w:rPr>
          <w:spacing w:val="-3"/>
        </w:rPr>
        <w:t xml:space="preserve"> </w:t>
      </w:r>
      <w:r>
        <w:t>elevated</w:t>
      </w:r>
      <w:r>
        <w:rPr>
          <w:spacing w:val="-4"/>
        </w:rPr>
        <w:t xml:space="preserve"> </w:t>
      </w:r>
      <w:r>
        <w:t>lead</w:t>
      </w:r>
      <w:r>
        <w:rPr>
          <w:spacing w:val="-3"/>
        </w:rPr>
        <w:t xml:space="preserve"> </w:t>
      </w:r>
      <w:r>
        <w:t>levels</w:t>
      </w:r>
      <w:r>
        <w:rPr>
          <w:spacing w:val="-4"/>
        </w:rPr>
        <w:t xml:space="preserve"> </w:t>
      </w:r>
      <w:r>
        <w:t>in</w:t>
      </w:r>
      <w:r>
        <w:rPr>
          <w:spacing w:val="-4"/>
        </w:rPr>
        <w:t xml:space="preserve"> </w:t>
      </w:r>
      <w:r>
        <w:t>some</w:t>
      </w:r>
      <w:r>
        <w:rPr>
          <w:spacing w:val="-5"/>
        </w:rPr>
        <w:t xml:space="preserve"> </w:t>
      </w:r>
      <w:r w:rsidRPr="000C5C41">
        <w:t>homes</w:t>
      </w:r>
      <w:r w:rsidRPr="000C5C41">
        <w:rPr>
          <w:spacing w:val="-5"/>
        </w:rPr>
        <w:t xml:space="preserve"> </w:t>
      </w:r>
      <w:r w:rsidRPr="000C5C41">
        <w:t>and/or</w:t>
      </w:r>
      <w:r w:rsidRPr="000C5C41">
        <w:rPr>
          <w:spacing w:val="-3"/>
        </w:rPr>
        <w:t xml:space="preserve"> </w:t>
      </w:r>
      <w:r w:rsidRPr="000C5C41">
        <w:rPr>
          <w:spacing w:val="-2"/>
        </w:rPr>
        <w:t>buildings</w:t>
      </w:r>
      <w:r>
        <w:rPr>
          <w:spacing w:val="-2"/>
        </w:rPr>
        <w:t>.</w:t>
      </w:r>
    </w:p>
    <w:p w14:paraId="3735D150" w14:textId="77777777" w:rsidR="006863B1" w:rsidRPr="001105A8" w:rsidRDefault="006863B1" w:rsidP="001105A8">
      <w:pPr>
        <w:pStyle w:val="Title"/>
        <w:spacing w:before="0"/>
        <w:rPr>
          <w:sz w:val="12"/>
          <w:szCs w:val="12"/>
        </w:rPr>
      </w:pPr>
    </w:p>
    <w:p w14:paraId="6CE98FFB" w14:textId="15164FE7" w:rsidR="009C2D0B" w:rsidRDefault="001C3CB6" w:rsidP="006863B1">
      <w:pPr>
        <w:pStyle w:val="BodyText"/>
        <w:spacing w:line="252" w:lineRule="auto"/>
        <w:ind w:right="235"/>
        <w:rPr>
          <w:sz w:val="19"/>
          <w:szCs w:val="19"/>
        </w:rPr>
      </w:pPr>
      <w:bookmarkStart w:id="3" w:name="_Hlk170818015"/>
      <w:bookmarkEnd w:id="2"/>
      <w:r w:rsidRPr="000C5C41">
        <w:rPr>
          <w:bCs/>
          <w:sz w:val="19"/>
          <w:szCs w:val="19"/>
        </w:rPr>
        <w:t>Our water system</w:t>
      </w:r>
      <w:r w:rsidR="001F7FAD">
        <w:rPr>
          <w:bCs/>
          <w:sz w:val="19"/>
          <w:szCs w:val="19"/>
        </w:rPr>
        <w:t xml:space="preserve">, </w:t>
      </w:r>
      <w:r w:rsidR="001F7FAD" w:rsidRPr="001F7FAD">
        <w:rPr>
          <w:b/>
          <w:sz w:val="19"/>
          <w:szCs w:val="19"/>
          <w:highlight w:val="lightGray"/>
        </w:rPr>
        <w:t>[Water System Name]</w:t>
      </w:r>
      <w:r w:rsidR="001F7FAD">
        <w:rPr>
          <w:bCs/>
          <w:sz w:val="19"/>
          <w:szCs w:val="19"/>
        </w:rPr>
        <w:t>,</w:t>
      </w:r>
      <w:r w:rsidRPr="000C5C41">
        <w:rPr>
          <w:bCs/>
          <w:sz w:val="19"/>
          <w:szCs w:val="19"/>
        </w:rPr>
        <w:t xml:space="preserve"> recently</w:t>
      </w:r>
      <w:r w:rsidR="008050F3" w:rsidRPr="001105A8">
        <w:rPr>
          <w:b/>
          <w:sz w:val="19"/>
          <w:szCs w:val="19"/>
        </w:rPr>
        <w:t xml:space="preserve"> </w:t>
      </w:r>
      <w:r w:rsidR="008050F3" w:rsidRPr="001105A8">
        <w:rPr>
          <w:sz w:val="19"/>
          <w:szCs w:val="19"/>
        </w:rPr>
        <w:t>found elevated levels of lead in drinking water in some homes/buildings</w:t>
      </w:r>
      <w:r w:rsidR="00B87874" w:rsidRPr="000C5C41">
        <w:rPr>
          <w:sz w:val="19"/>
          <w:szCs w:val="19"/>
        </w:rPr>
        <w:t xml:space="preserve">.  </w:t>
      </w:r>
      <w:r w:rsidR="008050F3" w:rsidRPr="001105A8">
        <w:rPr>
          <w:sz w:val="19"/>
          <w:szCs w:val="19"/>
        </w:rPr>
        <w:t>Lead can cause serious health problems, especially for pregnant</w:t>
      </w:r>
      <w:r w:rsidR="008050F3" w:rsidRPr="001105A8">
        <w:rPr>
          <w:spacing w:val="-3"/>
          <w:sz w:val="19"/>
          <w:szCs w:val="19"/>
        </w:rPr>
        <w:t xml:space="preserve"> </w:t>
      </w:r>
      <w:r w:rsidR="008050F3" w:rsidRPr="001105A8">
        <w:rPr>
          <w:sz w:val="19"/>
          <w:szCs w:val="19"/>
        </w:rPr>
        <w:t>women</w:t>
      </w:r>
      <w:r w:rsidR="008050F3" w:rsidRPr="001105A8">
        <w:rPr>
          <w:spacing w:val="-3"/>
          <w:sz w:val="19"/>
          <w:szCs w:val="19"/>
        </w:rPr>
        <w:t xml:space="preserve"> </w:t>
      </w:r>
      <w:r w:rsidR="008050F3" w:rsidRPr="001105A8">
        <w:rPr>
          <w:sz w:val="19"/>
          <w:szCs w:val="19"/>
        </w:rPr>
        <w:t>and</w:t>
      </w:r>
      <w:r w:rsidR="008050F3" w:rsidRPr="001105A8">
        <w:rPr>
          <w:spacing w:val="-3"/>
          <w:sz w:val="19"/>
          <w:szCs w:val="19"/>
        </w:rPr>
        <w:t xml:space="preserve"> </w:t>
      </w:r>
      <w:r w:rsidR="008050F3" w:rsidRPr="001105A8">
        <w:rPr>
          <w:sz w:val="19"/>
          <w:szCs w:val="19"/>
        </w:rPr>
        <w:t>young</w:t>
      </w:r>
      <w:r w:rsidR="008050F3" w:rsidRPr="001105A8">
        <w:rPr>
          <w:spacing w:val="-2"/>
          <w:sz w:val="19"/>
          <w:szCs w:val="19"/>
        </w:rPr>
        <w:t xml:space="preserve"> </w:t>
      </w:r>
      <w:r w:rsidR="008050F3" w:rsidRPr="001105A8">
        <w:rPr>
          <w:sz w:val="19"/>
          <w:szCs w:val="19"/>
        </w:rPr>
        <w:t>children.</w:t>
      </w:r>
    </w:p>
    <w:p w14:paraId="7138A889" w14:textId="55B29A39" w:rsidR="00631E4C" w:rsidRPr="00595AEC" w:rsidRDefault="00631E4C" w:rsidP="000C5C41">
      <w:pPr>
        <w:spacing w:line="252" w:lineRule="auto"/>
        <w:ind w:right="115"/>
        <w:rPr>
          <w:b/>
          <w:bCs/>
          <w:i/>
          <w:sz w:val="16"/>
          <w:szCs w:val="16"/>
        </w:rPr>
      </w:pPr>
    </w:p>
    <w:p w14:paraId="2E70EB8B" w14:textId="69F60D93" w:rsidR="00631E4C" w:rsidRDefault="00631E4C" w:rsidP="00631E4C">
      <w:pPr>
        <w:spacing w:line="252" w:lineRule="auto"/>
        <w:ind w:left="220" w:right="235"/>
        <w:rPr>
          <w:sz w:val="19"/>
          <w:szCs w:val="19"/>
        </w:rPr>
      </w:pPr>
      <w:r w:rsidRPr="001105A8">
        <w:rPr>
          <w:sz w:val="19"/>
          <w:szCs w:val="19"/>
        </w:rPr>
        <w:t>Between</w:t>
      </w:r>
      <w:r w:rsidRPr="001105A8">
        <w:rPr>
          <w:spacing w:val="-3"/>
          <w:sz w:val="19"/>
          <w:szCs w:val="19"/>
        </w:rPr>
        <w:t xml:space="preserve"> </w:t>
      </w:r>
      <w:r w:rsidRPr="00D70D72">
        <w:rPr>
          <w:b/>
          <w:sz w:val="19"/>
          <w:szCs w:val="19"/>
          <w:highlight w:val="lightGray"/>
          <w:u w:val="single"/>
        </w:rPr>
        <w:t>[Month/Year]</w:t>
      </w:r>
      <w:r w:rsidRPr="001105A8">
        <w:rPr>
          <w:b/>
          <w:spacing w:val="-4"/>
          <w:sz w:val="19"/>
          <w:szCs w:val="19"/>
        </w:rPr>
        <w:t xml:space="preserve"> </w:t>
      </w:r>
      <w:r w:rsidRPr="001105A8">
        <w:rPr>
          <w:sz w:val="19"/>
          <w:szCs w:val="19"/>
        </w:rPr>
        <w:t>and</w:t>
      </w:r>
      <w:r w:rsidRPr="001105A8">
        <w:rPr>
          <w:spacing w:val="-4"/>
          <w:sz w:val="19"/>
          <w:szCs w:val="19"/>
        </w:rPr>
        <w:t xml:space="preserve"> </w:t>
      </w:r>
      <w:r w:rsidRPr="00D70D72">
        <w:rPr>
          <w:b/>
          <w:sz w:val="19"/>
          <w:szCs w:val="19"/>
          <w:highlight w:val="lightGray"/>
          <w:u w:val="single"/>
        </w:rPr>
        <w:t>[Month/Year]</w:t>
      </w:r>
      <w:r w:rsidRPr="001105A8">
        <w:rPr>
          <w:sz w:val="19"/>
          <w:szCs w:val="19"/>
        </w:rPr>
        <w:t>,</w:t>
      </w:r>
      <w:r w:rsidRPr="001105A8">
        <w:rPr>
          <w:spacing w:val="-4"/>
          <w:sz w:val="19"/>
          <w:szCs w:val="19"/>
        </w:rPr>
        <w:t xml:space="preserve"> </w:t>
      </w:r>
      <w:r w:rsidRPr="001105A8">
        <w:rPr>
          <w:sz w:val="19"/>
          <w:szCs w:val="19"/>
        </w:rPr>
        <w:t>we</w:t>
      </w:r>
      <w:r w:rsidRPr="001105A8">
        <w:rPr>
          <w:spacing w:val="-3"/>
          <w:sz w:val="19"/>
          <w:szCs w:val="19"/>
        </w:rPr>
        <w:t xml:space="preserve"> </w:t>
      </w:r>
      <w:r w:rsidRPr="001105A8">
        <w:rPr>
          <w:sz w:val="19"/>
          <w:szCs w:val="19"/>
        </w:rPr>
        <w:t>collected</w:t>
      </w:r>
      <w:r w:rsidRPr="001105A8">
        <w:rPr>
          <w:spacing w:val="-3"/>
          <w:sz w:val="19"/>
          <w:szCs w:val="19"/>
        </w:rPr>
        <w:t xml:space="preserve"> </w:t>
      </w:r>
      <w:r w:rsidRPr="00D70D72">
        <w:rPr>
          <w:b/>
          <w:sz w:val="19"/>
          <w:szCs w:val="19"/>
          <w:highlight w:val="lightGray"/>
          <w:u w:val="single"/>
        </w:rPr>
        <w:t>[insert</w:t>
      </w:r>
      <w:r w:rsidRPr="00D70D72">
        <w:rPr>
          <w:b/>
          <w:spacing w:val="-3"/>
          <w:sz w:val="19"/>
          <w:szCs w:val="19"/>
          <w:highlight w:val="lightGray"/>
          <w:u w:val="single"/>
        </w:rPr>
        <w:t xml:space="preserve"> </w:t>
      </w:r>
      <w:r w:rsidRPr="00D70D72">
        <w:rPr>
          <w:b/>
          <w:sz w:val="19"/>
          <w:szCs w:val="19"/>
          <w:highlight w:val="lightGray"/>
          <w:u w:val="single"/>
        </w:rPr>
        <w:t>#</w:t>
      </w:r>
      <w:r w:rsidRPr="00D70D72">
        <w:rPr>
          <w:b/>
          <w:spacing w:val="-2"/>
          <w:sz w:val="19"/>
          <w:szCs w:val="19"/>
          <w:highlight w:val="lightGray"/>
          <w:u w:val="single"/>
        </w:rPr>
        <w:t xml:space="preserve"> </w:t>
      </w:r>
      <w:r w:rsidRPr="00D70D72">
        <w:rPr>
          <w:b/>
          <w:sz w:val="19"/>
          <w:szCs w:val="19"/>
          <w:highlight w:val="lightGray"/>
          <w:u w:val="single"/>
        </w:rPr>
        <w:t>of</w:t>
      </w:r>
      <w:r w:rsidRPr="00D70D72">
        <w:rPr>
          <w:b/>
          <w:spacing w:val="-4"/>
          <w:sz w:val="19"/>
          <w:szCs w:val="19"/>
          <w:highlight w:val="lightGray"/>
          <w:u w:val="single"/>
        </w:rPr>
        <w:t xml:space="preserve"> </w:t>
      </w:r>
      <w:r w:rsidRPr="00D70D72">
        <w:rPr>
          <w:b/>
          <w:sz w:val="19"/>
          <w:szCs w:val="19"/>
          <w:highlight w:val="lightGray"/>
          <w:u w:val="single"/>
        </w:rPr>
        <w:t>samples]</w:t>
      </w:r>
      <w:r w:rsidRPr="00D70D72">
        <w:rPr>
          <w:b/>
          <w:spacing w:val="-3"/>
          <w:sz w:val="19"/>
          <w:szCs w:val="19"/>
        </w:rPr>
        <w:t xml:space="preserve"> </w:t>
      </w:r>
      <w:r w:rsidRPr="001105A8">
        <w:rPr>
          <w:sz w:val="19"/>
          <w:szCs w:val="19"/>
        </w:rPr>
        <w:t>samples</w:t>
      </w:r>
      <w:r w:rsidRPr="001105A8">
        <w:rPr>
          <w:spacing w:val="-4"/>
          <w:sz w:val="19"/>
          <w:szCs w:val="19"/>
        </w:rPr>
        <w:t xml:space="preserve"> </w:t>
      </w:r>
      <w:r w:rsidRPr="001105A8">
        <w:rPr>
          <w:sz w:val="19"/>
          <w:szCs w:val="19"/>
        </w:rPr>
        <w:t>and</w:t>
      </w:r>
      <w:r w:rsidRPr="001105A8">
        <w:rPr>
          <w:spacing w:val="-3"/>
          <w:sz w:val="19"/>
          <w:szCs w:val="19"/>
        </w:rPr>
        <w:t xml:space="preserve"> </w:t>
      </w:r>
      <w:r w:rsidRPr="001105A8">
        <w:rPr>
          <w:sz w:val="19"/>
          <w:szCs w:val="19"/>
        </w:rPr>
        <w:t>analyzed</w:t>
      </w:r>
      <w:r w:rsidRPr="001105A8">
        <w:rPr>
          <w:spacing w:val="-3"/>
          <w:sz w:val="19"/>
          <w:szCs w:val="19"/>
        </w:rPr>
        <w:t xml:space="preserve"> </w:t>
      </w:r>
      <w:r w:rsidRPr="001105A8">
        <w:rPr>
          <w:sz w:val="19"/>
          <w:szCs w:val="19"/>
        </w:rPr>
        <w:t>them</w:t>
      </w:r>
      <w:r w:rsidRPr="001105A8">
        <w:rPr>
          <w:spacing w:val="-3"/>
          <w:sz w:val="19"/>
          <w:szCs w:val="19"/>
        </w:rPr>
        <w:t xml:space="preserve"> </w:t>
      </w:r>
      <w:r w:rsidRPr="001105A8">
        <w:rPr>
          <w:sz w:val="19"/>
          <w:szCs w:val="19"/>
        </w:rPr>
        <w:t xml:space="preserve">for lead. </w:t>
      </w:r>
      <w:r w:rsidR="00DC3AA5">
        <w:rPr>
          <w:sz w:val="19"/>
          <w:szCs w:val="19"/>
        </w:rPr>
        <w:t>The 90</w:t>
      </w:r>
      <w:r w:rsidR="00DC3AA5" w:rsidRPr="000C5C41">
        <w:rPr>
          <w:sz w:val="19"/>
          <w:szCs w:val="19"/>
          <w:vertAlign w:val="superscript"/>
        </w:rPr>
        <w:t>th</w:t>
      </w:r>
      <w:r w:rsidR="00DC3AA5">
        <w:rPr>
          <w:sz w:val="19"/>
          <w:szCs w:val="19"/>
        </w:rPr>
        <w:t xml:space="preserve"> percentile calculated from these results was </w:t>
      </w:r>
      <w:r w:rsidR="00DC3AA5" w:rsidRPr="00D70D72">
        <w:rPr>
          <w:b/>
          <w:bCs/>
          <w:sz w:val="19"/>
          <w:szCs w:val="19"/>
          <w:highlight w:val="lightGray"/>
          <w:u w:val="single"/>
        </w:rPr>
        <w:t>[Insert 90</w:t>
      </w:r>
      <w:r w:rsidR="00DC3AA5" w:rsidRPr="00D70D72">
        <w:rPr>
          <w:b/>
          <w:bCs/>
          <w:sz w:val="19"/>
          <w:szCs w:val="19"/>
          <w:highlight w:val="lightGray"/>
          <w:u w:val="single"/>
          <w:vertAlign w:val="superscript"/>
        </w:rPr>
        <w:t>th</w:t>
      </w:r>
      <w:r w:rsidR="00DC3AA5" w:rsidRPr="00D70D72">
        <w:rPr>
          <w:b/>
          <w:bCs/>
          <w:sz w:val="19"/>
          <w:szCs w:val="19"/>
          <w:highlight w:val="lightGray"/>
          <w:u w:val="single"/>
        </w:rPr>
        <w:t xml:space="preserve"> Percentile in ppb]</w:t>
      </w:r>
      <w:r w:rsidR="00B76C1A">
        <w:rPr>
          <w:sz w:val="19"/>
          <w:szCs w:val="19"/>
        </w:rPr>
        <w:t xml:space="preserve">.  </w:t>
      </w:r>
      <w:r w:rsidR="00EE0001">
        <w:rPr>
          <w:sz w:val="19"/>
          <w:szCs w:val="19"/>
        </w:rPr>
        <w:t>This</w:t>
      </w:r>
      <w:r w:rsidR="00DC3AA5">
        <w:rPr>
          <w:sz w:val="19"/>
          <w:szCs w:val="19"/>
        </w:rPr>
        <w:t xml:space="preserve"> 90</w:t>
      </w:r>
      <w:r w:rsidR="00DC3AA5" w:rsidRPr="000C5C41">
        <w:rPr>
          <w:sz w:val="19"/>
          <w:szCs w:val="19"/>
          <w:vertAlign w:val="superscript"/>
        </w:rPr>
        <w:t>th</w:t>
      </w:r>
      <w:r w:rsidR="00DC3AA5">
        <w:rPr>
          <w:sz w:val="19"/>
          <w:szCs w:val="19"/>
        </w:rPr>
        <w:t xml:space="preserve"> percentile </w:t>
      </w:r>
      <w:r w:rsidRPr="001105A8">
        <w:rPr>
          <w:sz w:val="19"/>
          <w:szCs w:val="19"/>
        </w:rPr>
        <w:t xml:space="preserve">exceeded </w:t>
      </w:r>
      <w:r w:rsidR="000B6A73">
        <w:rPr>
          <w:sz w:val="19"/>
          <w:szCs w:val="19"/>
        </w:rPr>
        <w:t xml:space="preserve">15 ppb which is </w:t>
      </w:r>
      <w:r w:rsidRPr="001105A8">
        <w:rPr>
          <w:sz w:val="19"/>
          <w:szCs w:val="19"/>
        </w:rPr>
        <w:t>the action level for lead</w:t>
      </w:r>
      <w:r w:rsidR="00EE0001">
        <w:rPr>
          <w:sz w:val="19"/>
          <w:szCs w:val="19"/>
        </w:rPr>
        <w:t xml:space="preserve">. </w:t>
      </w:r>
      <w:r w:rsidR="00EE0001" w:rsidRPr="00ED443D">
        <w:rPr>
          <w:sz w:val="19"/>
          <w:szCs w:val="19"/>
          <w:u w:color="000000"/>
        </w:rPr>
        <w:t>T</w:t>
      </w:r>
      <w:r w:rsidR="00EE0001">
        <w:rPr>
          <w:sz w:val="19"/>
          <w:szCs w:val="19"/>
          <w:u w:color="000000"/>
        </w:rPr>
        <w:t>his means that at least 10 percent of the samples collected showed concentrations that were greater than the action level for lead. W</w:t>
      </w:r>
      <w:r w:rsidR="00B76C1A">
        <w:rPr>
          <w:sz w:val="19"/>
          <w:szCs w:val="19"/>
        </w:rPr>
        <w:t>e are notifying you of the actions we will take to resolve th</w:t>
      </w:r>
      <w:r w:rsidR="001C5252">
        <w:rPr>
          <w:sz w:val="19"/>
          <w:szCs w:val="19"/>
        </w:rPr>
        <w:t>is</w:t>
      </w:r>
      <w:r w:rsidR="00B76C1A">
        <w:rPr>
          <w:sz w:val="19"/>
          <w:szCs w:val="19"/>
        </w:rPr>
        <w:t xml:space="preserve"> situation and the steps you can take if you are concerned about lead in your drinking water</w:t>
      </w:r>
      <w:r w:rsidRPr="001105A8">
        <w:rPr>
          <w:sz w:val="19"/>
          <w:szCs w:val="19"/>
        </w:rPr>
        <w:t>.</w:t>
      </w:r>
      <w:r>
        <w:rPr>
          <w:sz w:val="19"/>
          <w:szCs w:val="19"/>
        </w:rPr>
        <w:t xml:space="preserve"> </w:t>
      </w:r>
      <w:r w:rsidRPr="00816866">
        <w:rPr>
          <w:sz w:val="19"/>
          <w:szCs w:val="19"/>
        </w:rPr>
        <w:t xml:space="preserve">We </w:t>
      </w:r>
      <w:r w:rsidRPr="001105A8">
        <w:rPr>
          <w:sz w:val="19"/>
          <w:szCs w:val="19"/>
        </w:rPr>
        <w:t>may also have tested your home or building</w:t>
      </w:r>
      <w:r>
        <w:rPr>
          <w:sz w:val="19"/>
          <w:szCs w:val="19"/>
        </w:rPr>
        <w:t xml:space="preserve"> during this period</w:t>
      </w:r>
      <w:r w:rsidRPr="001105A8">
        <w:rPr>
          <w:sz w:val="19"/>
          <w:szCs w:val="19"/>
        </w:rPr>
        <w:t xml:space="preserve">. If </w:t>
      </w:r>
      <w:r>
        <w:rPr>
          <w:sz w:val="19"/>
          <w:szCs w:val="19"/>
        </w:rPr>
        <w:t>we</w:t>
      </w:r>
      <w:r w:rsidRPr="001105A8">
        <w:rPr>
          <w:sz w:val="19"/>
          <w:szCs w:val="19"/>
        </w:rPr>
        <w:t xml:space="preserve"> did, you should receive or may have already received these results. These results are specific to your home/building and may be different from the results taken in other locations.</w:t>
      </w:r>
    </w:p>
    <w:bookmarkEnd w:id="3"/>
    <w:p w14:paraId="5866E06B" w14:textId="77777777" w:rsidR="006863B1" w:rsidRPr="00595AEC" w:rsidRDefault="006863B1" w:rsidP="006863B1">
      <w:pPr>
        <w:pStyle w:val="Heading2"/>
        <w:spacing w:before="0"/>
        <w:jc w:val="both"/>
        <w:rPr>
          <w:sz w:val="16"/>
          <w:szCs w:val="16"/>
        </w:rPr>
      </w:pPr>
    </w:p>
    <w:p w14:paraId="302FFCB3" w14:textId="43A9F2E1" w:rsidR="000D25E0" w:rsidRPr="001105A8" w:rsidRDefault="009C2D0B" w:rsidP="001105A8">
      <w:pPr>
        <w:pStyle w:val="Heading2"/>
        <w:spacing w:before="0"/>
        <w:jc w:val="both"/>
        <w:rPr>
          <w:sz w:val="20"/>
          <w:szCs w:val="20"/>
          <w:u w:val="single"/>
        </w:rPr>
      </w:pPr>
      <w:r w:rsidRPr="001105A8">
        <w:rPr>
          <w:sz w:val="20"/>
          <w:szCs w:val="20"/>
          <w:u w:val="single"/>
        </w:rPr>
        <w:t>What should I do</w:t>
      </w:r>
      <w:r w:rsidR="000020C2">
        <w:rPr>
          <w:sz w:val="20"/>
          <w:szCs w:val="20"/>
          <w:u w:val="single"/>
        </w:rPr>
        <w:t>?</w:t>
      </w:r>
    </w:p>
    <w:p w14:paraId="669F4479" w14:textId="3D517224" w:rsidR="00B76C1A" w:rsidRPr="001105A8" w:rsidRDefault="00B76C1A" w:rsidP="001105A8">
      <w:pPr>
        <w:pStyle w:val="BodyText"/>
        <w:spacing w:line="252" w:lineRule="auto"/>
        <w:ind w:right="464"/>
        <w:jc w:val="both"/>
        <w:rPr>
          <w:sz w:val="19"/>
          <w:szCs w:val="19"/>
        </w:rPr>
      </w:pPr>
      <w:bookmarkStart w:id="4" w:name="_Hlk170818140"/>
      <w:r>
        <w:rPr>
          <w:sz w:val="19"/>
          <w:szCs w:val="19"/>
        </w:rPr>
        <w:t xml:space="preserve">On the </w:t>
      </w:r>
      <w:r w:rsidR="00231421">
        <w:rPr>
          <w:sz w:val="19"/>
          <w:szCs w:val="19"/>
        </w:rPr>
        <w:t xml:space="preserve">back of </w:t>
      </w:r>
      <w:r w:rsidR="000B6A73">
        <w:rPr>
          <w:sz w:val="19"/>
          <w:szCs w:val="19"/>
        </w:rPr>
        <w:t>this notice</w:t>
      </w:r>
      <w:r w:rsidR="00231421">
        <w:rPr>
          <w:sz w:val="19"/>
          <w:szCs w:val="19"/>
        </w:rPr>
        <w:t>, there</w:t>
      </w:r>
      <w:r w:rsidRPr="00B76C1A">
        <w:rPr>
          <w:sz w:val="19"/>
          <w:szCs w:val="19"/>
        </w:rPr>
        <w:t xml:space="preserve"> are recommended actions that you may take, separately or in combination, if you are concerned about lead in your drinking water. The list also includes where you may find more information and is not intended to be a complete list or to imply that all actions equally reduce lead from drinking water.</w:t>
      </w:r>
    </w:p>
    <w:p w14:paraId="5806C447" w14:textId="77777777" w:rsidR="00231421" w:rsidRPr="00595AEC" w:rsidRDefault="00231421" w:rsidP="00231421">
      <w:pPr>
        <w:rPr>
          <w:b/>
          <w:sz w:val="16"/>
          <w:szCs w:val="16"/>
        </w:rPr>
      </w:pPr>
    </w:p>
    <w:p w14:paraId="7E5011B7" w14:textId="4EF504CA" w:rsidR="00231421" w:rsidRPr="001105A8" w:rsidRDefault="00231421" w:rsidP="00231421">
      <w:pPr>
        <w:pStyle w:val="Heading2"/>
        <w:spacing w:before="34"/>
        <w:rPr>
          <w:sz w:val="20"/>
          <w:szCs w:val="20"/>
          <w:u w:val="single"/>
        </w:rPr>
      </w:pPr>
      <w:r w:rsidRPr="001105A8">
        <w:rPr>
          <w:sz w:val="20"/>
          <w:szCs w:val="20"/>
          <w:u w:val="single"/>
        </w:rPr>
        <w:t>What</w:t>
      </w:r>
      <w:r w:rsidRPr="001105A8">
        <w:rPr>
          <w:spacing w:val="-5"/>
          <w:sz w:val="20"/>
          <w:szCs w:val="20"/>
          <w:u w:val="single"/>
        </w:rPr>
        <w:t xml:space="preserve"> </w:t>
      </w:r>
      <w:r>
        <w:rPr>
          <w:sz w:val="20"/>
          <w:szCs w:val="20"/>
          <w:u w:val="single"/>
        </w:rPr>
        <w:t>does this mean</w:t>
      </w:r>
      <w:r w:rsidRPr="001105A8">
        <w:rPr>
          <w:spacing w:val="-4"/>
          <w:sz w:val="20"/>
          <w:szCs w:val="20"/>
          <w:u w:val="single"/>
        </w:rPr>
        <w:t>?</w:t>
      </w:r>
    </w:p>
    <w:p w14:paraId="60C489F2" w14:textId="326C9522" w:rsidR="00231421" w:rsidRPr="00595AEC" w:rsidRDefault="00580EC5" w:rsidP="00231421">
      <w:pPr>
        <w:pStyle w:val="Heading2"/>
        <w:spacing w:before="34"/>
        <w:rPr>
          <w:b w:val="0"/>
          <w:bCs w:val="0"/>
          <w:sz w:val="19"/>
          <w:szCs w:val="19"/>
          <w:u w:color="000000"/>
        </w:rPr>
      </w:pPr>
      <w:r>
        <w:rPr>
          <w:b w:val="0"/>
          <w:bCs w:val="0"/>
          <w:sz w:val="19"/>
          <w:szCs w:val="19"/>
          <w:u w:color="000000"/>
        </w:rPr>
        <w:t>L</w:t>
      </w:r>
      <w:r w:rsidRPr="00580EC5">
        <w:rPr>
          <w:b w:val="0"/>
          <w:bCs w:val="0"/>
          <w:sz w:val="19"/>
          <w:szCs w:val="19"/>
          <w:u w:color="000000"/>
        </w:rPr>
        <w:t>ead from service lines</w:t>
      </w:r>
      <w:r>
        <w:rPr>
          <w:b w:val="0"/>
          <w:bCs w:val="0"/>
          <w:sz w:val="19"/>
          <w:szCs w:val="19"/>
          <w:u w:color="000000"/>
        </w:rPr>
        <w:t xml:space="preserve">, </w:t>
      </w:r>
      <w:r w:rsidRPr="00580EC5">
        <w:rPr>
          <w:b w:val="0"/>
          <w:bCs w:val="0"/>
          <w:sz w:val="19"/>
          <w:szCs w:val="19"/>
          <w:u w:color="000000"/>
        </w:rPr>
        <w:t>lead plumbing</w:t>
      </w:r>
      <w:r>
        <w:rPr>
          <w:b w:val="0"/>
          <w:bCs w:val="0"/>
          <w:sz w:val="19"/>
          <w:szCs w:val="19"/>
          <w:u w:color="000000"/>
        </w:rPr>
        <w:t>,</w:t>
      </w:r>
      <w:r w:rsidRPr="00580EC5">
        <w:rPr>
          <w:b w:val="0"/>
          <w:bCs w:val="0"/>
          <w:sz w:val="19"/>
          <w:szCs w:val="19"/>
          <w:u w:color="000000"/>
        </w:rPr>
        <w:t xml:space="preserve"> and fixtures can dissolve or break off into water and end up at the faucet</w:t>
      </w:r>
      <w:r w:rsidR="00EE0001">
        <w:rPr>
          <w:b w:val="0"/>
          <w:bCs w:val="0"/>
          <w:sz w:val="19"/>
          <w:szCs w:val="19"/>
          <w:u w:color="000000"/>
        </w:rPr>
        <w:t xml:space="preserve">. </w:t>
      </w:r>
      <w:r w:rsidR="00595AEC">
        <w:rPr>
          <w:b w:val="0"/>
          <w:bCs w:val="0"/>
          <w:sz w:val="19"/>
          <w:szCs w:val="19"/>
          <w:u w:color="000000"/>
        </w:rPr>
        <w:t>An action level exceedance</w:t>
      </w:r>
      <w:r w:rsidR="00DC3AA5">
        <w:rPr>
          <w:b w:val="0"/>
          <w:bCs w:val="0"/>
          <w:sz w:val="19"/>
          <w:szCs w:val="19"/>
          <w:u w:color="000000"/>
        </w:rPr>
        <w:t xml:space="preserve"> </w:t>
      </w:r>
      <w:r w:rsidRPr="00580EC5">
        <w:rPr>
          <w:b w:val="0"/>
          <w:bCs w:val="0"/>
          <w:sz w:val="19"/>
          <w:szCs w:val="19"/>
          <w:u w:color="000000"/>
        </w:rPr>
        <w:t xml:space="preserve">does not mean that every </w:t>
      </w:r>
      <w:r>
        <w:rPr>
          <w:b w:val="0"/>
          <w:bCs w:val="0"/>
          <w:sz w:val="19"/>
          <w:szCs w:val="19"/>
          <w:u w:color="000000"/>
        </w:rPr>
        <w:t>tap served by our water system</w:t>
      </w:r>
      <w:r w:rsidRPr="00580EC5">
        <w:rPr>
          <w:b w:val="0"/>
          <w:bCs w:val="0"/>
          <w:sz w:val="19"/>
          <w:szCs w:val="19"/>
          <w:u w:color="000000"/>
        </w:rPr>
        <w:t xml:space="preserve"> has </w:t>
      </w:r>
      <w:proofErr w:type="gramStart"/>
      <w:r w:rsidRPr="00580EC5">
        <w:rPr>
          <w:b w:val="0"/>
          <w:bCs w:val="0"/>
          <w:sz w:val="19"/>
          <w:szCs w:val="19"/>
          <w:u w:color="000000"/>
        </w:rPr>
        <w:t>lead</w:t>
      </w:r>
      <w:proofErr w:type="gramEnd"/>
      <w:r w:rsidRPr="00580EC5">
        <w:rPr>
          <w:b w:val="0"/>
          <w:bCs w:val="0"/>
          <w:sz w:val="19"/>
          <w:szCs w:val="19"/>
          <w:u w:color="000000"/>
        </w:rPr>
        <w:t xml:space="preserve"> in the drinking water. It does mean that you should understand how to reduce your exposure to lead through water</w:t>
      </w:r>
      <w:r>
        <w:rPr>
          <w:b w:val="0"/>
          <w:bCs w:val="0"/>
          <w:sz w:val="19"/>
          <w:szCs w:val="19"/>
          <w:u w:color="000000"/>
        </w:rPr>
        <w:t>.</w:t>
      </w:r>
      <w:r w:rsidR="00595AEC">
        <w:rPr>
          <w:b w:val="0"/>
          <w:bCs w:val="0"/>
          <w:sz w:val="19"/>
          <w:szCs w:val="19"/>
          <w:u w:color="000000"/>
        </w:rPr>
        <w:t xml:space="preserve">  Keep in mind that drinking water is not the only potential source of lead exposure, since lead can be found in air, soil, and paint.  For more information on all sources of lead</w:t>
      </w:r>
      <w:r w:rsidR="00595AEC" w:rsidRPr="00595AEC">
        <w:rPr>
          <w:b w:val="0"/>
          <w:bCs w:val="0"/>
          <w:sz w:val="19"/>
          <w:szCs w:val="19"/>
          <w:u w:color="000000"/>
        </w:rPr>
        <w:t xml:space="preserve">, visit </w:t>
      </w:r>
      <w:hyperlink r:id="rId7" w:history="1">
        <w:r w:rsidR="00595AEC" w:rsidRPr="00595AEC">
          <w:rPr>
            <w:rStyle w:val="Hyperlink"/>
            <w:b w:val="0"/>
            <w:bCs w:val="0"/>
            <w:color w:val="auto"/>
            <w:sz w:val="19"/>
            <w:szCs w:val="19"/>
          </w:rPr>
          <w:t>https://www.epa.gov/lead</w:t>
        </w:r>
      </w:hyperlink>
      <w:r w:rsidR="00595AEC" w:rsidRPr="00595AEC">
        <w:rPr>
          <w:b w:val="0"/>
          <w:bCs w:val="0"/>
          <w:sz w:val="19"/>
          <w:szCs w:val="19"/>
          <w:u w:color="000000"/>
        </w:rPr>
        <w:t xml:space="preserve">. </w:t>
      </w:r>
    </w:p>
    <w:p w14:paraId="39AEA2F9" w14:textId="77777777" w:rsidR="00580EC5" w:rsidRPr="00595AEC" w:rsidRDefault="00580EC5" w:rsidP="00231421">
      <w:pPr>
        <w:pStyle w:val="Heading2"/>
        <w:spacing w:before="34"/>
        <w:rPr>
          <w:b w:val="0"/>
          <w:bCs w:val="0"/>
          <w:sz w:val="16"/>
          <w:szCs w:val="16"/>
          <w:u w:color="000000"/>
        </w:rPr>
      </w:pPr>
    </w:p>
    <w:p w14:paraId="39AEB940" w14:textId="77777777" w:rsidR="00580EC5" w:rsidRDefault="00580EC5" w:rsidP="00580EC5">
      <w:pPr>
        <w:spacing w:line="252" w:lineRule="auto"/>
        <w:ind w:left="216" w:right="115"/>
        <w:rPr>
          <w:b/>
          <w:bCs/>
          <w:i/>
          <w:sz w:val="19"/>
          <w:szCs w:val="19"/>
        </w:rPr>
      </w:pPr>
      <w:r w:rsidRPr="004F745C">
        <w:rPr>
          <w:b/>
          <w:bCs/>
          <w:i/>
          <w:sz w:val="19"/>
          <w:szCs w:val="19"/>
        </w:rPr>
        <w:t>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w:t>
      </w:r>
      <w:r w:rsidRPr="004F745C">
        <w:rPr>
          <w:b/>
          <w:bCs/>
          <w:i/>
          <w:spacing w:val="-2"/>
          <w:sz w:val="19"/>
          <w:szCs w:val="19"/>
        </w:rPr>
        <w:t xml:space="preserve"> </w:t>
      </w:r>
      <w:r w:rsidRPr="004F745C">
        <w:rPr>
          <w:b/>
          <w:bCs/>
          <w:i/>
          <w:sz w:val="19"/>
          <w:szCs w:val="19"/>
        </w:rPr>
        <w:t>pregnancy</w:t>
      </w:r>
      <w:r w:rsidRPr="004F745C">
        <w:rPr>
          <w:b/>
          <w:bCs/>
          <w:i/>
          <w:spacing w:val="-3"/>
          <w:sz w:val="19"/>
          <w:szCs w:val="19"/>
        </w:rPr>
        <w:t xml:space="preserve"> </w:t>
      </w:r>
      <w:r w:rsidRPr="004F745C">
        <w:rPr>
          <w:b/>
          <w:bCs/>
          <w:i/>
          <w:sz w:val="19"/>
          <w:szCs w:val="19"/>
        </w:rPr>
        <w:t>can</w:t>
      </w:r>
      <w:r w:rsidRPr="004F745C">
        <w:rPr>
          <w:b/>
          <w:bCs/>
          <w:i/>
          <w:spacing w:val="-2"/>
          <w:sz w:val="19"/>
          <w:szCs w:val="19"/>
        </w:rPr>
        <w:t xml:space="preserve"> </w:t>
      </w:r>
      <w:r w:rsidRPr="004F745C">
        <w:rPr>
          <w:b/>
          <w:bCs/>
          <w:i/>
          <w:sz w:val="19"/>
          <w:szCs w:val="19"/>
        </w:rPr>
        <w:t>have</w:t>
      </w:r>
      <w:r w:rsidRPr="004F745C">
        <w:rPr>
          <w:b/>
          <w:bCs/>
          <w:i/>
          <w:spacing w:val="-4"/>
          <w:sz w:val="19"/>
          <w:szCs w:val="19"/>
        </w:rPr>
        <w:t xml:space="preserve"> </w:t>
      </w:r>
      <w:r w:rsidRPr="004F745C">
        <w:rPr>
          <w:b/>
          <w:bCs/>
          <w:i/>
          <w:sz w:val="19"/>
          <w:szCs w:val="19"/>
        </w:rPr>
        <w:t>increased</w:t>
      </w:r>
      <w:r w:rsidRPr="004F745C">
        <w:rPr>
          <w:b/>
          <w:bCs/>
          <w:i/>
          <w:spacing w:val="-2"/>
          <w:sz w:val="19"/>
          <w:szCs w:val="19"/>
        </w:rPr>
        <w:t xml:space="preserve"> </w:t>
      </w:r>
      <w:r w:rsidRPr="004F745C">
        <w:rPr>
          <w:b/>
          <w:bCs/>
          <w:i/>
          <w:sz w:val="19"/>
          <w:szCs w:val="19"/>
        </w:rPr>
        <w:t>risk</w:t>
      </w:r>
      <w:r w:rsidRPr="004F745C">
        <w:rPr>
          <w:b/>
          <w:bCs/>
          <w:i/>
          <w:spacing w:val="-3"/>
          <w:sz w:val="19"/>
          <w:szCs w:val="19"/>
        </w:rPr>
        <w:t xml:space="preserve"> </w:t>
      </w:r>
      <w:r w:rsidRPr="004F745C">
        <w:rPr>
          <w:b/>
          <w:bCs/>
          <w:i/>
          <w:sz w:val="19"/>
          <w:szCs w:val="19"/>
        </w:rPr>
        <w:t>of</w:t>
      </w:r>
      <w:r w:rsidRPr="004F745C">
        <w:rPr>
          <w:b/>
          <w:bCs/>
          <w:i/>
          <w:spacing w:val="-2"/>
          <w:sz w:val="19"/>
          <w:szCs w:val="19"/>
        </w:rPr>
        <w:t xml:space="preserve"> </w:t>
      </w:r>
      <w:r w:rsidRPr="004F745C">
        <w:rPr>
          <w:b/>
          <w:bCs/>
          <w:i/>
          <w:sz w:val="19"/>
          <w:szCs w:val="19"/>
        </w:rPr>
        <w:t>these</w:t>
      </w:r>
      <w:r w:rsidRPr="004F745C">
        <w:rPr>
          <w:b/>
          <w:bCs/>
          <w:i/>
          <w:spacing w:val="-4"/>
          <w:sz w:val="19"/>
          <w:szCs w:val="19"/>
        </w:rPr>
        <w:t xml:space="preserve"> </w:t>
      </w:r>
      <w:r w:rsidRPr="004F745C">
        <w:rPr>
          <w:b/>
          <w:bCs/>
          <w:i/>
          <w:sz w:val="19"/>
          <w:szCs w:val="19"/>
        </w:rPr>
        <w:t>adverse</w:t>
      </w:r>
      <w:r w:rsidRPr="004F745C">
        <w:rPr>
          <w:b/>
          <w:bCs/>
          <w:i/>
          <w:spacing w:val="-2"/>
          <w:sz w:val="19"/>
          <w:szCs w:val="19"/>
        </w:rPr>
        <w:t xml:space="preserve"> </w:t>
      </w:r>
      <w:r w:rsidRPr="004F745C">
        <w:rPr>
          <w:b/>
          <w:bCs/>
          <w:i/>
          <w:sz w:val="19"/>
          <w:szCs w:val="19"/>
        </w:rPr>
        <w:t>health</w:t>
      </w:r>
      <w:r w:rsidRPr="004F745C">
        <w:rPr>
          <w:b/>
          <w:bCs/>
          <w:i/>
          <w:spacing w:val="-1"/>
          <w:sz w:val="19"/>
          <w:szCs w:val="19"/>
        </w:rPr>
        <w:t xml:space="preserve"> </w:t>
      </w:r>
      <w:r w:rsidRPr="004F745C">
        <w:rPr>
          <w:b/>
          <w:bCs/>
          <w:i/>
          <w:sz w:val="19"/>
          <w:szCs w:val="19"/>
        </w:rPr>
        <w:t>effects.</w:t>
      </w:r>
      <w:r w:rsidRPr="004F745C">
        <w:rPr>
          <w:b/>
          <w:bCs/>
          <w:i/>
          <w:spacing w:val="-2"/>
          <w:sz w:val="19"/>
          <w:szCs w:val="19"/>
        </w:rPr>
        <w:t xml:space="preserve"> </w:t>
      </w:r>
      <w:r w:rsidRPr="004F745C">
        <w:rPr>
          <w:b/>
          <w:bCs/>
          <w:i/>
          <w:sz w:val="19"/>
          <w:szCs w:val="19"/>
        </w:rPr>
        <w:t>Adults</w:t>
      </w:r>
      <w:r w:rsidRPr="004F745C">
        <w:rPr>
          <w:b/>
          <w:bCs/>
          <w:i/>
          <w:spacing w:val="-3"/>
          <w:sz w:val="19"/>
          <w:szCs w:val="19"/>
        </w:rPr>
        <w:t xml:space="preserve"> </w:t>
      </w:r>
      <w:r w:rsidRPr="004F745C">
        <w:rPr>
          <w:b/>
          <w:bCs/>
          <w:i/>
          <w:sz w:val="19"/>
          <w:szCs w:val="19"/>
        </w:rPr>
        <w:t>can</w:t>
      </w:r>
      <w:r w:rsidRPr="004F745C">
        <w:rPr>
          <w:b/>
          <w:bCs/>
          <w:i/>
          <w:spacing w:val="-3"/>
          <w:sz w:val="19"/>
          <w:szCs w:val="19"/>
        </w:rPr>
        <w:t xml:space="preserve"> </w:t>
      </w:r>
      <w:r w:rsidRPr="004F745C">
        <w:rPr>
          <w:b/>
          <w:bCs/>
          <w:i/>
          <w:sz w:val="19"/>
          <w:szCs w:val="19"/>
        </w:rPr>
        <w:t>have</w:t>
      </w:r>
      <w:r w:rsidRPr="004F745C">
        <w:rPr>
          <w:b/>
          <w:bCs/>
          <w:i/>
          <w:spacing w:val="-3"/>
          <w:sz w:val="19"/>
          <w:szCs w:val="19"/>
        </w:rPr>
        <w:t xml:space="preserve"> </w:t>
      </w:r>
      <w:r w:rsidRPr="004F745C">
        <w:rPr>
          <w:b/>
          <w:bCs/>
          <w:i/>
          <w:sz w:val="19"/>
          <w:szCs w:val="19"/>
        </w:rPr>
        <w:t>increased</w:t>
      </w:r>
      <w:r w:rsidRPr="004F745C">
        <w:rPr>
          <w:b/>
          <w:bCs/>
          <w:i/>
          <w:spacing w:val="-2"/>
          <w:sz w:val="19"/>
          <w:szCs w:val="19"/>
        </w:rPr>
        <w:t xml:space="preserve"> </w:t>
      </w:r>
      <w:r w:rsidRPr="004F745C">
        <w:rPr>
          <w:b/>
          <w:bCs/>
          <w:i/>
          <w:sz w:val="19"/>
          <w:szCs w:val="19"/>
        </w:rPr>
        <w:t>risks</w:t>
      </w:r>
      <w:r w:rsidRPr="004F745C">
        <w:rPr>
          <w:b/>
          <w:bCs/>
          <w:i/>
          <w:spacing w:val="-1"/>
          <w:sz w:val="19"/>
          <w:szCs w:val="19"/>
        </w:rPr>
        <w:t xml:space="preserve"> </w:t>
      </w:r>
      <w:r w:rsidRPr="004F745C">
        <w:rPr>
          <w:b/>
          <w:bCs/>
          <w:i/>
          <w:sz w:val="19"/>
          <w:szCs w:val="19"/>
        </w:rPr>
        <w:t>of</w:t>
      </w:r>
      <w:r w:rsidRPr="004F745C">
        <w:rPr>
          <w:b/>
          <w:bCs/>
          <w:i/>
          <w:spacing w:val="-3"/>
          <w:sz w:val="19"/>
          <w:szCs w:val="19"/>
        </w:rPr>
        <w:t xml:space="preserve"> </w:t>
      </w:r>
      <w:r w:rsidRPr="004F745C">
        <w:rPr>
          <w:b/>
          <w:bCs/>
          <w:i/>
          <w:sz w:val="19"/>
          <w:szCs w:val="19"/>
        </w:rPr>
        <w:t>heart disease, high blood pressure, kidney, or nervous system problems.</w:t>
      </w:r>
    </w:p>
    <w:bookmarkEnd w:id="4"/>
    <w:p w14:paraId="7DD4C792" w14:textId="77777777" w:rsidR="006863B1" w:rsidRPr="00595AEC" w:rsidRDefault="006863B1" w:rsidP="001105A8">
      <w:pPr>
        <w:pStyle w:val="Heading2"/>
        <w:spacing w:before="34"/>
        <w:ind w:left="0"/>
        <w:rPr>
          <w:sz w:val="16"/>
          <w:szCs w:val="16"/>
        </w:rPr>
      </w:pPr>
    </w:p>
    <w:p w14:paraId="2FD64288" w14:textId="7C4B0CAF" w:rsidR="000D25E0" w:rsidRPr="001105A8" w:rsidRDefault="008050F3">
      <w:pPr>
        <w:pStyle w:val="Heading2"/>
        <w:spacing w:before="34"/>
        <w:rPr>
          <w:sz w:val="20"/>
          <w:szCs w:val="20"/>
          <w:u w:val="single"/>
        </w:rPr>
      </w:pPr>
      <w:r w:rsidRPr="001105A8">
        <w:rPr>
          <w:sz w:val="20"/>
          <w:szCs w:val="20"/>
          <w:u w:val="single"/>
        </w:rPr>
        <w:t>What</w:t>
      </w:r>
      <w:r w:rsidRPr="001105A8">
        <w:rPr>
          <w:spacing w:val="-5"/>
          <w:sz w:val="20"/>
          <w:szCs w:val="20"/>
          <w:u w:val="single"/>
        </w:rPr>
        <w:t xml:space="preserve"> </w:t>
      </w:r>
      <w:r w:rsidRPr="001105A8">
        <w:rPr>
          <w:sz w:val="20"/>
          <w:szCs w:val="20"/>
          <w:u w:val="single"/>
        </w:rPr>
        <w:t>is</w:t>
      </w:r>
      <w:r w:rsidRPr="001105A8">
        <w:rPr>
          <w:spacing w:val="-1"/>
          <w:sz w:val="20"/>
          <w:szCs w:val="20"/>
          <w:u w:val="single"/>
        </w:rPr>
        <w:t xml:space="preserve"> </w:t>
      </w:r>
      <w:r w:rsidRPr="001105A8">
        <w:rPr>
          <w:sz w:val="20"/>
          <w:szCs w:val="20"/>
          <w:u w:val="single"/>
        </w:rPr>
        <w:t>Being</w:t>
      </w:r>
      <w:r w:rsidRPr="001105A8">
        <w:rPr>
          <w:spacing w:val="-2"/>
          <w:sz w:val="20"/>
          <w:szCs w:val="20"/>
          <w:u w:val="single"/>
        </w:rPr>
        <w:t xml:space="preserve"> </w:t>
      </w:r>
      <w:r w:rsidRPr="001105A8">
        <w:rPr>
          <w:spacing w:val="-4"/>
          <w:sz w:val="20"/>
          <w:szCs w:val="20"/>
          <w:u w:val="single"/>
        </w:rPr>
        <w:t>Done?</w:t>
      </w:r>
    </w:p>
    <w:p w14:paraId="5D062007" w14:textId="7A0CD286" w:rsidR="00B76C1A" w:rsidRDefault="00B76C1A" w:rsidP="00B76C1A">
      <w:pPr>
        <w:pStyle w:val="Heading2"/>
        <w:spacing w:before="34"/>
        <w:rPr>
          <w:b w:val="0"/>
          <w:bCs w:val="0"/>
          <w:sz w:val="19"/>
          <w:szCs w:val="19"/>
          <w:u w:color="000000"/>
        </w:rPr>
      </w:pPr>
      <w:r w:rsidRPr="00D70D72">
        <w:rPr>
          <w:b w:val="0"/>
          <w:bCs w:val="0"/>
          <w:sz w:val="19"/>
          <w:szCs w:val="19"/>
          <w:highlight w:val="lightGray"/>
          <w:u w:color="000000"/>
        </w:rPr>
        <w:t>[Describe corrective action]</w:t>
      </w:r>
      <w:r w:rsidRPr="000C5C41">
        <w:rPr>
          <w:b w:val="0"/>
          <w:bCs w:val="0"/>
          <w:sz w:val="19"/>
          <w:szCs w:val="19"/>
          <w:u w:color="000000"/>
        </w:rPr>
        <w:t xml:space="preserve">. We anticipate resolving the problem within </w:t>
      </w:r>
      <w:r w:rsidRPr="00D70D72">
        <w:rPr>
          <w:b w:val="0"/>
          <w:bCs w:val="0"/>
          <w:sz w:val="19"/>
          <w:szCs w:val="19"/>
          <w:highlight w:val="lightGray"/>
          <w:u w:color="000000"/>
        </w:rPr>
        <w:t>[estimated timeframe]</w:t>
      </w:r>
      <w:r w:rsidRPr="000C5C41">
        <w:rPr>
          <w:b w:val="0"/>
          <w:bCs w:val="0"/>
          <w:sz w:val="19"/>
          <w:szCs w:val="19"/>
          <w:u w:color="000000"/>
        </w:rPr>
        <w:t>.</w:t>
      </w:r>
    </w:p>
    <w:p w14:paraId="2E1B3BD4" w14:textId="77777777" w:rsidR="00231421" w:rsidRDefault="00231421" w:rsidP="00B76C1A">
      <w:pPr>
        <w:pStyle w:val="Heading2"/>
        <w:spacing w:before="34"/>
        <w:rPr>
          <w:b w:val="0"/>
          <w:bCs w:val="0"/>
          <w:sz w:val="19"/>
          <w:szCs w:val="19"/>
          <w:u w:color="000000"/>
        </w:rPr>
      </w:pPr>
    </w:p>
    <w:p w14:paraId="248A6F52" w14:textId="77777777" w:rsidR="00141283" w:rsidRDefault="00141283" w:rsidP="00B76C1A">
      <w:pPr>
        <w:pStyle w:val="Heading2"/>
        <w:spacing w:before="34"/>
        <w:rPr>
          <w:b w:val="0"/>
          <w:bCs w:val="0"/>
          <w:sz w:val="19"/>
          <w:szCs w:val="19"/>
          <w:u w:color="000000"/>
        </w:rPr>
      </w:pPr>
    </w:p>
    <w:p w14:paraId="0C4EE774" w14:textId="77777777" w:rsidR="00231421" w:rsidRDefault="00231421" w:rsidP="00B76C1A">
      <w:pPr>
        <w:pStyle w:val="Heading2"/>
        <w:spacing w:before="34"/>
        <w:rPr>
          <w:b w:val="0"/>
          <w:bCs w:val="0"/>
          <w:sz w:val="19"/>
          <w:szCs w:val="19"/>
          <w:u w:color="000000"/>
        </w:rPr>
      </w:pPr>
    </w:p>
    <w:p w14:paraId="06199A4E" w14:textId="77777777" w:rsidR="00141283" w:rsidRPr="000C5C41" w:rsidRDefault="00141283" w:rsidP="00B76C1A">
      <w:pPr>
        <w:pStyle w:val="Heading2"/>
        <w:spacing w:before="34"/>
        <w:rPr>
          <w:b w:val="0"/>
          <w:bCs w:val="0"/>
          <w:sz w:val="19"/>
          <w:szCs w:val="19"/>
          <w:u w:color="000000"/>
        </w:rPr>
      </w:pPr>
    </w:p>
    <w:p w14:paraId="145EB789" w14:textId="0B1B0C3E" w:rsidR="008050F3" w:rsidRPr="00DD1DA1" w:rsidRDefault="0005125A" w:rsidP="001105A8">
      <w:pPr>
        <w:spacing w:before="120" w:line="252" w:lineRule="auto"/>
        <w:ind w:left="220" w:right="969"/>
        <w:rPr>
          <w:rFonts w:ascii="Arial" w:eastAsia="Times New Roman" w:hAnsi="Arial" w:cs="Arial"/>
          <w:b/>
          <w:bCs/>
          <w:sz w:val="19"/>
          <w:szCs w:val="19"/>
        </w:rPr>
      </w:pPr>
      <w:r w:rsidRPr="000C5C41">
        <w:rPr>
          <w:b/>
          <w:bCs/>
          <w:i/>
          <w:iCs/>
          <w:sz w:val="19"/>
          <w:szCs w:val="19"/>
        </w:rPr>
        <w:t xml:space="preserve">Please share </w:t>
      </w:r>
      <w:r w:rsidR="008050F3" w:rsidRPr="000C5C41">
        <w:rPr>
          <w:b/>
          <w:bCs/>
          <w:i/>
          <w:sz w:val="19"/>
          <w:szCs w:val="19"/>
        </w:rPr>
        <w:t>this</w:t>
      </w:r>
      <w:r w:rsidR="008050F3" w:rsidRPr="000C5C41">
        <w:rPr>
          <w:b/>
          <w:bCs/>
          <w:i/>
          <w:spacing w:val="-3"/>
          <w:sz w:val="19"/>
          <w:szCs w:val="19"/>
        </w:rPr>
        <w:t xml:space="preserve"> </w:t>
      </w:r>
      <w:r w:rsidR="008050F3" w:rsidRPr="000C5C41">
        <w:rPr>
          <w:b/>
          <w:bCs/>
          <w:i/>
          <w:sz w:val="19"/>
          <w:szCs w:val="19"/>
        </w:rPr>
        <w:t>information</w:t>
      </w:r>
      <w:r w:rsidR="008050F3" w:rsidRPr="000C5C41">
        <w:rPr>
          <w:b/>
          <w:bCs/>
          <w:i/>
          <w:spacing w:val="-3"/>
          <w:sz w:val="19"/>
          <w:szCs w:val="19"/>
        </w:rPr>
        <w:t xml:space="preserve"> </w:t>
      </w:r>
      <w:r w:rsidR="008050F3" w:rsidRPr="000C5C41">
        <w:rPr>
          <w:b/>
          <w:bCs/>
          <w:i/>
          <w:sz w:val="19"/>
          <w:szCs w:val="19"/>
        </w:rPr>
        <w:t>with</w:t>
      </w:r>
      <w:r w:rsidR="008050F3" w:rsidRPr="000C5C41">
        <w:rPr>
          <w:b/>
          <w:bCs/>
          <w:i/>
          <w:spacing w:val="-3"/>
          <w:sz w:val="19"/>
          <w:szCs w:val="19"/>
        </w:rPr>
        <w:t xml:space="preserve"> </w:t>
      </w:r>
      <w:r w:rsidR="008050F3" w:rsidRPr="000C5C41">
        <w:rPr>
          <w:b/>
          <w:bCs/>
          <w:i/>
          <w:sz w:val="19"/>
          <w:szCs w:val="19"/>
        </w:rPr>
        <w:t>all</w:t>
      </w:r>
      <w:r w:rsidR="008050F3" w:rsidRPr="000C5C41">
        <w:rPr>
          <w:b/>
          <w:bCs/>
          <w:i/>
          <w:spacing w:val="-2"/>
          <w:sz w:val="19"/>
          <w:szCs w:val="19"/>
        </w:rPr>
        <w:t xml:space="preserve"> </w:t>
      </w:r>
      <w:r w:rsidR="008050F3" w:rsidRPr="000C5C41">
        <w:rPr>
          <w:b/>
          <w:bCs/>
          <w:i/>
          <w:sz w:val="19"/>
          <w:szCs w:val="19"/>
        </w:rPr>
        <w:t>the</w:t>
      </w:r>
      <w:r w:rsidR="008050F3" w:rsidRPr="000C5C41">
        <w:rPr>
          <w:b/>
          <w:bCs/>
          <w:i/>
          <w:spacing w:val="-4"/>
          <w:sz w:val="19"/>
          <w:szCs w:val="19"/>
        </w:rPr>
        <w:t xml:space="preserve"> </w:t>
      </w:r>
      <w:r w:rsidR="008050F3" w:rsidRPr="000C5C41">
        <w:rPr>
          <w:b/>
          <w:bCs/>
          <w:i/>
          <w:sz w:val="19"/>
          <w:szCs w:val="19"/>
        </w:rPr>
        <w:t>other</w:t>
      </w:r>
      <w:r w:rsidR="008050F3" w:rsidRPr="000C5C41">
        <w:rPr>
          <w:b/>
          <w:bCs/>
          <w:i/>
          <w:spacing w:val="-2"/>
          <w:sz w:val="19"/>
          <w:szCs w:val="19"/>
        </w:rPr>
        <w:t xml:space="preserve"> </w:t>
      </w:r>
      <w:r w:rsidR="008050F3" w:rsidRPr="000C5C41">
        <w:rPr>
          <w:b/>
          <w:bCs/>
          <w:i/>
          <w:sz w:val="19"/>
          <w:szCs w:val="19"/>
        </w:rPr>
        <w:t>people</w:t>
      </w:r>
      <w:r w:rsidR="008050F3" w:rsidRPr="000C5C41">
        <w:rPr>
          <w:b/>
          <w:bCs/>
          <w:i/>
          <w:spacing w:val="-4"/>
          <w:sz w:val="19"/>
          <w:szCs w:val="19"/>
        </w:rPr>
        <w:t xml:space="preserve"> </w:t>
      </w:r>
      <w:r w:rsidR="008050F3" w:rsidRPr="000C5C41">
        <w:rPr>
          <w:b/>
          <w:bCs/>
          <w:i/>
          <w:sz w:val="19"/>
          <w:szCs w:val="19"/>
        </w:rPr>
        <w:t>who</w:t>
      </w:r>
      <w:r w:rsidR="008050F3" w:rsidRPr="000C5C41">
        <w:rPr>
          <w:b/>
          <w:bCs/>
          <w:i/>
          <w:spacing w:val="-2"/>
          <w:sz w:val="19"/>
          <w:szCs w:val="19"/>
        </w:rPr>
        <w:t xml:space="preserve"> </w:t>
      </w:r>
      <w:r w:rsidR="008050F3" w:rsidRPr="000C5C41">
        <w:rPr>
          <w:b/>
          <w:bCs/>
          <w:i/>
          <w:sz w:val="19"/>
          <w:szCs w:val="19"/>
        </w:rPr>
        <w:t>drink</w:t>
      </w:r>
      <w:r w:rsidR="008050F3" w:rsidRPr="000C5C41">
        <w:rPr>
          <w:b/>
          <w:bCs/>
          <w:i/>
          <w:spacing w:val="-3"/>
          <w:sz w:val="19"/>
          <w:szCs w:val="19"/>
        </w:rPr>
        <w:t xml:space="preserve"> </w:t>
      </w:r>
      <w:r w:rsidR="008050F3" w:rsidRPr="000C5C41">
        <w:rPr>
          <w:b/>
          <w:bCs/>
          <w:i/>
          <w:sz w:val="19"/>
          <w:szCs w:val="19"/>
        </w:rPr>
        <w:t>this</w:t>
      </w:r>
      <w:r w:rsidR="008050F3" w:rsidRPr="000C5C41">
        <w:rPr>
          <w:b/>
          <w:bCs/>
          <w:i/>
          <w:spacing w:val="-3"/>
          <w:sz w:val="19"/>
          <w:szCs w:val="19"/>
        </w:rPr>
        <w:t xml:space="preserve"> </w:t>
      </w:r>
      <w:r w:rsidR="008050F3" w:rsidRPr="000C5C41">
        <w:rPr>
          <w:b/>
          <w:bCs/>
          <w:i/>
          <w:sz w:val="19"/>
          <w:szCs w:val="19"/>
        </w:rPr>
        <w:t>water,</w:t>
      </w:r>
      <w:r w:rsidR="008050F3" w:rsidRPr="000C5C41">
        <w:rPr>
          <w:b/>
          <w:bCs/>
          <w:i/>
          <w:spacing w:val="-1"/>
          <w:sz w:val="19"/>
          <w:szCs w:val="19"/>
        </w:rPr>
        <w:t xml:space="preserve"> </w:t>
      </w:r>
      <w:r w:rsidR="008050F3" w:rsidRPr="000C5C41">
        <w:rPr>
          <w:b/>
          <w:bCs/>
          <w:i/>
          <w:sz w:val="19"/>
          <w:szCs w:val="19"/>
        </w:rPr>
        <w:t>especially</w:t>
      </w:r>
      <w:r w:rsidR="008050F3" w:rsidRPr="000C5C41">
        <w:rPr>
          <w:b/>
          <w:bCs/>
          <w:i/>
          <w:spacing w:val="-3"/>
          <w:sz w:val="19"/>
          <w:szCs w:val="19"/>
        </w:rPr>
        <w:t xml:space="preserve"> </w:t>
      </w:r>
      <w:r w:rsidR="008050F3" w:rsidRPr="000C5C41">
        <w:rPr>
          <w:b/>
          <w:bCs/>
          <w:i/>
          <w:sz w:val="19"/>
          <w:szCs w:val="19"/>
        </w:rPr>
        <w:t>those</w:t>
      </w:r>
      <w:r w:rsidR="008050F3" w:rsidRPr="000C5C41">
        <w:rPr>
          <w:b/>
          <w:bCs/>
          <w:i/>
          <w:spacing w:val="-2"/>
          <w:sz w:val="19"/>
          <w:szCs w:val="19"/>
        </w:rPr>
        <w:t xml:space="preserve"> </w:t>
      </w:r>
      <w:r w:rsidR="008050F3" w:rsidRPr="000C5C41">
        <w:rPr>
          <w:b/>
          <w:bCs/>
          <w:i/>
          <w:sz w:val="19"/>
          <w:szCs w:val="19"/>
        </w:rPr>
        <w:t>who</w:t>
      </w:r>
      <w:r w:rsidR="008050F3" w:rsidRPr="000C5C41">
        <w:rPr>
          <w:b/>
          <w:bCs/>
          <w:i/>
          <w:spacing w:val="-3"/>
          <w:sz w:val="19"/>
          <w:szCs w:val="19"/>
        </w:rPr>
        <w:t xml:space="preserve"> </w:t>
      </w:r>
      <w:r w:rsidR="008050F3" w:rsidRPr="000C5C41">
        <w:rPr>
          <w:b/>
          <w:bCs/>
          <w:i/>
          <w:sz w:val="19"/>
          <w:szCs w:val="19"/>
        </w:rPr>
        <w:t xml:space="preserve">may not have received this notice directly (for example, people in apartments, nursing homes, schools, and businesses). You can do this by posting this notice in a public place or distributing copies by hand or </w:t>
      </w:r>
      <w:r w:rsidR="008050F3" w:rsidRPr="000C5C41">
        <w:rPr>
          <w:b/>
          <w:bCs/>
          <w:i/>
          <w:spacing w:val="-2"/>
          <w:sz w:val="19"/>
          <w:szCs w:val="19"/>
        </w:rPr>
        <w:t>mail.</w:t>
      </w:r>
    </w:p>
    <w:p w14:paraId="35BE9E3E" w14:textId="77777777" w:rsidR="008050F3" w:rsidRPr="00595AEC" w:rsidRDefault="008050F3" w:rsidP="008050F3">
      <w:pPr>
        <w:rPr>
          <w:rFonts w:ascii="Arial" w:hAnsi="Arial" w:cs="Arial"/>
          <w:b/>
          <w:sz w:val="6"/>
          <w:szCs w:val="6"/>
        </w:rPr>
      </w:pPr>
    </w:p>
    <w:p w14:paraId="5F482E47" w14:textId="1500444E" w:rsidR="008050F3" w:rsidRPr="001105A8" w:rsidRDefault="001105A8" w:rsidP="008050F3">
      <w:pPr>
        <w:rPr>
          <w:rFonts w:asciiTheme="minorHAnsi" w:hAnsiTheme="minorHAnsi" w:cstheme="minorHAnsi"/>
          <w:bCs/>
          <w:sz w:val="19"/>
          <w:szCs w:val="19"/>
        </w:rPr>
      </w:pPr>
      <w:r w:rsidRPr="001105A8">
        <w:rPr>
          <w:rFonts w:asciiTheme="majorHAnsi" w:hAnsiTheme="majorHAnsi" w:cs="Arial"/>
          <w:bCs/>
          <w:sz w:val="19"/>
          <w:szCs w:val="19"/>
        </w:rPr>
        <w:t xml:space="preserve">  </w:t>
      </w:r>
      <w:r w:rsidR="008050F3" w:rsidRPr="001105A8">
        <w:rPr>
          <w:rFonts w:asciiTheme="minorHAnsi" w:hAnsiTheme="minorHAnsi" w:cstheme="minorHAnsi"/>
          <w:bCs/>
          <w:sz w:val="19"/>
          <w:szCs w:val="19"/>
        </w:rPr>
        <w:t>For more information, please contact:</w:t>
      </w:r>
    </w:p>
    <w:tbl>
      <w:tblPr>
        <w:tblW w:w="102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3960"/>
        <w:gridCol w:w="3495"/>
      </w:tblGrid>
      <w:tr w:rsidR="008050F3" w:rsidRPr="001105A8" w14:paraId="345572A7" w14:textId="77777777" w:rsidTr="001105A8">
        <w:trPr>
          <w:trHeight w:val="471"/>
        </w:trPr>
        <w:tc>
          <w:tcPr>
            <w:tcW w:w="2790" w:type="dxa"/>
            <w:tcBorders>
              <w:top w:val="single" w:sz="4" w:space="0" w:color="auto"/>
              <w:left w:val="single" w:sz="4" w:space="0" w:color="auto"/>
              <w:bottom w:val="single" w:sz="4" w:space="0" w:color="auto"/>
              <w:right w:val="single" w:sz="4" w:space="0" w:color="auto"/>
            </w:tcBorders>
          </w:tcPr>
          <w:p w14:paraId="6F244217" w14:textId="77777777" w:rsidR="008050F3" w:rsidRPr="001105A8" w:rsidRDefault="008050F3" w:rsidP="008050F3">
            <w:pPr>
              <w:rPr>
                <w:rFonts w:asciiTheme="minorHAnsi" w:hAnsiTheme="minorHAnsi" w:cstheme="minorHAnsi"/>
                <w:sz w:val="19"/>
                <w:szCs w:val="19"/>
              </w:rPr>
            </w:pPr>
            <w:r w:rsidRPr="001105A8">
              <w:rPr>
                <w:rFonts w:asciiTheme="minorHAnsi" w:hAnsiTheme="minorHAnsi" w:cstheme="minorHAnsi"/>
                <w:sz w:val="19"/>
                <w:szCs w:val="19"/>
              </w:rPr>
              <w:t xml:space="preserve">Responsible Person </w:t>
            </w:r>
          </w:p>
          <w:p w14:paraId="5D086690" w14:textId="77777777" w:rsidR="008050F3" w:rsidRPr="001105A8" w:rsidRDefault="008050F3" w:rsidP="008050F3">
            <w:pPr>
              <w:rPr>
                <w:rFonts w:asciiTheme="minorHAnsi" w:hAnsiTheme="minorHAnsi" w:cstheme="minorHAnsi"/>
                <w:sz w:val="19"/>
                <w:szCs w:val="19"/>
              </w:rPr>
            </w:pPr>
          </w:p>
        </w:tc>
        <w:tc>
          <w:tcPr>
            <w:tcW w:w="3960" w:type="dxa"/>
            <w:tcBorders>
              <w:top w:val="single" w:sz="4" w:space="0" w:color="auto"/>
              <w:left w:val="single" w:sz="4" w:space="0" w:color="auto"/>
              <w:bottom w:val="single" w:sz="4" w:space="0" w:color="auto"/>
              <w:right w:val="single" w:sz="4" w:space="0" w:color="auto"/>
            </w:tcBorders>
          </w:tcPr>
          <w:p w14:paraId="2653860B" w14:textId="77777777" w:rsidR="008050F3" w:rsidRPr="001105A8" w:rsidRDefault="008050F3" w:rsidP="008050F3">
            <w:pPr>
              <w:rPr>
                <w:rFonts w:asciiTheme="minorHAnsi" w:hAnsiTheme="minorHAnsi" w:cstheme="minorHAnsi"/>
                <w:sz w:val="19"/>
                <w:szCs w:val="19"/>
              </w:rPr>
            </w:pPr>
            <w:r w:rsidRPr="001105A8">
              <w:rPr>
                <w:rFonts w:asciiTheme="minorHAnsi" w:hAnsiTheme="minorHAnsi" w:cstheme="minorHAnsi"/>
                <w:sz w:val="19"/>
                <w:szCs w:val="19"/>
              </w:rPr>
              <w:t>System Name</w:t>
            </w:r>
          </w:p>
          <w:p w14:paraId="6D4A24C4" w14:textId="77777777" w:rsidR="008050F3" w:rsidRPr="001105A8" w:rsidRDefault="008050F3" w:rsidP="008050F3">
            <w:pPr>
              <w:rPr>
                <w:rFonts w:asciiTheme="minorHAnsi" w:hAnsiTheme="minorHAnsi" w:cstheme="minorHAnsi"/>
                <w:sz w:val="19"/>
                <w:szCs w:val="19"/>
              </w:rPr>
            </w:pPr>
          </w:p>
          <w:p w14:paraId="50716C10" w14:textId="77777777" w:rsidR="008050F3" w:rsidRPr="001105A8" w:rsidRDefault="008050F3" w:rsidP="008050F3">
            <w:pPr>
              <w:rPr>
                <w:rFonts w:asciiTheme="minorHAnsi" w:hAnsiTheme="minorHAnsi" w:cstheme="minorHAnsi"/>
                <w:sz w:val="19"/>
                <w:szCs w:val="19"/>
              </w:rPr>
            </w:pPr>
            <w:r w:rsidRPr="001105A8">
              <w:rPr>
                <w:rFonts w:asciiTheme="minorHAnsi" w:hAnsiTheme="minorHAnsi" w:cstheme="minorHAnsi"/>
                <w:sz w:val="19"/>
                <w:szCs w:val="19"/>
              </w:rPr>
              <w:t xml:space="preserve">                                </w:t>
            </w:r>
          </w:p>
        </w:tc>
        <w:tc>
          <w:tcPr>
            <w:tcW w:w="3495" w:type="dxa"/>
            <w:tcBorders>
              <w:top w:val="single" w:sz="4" w:space="0" w:color="auto"/>
              <w:left w:val="single" w:sz="4" w:space="0" w:color="auto"/>
              <w:bottom w:val="single" w:sz="4" w:space="0" w:color="auto"/>
              <w:right w:val="single" w:sz="4" w:space="0" w:color="auto"/>
            </w:tcBorders>
          </w:tcPr>
          <w:p w14:paraId="2A4B7B34" w14:textId="77777777" w:rsidR="008050F3" w:rsidRPr="001105A8" w:rsidRDefault="008050F3" w:rsidP="008050F3">
            <w:pPr>
              <w:rPr>
                <w:rFonts w:asciiTheme="minorHAnsi" w:hAnsiTheme="minorHAnsi" w:cstheme="minorHAnsi"/>
                <w:sz w:val="19"/>
                <w:szCs w:val="19"/>
              </w:rPr>
            </w:pPr>
            <w:r w:rsidRPr="001105A8">
              <w:rPr>
                <w:rFonts w:asciiTheme="minorHAnsi" w:hAnsiTheme="minorHAnsi" w:cstheme="minorHAnsi"/>
                <w:sz w:val="19"/>
                <w:szCs w:val="19"/>
              </w:rPr>
              <w:t>System Address (Street)</w:t>
            </w:r>
          </w:p>
          <w:p w14:paraId="2CC2481E" w14:textId="77777777" w:rsidR="008050F3" w:rsidRPr="001105A8" w:rsidRDefault="008050F3" w:rsidP="008050F3">
            <w:pPr>
              <w:rPr>
                <w:rFonts w:asciiTheme="minorHAnsi" w:hAnsiTheme="minorHAnsi" w:cstheme="minorHAnsi"/>
                <w:sz w:val="19"/>
                <w:szCs w:val="19"/>
              </w:rPr>
            </w:pPr>
          </w:p>
        </w:tc>
      </w:tr>
      <w:tr w:rsidR="008050F3" w:rsidRPr="001105A8" w14:paraId="3CEF512B" w14:textId="77777777" w:rsidTr="001105A8">
        <w:trPr>
          <w:trHeight w:val="489"/>
        </w:trPr>
        <w:tc>
          <w:tcPr>
            <w:tcW w:w="2790" w:type="dxa"/>
            <w:tcBorders>
              <w:top w:val="single" w:sz="4" w:space="0" w:color="auto"/>
              <w:left w:val="single" w:sz="4" w:space="0" w:color="auto"/>
              <w:bottom w:val="single" w:sz="4" w:space="0" w:color="auto"/>
              <w:right w:val="single" w:sz="4" w:space="0" w:color="auto"/>
            </w:tcBorders>
          </w:tcPr>
          <w:p w14:paraId="4D1C3CA5" w14:textId="77777777" w:rsidR="008050F3" w:rsidRPr="001105A8" w:rsidRDefault="008050F3" w:rsidP="008050F3">
            <w:pPr>
              <w:rPr>
                <w:rFonts w:asciiTheme="minorHAnsi" w:hAnsiTheme="minorHAnsi" w:cstheme="minorHAnsi"/>
                <w:sz w:val="19"/>
                <w:szCs w:val="19"/>
              </w:rPr>
            </w:pPr>
            <w:r w:rsidRPr="001105A8">
              <w:rPr>
                <w:rFonts w:asciiTheme="minorHAnsi" w:hAnsiTheme="minorHAnsi" w:cstheme="minorHAnsi"/>
                <w:sz w:val="19"/>
                <w:szCs w:val="19"/>
              </w:rPr>
              <w:t>Phone Number</w:t>
            </w:r>
          </w:p>
          <w:p w14:paraId="4F4F66D3" w14:textId="77777777" w:rsidR="008050F3" w:rsidRPr="001105A8" w:rsidRDefault="008050F3" w:rsidP="008050F3">
            <w:pPr>
              <w:rPr>
                <w:rFonts w:asciiTheme="minorHAnsi" w:hAnsiTheme="minorHAnsi" w:cstheme="minorHAnsi"/>
                <w:sz w:val="19"/>
                <w:szCs w:val="19"/>
              </w:rPr>
            </w:pPr>
          </w:p>
        </w:tc>
        <w:tc>
          <w:tcPr>
            <w:tcW w:w="3960" w:type="dxa"/>
            <w:tcBorders>
              <w:top w:val="single" w:sz="4" w:space="0" w:color="auto"/>
              <w:left w:val="single" w:sz="4" w:space="0" w:color="auto"/>
              <w:bottom w:val="single" w:sz="4" w:space="0" w:color="auto"/>
              <w:right w:val="single" w:sz="4" w:space="0" w:color="auto"/>
            </w:tcBorders>
          </w:tcPr>
          <w:p w14:paraId="3428812C" w14:textId="77777777" w:rsidR="008050F3" w:rsidRPr="001105A8" w:rsidRDefault="008050F3" w:rsidP="008050F3">
            <w:pPr>
              <w:rPr>
                <w:rFonts w:asciiTheme="minorHAnsi" w:hAnsiTheme="minorHAnsi" w:cstheme="minorHAnsi"/>
                <w:sz w:val="19"/>
                <w:szCs w:val="19"/>
              </w:rPr>
            </w:pPr>
            <w:r w:rsidRPr="001105A8">
              <w:rPr>
                <w:rFonts w:asciiTheme="minorHAnsi" w:hAnsiTheme="minorHAnsi" w:cstheme="minorHAnsi"/>
                <w:sz w:val="19"/>
                <w:szCs w:val="19"/>
              </w:rPr>
              <w:t xml:space="preserve">System Number  </w:t>
            </w:r>
          </w:p>
          <w:p w14:paraId="10F04AA1" w14:textId="77777777" w:rsidR="008050F3" w:rsidRPr="001105A8" w:rsidRDefault="008050F3" w:rsidP="008050F3">
            <w:pPr>
              <w:rPr>
                <w:rFonts w:asciiTheme="minorHAnsi" w:hAnsiTheme="minorHAnsi" w:cstheme="minorHAnsi"/>
                <w:sz w:val="19"/>
                <w:szCs w:val="19"/>
              </w:rPr>
            </w:pPr>
          </w:p>
          <w:p w14:paraId="6D6BCD90" w14:textId="77777777" w:rsidR="008050F3" w:rsidRPr="001105A8" w:rsidRDefault="008050F3" w:rsidP="008050F3">
            <w:pPr>
              <w:rPr>
                <w:rFonts w:asciiTheme="minorHAnsi" w:hAnsiTheme="minorHAnsi" w:cstheme="minorHAnsi"/>
                <w:sz w:val="19"/>
                <w:szCs w:val="19"/>
              </w:rPr>
            </w:pPr>
            <w:r w:rsidRPr="001105A8">
              <w:rPr>
                <w:rFonts w:asciiTheme="minorHAnsi" w:hAnsiTheme="minorHAnsi" w:cstheme="minorHAnsi"/>
                <w:sz w:val="19"/>
                <w:szCs w:val="19"/>
              </w:rPr>
              <w:t xml:space="preserve">                                </w:t>
            </w:r>
          </w:p>
        </w:tc>
        <w:tc>
          <w:tcPr>
            <w:tcW w:w="3495" w:type="dxa"/>
            <w:tcBorders>
              <w:top w:val="single" w:sz="4" w:space="0" w:color="auto"/>
              <w:left w:val="single" w:sz="4" w:space="0" w:color="auto"/>
              <w:bottom w:val="single" w:sz="4" w:space="0" w:color="auto"/>
              <w:right w:val="single" w:sz="4" w:space="0" w:color="auto"/>
            </w:tcBorders>
          </w:tcPr>
          <w:p w14:paraId="5BBA0DAA" w14:textId="0D0C6532" w:rsidR="008050F3" w:rsidRPr="001105A8" w:rsidRDefault="008050F3" w:rsidP="008050F3">
            <w:pPr>
              <w:rPr>
                <w:rFonts w:asciiTheme="minorHAnsi" w:hAnsiTheme="minorHAnsi" w:cstheme="minorHAnsi"/>
                <w:sz w:val="19"/>
                <w:szCs w:val="19"/>
              </w:rPr>
            </w:pPr>
            <w:r w:rsidRPr="001105A8">
              <w:rPr>
                <w:rFonts w:asciiTheme="minorHAnsi" w:hAnsiTheme="minorHAnsi" w:cstheme="minorHAnsi"/>
                <w:sz w:val="19"/>
                <w:szCs w:val="19"/>
              </w:rPr>
              <w:t>System Address (City,</w:t>
            </w:r>
            <w:r w:rsidR="00B87874">
              <w:rPr>
                <w:rFonts w:asciiTheme="minorHAnsi" w:hAnsiTheme="minorHAnsi" w:cstheme="minorHAnsi"/>
                <w:sz w:val="19"/>
                <w:szCs w:val="19"/>
              </w:rPr>
              <w:t xml:space="preserve"> </w:t>
            </w:r>
            <w:r w:rsidRPr="001105A8">
              <w:rPr>
                <w:rFonts w:asciiTheme="minorHAnsi" w:hAnsiTheme="minorHAnsi" w:cstheme="minorHAnsi"/>
                <w:sz w:val="19"/>
                <w:szCs w:val="19"/>
              </w:rPr>
              <w:t>State,</w:t>
            </w:r>
            <w:r w:rsidR="00B87874">
              <w:rPr>
                <w:rFonts w:asciiTheme="minorHAnsi" w:hAnsiTheme="minorHAnsi" w:cstheme="minorHAnsi"/>
                <w:sz w:val="19"/>
                <w:szCs w:val="19"/>
              </w:rPr>
              <w:t xml:space="preserve"> </w:t>
            </w:r>
            <w:r w:rsidRPr="001105A8">
              <w:rPr>
                <w:rFonts w:asciiTheme="minorHAnsi" w:hAnsiTheme="minorHAnsi" w:cstheme="minorHAnsi"/>
                <w:sz w:val="19"/>
                <w:szCs w:val="19"/>
              </w:rPr>
              <w:t>Zip)</w:t>
            </w:r>
          </w:p>
          <w:p w14:paraId="0BAB1272" w14:textId="77777777" w:rsidR="008050F3" w:rsidRPr="001105A8" w:rsidRDefault="008050F3" w:rsidP="008050F3">
            <w:pPr>
              <w:rPr>
                <w:rFonts w:asciiTheme="minorHAnsi" w:hAnsiTheme="minorHAnsi" w:cstheme="minorHAnsi"/>
                <w:sz w:val="19"/>
                <w:szCs w:val="19"/>
              </w:rPr>
            </w:pPr>
          </w:p>
        </w:tc>
      </w:tr>
    </w:tbl>
    <w:p w14:paraId="4409A979" w14:textId="77777777" w:rsidR="008050F3" w:rsidRPr="00595AEC" w:rsidRDefault="008050F3" w:rsidP="008050F3">
      <w:pPr>
        <w:rPr>
          <w:rFonts w:asciiTheme="minorHAnsi" w:hAnsiTheme="minorHAnsi" w:cstheme="minorHAnsi"/>
          <w:b/>
          <w:sz w:val="12"/>
          <w:szCs w:val="12"/>
        </w:rPr>
      </w:pPr>
    </w:p>
    <w:p w14:paraId="41B77268" w14:textId="77777777" w:rsidR="008050F3" w:rsidRPr="001105A8" w:rsidRDefault="008050F3" w:rsidP="008050F3">
      <w:pPr>
        <w:rPr>
          <w:rFonts w:asciiTheme="minorHAnsi" w:hAnsiTheme="minorHAnsi" w:cstheme="minorHAnsi"/>
          <w:b/>
          <w:sz w:val="19"/>
          <w:szCs w:val="19"/>
        </w:rPr>
      </w:pPr>
      <w:r w:rsidRPr="001105A8">
        <w:rPr>
          <w:rFonts w:asciiTheme="minorHAnsi" w:hAnsiTheme="minorHAnsi" w:cstheme="minorHAnsi"/>
          <w:b/>
          <w:sz w:val="19"/>
          <w:szCs w:val="19"/>
        </w:rPr>
        <w:t>Violation Awareness Date:  _____________</w:t>
      </w:r>
    </w:p>
    <w:p w14:paraId="35ACC564" w14:textId="7F90744C" w:rsidR="008050F3" w:rsidRDefault="008050F3" w:rsidP="001A6078">
      <w:pPr>
        <w:spacing w:after="120"/>
        <w:rPr>
          <w:rFonts w:asciiTheme="minorHAnsi" w:hAnsiTheme="minorHAnsi" w:cstheme="minorHAnsi"/>
          <w:b/>
          <w:sz w:val="19"/>
          <w:szCs w:val="19"/>
        </w:rPr>
      </w:pPr>
      <w:r w:rsidRPr="001105A8">
        <w:rPr>
          <w:rFonts w:asciiTheme="minorHAnsi" w:hAnsiTheme="minorHAnsi" w:cstheme="minorHAnsi"/>
          <w:b/>
          <w:sz w:val="19"/>
          <w:szCs w:val="19"/>
        </w:rPr>
        <w:t xml:space="preserve">Date Notice Distributed: </w:t>
      </w:r>
      <w:r w:rsidR="0005125A" w:rsidRPr="001105A8">
        <w:rPr>
          <w:rFonts w:asciiTheme="minorHAnsi" w:hAnsiTheme="minorHAnsi" w:cstheme="minorHAnsi"/>
          <w:b/>
          <w:sz w:val="19"/>
          <w:szCs w:val="19"/>
        </w:rPr>
        <w:t xml:space="preserve">    </w:t>
      </w:r>
      <w:r w:rsidRPr="001105A8">
        <w:rPr>
          <w:rFonts w:asciiTheme="minorHAnsi" w:hAnsiTheme="minorHAnsi" w:cstheme="minorHAnsi"/>
          <w:b/>
          <w:sz w:val="19"/>
          <w:szCs w:val="19"/>
        </w:rPr>
        <w:t xml:space="preserve">______________                  Method of </w:t>
      </w:r>
      <w:proofErr w:type="gramStart"/>
      <w:r w:rsidRPr="001105A8">
        <w:rPr>
          <w:rFonts w:asciiTheme="minorHAnsi" w:hAnsiTheme="minorHAnsi" w:cstheme="minorHAnsi"/>
          <w:b/>
          <w:sz w:val="19"/>
          <w:szCs w:val="19"/>
        </w:rPr>
        <w:t>Distribution</w:t>
      </w:r>
      <w:r w:rsidR="007256A6" w:rsidRPr="001105A8">
        <w:rPr>
          <w:rFonts w:asciiTheme="minorHAnsi" w:hAnsiTheme="minorHAnsi" w:cstheme="minorHAnsi"/>
          <w:b/>
          <w:sz w:val="19"/>
          <w:szCs w:val="19"/>
        </w:rPr>
        <w:t>:</w:t>
      </w:r>
      <w:r w:rsidRPr="001105A8">
        <w:rPr>
          <w:rFonts w:asciiTheme="minorHAnsi" w:hAnsiTheme="minorHAnsi" w:cstheme="minorHAnsi"/>
          <w:b/>
          <w:sz w:val="19"/>
          <w:szCs w:val="19"/>
        </w:rPr>
        <w:t xml:space="preserve"> </w:t>
      </w:r>
      <w:r w:rsidR="007256A6" w:rsidRPr="001105A8">
        <w:rPr>
          <w:rFonts w:asciiTheme="minorHAnsi" w:hAnsiTheme="minorHAnsi" w:cstheme="minorHAnsi"/>
          <w:b/>
          <w:sz w:val="19"/>
          <w:szCs w:val="19"/>
        </w:rPr>
        <w:t>_</w:t>
      </w:r>
      <w:proofErr w:type="gramEnd"/>
      <w:r w:rsidR="007256A6" w:rsidRPr="001105A8">
        <w:rPr>
          <w:rFonts w:asciiTheme="minorHAnsi" w:hAnsiTheme="minorHAnsi" w:cstheme="minorHAnsi"/>
          <w:b/>
          <w:sz w:val="19"/>
          <w:szCs w:val="19"/>
        </w:rPr>
        <w:t>____________</w:t>
      </w: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10770"/>
      </w:tblGrid>
      <w:tr w:rsidR="001A6078" w14:paraId="4CDC7ABD" w14:textId="77777777" w:rsidTr="001A6078">
        <w:trPr>
          <w:trHeight w:val="1685"/>
        </w:trPr>
        <w:tc>
          <w:tcPr>
            <w:tcW w:w="10790" w:type="dxa"/>
            <w:tcBorders>
              <w:top w:val="single" w:sz="12" w:space="0" w:color="000000" w:themeColor="text1"/>
              <w:left w:val="single" w:sz="12" w:space="0" w:color="000000" w:themeColor="text1"/>
              <w:bottom w:val="single" w:sz="12" w:space="0" w:color="auto"/>
              <w:right w:val="single" w:sz="12" w:space="0" w:color="000000" w:themeColor="text1"/>
            </w:tcBorders>
            <w:vAlign w:val="center"/>
          </w:tcPr>
          <w:p w14:paraId="2D0483F6" w14:textId="77777777" w:rsidR="001A6078" w:rsidRPr="001105A8" w:rsidRDefault="001A6078" w:rsidP="001A6078">
            <w:pPr>
              <w:jc w:val="center"/>
              <w:rPr>
                <w:rFonts w:asciiTheme="minorHAnsi" w:hAnsiTheme="minorHAnsi" w:cstheme="minorHAnsi"/>
                <w:b/>
                <w:sz w:val="19"/>
                <w:szCs w:val="19"/>
              </w:rPr>
            </w:pPr>
            <w:r w:rsidRPr="001105A8">
              <w:rPr>
                <w:rFonts w:asciiTheme="minorHAnsi" w:hAnsiTheme="minorHAnsi" w:cstheme="minorHAnsi"/>
                <w:b/>
                <w:sz w:val="19"/>
                <w:szCs w:val="19"/>
              </w:rPr>
              <w:t>Public Notification Certification</w:t>
            </w:r>
          </w:p>
          <w:p w14:paraId="214734E2" w14:textId="77777777" w:rsidR="001A6078" w:rsidRPr="00595AEC" w:rsidRDefault="001A6078" w:rsidP="001A6078">
            <w:pPr>
              <w:jc w:val="center"/>
              <w:rPr>
                <w:rFonts w:asciiTheme="minorHAnsi" w:hAnsiTheme="minorHAnsi" w:cstheme="minorHAnsi"/>
                <w:sz w:val="8"/>
                <w:szCs w:val="8"/>
              </w:rPr>
            </w:pPr>
          </w:p>
          <w:p w14:paraId="43C484A3" w14:textId="77777777" w:rsidR="001A6078" w:rsidRPr="001105A8" w:rsidRDefault="001A6078" w:rsidP="001A6078">
            <w:pPr>
              <w:jc w:val="center"/>
              <w:rPr>
                <w:rFonts w:asciiTheme="minorHAnsi" w:hAnsiTheme="minorHAnsi" w:cstheme="minorHAnsi"/>
                <w:sz w:val="19"/>
                <w:szCs w:val="19"/>
              </w:rPr>
            </w:pPr>
            <w:r w:rsidRPr="001105A8">
              <w:rPr>
                <w:rFonts w:asciiTheme="minorHAnsi" w:hAnsiTheme="minorHAnsi" w:cstheme="minorHAnsi"/>
                <w:sz w:val="19"/>
                <w:szCs w:val="19"/>
              </w:rPr>
              <w:t>The public water system named above hereby affirms that public notification has been provided to its consumers in accordance with all delivery, content, format, and deadline requirements specified in 15A NCAC 18C .1523.</w:t>
            </w:r>
          </w:p>
          <w:p w14:paraId="65214671" w14:textId="77777777" w:rsidR="001A6078" w:rsidRPr="001105A8" w:rsidRDefault="001A6078" w:rsidP="001A6078">
            <w:pPr>
              <w:jc w:val="center"/>
              <w:rPr>
                <w:rFonts w:asciiTheme="minorHAnsi" w:hAnsiTheme="minorHAnsi" w:cstheme="minorHAnsi"/>
                <w:sz w:val="19"/>
                <w:szCs w:val="19"/>
              </w:rPr>
            </w:pPr>
          </w:p>
          <w:p w14:paraId="4898461A" w14:textId="77777777" w:rsidR="001A6078" w:rsidRPr="001105A8" w:rsidRDefault="001A6078" w:rsidP="001A6078">
            <w:pPr>
              <w:jc w:val="center"/>
              <w:rPr>
                <w:rFonts w:asciiTheme="minorHAnsi" w:hAnsiTheme="minorHAnsi" w:cstheme="minorHAnsi"/>
                <w:sz w:val="19"/>
                <w:szCs w:val="19"/>
              </w:rPr>
            </w:pPr>
            <w:r w:rsidRPr="001105A8">
              <w:rPr>
                <w:rFonts w:asciiTheme="minorHAnsi" w:hAnsiTheme="minorHAnsi" w:cstheme="minorHAnsi"/>
                <w:sz w:val="19"/>
                <w:szCs w:val="19"/>
              </w:rPr>
              <w:t>Owner/Operator:  _________________________   __________________________   _____________________</w:t>
            </w:r>
          </w:p>
          <w:p w14:paraId="5A8C210B" w14:textId="1E904F8F" w:rsidR="001A6078" w:rsidRDefault="001A6078" w:rsidP="001A6078">
            <w:pPr>
              <w:jc w:val="center"/>
              <w:rPr>
                <w:rFonts w:asciiTheme="minorHAnsi" w:hAnsiTheme="minorHAnsi" w:cstheme="minorHAnsi"/>
                <w:b/>
                <w:sz w:val="19"/>
                <w:szCs w:val="19"/>
              </w:rPr>
            </w:pPr>
            <w:r>
              <w:rPr>
                <w:rFonts w:asciiTheme="minorHAnsi" w:hAnsiTheme="minorHAnsi" w:cstheme="minorHAnsi"/>
                <w:sz w:val="19"/>
                <w:szCs w:val="19"/>
              </w:rPr>
              <w:t xml:space="preserve">                                </w:t>
            </w:r>
            <w:r w:rsidRPr="001105A8">
              <w:rPr>
                <w:rFonts w:asciiTheme="minorHAnsi" w:hAnsiTheme="minorHAnsi" w:cstheme="minorHAnsi"/>
                <w:sz w:val="19"/>
                <w:szCs w:val="19"/>
              </w:rPr>
              <w:t>(</w:t>
            </w:r>
            <w:proofErr w:type="gramStart"/>
            <w:r w:rsidRPr="001105A8">
              <w:rPr>
                <w:rFonts w:asciiTheme="minorHAnsi" w:hAnsiTheme="minorHAnsi" w:cstheme="minorHAnsi"/>
                <w:sz w:val="19"/>
                <w:szCs w:val="19"/>
              </w:rPr>
              <w:t xml:space="preserve">Signature)   </w:t>
            </w:r>
            <w:proofErr w:type="gramEnd"/>
            <w:r w:rsidRPr="001105A8">
              <w:rPr>
                <w:rFonts w:asciiTheme="minorHAnsi" w:hAnsiTheme="minorHAnsi" w:cstheme="minorHAnsi"/>
                <w:sz w:val="19"/>
                <w:szCs w:val="19"/>
              </w:rPr>
              <w:t xml:space="preserve">   </w:t>
            </w:r>
            <w:r>
              <w:rPr>
                <w:rFonts w:asciiTheme="minorHAnsi" w:hAnsiTheme="minorHAnsi" w:cstheme="minorHAnsi"/>
                <w:sz w:val="19"/>
                <w:szCs w:val="19"/>
              </w:rPr>
              <w:t xml:space="preserve"> </w:t>
            </w:r>
            <w:r w:rsidRPr="001105A8">
              <w:rPr>
                <w:rFonts w:asciiTheme="minorHAnsi" w:hAnsiTheme="minorHAnsi" w:cstheme="minorHAnsi"/>
                <w:sz w:val="19"/>
                <w:szCs w:val="19"/>
              </w:rPr>
              <w:t xml:space="preserve">              </w:t>
            </w:r>
            <w:r>
              <w:rPr>
                <w:rFonts w:asciiTheme="minorHAnsi" w:hAnsiTheme="minorHAnsi" w:cstheme="minorHAnsi"/>
                <w:sz w:val="19"/>
                <w:szCs w:val="19"/>
              </w:rPr>
              <w:t xml:space="preserve">        </w:t>
            </w:r>
            <w:r w:rsidRPr="001105A8">
              <w:rPr>
                <w:rFonts w:asciiTheme="minorHAnsi" w:hAnsiTheme="minorHAnsi" w:cstheme="minorHAnsi"/>
                <w:sz w:val="19"/>
                <w:szCs w:val="19"/>
              </w:rPr>
              <w:t xml:space="preserve">         </w:t>
            </w:r>
            <w:proofErr w:type="gramStart"/>
            <w:r w:rsidRPr="001105A8">
              <w:rPr>
                <w:rFonts w:asciiTheme="minorHAnsi" w:hAnsiTheme="minorHAnsi" w:cstheme="minorHAnsi"/>
                <w:sz w:val="19"/>
                <w:szCs w:val="19"/>
              </w:rPr>
              <w:t xml:space="preserve">   (</w:t>
            </w:r>
            <w:proofErr w:type="gramEnd"/>
            <w:r w:rsidRPr="001105A8">
              <w:rPr>
                <w:rFonts w:asciiTheme="minorHAnsi" w:hAnsiTheme="minorHAnsi" w:cstheme="minorHAnsi"/>
                <w:sz w:val="19"/>
                <w:szCs w:val="19"/>
              </w:rPr>
              <w:t xml:space="preserve">Print </w:t>
            </w:r>
            <w:proofErr w:type="gramStart"/>
            <w:r w:rsidRPr="001105A8">
              <w:rPr>
                <w:rFonts w:asciiTheme="minorHAnsi" w:hAnsiTheme="minorHAnsi" w:cstheme="minorHAnsi"/>
                <w:sz w:val="19"/>
                <w:szCs w:val="19"/>
              </w:rPr>
              <w:t xml:space="preserve">Name)   </w:t>
            </w:r>
            <w:proofErr w:type="gramEnd"/>
            <w:r w:rsidRPr="001105A8">
              <w:rPr>
                <w:rFonts w:asciiTheme="minorHAnsi" w:hAnsiTheme="minorHAnsi" w:cstheme="minorHAnsi"/>
                <w:sz w:val="19"/>
                <w:szCs w:val="19"/>
              </w:rPr>
              <w:t xml:space="preserve">                    </w:t>
            </w:r>
            <w:r>
              <w:rPr>
                <w:rFonts w:asciiTheme="minorHAnsi" w:hAnsiTheme="minorHAnsi" w:cstheme="minorHAnsi"/>
                <w:sz w:val="19"/>
                <w:szCs w:val="19"/>
              </w:rPr>
              <w:t xml:space="preserve"> </w:t>
            </w:r>
            <w:r w:rsidRPr="001105A8">
              <w:rPr>
                <w:rFonts w:asciiTheme="minorHAnsi" w:hAnsiTheme="minorHAnsi" w:cstheme="minorHAnsi"/>
                <w:sz w:val="19"/>
                <w:szCs w:val="19"/>
              </w:rPr>
              <w:t xml:space="preserve"> </w:t>
            </w:r>
            <w:r>
              <w:rPr>
                <w:rFonts w:asciiTheme="minorHAnsi" w:hAnsiTheme="minorHAnsi" w:cstheme="minorHAnsi"/>
                <w:sz w:val="19"/>
                <w:szCs w:val="19"/>
              </w:rPr>
              <w:t xml:space="preserve">     </w:t>
            </w:r>
            <w:r w:rsidRPr="001105A8">
              <w:rPr>
                <w:rFonts w:asciiTheme="minorHAnsi" w:hAnsiTheme="minorHAnsi" w:cstheme="minorHAnsi"/>
                <w:sz w:val="19"/>
                <w:szCs w:val="19"/>
              </w:rPr>
              <w:t xml:space="preserve">     </w:t>
            </w:r>
            <w:proofErr w:type="gramStart"/>
            <w:r w:rsidRPr="001105A8">
              <w:rPr>
                <w:rFonts w:asciiTheme="minorHAnsi" w:hAnsiTheme="minorHAnsi" w:cstheme="minorHAnsi"/>
                <w:sz w:val="19"/>
                <w:szCs w:val="19"/>
              </w:rPr>
              <w:t xml:space="preserve">   (</w:t>
            </w:r>
            <w:proofErr w:type="gramEnd"/>
            <w:r w:rsidRPr="001105A8">
              <w:rPr>
                <w:rFonts w:asciiTheme="minorHAnsi" w:hAnsiTheme="minorHAnsi" w:cstheme="minorHAnsi"/>
                <w:sz w:val="19"/>
                <w:szCs w:val="19"/>
              </w:rPr>
              <w:t>Date)</w:t>
            </w:r>
          </w:p>
        </w:tc>
      </w:tr>
    </w:tbl>
    <w:p w14:paraId="29F71571" w14:textId="77777777" w:rsidR="001A6078" w:rsidRPr="001105A8" w:rsidRDefault="001A6078" w:rsidP="008050F3">
      <w:pPr>
        <w:rPr>
          <w:rFonts w:asciiTheme="minorHAnsi" w:hAnsiTheme="minorHAnsi" w:cstheme="minorHAnsi"/>
          <w:b/>
          <w:sz w:val="19"/>
          <w:szCs w:val="19"/>
        </w:rPr>
      </w:pPr>
    </w:p>
    <w:tbl>
      <w:tblPr>
        <w:tblStyle w:val="TableGrid"/>
        <w:tblW w:w="10786" w:type="dxa"/>
        <w:jc w:val="center"/>
        <w:tblLook w:val="04A0" w:firstRow="1" w:lastRow="0" w:firstColumn="1" w:lastColumn="0" w:noHBand="0" w:noVBand="1"/>
      </w:tblPr>
      <w:tblGrid>
        <w:gridCol w:w="10786"/>
      </w:tblGrid>
      <w:tr w:rsidR="009F4814" w14:paraId="00E42502" w14:textId="77777777" w:rsidTr="005F295D">
        <w:trPr>
          <w:trHeight w:val="576"/>
          <w:jc w:val="center"/>
        </w:trPr>
        <w:tc>
          <w:tcPr>
            <w:tcW w:w="10786" w:type="dxa"/>
            <w:shd w:val="clear" w:color="auto" w:fill="000000" w:themeFill="text1"/>
          </w:tcPr>
          <w:p w14:paraId="475AC92A" w14:textId="77777777" w:rsidR="009F4814" w:rsidRPr="009F4814" w:rsidRDefault="009F4814" w:rsidP="005F295D">
            <w:pPr>
              <w:spacing w:before="98"/>
              <w:ind w:right="1"/>
              <w:jc w:val="center"/>
              <w:rPr>
                <w:b/>
                <w:bCs/>
                <w:color w:val="FFFFFF"/>
                <w:sz w:val="30"/>
              </w:rPr>
            </w:pPr>
            <w:r w:rsidRPr="006309C2">
              <w:rPr>
                <w:b/>
                <w:bCs/>
                <w:color w:val="FFFFFF"/>
                <w:sz w:val="30"/>
              </w:rPr>
              <w:t>DRINKING WATER WARNING</w:t>
            </w:r>
          </w:p>
        </w:tc>
      </w:tr>
    </w:tbl>
    <w:p w14:paraId="32C33E48" w14:textId="77777777" w:rsidR="00DC3AA5" w:rsidRPr="000C5C41" w:rsidRDefault="00DC3AA5" w:rsidP="000C5C41">
      <w:pPr>
        <w:pStyle w:val="ListParagraph"/>
        <w:tabs>
          <w:tab w:val="left" w:pos="940"/>
        </w:tabs>
        <w:spacing w:line="252" w:lineRule="auto"/>
        <w:ind w:left="580" w:right="237" w:firstLine="0"/>
        <w:jc w:val="center"/>
        <w:rPr>
          <w:b/>
          <w:bCs/>
          <w:sz w:val="2"/>
          <w:szCs w:val="2"/>
        </w:rPr>
      </w:pPr>
    </w:p>
    <w:p w14:paraId="0E29533C" w14:textId="77777777" w:rsidR="009F4814" w:rsidRPr="009F4814" w:rsidRDefault="009F4814" w:rsidP="000C5C41">
      <w:pPr>
        <w:pStyle w:val="ListParagraph"/>
        <w:tabs>
          <w:tab w:val="left" w:pos="940"/>
        </w:tabs>
        <w:spacing w:after="240" w:line="252" w:lineRule="auto"/>
        <w:ind w:left="580" w:right="237" w:firstLine="0"/>
        <w:jc w:val="center"/>
        <w:rPr>
          <w:b/>
          <w:bCs/>
          <w:sz w:val="2"/>
          <w:szCs w:val="2"/>
        </w:rPr>
      </w:pPr>
    </w:p>
    <w:p w14:paraId="439555A7" w14:textId="19DB53C4" w:rsidR="00580EC5" w:rsidRPr="000C5C41" w:rsidRDefault="00580EC5" w:rsidP="000C5C41">
      <w:pPr>
        <w:pStyle w:val="ListParagraph"/>
        <w:tabs>
          <w:tab w:val="left" w:pos="940"/>
        </w:tabs>
        <w:spacing w:after="240" w:line="252" w:lineRule="auto"/>
        <w:ind w:left="580" w:right="237" w:firstLine="0"/>
        <w:jc w:val="center"/>
        <w:rPr>
          <w:b/>
          <w:bCs/>
          <w:sz w:val="32"/>
          <w:szCs w:val="32"/>
        </w:rPr>
      </w:pPr>
      <w:r w:rsidRPr="000C5C41">
        <w:rPr>
          <w:b/>
          <w:bCs/>
          <w:sz w:val="32"/>
          <w:szCs w:val="32"/>
        </w:rPr>
        <w:t>Recommended Actions</w:t>
      </w:r>
      <w:r w:rsidR="002A34CA" w:rsidRPr="002A34CA">
        <w:rPr>
          <w:sz w:val="19"/>
          <w:szCs w:val="19"/>
          <w:u w:color="000000"/>
        </w:rPr>
        <w:t xml:space="preserve"> </w:t>
      </w:r>
      <w:r w:rsidR="002A34CA" w:rsidRPr="002A34CA">
        <w:rPr>
          <w:b/>
          <w:bCs/>
          <w:sz w:val="32"/>
          <w:szCs w:val="32"/>
        </w:rPr>
        <w:t>to reduce your exposure to lead through water</w:t>
      </w:r>
    </w:p>
    <w:p w14:paraId="093AC7BF" w14:textId="75EA964F" w:rsidR="00B76C1A" w:rsidRPr="000C5C41" w:rsidRDefault="00B76C1A" w:rsidP="000C5C41">
      <w:pPr>
        <w:pStyle w:val="ListParagraph"/>
        <w:numPr>
          <w:ilvl w:val="0"/>
          <w:numId w:val="2"/>
        </w:numPr>
        <w:tabs>
          <w:tab w:val="left" w:pos="940"/>
        </w:tabs>
        <w:spacing w:before="120" w:after="240"/>
        <w:ind w:left="576" w:right="237"/>
      </w:pPr>
      <w:r w:rsidRPr="000C5C41">
        <w:rPr>
          <w:b/>
        </w:rPr>
        <w:t xml:space="preserve">Use a filter </w:t>
      </w:r>
      <w:proofErr w:type="gramStart"/>
      <w:r w:rsidRPr="000C5C41">
        <w:rPr>
          <w:b/>
        </w:rPr>
        <w:t>certified</w:t>
      </w:r>
      <w:proofErr w:type="gramEnd"/>
      <w:r w:rsidRPr="000C5C41">
        <w:rPr>
          <w:b/>
        </w:rPr>
        <w:t xml:space="preserve"> to remove lead</w:t>
      </w:r>
      <w:r w:rsidRPr="000C5C41">
        <w:t>. Using a filter can reduce lead in drinking water. If you use a filter, it should be certified to remove lead. Read any directions provided with the filter to learn how to properly install, maintain, and use your cartridge and when to replace it. Using the cartridge after it has expired can make</w:t>
      </w:r>
      <w:r w:rsidRPr="000C5C41">
        <w:rPr>
          <w:spacing w:val="-3"/>
        </w:rPr>
        <w:t xml:space="preserve"> </w:t>
      </w:r>
      <w:r w:rsidRPr="000C5C41">
        <w:t>it</w:t>
      </w:r>
      <w:r w:rsidRPr="000C5C41">
        <w:rPr>
          <w:spacing w:val="-3"/>
        </w:rPr>
        <w:t xml:space="preserve"> </w:t>
      </w:r>
      <w:r w:rsidRPr="000C5C41">
        <w:t>less</w:t>
      </w:r>
      <w:r w:rsidRPr="000C5C41">
        <w:rPr>
          <w:spacing w:val="-1"/>
        </w:rPr>
        <w:t xml:space="preserve"> </w:t>
      </w:r>
      <w:r w:rsidRPr="000C5C41">
        <w:t>effective</w:t>
      </w:r>
      <w:r w:rsidRPr="000C5C41">
        <w:rPr>
          <w:spacing w:val="-2"/>
        </w:rPr>
        <w:t xml:space="preserve"> </w:t>
      </w:r>
      <w:r w:rsidRPr="000C5C41">
        <w:t>at</w:t>
      </w:r>
      <w:r w:rsidRPr="000C5C41">
        <w:rPr>
          <w:spacing w:val="-3"/>
        </w:rPr>
        <w:t xml:space="preserve"> </w:t>
      </w:r>
      <w:r w:rsidRPr="000C5C41">
        <w:t>removing</w:t>
      </w:r>
      <w:r w:rsidRPr="000C5C41">
        <w:rPr>
          <w:spacing w:val="-3"/>
        </w:rPr>
        <w:t xml:space="preserve"> </w:t>
      </w:r>
      <w:r w:rsidRPr="000C5C41">
        <w:t>lead.</w:t>
      </w:r>
      <w:r w:rsidRPr="000C5C41">
        <w:rPr>
          <w:spacing w:val="-2"/>
        </w:rPr>
        <w:t xml:space="preserve"> </w:t>
      </w:r>
      <w:r w:rsidRPr="000C5C41">
        <w:t>Do</w:t>
      </w:r>
      <w:r w:rsidRPr="000C5C41">
        <w:rPr>
          <w:spacing w:val="-2"/>
        </w:rPr>
        <w:t xml:space="preserve"> </w:t>
      </w:r>
      <w:r w:rsidRPr="000C5C41">
        <w:t>not</w:t>
      </w:r>
      <w:r w:rsidRPr="000C5C41">
        <w:rPr>
          <w:spacing w:val="-3"/>
        </w:rPr>
        <w:t xml:space="preserve"> </w:t>
      </w:r>
      <w:r w:rsidRPr="000C5C41">
        <w:t>run</w:t>
      </w:r>
      <w:r w:rsidRPr="000C5C41">
        <w:rPr>
          <w:spacing w:val="-2"/>
        </w:rPr>
        <w:t xml:space="preserve"> </w:t>
      </w:r>
      <w:r w:rsidRPr="000C5C41">
        <w:t>hot</w:t>
      </w:r>
      <w:r w:rsidRPr="000C5C41">
        <w:rPr>
          <w:spacing w:val="-3"/>
        </w:rPr>
        <w:t xml:space="preserve"> </w:t>
      </w:r>
      <w:r w:rsidRPr="000C5C41">
        <w:t>water</w:t>
      </w:r>
      <w:r w:rsidRPr="000C5C41">
        <w:rPr>
          <w:spacing w:val="-2"/>
        </w:rPr>
        <w:t xml:space="preserve"> </w:t>
      </w:r>
      <w:r w:rsidRPr="000C5C41">
        <w:t>through</w:t>
      </w:r>
      <w:r w:rsidRPr="000C5C41">
        <w:rPr>
          <w:spacing w:val="-2"/>
        </w:rPr>
        <w:t xml:space="preserve"> </w:t>
      </w:r>
      <w:r w:rsidRPr="000C5C41">
        <w:t>the</w:t>
      </w:r>
      <w:r w:rsidRPr="000C5C41">
        <w:rPr>
          <w:spacing w:val="-2"/>
        </w:rPr>
        <w:t xml:space="preserve"> </w:t>
      </w:r>
      <w:r w:rsidRPr="000C5C41">
        <w:t>filter.</w:t>
      </w:r>
      <w:r w:rsidRPr="000C5C41">
        <w:rPr>
          <w:spacing w:val="-2"/>
        </w:rPr>
        <w:t xml:space="preserve"> </w:t>
      </w:r>
      <w:r w:rsidRPr="000C5C41">
        <w:t>For</w:t>
      </w:r>
      <w:r w:rsidRPr="000C5C41">
        <w:rPr>
          <w:spacing w:val="-3"/>
        </w:rPr>
        <w:t xml:space="preserve"> </w:t>
      </w:r>
      <w:r w:rsidRPr="000C5C41">
        <w:t>more</w:t>
      </w:r>
      <w:r w:rsidRPr="000C5C41">
        <w:rPr>
          <w:spacing w:val="-3"/>
        </w:rPr>
        <w:t xml:space="preserve"> </w:t>
      </w:r>
      <w:r w:rsidRPr="000C5C41">
        <w:t xml:space="preserve">information, visit EPA’s website at </w:t>
      </w:r>
      <w:hyperlink r:id="rId8">
        <w:r w:rsidRPr="000C5C41">
          <w:rPr>
            <w:i/>
            <w:u w:val="single" w:color="0562C1"/>
          </w:rPr>
          <w:t>https://www.epa.gov/ground-</w:t>
        </w:r>
      </w:hyperlink>
      <w:r w:rsidRPr="000C5C41">
        <w:rPr>
          <w:i/>
        </w:rPr>
        <w:t xml:space="preserve"> </w:t>
      </w:r>
      <w:hyperlink r:id="rId9">
        <w:r w:rsidRPr="000C5C41">
          <w:rPr>
            <w:i/>
            <w:u w:val="single" w:color="0562C1"/>
          </w:rPr>
          <w:t>water-and-drinking-water/home-drinking-water-filtration-fact-sheet</w:t>
        </w:r>
      </w:hyperlink>
      <w:r w:rsidRPr="000C5C41">
        <w:rPr>
          <w:i/>
        </w:rPr>
        <w:t xml:space="preserve"> </w:t>
      </w:r>
      <w:r w:rsidRPr="000C5C41">
        <w:t xml:space="preserve">and EPA’s </w:t>
      </w:r>
      <w:hyperlink r:id="rId10">
        <w:r w:rsidRPr="000C5C41">
          <w:rPr>
            <w:u w:val="single" w:color="0562C1"/>
          </w:rPr>
          <w:t>Consumer Tool for</w:t>
        </w:r>
      </w:hyperlink>
      <w:r w:rsidRPr="000C5C41">
        <w:t xml:space="preserve"> </w:t>
      </w:r>
      <w:hyperlink r:id="rId11">
        <w:r w:rsidRPr="000C5C41">
          <w:rPr>
            <w:u w:val="single" w:color="0562C1"/>
          </w:rPr>
          <w:t>Identifying Drinking Water Filters Certified to Reduce Lead.</w:t>
        </w:r>
      </w:hyperlink>
    </w:p>
    <w:p w14:paraId="2F0DA44F" w14:textId="77777777" w:rsidR="00B76C1A" w:rsidRPr="000C5C41" w:rsidRDefault="00B76C1A" w:rsidP="000C5C41">
      <w:pPr>
        <w:pStyle w:val="ListParagraph"/>
        <w:numPr>
          <w:ilvl w:val="0"/>
          <w:numId w:val="2"/>
        </w:numPr>
        <w:tabs>
          <w:tab w:val="left" w:pos="939"/>
        </w:tabs>
        <w:spacing w:before="120" w:after="240"/>
        <w:ind w:left="576" w:right="958"/>
        <w:jc w:val="both"/>
      </w:pPr>
      <w:r w:rsidRPr="000C5C41">
        <w:rPr>
          <w:b/>
        </w:rPr>
        <w:t>Clean</w:t>
      </w:r>
      <w:r w:rsidRPr="000C5C41">
        <w:rPr>
          <w:b/>
          <w:spacing w:val="-3"/>
        </w:rPr>
        <w:t xml:space="preserve"> </w:t>
      </w:r>
      <w:r w:rsidRPr="000C5C41">
        <w:rPr>
          <w:b/>
        </w:rPr>
        <w:t>your</w:t>
      </w:r>
      <w:r w:rsidRPr="000C5C41">
        <w:rPr>
          <w:b/>
          <w:spacing w:val="-3"/>
        </w:rPr>
        <w:t xml:space="preserve"> </w:t>
      </w:r>
      <w:r w:rsidRPr="000C5C41">
        <w:rPr>
          <w:b/>
        </w:rPr>
        <w:t>aerator.</w:t>
      </w:r>
      <w:r w:rsidRPr="000C5C41">
        <w:rPr>
          <w:b/>
          <w:spacing w:val="-3"/>
        </w:rPr>
        <w:t xml:space="preserve"> </w:t>
      </w:r>
      <w:r w:rsidRPr="000C5C41">
        <w:t>Regularly</w:t>
      </w:r>
      <w:r w:rsidRPr="000C5C41">
        <w:rPr>
          <w:spacing w:val="-3"/>
        </w:rPr>
        <w:t xml:space="preserve"> </w:t>
      </w:r>
      <w:r w:rsidRPr="000C5C41">
        <w:t>remove</w:t>
      </w:r>
      <w:r w:rsidRPr="000C5C41">
        <w:rPr>
          <w:spacing w:val="-3"/>
        </w:rPr>
        <w:t xml:space="preserve"> </w:t>
      </w:r>
      <w:r w:rsidRPr="000C5C41">
        <w:t>and</w:t>
      </w:r>
      <w:r w:rsidRPr="000C5C41">
        <w:rPr>
          <w:spacing w:val="-3"/>
        </w:rPr>
        <w:t xml:space="preserve"> </w:t>
      </w:r>
      <w:r w:rsidRPr="000C5C41">
        <w:t>clean</w:t>
      </w:r>
      <w:r w:rsidRPr="000C5C41">
        <w:rPr>
          <w:spacing w:val="-3"/>
        </w:rPr>
        <w:t xml:space="preserve"> </w:t>
      </w:r>
      <w:r w:rsidRPr="000C5C41">
        <w:t>your</w:t>
      </w:r>
      <w:r w:rsidRPr="000C5C41">
        <w:rPr>
          <w:spacing w:val="-3"/>
        </w:rPr>
        <w:t xml:space="preserve"> </w:t>
      </w:r>
      <w:r w:rsidRPr="000C5C41">
        <w:t>faucet’s</w:t>
      </w:r>
      <w:r w:rsidRPr="000C5C41">
        <w:rPr>
          <w:spacing w:val="-3"/>
        </w:rPr>
        <w:t xml:space="preserve"> </w:t>
      </w:r>
      <w:r w:rsidRPr="000C5C41">
        <w:t>screen</w:t>
      </w:r>
      <w:r w:rsidRPr="000C5C41">
        <w:rPr>
          <w:spacing w:val="-3"/>
        </w:rPr>
        <w:t xml:space="preserve"> </w:t>
      </w:r>
      <w:r w:rsidRPr="000C5C41">
        <w:t>(also</w:t>
      </w:r>
      <w:r w:rsidRPr="000C5C41">
        <w:rPr>
          <w:spacing w:val="-3"/>
        </w:rPr>
        <w:t xml:space="preserve"> </w:t>
      </w:r>
      <w:r w:rsidRPr="000C5C41">
        <w:t>known</w:t>
      </w:r>
      <w:r w:rsidRPr="000C5C41">
        <w:rPr>
          <w:spacing w:val="-3"/>
        </w:rPr>
        <w:t xml:space="preserve"> </w:t>
      </w:r>
      <w:r w:rsidRPr="000C5C41">
        <w:t>as</w:t>
      </w:r>
      <w:r w:rsidRPr="000C5C41">
        <w:rPr>
          <w:spacing w:val="-3"/>
        </w:rPr>
        <w:t xml:space="preserve"> </w:t>
      </w:r>
      <w:r w:rsidRPr="000C5C41">
        <w:t>an</w:t>
      </w:r>
      <w:r w:rsidRPr="000C5C41">
        <w:rPr>
          <w:spacing w:val="-3"/>
        </w:rPr>
        <w:t xml:space="preserve"> </w:t>
      </w:r>
      <w:r w:rsidRPr="000C5C41">
        <w:t>aerator). Sediment,</w:t>
      </w:r>
      <w:r w:rsidRPr="000C5C41">
        <w:rPr>
          <w:spacing w:val="-1"/>
        </w:rPr>
        <w:t xml:space="preserve"> </w:t>
      </w:r>
      <w:r w:rsidRPr="000C5C41">
        <w:t>debris,</w:t>
      </w:r>
      <w:r w:rsidRPr="000C5C41">
        <w:rPr>
          <w:spacing w:val="-3"/>
        </w:rPr>
        <w:t xml:space="preserve"> </w:t>
      </w:r>
      <w:r w:rsidRPr="000C5C41">
        <w:t>and</w:t>
      </w:r>
      <w:r w:rsidRPr="000C5C41">
        <w:rPr>
          <w:spacing w:val="-3"/>
        </w:rPr>
        <w:t xml:space="preserve"> </w:t>
      </w:r>
      <w:r w:rsidRPr="000C5C41">
        <w:t>lead</w:t>
      </w:r>
      <w:r w:rsidRPr="000C5C41">
        <w:rPr>
          <w:spacing w:val="-2"/>
        </w:rPr>
        <w:t xml:space="preserve"> </w:t>
      </w:r>
      <w:r w:rsidRPr="000C5C41">
        <w:t>particles</w:t>
      </w:r>
      <w:r w:rsidRPr="000C5C41">
        <w:rPr>
          <w:spacing w:val="-3"/>
        </w:rPr>
        <w:t xml:space="preserve"> </w:t>
      </w:r>
      <w:r w:rsidRPr="000C5C41">
        <w:t>can</w:t>
      </w:r>
      <w:r w:rsidRPr="000C5C41">
        <w:rPr>
          <w:spacing w:val="-2"/>
        </w:rPr>
        <w:t xml:space="preserve"> </w:t>
      </w:r>
      <w:r w:rsidRPr="000C5C41">
        <w:t>collect</w:t>
      </w:r>
      <w:r w:rsidRPr="000C5C41">
        <w:rPr>
          <w:spacing w:val="-2"/>
        </w:rPr>
        <w:t xml:space="preserve"> </w:t>
      </w:r>
      <w:r w:rsidRPr="000C5C41">
        <w:t>in</w:t>
      </w:r>
      <w:r w:rsidRPr="000C5C41">
        <w:rPr>
          <w:spacing w:val="-2"/>
        </w:rPr>
        <w:t xml:space="preserve"> </w:t>
      </w:r>
      <w:r w:rsidRPr="000C5C41">
        <w:t>your</w:t>
      </w:r>
      <w:r w:rsidRPr="000C5C41">
        <w:rPr>
          <w:spacing w:val="-3"/>
        </w:rPr>
        <w:t xml:space="preserve"> </w:t>
      </w:r>
      <w:r w:rsidRPr="000C5C41">
        <w:t>aerator.</w:t>
      </w:r>
      <w:r w:rsidRPr="000C5C41">
        <w:rPr>
          <w:spacing w:val="-3"/>
        </w:rPr>
        <w:t xml:space="preserve"> </w:t>
      </w:r>
      <w:r w:rsidRPr="000C5C41">
        <w:t>If</w:t>
      </w:r>
      <w:r w:rsidRPr="000C5C41">
        <w:rPr>
          <w:spacing w:val="-3"/>
        </w:rPr>
        <w:t xml:space="preserve"> </w:t>
      </w:r>
      <w:r w:rsidRPr="000C5C41">
        <w:t>lead</w:t>
      </w:r>
      <w:r w:rsidRPr="000C5C41">
        <w:rPr>
          <w:spacing w:val="-3"/>
        </w:rPr>
        <w:t xml:space="preserve"> </w:t>
      </w:r>
      <w:r w:rsidRPr="000C5C41">
        <w:t>particles</w:t>
      </w:r>
      <w:r w:rsidRPr="000C5C41">
        <w:rPr>
          <w:spacing w:val="-3"/>
        </w:rPr>
        <w:t xml:space="preserve"> </w:t>
      </w:r>
      <w:r w:rsidRPr="000C5C41">
        <w:t>are</w:t>
      </w:r>
      <w:r w:rsidRPr="000C5C41">
        <w:rPr>
          <w:spacing w:val="-3"/>
        </w:rPr>
        <w:t xml:space="preserve"> </w:t>
      </w:r>
      <w:r w:rsidRPr="000C5C41">
        <w:t>caught</w:t>
      </w:r>
      <w:r w:rsidRPr="000C5C41">
        <w:rPr>
          <w:spacing w:val="-2"/>
        </w:rPr>
        <w:t xml:space="preserve"> </w:t>
      </w:r>
      <w:r w:rsidRPr="000C5C41">
        <w:t>in</w:t>
      </w:r>
      <w:r w:rsidRPr="000C5C41">
        <w:rPr>
          <w:spacing w:val="-2"/>
        </w:rPr>
        <w:t xml:space="preserve"> </w:t>
      </w:r>
      <w:r w:rsidRPr="000C5C41">
        <w:t>the aerator, lead can get into your water.</w:t>
      </w:r>
    </w:p>
    <w:p w14:paraId="39652DD6" w14:textId="77777777" w:rsidR="00B76C1A" w:rsidRPr="000C5C41" w:rsidRDefault="00B76C1A" w:rsidP="000C5C41">
      <w:pPr>
        <w:pStyle w:val="ListParagraph"/>
        <w:numPr>
          <w:ilvl w:val="0"/>
          <w:numId w:val="2"/>
        </w:numPr>
        <w:tabs>
          <w:tab w:val="left" w:pos="939"/>
        </w:tabs>
        <w:spacing w:before="120" w:after="240"/>
        <w:ind w:left="576" w:right="242"/>
      </w:pPr>
      <w:r w:rsidRPr="000C5C41">
        <w:rPr>
          <w:b/>
        </w:rPr>
        <w:t>Use</w:t>
      </w:r>
      <w:r w:rsidRPr="000C5C41">
        <w:rPr>
          <w:b/>
          <w:spacing w:val="-3"/>
        </w:rPr>
        <w:t xml:space="preserve"> </w:t>
      </w:r>
      <w:r w:rsidRPr="000C5C41">
        <w:rPr>
          <w:b/>
        </w:rPr>
        <w:t>cold</w:t>
      </w:r>
      <w:r w:rsidRPr="000C5C41">
        <w:rPr>
          <w:b/>
          <w:spacing w:val="-2"/>
        </w:rPr>
        <w:t xml:space="preserve"> </w:t>
      </w:r>
      <w:r w:rsidRPr="000C5C41">
        <w:rPr>
          <w:b/>
        </w:rPr>
        <w:t>water</w:t>
      </w:r>
      <w:r w:rsidRPr="000C5C41">
        <w:t>.</w:t>
      </w:r>
      <w:r w:rsidRPr="000C5C41">
        <w:rPr>
          <w:spacing w:val="-3"/>
        </w:rPr>
        <w:t xml:space="preserve"> </w:t>
      </w:r>
      <w:r w:rsidRPr="000C5C41">
        <w:t>Do</w:t>
      </w:r>
      <w:r w:rsidRPr="000C5C41">
        <w:rPr>
          <w:spacing w:val="-2"/>
        </w:rPr>
        <w:t xml:space="preserve"> </w:t>
      </w:r>
      <w:r w:rsidRPr="000C5C41">
        <w:t>not</w:t>
      </w:r>
      <w:r w:rsidRPr="000C5C41">
        <w:rPr>
          <w:spacing w:val="-2"/>
        </w:rPr>
        <w:t xml:space="preserve"> </w:t>
      </w:r>
      <w:r w:rsidRPr="000C5C41">
        <w:t>use</w:t>
      </w:r>
      <w:r w:rsidRPr="000C5C41">
        <w:rPr>
          <w:spacing w:val="-3"/>
        </w:rPr>
        <w:t xml:space="preserve"> </w:t>
      </w:r>
      <w:r w:rsidRPr="000C5C41">
        <w:t>hot</w:t>
      </w:r>
      <w:r w:rsidRPr="000C5C41">
        <w:rPr>
          <w:spacing w:val="-2"/>
        </w:rPr>
        <w:t xml:space="preserve"> </w:t>
      </w:r>
      <w:r w:rsidRPr="000C5C41">
        <w:t>water</w:t>
      </w:r>
      <w:r w:rsidRPr="000C5C41">
        <w:rPr>
          <w:spacing w:val="-3"/>
        </w:rPr>
        <w:t xml:space="preserve"> </w:t>
      </w:r>
      <w:r w:rsidRPr="000C5C41">
        <w:t>from</w:t>
      </w:r>
      <w:r w:rsidRPr="000C5C41">
        <w:rPr>
          <w:spacing w:val="-3"/>
        </w:rPr>
        <w:t xml:space="preserve"> </w:t>
      </w:r>
      <w:r w:rsidRPr="000C5C41">
        <w:t>the</w:t>
      </w:r>
      <w:r w:rsidRPr="000C5C41">
        <w:rPr>
          <w:spacing w:val="-2"/>
        </w:rPr>
        <w:t xml:space="preserve"> </w:t>
      </w:r>
      <w:r w:rsidRPr="000C5C41">
        <w:t>tap</w:t>
      </w:r>
      <w:r w:rsidRPr="000C5C41">
        <w:rPr>
          <w:spacing w:val="-2"/>
        </w:rPr>
        <w:t xml:space="preserve"> </w:t>
      </w:r>
      <w:r w:rsidRPr="000C5C41">
        <w:t>for</w:t>
      </w:r>
      <w:r w:rsidRPr="000C5C41">
        <w:rPr>
          <w:spacing w:val="-3"/>
        </w:rPr>
        <w:t xml:space="preserve"> </w:t>
      </w:r>
      <w:r w:rsidRPr="000C5C41">
        <w:t>drinking,</w:t>
      </w:r>
      <w:r w:rsidRPr="000C5C41">
        <w:rPr>
          <w:spacing w:val="-3"/>
        </w:rPr>
        <w:t xml:space="preserve"> </w:t>
      </w:r>
      <w:r w:rsidRPr="000C5C41">
        <w:t>cooking,</w:t>
      </w:r>
      <w:r w:rsidRPr="000C5C41">
        <w:rPr>
          <w:spacing w:val="-3"/>
        </w:rPr>
        <w:t xml:space="preserve"> </w:t>
      </w:r>
      <w:r w:rsidRPr="000C5C41">
        <w:t>or</w:t>
      </w:r>
      <w:r w:rsidRPr="000C5C41">
        <w:rPr>
          <w:spacing w:val="-3"/>
        </w:rPr>
        <w:t xml:space="preserve"> </w:t>
      </w:r>
      <w:r w:rsidRPr="000C5C41">
        <w:t>making</w:t>
      </w:r>
      <w:r w:rsidRPr="000C5C41">
        <w:rPr>
          <w:spacing w:val="-2"/>
        </w:rPr>
        <w:t xml:space="preserve"> </w:t>
      </w:r>
      <w:r w:rsidRPr="000C5C41">
        <w:t>baby</w:t>
      </w:r>
      <w:r w:rsidRPr="000C5C41">
        <w:rPr>
          <w:spacing w:val="-3"/>
        </w:rPr>
        <w:t xml:space="preserve"> </w:t>
      </w:r>
      <w:proofErr w:type="gramStart"/>
      <w:r w:rsidRPr="000C5C41">
        <w:t>formula</w:t>
      </w:r>
      <w:proofErr w:type="gramEnd"/>
      <w:r w:rsidRPr="000C5C41">
        <w:rPr>
          <w:spacing w:val="-3"/>
        </w:rPr>
        <w:t xml:space="preserve"> </w:t>
      </w:r>
      <w:r w:rsidRPr="000C5C41">
        <w:t>as</w:t>
      </w:r>
      <w:r w:rsidRPr="000C5C41">
        <w:rPr>
          <w:spacing w:val="-3"/>
        </w:rPr>
        <w:t xml:space="preserve"> </w:t>
      </w:r>
      <w:r w:rsidRPr="000C5C41">
        <w:t>lead dissolves more easily into hot water. Boiling water does not remove lead from water.</w:t>
      </w:r>
    </w:p>
    <w:p w14:paraId="799C3AFD" w14:textId="77777777" w:rsidR="00B76C1A" w:rsidRPr="000C5C41" w:rsidRDefault="00B76C1A" w:rsidP="000C5C41">
      <w:pPr>
        <w:pStyle w:val="ListParagraph"/>
        <w:numPr>
          <w:ilvl w:val="0"/>
          <w:numId w:val="2"/>
        </w:numPr>
        <w:tabs>
          <w:tab w:val="left" w:pos="940"/>
        </w:tabs>
        <w:spacing w:before="119" w:after="240"/>
        <w:ind w:left="576" w:right="360"/>
      </w:pPr>
      <w:r w:rsidRPr="000C5C41">
        <w:rPr>
          <w:b/>
        </w:rPr>
        <w:t xml:space="preserve">Learn what your service line material is. </w:t>
      </w:r>
      <w:r w:rsidRPr="000C5C41">
        <w:t xml:space="preserve">Contact us at </w:t>
      </w:r>
      <w:r w:rsidRPr="00D70D72">
        <w:rPr>
          <w:b/>
          <w:highlight w:val="lightGray"/>
          <w:u w:val="single"/>
        </w:rPr>
        <w:t>[phone number and/or email address]</w:t>
      </w:r>
      <w:r w:rsidRPr="000C5C41">
        <w:rPr>
          <w:b/>
        </w:rPr>
        <w:t xml:space="preserve"> </w:t>
      </w:r>
      <w:r w:rsidRPr="000C5C41">
        <w:t>or a licensed plumber to determine</w:t>
      </w:r>
      <w:r w:rsidRPr="000C5C41">
        <w:rPr>
          <w:spacing w:val="-1"/>
        </w:rPr>
        <w:t xml:space="preserve"> </w:t>
      </w:r>
      <w:r w:rsidRPr="000C5C41">
        <w:t>if the pipe</w:t>
      </w:r>
      <w:r w:rsidRPr="000C5C41">
        <w:rPr>
          <w:spacing w:val="-1"/>
        </w:rPr>
        <w:t xml:space="preserve"> </w:t>
      </w:r>
      <w:r w:rsidRPr="000C5C41">
        <w:t>that connects</w:t>
      </w:r>
      <w:r w:rsidRPr="000C5C41">
        <w:rPr>
          <w:spacing w:val="-1"/>
        </w:rPr>
        <w:t xml:space="preserve"> </w:t>
      </w:r>
      <w:r w:rsidRPr="000C5C41">
        <w:t>your home to the</w:t>
      </w:r>
      <w:r w:rsidRPr="000C5C41">
        <w:rPr>
          <w:spacing w:val="-1"/>
        </w:rPr>
        <w:t xml:space="preserve"> </w:t>
      </w:r>
      <w:r w:rsidRPr="000C5C41">
        <w:t>water</w:t>
      </w:r>
      <w:r w:rsidRPr="000C5C41">
        <w:rPr>
          <w:spacing w:val="-1"/>
        </w:rPr>
        <w:t xml:space="preserve"> </w:t>
      </w:r>
      <w:r w:rsidRPr="000C5C41">
        <w:t>main</w:t>
      </w:r>
      <w:r w:rsidRPr="000C5C41">
        <w:rPr>
          <w:spacing w:val="-1"/>
        </w:rPr>
        <w:t xml:space="preserve"> </w:t>
      </w:r>
      <w:r w:rsidRPr="000C5C41">
        <w:t>(called</w:t>
      </w:r>
      <w:r w:rsidRPr="000C5C41">
        <w:rPr>
          <w:spacing w:val="-1"/>
        </w:rPr>
        <w:t xml:space="preserve"> </w:t>
      </w:r>
      <w:r w:rsidRPr="000C5C41">
        <w:t>a</w:t>
      </w:r>
      <w:r w:rsidRPr="000C5C41">
        <w:rPr>
          <w:spacing w:val="-1"/>
        </w:rPr>
        <w:t xml:space="preserve"> </w:t>
      </w:r>
      <w:r w:rsidRPr="000C5C41">
        <w:t xml:space="preserve">service line) is made from lead, galvanized, or other materials. </w:t>
      </w:r>
      <w:r w:rsidRPr="00D70D72">
        <w:rPr>
          <w:b/>
          <w:highlight w:val="lightGray"/>
          <w:u w:val="single"/>
        </w:rPr>
        <w:t>[For systems replacing lead service lines</w:t>
      </w:r>
      <w:r w:rsidRPr="00D70D72">
        <w:rPr>
          <w:b/>
          <w:highlight w:val="lightGray"/>
        </w:rPr>
        <w:t xml:space="preserve"> </w:t>
      </w:r>
      <w:r w:rsidRPr="00D70D72">
        <w:rPr>
          <w:b/>
          <w:highlight w:val="lightGray"/>
          <w:u w:val="single"/>
        </w:rPr>
        <w:t>consider the following text.]</w:t>
      </w:r>
      <w:r w:rsidRPr="00D70D72">
        <w:rPr>
          <w:b/>
        </w:rPr>
        <w:t xml:space="preserve"> </w:t>
      </w:r>
      <w:r w:rsidRPr="000C5C41">
        <w:t>To find out about what we are doing to replace lead service lines, please visit</w:t>
      </w:r>
      <w:r w:rsidRPr="000C5C41">
        <w:rPr>
          <w:spacing w:val="-4"/>
        </w:rPr>
        <w:t xml:space="preserve"> </w:t>
      </w:r>
      <w:r w:rsidRPr="00D70D72">
        <w:rPr>
          <w:b/>
          <w:highlight w:val="lightGray"/>
          <w:u w:val="single"/>
        </w:rPr>
        <w:t>[website]</w:t>
      </w:r>
      <w:r w:rsidRPr="00D70D72">
        <w:rPr>
          <w:b/>
          <w:spacing w:val="-4"/>
        </w:rPr>
        <w:t xml:space="preserve"> </w:t>
      </w:r>
      <w:r w:rsidRPr="000C5C41">
        <w:t>or</w:t>
      </w:r>
      <w:r w:rsidRPr="000C5C41">
        <w:rPr>
          <w:spacing w:val="-3"/>
        </w:rPr>
        <w:t xml:space="preserve"> </w:t>
      </w:r>
      <w:r w:rsidRPr="000C5C41">
        <w:t>contact</w:t>
      </w:r>
      <w:r w:rsidRPr="000C5C41">
        <w:rPr>
          <w:spacing w:val="-4"/>
        </w:rPr>
        <w:t xml:space="preserve"> </w:t>
      </w:r>
      <w:r w:rsidRPr="000C5C41">
        <w:t>us</w:t>
      </w:r>
      <w:r w:rsidRPr="000C5C41">
        <w:rPr>
          <w:spacing w:val="-4"/>
        </w:rPr>
        <w:t xml:space="preserve"> </w:t>
      </w:r>
      <w:r w:rsidRPr="000C5C41">
        <w:t>at</w:t>
      </w:r>
      <w:r w:rsidRPr="000C5C41">
        <w:rPr>
          <w:spacing w:val="-4"/>
        </w:rPr>
        <w:t xml:space="preserve"> </w:t>
      </w:r>
      <w:r w:rsidRPr="00D70D72">
        <w:rPr>
          <w:b/>
          <w:highlight w:val="lightGray"/>
          <w:u w:val="single"/>
        </w:rPr>
        <w:t>[phone</w:t>
      </w:r>
      <w:r w:rsidRPr="00D70D72">
        <w:rPr>
          <w:b/>
          <w:spacing w:val="-3"/>
          <w:highlight w:val="lightGray"/>
          <w:u w:val="single"/>
        </w:rPr>
        <w:t xml:space="preserve"> </w:t>
      </w:r>
      <w:r w:rsidRPr="00D70D72">
        <w:rPr>
          <w:b/>
          <w:highlight w:val="lightGray"/>
          <w:u w:val="single"/>
        </w:rPr>
        <w:t>number</w:t>
      </w:r>
      <w:r w:rsidRPr="00D70D72">
        <w:rPr>
          <w:b/>
          <w:spacing w:val="-3"/>
          <w:highlight w:val="lightGray"/>
          <w:u w:val="single"/>
        </w:rPr>
        <w:t xml:space="preserve"> </w:t>
      </w:r>
      <w:r w:rsidRPr="00D70D72">
        <w:rPr>
          <w:b/>
          <w:highlight w:val="lightGray"/>
          <w:u w:val="single"/>
        </w:rPr>
        <w:t>and/or</w:t>
      </w:r>
      <w:r w:rsidRPr="00D70D72">
        <w:rPr>
          <w:b/>
          <w:spacing w:val="-4"/>
          <w:highlight w:val="lightGray"/>
          <w:u w:val="single"/>
        </w:rPr>
        <w:t xml:space="preserve"> </w:t>
      </w:r>
      <w:r w:rsidRPr="00D70D72">
        <w:rPr>
          <w:b/>
          <w:highlight w:val="lightGray"/>
          <w:u w:val="single"/>
        </w:rPr>
        <w:t>email</w:t>
      </w:r>
      <w:r w:rsidRPr="00D70D72">
        <w:rPr>
          <w:b/>
          <w:spacing w:val="-3"/>
          <w:highlight w:val="lightGray"/>
          <w:u w:val="single"/>
        </w:rPr>
        <w:t xml:space="preserve"> </w:t>
      </w:r>
      <w:r w:rsidRPr="00D70D72">
        <w:rPr>
          <w:b/>
          <w:highlight w:val="lightGray"/>
          <w:u w:val="single"/>
        </w:rPr>
        <w:t>address]</w:t>
      </w:r>
      <w:r w:rsidRPr="000C5C41">
        <w:t>.</w:t>
      </w:r>
      <w:r w:rsidRPr="000C5C41">
        <w:rPr>
          <w:spacing w:val="-3"/>
        </w:rPr>
        <w:t xml:space="preserve"> </w:t>
      </w:r>
      <w:r w:rsidRPr="000C5C41">
        <w:rPr>
          <w:u w:color="0562C1"/>
        </w:rPr>
        <w:t>Protect</w:t>
      </w:r>
      <w:r w:rsidRPr="000C5C41">
        <w:rPr>
          <w:spacing w:val="-3"/>
          <w:u w:color="0562C1"/>
        </w:rPr>
        <w:t xml:space="preserve"> </w:t>
      </w:r>
      <w:r w:rsidRPr="000C5C41">
        <w:rPr>
          <w:u w:color="0562C1"/>
        </w:rPr>
        <w:t>Your</w:t>
      </w:r>
      <w:r w:rsidRPr="000C5C41">
        <w:rPr>
          <w:spacing w:val="-4"/>
          <w:u w:color="0562C1"/>
        </w:rPr>
        <w:t xml:space="preserve"> </w:t>
      </w:r>
      <w:r w:rsidRPr="000C5C41">
        <w:rPr>
          <w:u w:color="0562C1"/>
        </w:rPr>
        <w:t>Tap:</w:t>
      </w:r>
      <w:r w:rsidRPr="000C5C41">
        <w:rPr>
          <w:spacing w:val="-4"/>
          <w:u w:color="0562C1"/>
        </w:rPr>
        <w:t xml:space="preserve"> </w:t>
      </w:r>
      <w:r w:rsidRPr="000C5C41">
        <w:rPr>
          <w:u w:color="0562C1"/>
        </w:rPr>
        <w:t>A</w:t>
      </w:r>
      <w:r w:rsidRPr="000C5C41">
        <w:rPr>
          <w:spacing w:val="-3"/>
          <w:u w:color="0562C1"/>
        </w:rPr>
        <w:t xml:space="preserve"> </w:t>
      </w:r>
      <w:r w:rsidRPr="000C5C41">
        <w:rPr>
          <w:u w:color="0562C1"/>
        </w:rPr>
        <w:t>quick</w:t>
      </w:r>
      <w:r w:rsidRPr="000C5C41">
        <w:rPr>
          <w:spacing w:val="-3"/>
          <w:u w:color="0562C1"/>
        </w:rPr>
        <w:t xml:space="preserve"> </w:t>
      </w:r>
      <w:r w:rsidRPr="000C5C41">
        <w:rPr>
          <w:u w:color="0562C1"/>
        </w:rPr>
        <w:t>check</w:t>
      </w:r>
      <w:r w:rsidRPr="000C5C41">
        <w:t xml:space="preserve"> </w:t>
      </w:r>
      <w:hyperlink r:id="rId12">
        <w:r w:rsidRPr="000C5C41">
          <w:rPr>
            <w:u w:color="0562C1"/>
          </w:rPr>
          <w:t>for lead</w:t>
        </w:r>
      </w:hyperlink>
      <w:r w:rsidRPr="000C5C41">
        <w:rPr>
          <w:u w:color="0562C1"/>
        </w:rPr>
        <w:t>,</w:t>
      </w:r>
      <w:r w:rsidRPr="000C5C41">
        <w:t xml:space="preserve"> EPA’s on-line step by step guide to learn how to find lead pipes in your home, is available at </w:t>
      </w:r>
      <w:r w:rsidRPr="000C5C41">
        <w:rPr>
          <w:u w:val="single"/>
        </w:rPr>
        <w:t>https://www.epa.gov/ground-water-and-drinking-water/protect-your-tap-quick-check-lead</w:t>
      </w:r>
      <w:r w:rsidRPr="000C5C41">
        <w:t>.</w:t>
      </w:r>
    </w:p>
    <w:p w14:paraId="798FEA5A" w14:textId="77777777" w:rsidR="00B76C1A" w:rsidRPr="000C5C41" w:rsidRDefault="00B76C1A" w:rsidP="000C5C41">
      <w:pPr>
        <w:pStyle w:val="ListParagraph"/>
        <w:numPr>
          <w:ilvl w:val="0"/>
          <w:numId w:val="2"/>
        </w:numPr>
        <w:tabs>
          <w:tab w:val="left" w:pos="940"/>
        </w:tabs>
        <w:spacing w:before="119" w:after="240"/>
        <w:ind w:left="576" w:right="360"/>
      </w:pPr>
      <w:r w:rsidRPr="00D70D72">
        <w:rPr>
          <w:b/>
          <w:highlight w:val="lightGray"/>
          <w:u w:val="single"/>
        </w:rPr>
        <w:t>[Areas prone to drought or currently experiencing scarcity of water may want to omit or edit this</w:t>
      </w:r>
      <w:r w:rsidRPr="00D70D72">
        <w:rPr>
          <w:b/>
          <w:highlight w:val="lightGray"/>
        </w:rPr>
        <w:t xml:space="preserve"> </w:t>
      </w:r>
      <w:r w:rsidRPr="00D70D72">
        <w:rPr>
          <w:b/>
          <w:highlight w:val="lightGray"/>
          <w:u w:val="single"/>
        </w:rPr>
        <w:t>recommendation.]</w:t>
      </w:r>
      <w:r w:rsidRPr="000C5C41">
        <w:rPr>
          <w:b/>
          <w:spacing w:val="40"/>
        </w:rPr>
        <w:t xml:space="preserve"> </w:t>
      </w:r>
      <w:r w:rsidRPr="000C5C41">
        <w:rPr>
          <w:b/>
        </w:rPr>
        <w:t xml:space="preserve">Run your water. </w:t>
      </w:r>
      <w:r w:rsidRPr="000C5C41">
        <w:t>The more time water has been sitting in your home’s pipes, the more</w:t>
      </w:r>
      <w:r w:rsidRPr="000C5C41">
        <w:rPr>
          <w:spacing w:val="-3"/>
        </w:rPr>
        <w:t xml:space="preserve"> </w:t>
      </w:r>
      <w:r w:rsidRPr="000C5C41">
        <w:t>lead</w:t>
      </w:r>
      <w:r w:rsidRPr="000C5C41">
        <w:rPr>
          <w:spacing w:val="-2"/>
        </w:rPr>
        <w:t xml:space="preserve"> </w:t>
      </w:r>
      <w:r w:rsidRPr="000C5C41">
        <w:t>it</w:t>
      </w:r>
      <w:r w:rsidRPr="000C5C41">
        <w:rPr>
          <w:spacing w:val="-2"/>
        </w:rPr>
        <w:t xml:space="preserve"> </w:t>
      </w:r>
      <w:r w:rsidRPr="000C5C41">
        <w:t>may</w:t>
      </w:r>
      <w:r w:rsidRPr="000C5C41">
        <w:rPr>
          <w:spacing w:val="-3"/>
        </w:rPr>
        <w:t xml:space="preserve"> </w:t>
      </w:r>
      <w:r w:rsidRPr="000C5C41">
        <w:t>contain.</w:t>
      </w:r>
      <w:r w:rsidRPr="000C5C41">
        <w:rPr>
          <w:spacing w:val="-1"/>
        </w:rPr>
        <w:t xml:space="preserve"> </w:t>
      </w:r>
      <w:r w:rsidRPr="000C5C41">
        <w:t>Before</w:t>
      </w:r>
      <w:r w:rsidRPr="000C5C41">
        <w:rPr>
          <w:spacing w:val="-3"/>
        </w:rPr>
        <w:t xml:space="preserve"> </w:t>
      </w:r>
      <w:r w:rsidRPr="000C5C41">
        <w:t>drinking,</w:t>
      </w:r>
      <w:r w:rsidRPr="000C5C41">
        <w:rPr>
          <w:spacing w:val="-3"/>
        </w:rPr>
        <w:t xml:space="preserve"> </w:t>
      </w:r>
      <w:r w:rsidRPr="000C5C41">
        <w:t>flush</w:t>
      </w:r>
      <w:r w:rsidRPr="000C5C41">
        <w:rPr>
          <w:spacing w:val="-2"/>
        </w:rPr>
        <w:t xml:space="preserve"> </w:t>
      </w:r>
      <w:r w:rsidRPr="000C5C41">
        <w:t>your</w:t>
      </w:r>
      <w:r w:rsidRPr="000C5C41">
        <w:rPr>
          <w:spacing w:val="-3"/>
        </w:rPr>
        <w:t xml:space="preserve"> </w:t>
      </w:r>
      <w:proofErr w:type="gramStart"/>
      <w:r w:rsidRPr="000C5C41">
        <w:t>home’s</w:t>
      </w:r>
      <w:proofErr w:type="gramEnd"/>
      <w:r w:rsidRPr="000C5C41">
        <w:rPr>
          <w:spacing w:val="-3"/>
        </w:rPr>
        <w:t xml:space="preserve"> </w:t>
      </w:r>
      <w:r w:rsidRPr="000C5C41">
        <w:t>pipes</w:t>
      </w:r>
      <w:r w:rsidRPr="000C5C41">
        <w:rPr>
          <w:spacing w:val="-3"/>
        </w:rPr>
        <w:t xml:space="preserve"> </w:t>
      </w:r>
      <w:r w:rsidRPr="000C5C41">
        <w:t>by</w:t>
      </w:r>
      <w:r w:rsidRPr="000C5C41">
        <w:rPr>
          <w:spacing w:val="-3"/>
        </w:rPr>
        <w:t xml:space="preserve"> </w:t>
      </w:r>
      <w:r w:rsidRPr="000C5C41">
        <w:t>running</w:t>
      </w:r>
      <w:r w:rsidRPr="000C5C41">
        <w:rPr>
          <w:spacing w:val="-2"/>
        </w:rPr>
        <w:t xml:space="preserve"> </w:t>
      </w:r>
      <w:r w:rsidRPr="000C5C41">
        <w:t>the</w:t>
      </w:r>
      <w:r w:rsidRPr="000C5C41">
        <w:rPr>
          <w:spacing w:val="-3"/>
        </w:rPr>
        <w:t xml:space="preserve"> </w:t>
      </w:r>
      <w:r w:rsidRPr="000C5C41">
        <w:t>tap,</w:t>
      </w:r>
      <w:r w:rsidRPr="000C5C41">
        <w:rPr>
          <w:spacing w:val="-3"/>
        </w:rPr>
        <w:t xml:space="preserve"> </w:t>
      </w:r>
      <w:r w:rsidRPr="000C5C41">
        <w:t>taking</w:t>
      </w:r>
      <w:r w:rsidRPr="000C5C41">
        <w:rPr>
          <w:spacing w:val="-2"/>
        </w:rPr>
        <w:t xml:space="preserve"> </w:t>
      </w:r>
      <w:r w:rsidRPr="000C5C41">
        <w:t>a</w:t>
      </w:r>
      <w:r w:rsidRPr="000C5C41">
        <w:rPr>
          <w:spacing w:val="-3"/>
        </w:rPr>
        <w:t xml:space="preserve"> </w:t>
      </w:r>
      <w:r w:rsidRPr="000C5C41">
        <w:t xml:space="preserve">shower, doing laundry, or doing a load of dishes. The amount of time to run the water will depend on whether your home has a lead service line or not, as well as the length and diameter of the service line and the amount of plumbing in your home. </w:t>
      </w:r>
      <w:r w:rsidRPr="00D70D72">
        <w:rPr>
          <w:b/>
          <w:highlight w:val="lightGray"/>
          <w:u w:val="single"/>
        </w:rPr>
        <w:t>[Include tailored flushing information, if appropriate, or add</w:t>
      </w:r>
      <w:r w:rsidRPr="00D70D72">
        <w:rPr>
          <w:b/>
          <w:highlight w:val="lightGray"/>
        </w:rPr>
        <w:t xml:space="preserve"> </w:t>
      </w:r>
      <w:r w:rsidRPr="00D70D72">
        <w:rPr>
          <w:b/>
          <w:highlight w:val="lightGray"/>
          <w:u w:val="single"/>
        </w:rPr>
        <w:t>following language]</w:t>
      </w:r>
      <w:r w:rsidRPr="000C5C41">
        <w:rPr>
          <w:b/>
        </w:rPr>
        <w:t xml:space="preserve"> </w:t>
      </w:r>
      <w:r w:rsidRPr="000C5C41">
        <w:t xml:space="preserve">Residents may contact us at </w:t>
      </w:r>
      <w:r w:rsidRPr="00D70D72">
        <w:rPr>
          <w:b/>
          <w:highlight w:val="lightGray"/>
          <w:u w:val="single"/>
        </w:rPr>
        <w:t>[phone number and/or email address]</w:t>
      </w:r>
      <w:r w:rsidRPr="000C5C41">
        <w:rPr>
          <w:b/>
        </w:rPr>
        <w:t xml:space="preserve"> </w:t>
      </w:r>
      <w:r w:rsidRPr="000C5C41">
        <w:t>for recommendations about flushing times in their community.</w:t>
      </w:r>
    </w:p>
    <w:p w14:paraId="211E7502" w14:textId="77777777" w:rsidR="00B76C1A" w:rsidRPr="000C5C41" w:rsidRDefault="00B76C1A" w:rsidP="000C5C41">
      <w:pPr>
        <w:pStyle w:val="ListParagraph"/>
        <w:numPr>
          <w:ilvl w:val="0"/>
          <w:numId w:val="2"/>
        </w:numPr>
        <w:tabs>
          <w:tab w:val="left" w:pos="940"/>
        </w:tabs>
        <w:spacing w:before="120" w:after="240"/>
        <w:ind w:left="576" w:right="419"/>
      </w:pPr>
      <w:r w:rsidRPr="000C5C41">
        <w:rPr>
          <w:b/>
        </w:rPr>
        <w:t>Learn</w:t>
      </w:r>
      <w:r w:rsidRPr="000C5C41">
        <w:rPr>
          <w:b/>
          <w:spacing w:val="-3"/>
        </w:rPr>
        <w:t xml:space="preserve"> </w:t>
      </w:r>
      <w:r w:rsidRPr="000C5C41">
        <w:rPr>
          <w:b/>
        </w:rPr>
        <w:t>about</w:t>
      </w:r>
      <w:r w:rsidRPr="000C5C41">
        <w:rPr>
          <w:b/>
          <w:spacing w:val="-3"/>
        </w:rPr>
        <w:t xml:space="preserve"> </w:t>
      </w:r>
      <w:r w:rsidRPr="000C5C41">
        <w:rPr>
          <w:b/>
        </w:rPr>
        <w:t>construction</w:t>
      </w:r>
      <w:r w:rsidRPr="000C5C41">
        <w:rPr>
          <w:b/>
          <w:spacing w:val="-2"/>
        </w:rPr>
        <w:t xml:space="preserve"> </w:t>
      </w:r>
      <w:r w:rsidRPr="000C5C41">
        <w:rPr>
          <w:b/>
        </w:rPr>
        <w:t>in</w:t>
      </w:r>
      <w:r w:rsidRPr="000C5C41">
        <w:rPr>
          <w:b/>
          <w:spacing w:val="-4"/>
        </w:rPr>
        <w:t xml:space="preserve"> </w:t>
      </w:r>
      <w:r w:rsidRPr="000C5C41">
        <w:rPr>
          <w:b/>
        </w:rPr>
        <w:t>your</w:t>
      </w:r>
      <w:r w:rsidRPr="000C5C41">
        <w:rPr>
          <w:b/>
          <w:spacing w:val="-3"/>
        </w:rPr>
        <w:t xml:space="preserve"> </w:t>
      </w:r>
      <w:r w:rsidRPr="000C5C41">
        <w:rPr>
          <w:b/>
        </w:rPr>
        <w:t>neighborhood.</w:t>
      </w:r>
      <w:r w:rsidRPr="000C5C41">
        <w:rPr>
          <w:b/>
          <w:spacing w:val="-2"/>
        </w:rPr>
        <w:t xml:space="preserve"> </w:t>
      </w:r>
      <w:r w:rsidRPr="000C5C41">
        <w:t>Contact</w:t>
      </w:r>
      <w:r w:rsidRPr="000C5C41">
        <w:rPr>
          <w:spacing w:val="-3"/>
        </w:rPr>
        <w:t xml:space="preserve"> </w:t>
      </w:r>
      <w:r w:rsidRPr="000C5C41">
        <w:t>us</w:t>
      </w:r>
      <w:r w:rsidRPr="000C5C41">
        <w:rPr>
          <w:spacing w:val="-4"/>
        </w:rPr>
        <w:t xml:space="preserve"> </w:t>
      </w:r>
      <w:r w:rsidRPr="000C5C41">
        <w:t>at</w:t>
      </w:r>
      <w:r w:rsidRPr="000C5C41">
        <w:rPr>
          <w:spacing w:val="-3"/>
        </w:rPr>
        <w:t xml:space="preserve"> </w:t>
      </w:r>
      <w:r w:rsidRPr="00D70D72">
        <w:rPr>
          <w:b/>
          <w:highlight w:val="lightGray"/>
          <w:u w:val="single"/>
        </w:rPr>
        <w:t>[phone</w:t>
      </w:r>
      <w:r w:rsidRPr="00D70D72">
        <w:rPr>
          <w:b/>
          <w:spacing w:val="-4"/>
          <w:highlight w:val="lightGray"/>
          <w:u w:val="single"/>
        </w:rPr>
        <w:t xml:space="preserve"> </w:t>
      </w:r>
      <w:r w:rsidRPr="00D70D72">
        <w:rPr>
          <w:b/>
          <w:highlight w:val="lightGray"/>
          <w:u w:val="single"/>
        </w:rPr>
        <w:t>number</w:t>
      </w:r>
      <w:r w:rsidRPr="00D70D72">
        <w:rPr>
          <w:b/>
          <w:spacing w:val="-4"/>
          <w:highlight w:val="lightGray"/>
          <w:u w:val="single"/>
        </w:rPr>
        <w:t xml:space="preserve"> </w:t>
      </w:r>
      <w:r w:rsidRPr="00D70D72">
        <w:rPr>
          <w:b/>
          <w:highlight w:val="lightGray"/>
          <w:u w:val="single"/>
        </w:rPr>
        <w:t>and/or</w:t>
      </w:r>
      <w:r w:rsidRPr="00D70D72">
        <w:rPr>
          <w:b/>
          <w:spacing w:val="-3"/>
          <w:highlight w:val="lightGray"/>
          <w:u w:val="single"/>
        </w:rPr>
        <w:t xml:space="preserve"> </w:t>
      </w:r>
      <w:r w:rsidRPr="00D70D72">
        <w:rPr>
          <w:b/>
          <w:highlight w:val="lightGray"/>
          <w:u w:val="single"/>
        </w:rPr>
        <w:t>email</w:t>
      </w:r>
      <w:r w:rsidRPr="00D70D72">
        <w:rPr>
          <w:b/>
          <w:spacing w:val="-4"/>
          <w:highlight w:val="lightGray"/>
          <w:u w:val="single"/>
        </w:rPr>
        <w:t xml:space="preserve"> </w:t>
      </w:r>
      <w:r w:rsidRPr="00D70D72">
        <w:rPr>
          <w:b/>
          <w:highlight w:val="lightGray"/>
          <w:u w:val="single"/>
        </w:rPr>
        <w:t>address]</w:t>
      </w:r>
      <w:r w:rsidRPr="000C5C41">
        <w:rPr>
          <w:b/>
        </w:rPr>
        <w:t xml:space="preserve"> </w:t>
      </w:r>
      <w:r w:rsidRPr="000C5C41">
        <w:t>to find out about any construction or maintenance work that could disturb your service line. Construction may cause more lead to be released from a lead service line if present.</w:t>
      </w:r>
    </w:p>
    <w:p w14:paraId="287BA060" w14:textId="77777777" w:rsidR="00B76C1A" w:rsidRPr="000C5C41" w:rsidRDefault="00B76C1A" w:rsidP="000C5C41">
      <w:pPr>
        <w:pStyle w:val="ListParagraph"/>
        <w:numPr>
          <w:ilvl w:val="0"/>
          <w:numId w:val="2"/>
        </w:numPr>
        <w:tabs>
          <w:tab w:val="left" w:pos="940"/>
        </w:tabs>
        <w:spacing w:before="120" w:after="240"/>
        <w:ind w:left="576" w:right="232" w:hanging="361"/>
      </w:pPr>
      <w:r w:rsidRPr="000C5C41">
        <w:rPr>
          <w:b/>
        </w:rPr>
        <w:t>Have</w:t>
      </w:r>
      <w:r w:rsidRPr="000C5C41">
        <w:rPr>
          <w:b/>
          <w:spacing w:val="-3"/>
        </w:rPr>
        <w:t xml:space="preserve"> </w:t>
      </w:r>
      <w:r w:rsidRPr="000C5C41">
        <w:rPr>
          <w:b/>
        </w:rPr>
        <w:t>your</w:t>
      </w:r>
      <w:r w:rsidRPr="000C5C41">
        <w:rPr>
          <w:b/>
          <w:spacing w:val="-3"/>
        </w:rPr>
        <w:t xml:space="preserve"> </w:t>
      </w:r>
      <w:r w:rsidRPr="000C5C41">
        <w:rPr>
          <w:b/>
        </w:rPr>
        <w:t>water</w:t>
      </w:r>
      <w:r w:rsidRPr="000C5C41">
        <w:rPr>
          <w:b/>
          <w:spacing w:val="-3"/>
        </w:rPr>
        <w:t xml:space="preserve"> </w:t>
      </w:r>
      <w:r w:rsidRPr="000C5C41">
        <w:rPr>
          <w:b/>
        </w:rPr>
        <w:t>tested.</w:t>
      </w:r>
      <w:r w:rsidRPr="000C5C41">
        <w:rPr>
          <w:b/>
          <w:spacing w:val="-2"/>
        </w:rPr>
        <w:t xml:space="preserve"> </w:t>
      </w:r>
      <w:r w:rsidRPr="000C5C41">
        <w:t>Contact</w:t>
      </w:r>
      <w:r w:rsidRPr="000C5C41">
        <w:rPr>
          <w:spacing w:val="-3"/>
        </w:rPr>
        <w:t xml:space="preserve"> </w:t>
      </w:r>
      <w:r w:rsidRPr="000C5C41">
        <w:t>us</w:t>
      </w:r>
      <w:r w:rsidRPr="000C5C41">
        <w:rPr>
          <w:spacing w:val="-4"/>
        </w:rPr>
        <w:t xml:space="preserve"> </w:t>
      </w:r>
      <w:r w:rsidRPr="000C5C41">
        <w:t>at</w:t>
      </w:r>
      <w:r w:rsidRPr="000C5C41">
        <w:rPr>
          <w:spacing w:val="-2"/>
        </w:rPr>
        <w:t xml:space="preserve"> </w:t>
      </w:r>
      <w:r w:rsidRPr="00D70D72">
        <w:rPr>
          <w:b/>
          <w:highlight w:val="lightGray"/>
          <w:u w:val="single"/>
        </w:rPr>
        <w:t>[phone</w:t>
      </w:r>
      <w:r w:rsidRPr="00D70D72">
        <w:rPr>
          <w:b/>
          <w:spacing w:val="-4"/>
          <w:highlight w:val="lightGray"/>
          <w:u w:val="single"/>
        </w:rPr>
        <w:t xml:space="preserve"> </w:t>
      </w:r>
      <w:r w:rsidRPr="00D70D72">
        <w:rPr>
          <w:b/>
          <w:highlight w:val="lightGray"/>
          <w:u w:val="single"/>
        </w:rPr>
        <w:t>number</w:t>
      </w:r>
      <w:r w:rsidRPr="00D70D72">
        <w:rPr>
          <w:b/>
          <w:spacing w:val="-3"/>
          <w:highlight w:val="lightGray"/>
          <w:u w:val="single"/>
        </w:rPr>
        <w:t xml:space="preserve"> </w:t>
      </w:r>
      <w:r w:rsidRPr="00D70D72">
        <w:rPr>
          <w:b/>
          <w:highlight w:val="lightGray"/>
          <w:u w:val="single"/>
        </w:rPr>
        <w:t>and/or</w:t>
      </w:r>
      <w:r w:rsidRPr="00D70D72">
        <w:rPr>
          <w:b/>
          <w:spacing w:val="-3"/>
          <w:highlight w:val="lightGray"/>
          <w:u w:val="single"/>
        </w:rPr>
        <w:t xml:space="preserve"> </w:t>
      </w:r>
      <w:r w:rsidRPr="00D70D72">
        <w:rPr>
          <w:b/>
          <w:highlight w:val="lightGray"/>
          <w:u w:val="single"/>
        </w:rPr>
        <w:t>email</w:t>
      </w:r>
      <w:r w:rsidRPr="00D70D72">
        <w:rPr>
          <w:b/>
          <w:spacing w:val="-3"/>
          <w:highlight w:val="lightGray"/>
          <w:u w:val="single"/>
        </w:rPr>
        <w:t xml:space="preserve"> </w:t>
      </w:r>
      <w:r w:rsidRPr="00D70D72">
        <w:rPr>
          <w:b/>
          <w:highlight w:val="lightGray"/>
          <w:u w:val="single"/>
        </w:rPr>
        <w:t>address]</w:t>
      </w:r>
      <w:r w:rsidRPr="000C5C41">
        <w:rPr>
          <w:b/>
          <w:spacing w:val="-3"/>
        </w:rPr>
        <w:t xml:space="preserve"> </w:t>
      </w:r>
      <w:r w:rsidRPr="000C5C41">
        <w:t>to</w:t>
      </w:r>
      <w:r w:rsidRPr="000C5C41">
        <w:rPr>
          <w:spacing w:val="-3"/>
        </w:rPr>
        <w:t xml:space="preserve"> </w:t>
      </w:r>
      <w:r w:rsidRPr="000C5C41">
        <w:t>have</w:t>
      </w:r>
      <w:r w:rsidRPr="000C5C41">
        <w:rPr>
          <w:spacing w:val="-3"/>
        </w:rPr>
        <w:t xml:space="preserve"> </w:t>
      </w:r>
      <w:r w:rsidRPr="000C5C41">
        <w:t>your</w:t>
      </w:r>
      <w:r w:rsidRPr="000C5C41">
        <w:rPr>
          <w:spacing w:val="-3"/>
        </w:rPr>
        <w:t xml:space="preserve"> </w:t>
      </w:r>
      <w:r w:rsidRPr="000C5C41">
        <w:t>water</w:t>
      </w:r>
      <w:r w:rsidRPr="000C5C41">
        <w:rPr>
          <w:spacing w:val="-4"/>
        </w:rPr>
        <w:t xml:space="preserve"> </w:t>
      </w:r>
      <w:r w:rsidRPr="000C5C41">
        <w:t>tested and to learn more about the lead levels in your drinking water.</w:t>
      </w:r>
    </w:p>
    <w:p w14:paraId="29C443C4" w14:textId="2073EB41" w:rsidR="00B76C1A" w:rsidRPr="000C5C41" w:rsidRDefault="00B76C1A" w:rsidP="000C5C41">
      <w:pPr>
        <w:pStyle w:val="ListParagraph"/>
        <w:numPr>
          <w:ilvl w:val="0"/>
          <w:numId w:val="2"/>
        </w:numPr>
        <w:tabs>
          <w:tab w:val="left" w:pos="940"/>
        </w:tabs>
        <w:spacing w:before="120" w:after="240"/>
        <w:ind w:left="576" w:right="232" w:hanging="361"/>
      </w:pPr>
      <w:r w:rsidRPr="000C5C41">
        <w:rPr>
          <w:b/>
          <w:bCs/>
        </w:rPr>
        <w:t>Get</w:t>
      </w:r>
      <w:r w:rsidRPr="000C5C41">
        <w:rPr>
          <w:b/>
          <w:bCs/>
          <w:spacing w:val="-3"/>
        </w:rPr>
        <w:t xml:space="preserve"> </w:t>
      </w:r>
      <w:r w:rsidRPr="000C5C41">
        <w:rPr>
          <w:b/>
          <w:bCs/>
        </w:rPr>
        <w:t>Your</w:t>
      </w:r>
      <w:r w:rsidRPr="000C5C41">
        <w:rPr>
          <w:b/>
          <w:bCs/>
          <w:spacing w:val="-2"/>
        </w:rPr>
        <w:t xml:space="preserve"> </w:t>
      </w:r>
      <w:r w:rsidRPr="000C5C41">
        <w:rPr>
          <w:b/>
          <w:bCs/>
        </w:rPr>
        <w:t>Child</w:t>
      </w:r>
      <w:r w:rsidRPr="000C5C41">
        <w:rPr>
          <w:b/>
          <w:bCs/>
          <w:spacing w:val="-2"/>
        </w:rPr>
        <w:t xml:space="preserve"> </w:t>
      </w:r>
      <w:r w:rsidRPr="000C5C41">
        <w:rPr>
          <w:b/>
          <w:bCs/>
        </w:rPr>
        <w:t>Tested</w:t>
      </w:r>
      <w:r w:rsidRPr="000C5C41">
        <w:rPr>
          <w:b/>
          <w:bCs/>
          <w:spacing w:val="-3"/>
        </w:rPr>
        <w:t xml:space="preserve"> </w:t>
      </w:r>
      <w:r w:rsidRPr="000C5C41">
        <w:rPr>
          <w:b/>
          <w:bCs/>
        </w:rPr>
        <w:t>to</w:t>
      </w:r>
      <w:r w:rsidRPr="000C5C41">
        <w:rPr>
          <w:b/>
          <w:bCs/>
          <w:spacing w:val="-1"/>
        </w:rPr>
        <w:t xml:space="preserve"> </w:t>
      </w:r>
      <w:r w:rsidRPr="000C5C41">
        <w:rPr>
          <w:b/>
          <w:bCs/>
        </w:rPr>
        <w:t>Determine</w:t>
      </w:r>
      <w:r w:rsidRPr="000C5C41">
        <w:rPr>
          <w:b/>
          <w:bCs/>
          <w:spacing w:val="-1"/>
        </w:rPr>
        <w:t xml:space="preserve"> </w:t>
      </w:r>
      <w:r w:rsidRPr="000C5C41">
        <w:rPr>
          <w:b/>
          <w:bCs/>
        </w:rPr>
        <w:t>Lead</w:t>
      </w:r>
      <w:r w:rsidRPr="000C5C41">
        <w:rPr>
          <w:b/>
          <w:bCs/>
          <w:spacing w:val="-3"/>
        </w:rPr>
        <w:t xml:space="preserve"> </w:t>
      </w:r>
      <w:r w:rsidRPr="000C5C41">
        <w:rPr>
          <w:b/>
          <w:bCs/>
        </w:rPr>
        <w:t>Levels</w:t>
      </w:r>
      <w:r w:rsidRPr="000C5C41">
        <w:rPr>
          <w:b/>
          <w:bCs/>
          <w:spacing w:val="-1"/>
        </w:rPr>
        <w:t xml:space="preserve"> </w:t>
      </w:r>
      <w:r w:rsidRPr="000C5C41">
        <w:rPr>
          <w:b/>
          <w:bCs/>
        </w:rPr>
        <w:t>in</w:t>
      </w:r>
      <w:r w:rsidRPr="000C5C41">
        <w:rPr>
          <w:b/>
          <w:bCs/>
          <w:spacing w:val="-2"/>
        </w:rPr>
        <w:t xml:space="preserve"> </w:t>
      </w:r>
      <w:r w:rsidRPr="000C5C41">
        <w:rPr>
          <w:b/>
          <w:bCs/>
        </w:rPr>
        <w:t>His</w:t>
      </w:r>
      <w:r w:rsidRPr="000C5C41">
        <w:rPr>
          <w:b/>
          <w:bCs/>
          <w:spacing w:val="-2"/>
        </w:rPr>
        <w:t xml:space="preserve"> </w:t>
      </w:r>
      <w:r w:rsidRPr="000C5C41">
        <w:rPr>
          <w:b/>
          <w:bCs/>
        </w:rPr>
        <w:t>or</w:t>
      </w:r>
      <w:r w:rsidRPr="000C5C41">
        <w:rPr>
          <w:b/>
          <w:bCs/>
          <w:spacing w:val="-2"/>
        </w:rPr>
        <w:t xml:space="preserve"> </w:t>
      </w:r>
      <w:r w:rsidRPr="000C5C41">
        <w:rPr>
          <w:b/>
          <w:bCs/>
        </w:rPr>
        <w:t>Her</w:t>
      </w:r>
      <w:r w:rsidRPr="000C5C41">
        <w:rPr>
          <w:b/>
          <w:bCs/>
          <w:spacing w:val="-2"/>
        </w:rPr>
        <w:t xml:space="preserve"> Blood</w:t>
      </w:r>
      <w:r w:rsidRPr="000C5C41">
        <w:rPr>
          <w:spacing w:val="-2"/>
        </w:rPr>
        <w:t xml:space="preserve">. </w:t>
      </w:r>
      <w:r w:rsidRPr="000C5C41">
        <w:t>A family doctor or pediatrician can perform a blood test for lead and provide information about the health effects of lead. State, city, or county departments of health can also provide information about how you can have</w:t>
      </w:r>
      <w:r w:rsidRPr="000C5C41">
        <w:rPr>
          <w:spacing w:val="-1"/>
        </w:rPr>
        <w:t xml:space="preserve"> </w:t>
      </w:r>
      <w:r w:rsidRPr="000C5C41">
        <w:t>your</w:t>
      </w:r>
      <w:r w:rsidRPr="000C5C41">
        <w:rPr>
          <w:spacing w:val="-1"/>
        </w:rPr>
        <w:t xml:space="preserve"> </w:t>
      </w:r>
      <w:r w:rsidRPr="000C5C41">
        <w:t>child's</w:t>
      </w:r>
      <w:r w:rsidRPr="000C5C41">
        <w:rPr>
          <w:spacing w:val="-1"/>
        </w:rPr>
        <w:t xml:space="preserve"> </w:t>
      </w:r>
      <w:r w:rsidRPr="000C5C41">
        <w:t>blood tested</w:t>
      </w:r>
      <w:r w:rsidRPr="000C5C41">
        <w:rPr>
          <w:spacing w:val="-1"/>
        </w:rPr>
        <w:t xml:space="preserve"> </w:t>
      </w:r>
      <w:r w:rsidRPr="000C5C41">
        <w:t>for</w:t>
      </w:r>
      <w:r w:rsidRPr="000C5C41">
        <w:rPr>
          <w:spacing w:val="-1"/>
        </w:rPr>
        <w:t xml:space="preserve"> </w:t>
      </w:r>
      <w:r w:rsidRPr="000C5C41">
        <w:t>lead. The</w:t>
      </w:r>
      <w:r w:rsidRPr="000C5C41">
        <w:rPr>
          <w:spacing w:val="-1"/>
        </w:rPr>
        <w:t xml:space="preserve"> </w:t>
      </w:r>
      <w:r w:rsidRPr="000C5C41">
        <w:t>Centers</w:t>
      </w:r>
      <w:r w:rsidRPr="000C5C41">
        <w:rPr>
          <w:spacing w:val="-1"/>
        </w:rPr>
        <w:t xml:space="preserve"> </w:t>
      </w:r>
      <w:r w:rsidRPr="000C5C41">
        <w:t>for</w:t>
      </w:r>
      <w:r w:rsidRPr="000C5C41">
        <w:rPr>
          <w:spacing w:val="-1"/>
        </w:rPr>
        <w:t xml:space="preserve"> </w:t>
      </w:r>
      <w:r w:rsidRPr="000C5C41">
        <w:t>Disease</w:t>
      </w:r>
      <w:r w:rsidRPr="000C5C41">
        <w:rPr>
          <w:spacing w:val="-1"/>
        </w:rPr>
        <w:t xml:space="preserve"> </w:t>
      </w:r>
      <w:r w:rsidRPr="000C5C41">
        <w:t>Control</w:t>
      </w:r>
      <w:r w:rsidRPr="000C5C41">
        <w:rPr>
          <w:spacing w:val="-1"/>
        </w:rPr>
        <w:t xml:space="preserve"> </w:t>
      </w:r>
      <w:r w:rsidRPr="000C5C41">
        <w:t>and Prevention</w:t>
      </w:r>
      <w:r w:rsidRPr="000C5C41">
        <w:rPr>
          <w:spacing w:val="-1"/>
        </w:rPr>
        <w:t xml:space="preserve"> </w:t>
      </w:r>
      <w:r w:rsidRPr="000C5C41">
        <w:t>(CDC) recommends</w:t>
      </w:r>
      <w:r w:rsidRPr="000C5C41">
        <w:rPr>
          <w:spacing w:val="-1"/>
        </w:rPr>
        <w:t xml:space="preserve"> </w:t>
      </w:r>
      <w:r w:rsidRPr="000C5C41">
        <w:t>that public</w:t>
      </w:r>
      <w:r w:rsidRPr="000C5C41">
        <w:rPr>
          <w:spacing w:val="-1"/>
        </w:rPr>
        <w:t xml:space="preserve"> </w:t>
      </w:r>
      <w:r w:rsidRPr="000C5C41">
        <w:t>health actions</w:t>
      </w:r>
      <w:r w:rsidRPr="000C5C41">
        <w:rPr>
          <w:spacing w:val="-1"/>
        </w:rPr>
        <w:t xml:space="preserve"> </w:t>
      </w:r>
      <w:r w:rsidRPr="000C5C41">
        <w:t>be initiated when</w:t>
      </w:r>
      <w:r w:rsidRPr="000C5C41">
        <w:rPr>
          <w:spacing w:val="-1"/>
        </w:rPr>
        <w:t xml:space="preserve"> </w:t>
      </w:r>
      <w:r w:rsidRPr="000C5C41">
        <w:t>the</w:t>
      </w:r>
      <w:r w:rsidRPr="000C5C41">
        <w:rPr>
          <w:spacing w:val="-1"/>
        </w:rPr>
        <w:t xml:space="preserve"> </w:t>
      </w:r>
      <w:r w:rsidRPr="000C5C41">
        <w:t>level of</w:t>
      </w:r>
      <w:r w:rsidRPr="000C5C41">
        <w:rPr>
          <w:spacing w:val="-1"/>
        </w:rPr>
        <w:t xml:space="preserve"> </w:t>
      </w:r>
      <w:r w:rsidRPr="000C5C41">
        <w:t>lead</w:t>
      </w:r>
      <w:r w:rsidRPr="000C5C41">
        <w:rPr>
          <w:spacing w:val="-1"/>
        </w:rPr>
        <w:t xml:space="preserve"> </w:t>
      </w:r>
      <w:r w:rsidRPr="000C5C41">
        <w:t>in</w:t>
      </w:r>
      <w:r w:rsidRPr="000C5C41">
        <w:rPr>
          <w:spacing w:val="-1"/>
        </w:rPr>
        <w:t xml:space="preserve"> </w:t>
      </w:r>
      <w:r w:rsidRPr="000C5C41">
        <w:t>a child’s</w:t>
      </w:r>
      <w:r w:rsidRPr="000C5C41">
        <w:rPr>
          <w:spacing w:val="-1"/>
        </w:rPr>
        <w:t xml:space="preserve"> </w:t>
      </w:r>
      <w:r w:rsidRPr="000C5C41">
        <w:t>blood</w:t>
      </w:r>
      <w:r w:rsidRPr="000C5C41">
        <w:rPr>
          <w:spacing w:val="-1"/>
        </w:rPr>
        <w:t xml:space="preserve"> </w:t>
      </w:r>
      <w:r w:rsidRPr="000C5C41">
        <w:t>is</w:t>
      </w:r>
      <w:r w:rsidRPr="000C5C41">
        <w:rPr>
          <w:spacing w:val="-1"/>
        </w:rPr>
        <w:t xml:space="preserve"> </w:t>
      </w:r>
      <w:r w:rsidRPr="000C5C41">
        <w:t>3.5 micrograms per</w:t>
      </w:r>
      <w:r w:rsidRPr="000C5C41">
        <w:rPr>
          <w:spacing w:val="-1"/>
        </w:rPr>
        <w:t xml:space="preserve"> </w:t>
      </w:r>
      <w:r w:rsidRPr="000C5C41">
        <w:t>deciliter (</w:t>
      </w:r>
      <w:proofErr w:type="gramStart"/>
      <w:r w:rsidRPr="000C5C41">
        <w:t>µg</w:t>
      </w:r>
      <w:proofErr w:type="gramEnd"/>
      <w:r w:rsidRPr="000C5C41">
        <w:t>/dL) or</w:t>
      </w:r>
      <w:r w:rsidRPr="000C5C41">
        <w:rPr>
          <w:spacing w:val="-4"/>
        </w:rPr>
        <w:t xml:space="preserve"> </w:t>
      </w:r>
      <w:r w:rsidRPr="000C5C41">
        <w:t>more.</w:t>
      </w:r>
      <w:r w:rsidRPr="000C5C41">
        <w:rPr>
          <w:spacing w:val="-4"/>
        </w:rPr>
        <w:t xml:space="preserve"> </w:t>
      </w:r>
      <w:r w:rsidRPr="000C5C41">
        <w:t>For</w:t>
      </w:r>
      <w:r w:rsidRPr="000C5C41">
        <w:rPr>
          <w:spacing w:val="-3"/>
        </w:rPr>
        <w:t xml:space="preserve"> </w:t>
      </w:r>
      <w:r w:rsidRPr="000C5C41">
        <w:t>more</w:t>
      </w:r>
      <w:r w:rsidRPr="000C5C41">
        <w:rPr>
          <w:spacing w:val="-4"/>
        </w:rPr>
        <w:t xml:space="preserve"> </w:t>
      </w:r>
      <w:r w:rsidRPr="000C5C41">
        <w:t>information</w:t>
      </w:r>
      <w:r w:rsidRPr="000C5C41">
        <w:rPr>
          <w:spacing w:val="-4"/>
        </w:rPr>
        <w:t xml:space="preserve"> </w:t>
      </w:r>
      <w:r w:rsidRPr="000C5C41">
        <w:t>and</w:t>
      </w:r>
      <w:r w:rsidRPr="000C5C41">
        <w:rPr>
          <w:spacing w:val="-3"/>
        </w:rPr>
        <w:t xml:space="preserve"> </w:t>
      </w:r>
      <w:r w:rsidRPr="000C5C41">
        <w:t>links</w:t>
      </w:r>
      <w:r w:rsidRPr="000C5C41">
        <w:rPr>
          <w:spacing w:val="-4"/>
        </w:rPr>
        <w:t xml:space="preserve"> </w:t>
      </w:r>
      <w:r w:rsidRPr="000C5C41">
        <w:t>to</w:t>
      </w:r>
      <w:r w:rsidRPr="000C5C41">
        <w:rPr>
          <w:spacing w:val="-3"/>
        </w:rPr>
        <w:t xml:space="preserve"> </w:t>
      </w:r>
      <w:r w:rsidRPr="000C5C41">
        <w:t>CDC’s</w:t>
      </w:r>
      <w:r w:rsidRPr="000C5C41">
        <w:rPr>
          <w:spacing w:val="-4"/>
        </w:rPr>
        <w:t xml:space="preserve"> </w:t>
      </w:r>
      <w:r w:rsidRPr="000C5C41">
        <w:t>website,</w:t>
      </w:r>
      <w:r w:rsidRPr="000C5C41">
        <w:rPr>
          <w:spacing w:val="-4"/>
        </w:rPr>
        <w:t xml:space="preserve"> </w:t>
      </w:r>
      <w:r w:rsidRPr="000C5C41">
        <w:t>please</w:t>
      </w:r>
      <w:r w:rsidRPr="000C5C41">
        <w:rPr>
          <w:spacing w:val="-3"/>
        </w:rPr>
        <w:t xml:space="preserve"> </w:t>
      </w:r>
      <w:r w:rsidRPr="000C5C41">
        <w:t>v</w:t>
      </w:r>
      <w:r w:rsidRPr="00D54FFB">
        <w:t>isit</w:t>
      </w:r>
      <w:r w:rsidRPr="00D54FFB">
        <w:rPr>
          <w:spacing w:val="-4"/>
        </w:rPr>
        <w:t xml:space="preserve"> </w:t>
      </w:r>
      <w:hyperlink r:id="rId13">
        <w:r w:rsidRPr="00D54FFB">
          <w:rPr>
            <w:u w:val="single"/>
          </w:rPr>
          <w:t>https://www.epa.gov/ground-water-and-</w:t>
        </w:r>
      </w:hyperlink>
      <w:hyperlink r:id="rId14">
        <w:r w:rsidRPr="00D54FFB">
          <w:rPr>
            <w:spacing w:val="-2"/>
            <w:u w:val="single"/>
          </w:rPr>
          <w:t>drinking-water/basic-information-about-lead-drinking-water</w:t>
        </w:r>
        <w:r w:rsidRPr="00D54FFB">
          <w:rPr>
            <w:spacing w:val="-2"/>
          </w:rPr>
          <w:t>.</w:t>
        </w:r>
      </w:hyperlink>
    </w:p>
    <w:p w14:paraId="3666B58F" w14:textId="31524DC4" w:rsidR="000B6A73" w:rsidRPr="009F4814" w:rsidRDefault="000B6A73" w:rsidP="009F4814">
      <w:pPr>
        <w:rPr>
          <w:sz w:val="20"/>
        </w:rPr>
      </w:pPr>
      <w:r>
        <w:rPr>
          <w:sz w:val="20"/>
        </w:rPr>
        <w:br w:type="page"/>
      </w:r>
    </w:p>
    <w:tbl>
      <w:tblPr>
        <w:tblStyle w:val="TableGrid"/>
        <w:tblW w:w="10786" w:type="dxa"/>
        <w:jc w:val="center"/>
        <w:tblLook w:val="04A0" w:firstRow="1" w:lastRow="0" w:firstColumn="1" w:lastColumn="0" w:noHBand="0" w:noVBand="1"/>
      </w:tblPr>
      <w:tblGrid>
        <w:gridCol w:w="10786"/>
      </w:tblGrid>
      <w:tr w:rsidR="009F4814" w14:paraId="4B82DF71" w14:textId="77777777" w:rsidTr="009F4814">
        <w:trPr>
          <w:trHeight w:val="288"/>
          <w:jc w:val="center"/>
        </w:trPr>
        <w:tc>
          <w:tcPr>
            <w:tcW w:w="10786" w:type="dxa"/>
            <w:shd w:val="clear" w:color="auto" w:fill="000000" w:themeFill="text1"/>
          </w:tcPr>
          <w:p w14:paraId="54EAB732" w14:textId="5F7BF426" w:rsidR="009F4814" w:rsidRPr="009F4814" w:rsidRDefault="009F4814" w:rsidP="009F4814">
            <w:pPr>
              <w:widowControl/>
              <w:shd w:val="clear" w:color="auto" w:fill="000000"/>
              <w:autoSpaceDE/>
              <w:autoSpaceDN/>
              <w:jc w:val="center"/>
              <w:outlineLvl w:val="0"/>
              <w:rPr>
                <w:rFonts w:ascii="Arial" w:eastAsia="Times New Roman" w:hAnsi="Arial" w:cs="Times New Roman"/>
                <w:snapToGrid w:val="0"/>
                <w:color w:val="FFFFFF"/>
                <w:sz w:val="24"/>
                <w:szCs w:val="24"/>
              </w:rPr>
            </w:pPr>
            <w:r>
              <w:rPr>
                <w:rFonts w:ascii="Arial" w:eastAsia="Times New Roman" w:hAnsi="Arial" w:cs="Times New Roman"/>
                <w:snapToGrid w:val="0"/>
                <w:color w:val="FFFFFF"/>
                <w:sz w:val="24"/>
                <w:szCs w:val="24"/>
              </w:rPr>
              <w:lastRenderedPageBreak/>
              <w:t>LCR</w:t>
            </w:r>
            <w:r w:rsidRPr="000B6A73">
              <w:rPr>
                <w:rFonts w:ascii="Arial" w:eastAsia="Times New Roman" w:hAnsi="Arial" w:cs="Times New Roman"/>
                <w:snapToGrid w:val="0"/>
                <w:color w:val="FFFFFF"/>
                <w:sz w:val="24"/>
                <w:szCs w:val="24"/>
              </w:rPr>
              <w:t xml:space="preserve"> - Instructions for Public Notice - Tier 1 Violation </w:t>
            </w:r>
            <w:r>
              <w:rPr>
                <w:rFonts w:ascii="Arial" w:eastAsia="Times New Roman" w:hAnsi="Arial" w:cs="Times New Roman"/>
                <w:snapToGrid w:val="0"/>
                <w:color w:val="FFFFFF"/>
                <w:sz w:val="24"/>
                <w:szCs w:val="24"/>
              </w:rPr>
              <w:t>–</w:t>
            </w:r>
            <w:r w:rsidRPr="000B6A73">
              <w:rPr>
                <w:rFonts w:ascii="Arial" w:eastAsia="Times New Roman" w:hAnsi="Arial" w:cs="Times New Roman"/>
                <w:snapToGrid w:val="0"/>
                <w:color w:val="FFFFFF"/>
                <w:sz w:val="24"/>
                <w:szCs w:val="24"/>
              </w:rPr>
              <w:t xml:space="preserve"> </w:t>
            </w:r>
            <w:r>
              <w:rPr>
                <w:rFonts w:ascii="Arial" w:eastAsia="Times New Roman" w:hAnsi="Arial" w:cs="Times New Roman"/>
                <w:i/>
                <w:snapToGrid w:val="0"/>
                <w:color w:val="FFFFFF"/>
                <w:sz w:val="24"/>
                <w:szCs w:val="24"/>
              </w:rPr>
              <w:t>Lead ALE</w:t>
            </w:r>
            <w:r w:rsidRPr="000B6A73">
              <w:rPr>
                <w:rFonts w:ascii="Arial" w:eastAsia="Times New Roman" w:hAnsi="Arial" w:cs="Times New Roman"/>
                <w:snapToGrid w:val="0"/>
                <w:color w:val="FFFFFF"/>
                <w:sz w:val="24"/>
                <w:szCs w:val="24"/>
              </w:rPr>
              <w:t xml:space="preserve"> </w:t>
            </w:r>
          </w:p>
        </w:tc>
      </w:tr>
    </w:tbl>
    <w:p w14:paraId="7175BC41" w14:textId="77777777" w:rsidR="009F4814" w:rsidRDefault="009F4814" w:rsidP="000B6A73">
      <w:pPr>
        <w:spacing w:before="95" w:line="196" w:lineRule="auto"/>
        <w:ind w:left="143" w:right="285"/>
        <w:rPr>
          <w:rFonts w:eastAsia="Times New Roman"/>
          <w:b/>
          <w:bCs/>
          <w:color w:val="000000"/>
          <w:sz w:val="18"/>
          <w:szCs w:val="18"/>
        </w:rPr>
      </w:pPr>
    </w:p>
    <w:p w14:paraId="3317E48C" w14:textId="02C59870" w:rsidR="000B6A73" w:rsidRDefault="000B6A73" w:rsidP="000B6A73">
      <w:pPr>
        <w:spacing w:before="95" w:line="196" w:lineRule="auto"/>
        <w:ind w:left="143" w:right="285"/>
        <w:rPr>
          <w:sz w:val="20"/>
        </w:rPr>
      </w:pPr>
      <w:r w:rsidRPr="000B6A73">
        <w:rPr>
          <w:rFonts w:eastAsia="Times New Roman"/>
          <w:b/>
          <w:bCs/>
          <w:color w:val="000000"/>
          <w:sz w:val="18"/>
          <w:szCs w:val="18"/>
        </w:rPr>
        <w:t xml:space="preserve">Description of Violation or Situation - </w:t>
      </w:r>
      <w:r>
        <w:rPr>
          <w:sz w:val="20"/>
        </w:rPr>
        <w:t>A</w:t>
      </w:r>
      <w:r>
        <w:rPr>
          <w:spacing w:val="-4"/>
          <w:sz w:val="20"/>
        </w:rPr>
        <w:t xml:space="preserve"> </w:t>
      </w:r>
      <w:r>
        <w:rPr>
          <w:sz w:val="20"/>
        </w:rPr>
        <w:t>lead</w:t>
      </w:r>
      <w:r>
        <w:rPr>
          <w:spacing w:val="-2"/>
          <w:sz w:val="20"/>
        </w:rPr>
        <w:t xml:space="preserve"> </w:t>
      </w:r>
      <w:r>
        <w:rPr>
          <w:b/>
          <w:sz w:val="20"/>
        </w:rPr>
        <w:t>action</w:t>
      </w:r>
      <w:r>
        <w:rPr>
          <w:b/>
          <w:spacing w:val="-2"/>
          <w:sz w:val="20"/>
        </w:rPr>
        <w:t xml:space="preserve"> </w:t>
      </w:r>
      <w:r>
        <w:rPr>
          <w:b/>
          <w:sz w:val="20"/>
        </w:rPr>
        <w:t>level</w:t>
      </w:r>
      <w:r>
        <w:rPr>
          <w:b/>
          <w:spacing w:val="-4"/>
          <w:sz w:val="20"/>
        </w:rPr>
        <w:t xml:space="preserve"> </w:t>
      </w:r>
      <w:r>
        <w:rPr>
          <w:b/>
          <w:sz w:val="20"/>
        </w:rPr>
        <w:t>exceedance</w:t>
      </w:r>
      <w:r>
        <w:rPr>
          <w:b/>
          <w:spacing w:val="-4"/>
          <w:sz w:val="20"/>
        </w:rPr>
        <w:t xml:space="preserve"> </w:t>
      </w:r>
      <w:r>
        <w:rPr>
          <w:b/>
          <w:sz w:val="20"/>
        </w:rPr>
        <w:t>(ALE)</w:t>
      </w:r>
      <w:r>
        <w:rPr>
          <w:b/>
          <w:spacing w:val="-4"/>
          <w:sz w:val="20"/>
        </w:rPr>
        <w:t xml:space="preserve"> </w:t>
      </w:r>
      <w:r>
        <w:rPr>
          <w:sz w:val="20"/>
        </w:rPr>
        <w:t>occurs</w:t>
      </w:r>
      <w:r>
        <w:rPr>
          <w:spacing w:val="-3"/>
          <w:sz w:val="20"/>
        </w:rPr>
        <w:t xml:space="preserve"> </w:t>
      </w:r>
      <w:r>
        <w:rPr>
          <w:sz w:val="20"/>
        </w:rPr>
        <w:t>when</w:t>
      </w:r>
      <w:r>
        <w:rPr>
          <w:spacing w:val="-3"/>
          <w:sz w:val="20"/>
        </w:rPr>
        <w:t xml:space="preserve"> </w:t>
      </w:r>
      <w:r>
        <w:rPr>
          <w:sz w:val="20"/>
        </w:rPr>
        <w:t>the</w:t>
      </w:r>
      <w:r>
        <w:rPr>
          <w:spacing w:val="-4"/>
          <w:sz w:val="20"/>
        </w:rPr>
        <w:t xml:space="preserve"> </w:t>
      </w:r>
      <w:r>
        <w:rPr>
          <w:sz w:val="20"/>
        </w:rPr>
        <w:t>90</w:t>
      </w:r>
      <w:proofErr w:type="spellStart"/>
      <w:r w:rsidRPr="003257DA">
        <w:rPr>
          <w:position w:val="7"/>
          <w:sz w:val="14"/>
          <w:szCs w:val="14"/>
        </w:rPr>
        <w:t>th</w:t>
      </w:r>
      <w:proofErr w:type="spellEnd"/>
      <w:r>
        <w:rPr>
          <w:spacing w:val="-3"/>
          <w:position w:val="7"/>
          <w:sz w:val="20"/>
        </w:rPr>
        <w:t xml:space="preserve"> </w:t>
      </w:r>
      <w:r>
        <w:rPr>
          <w:sz w:val="20"/>
        </w:rPr>
        <w:t>percentile</w:t>
      </w:r>
      <w:r>
        <w:rPr>
          <w:spacing w:val="-3"/>
          <w:sz w:val="20"/>
        </w:rPr>
        <w:t xml:space="preserve"> </w:t>
      </w:r>
      <w:r>
        <w:rPr>
          <w:sz w:val="20"/>
        </w:rPr>
        <w:t>concentration</w:t>
      </w:r>
      <w:r>
        <w:rPr>
          <w:spacing w:val="-4"/>
          <w:sz w:val="20"/>
        </w:rPr>
        <w:t xml:space="preserve"> </w:t>
      </w:r>
      <w:r>
        <w:rPr>
          <w:sz w:val="20"/>
        </w:rPr>
        <w:t>of</w:t>
      </w:r>
      <w:r>
        <w:rPr>
          <w:spacing w:val="-4"/>
          <w:sz w:val="20"/>
        </w:rPr>
        <w:t xml:space="preserve"> </w:t>
      </w:r>
      <w:r>
        <w:rPr>
          <w:sz w:val="20"/>
        </w:rPr>
        <w:t>lead</w:t>
      </w:r>
      <w:r>
        <w:rPr>
          <w:spacing w:val="-3"/>
          <w:sz w:val="20"/>
        </w:rPr>
        <w:t xml:space="preserve"> </w:t>
      </w:r>
      <w:r>
        <w:rPr>
          <w:sz w:val="20"/>
        </w:rPr>
        <w:t>is</w:t>
      </w:r>
      <w:r>
        <w:rPr>
          <w:spacing w:val="-3"/>
          <w:sz w:val="20"/>
        </w:rPr>
        <w:t xml:space="preserve"> </w:t>
      </w:r>
      <w:r>
        <w:rPr>
          <w:sz w:val="20"/>
        </w:rPr>
        <w:t>greater</w:t>
      </w:r>
      <w:r>
        <w:rPr>
          <w:spacing w:val="-3"/>
          <w:sz w:val="20"/>
        </w:rPr>
        <w:t xml:space="preserve"> </w:t>
      </w:r>
      <w:r>
        <w:rPr>
          <w:sz w:val="20"/>
        </w:rPr>
        <w:t>than</w:t>
      </w:r>
      <w:r>
        <w:rPr>
          <w:spacing w:val="-4"/>
          <w:sz w:val="20"/>
        </w:rPr>
        <w:t xml:space="preserve"> </w:t>
      </w:r>
      <w:r>
        <w:rPr>
          <w:sz w:val="20"/>
        </w:rPr>
        <w:t>15</w:t>
      </w:r>
      <w:r>
        <w:rPr>
          <w:spacing w:val="-4"/>
          <w:sz w:val="20"/>
        </w:rPr>
        <w:t xml:space="preserve"> </w:t>
      </w:r>
      <w:r>
        <w:rPr>
          <w:sz w:val="20"/>
        </w:rPr>
        <w:t>parts per billion (ppb) or 0.015 mg/L.</w:t>
      </w:r>
    </w:p>
    <w:p w14:paraId="750114DC" w14:textId="77777777" w:rsidR="000B6A73" w:rsidRPr="000B6A73" w:rsidRDefault="000B6A73" w:rsidP="000B6A73">
      <w:pPr>
        <w:widowControl/>
        <w:tabs>
          <w:tab w:val="left" w:pos="270"/>
        </w:tabs>
        <w:adjustRightInd w:val="0"/>
        <w:rPr>
          <w:rFonts w:eastAsia="Times New Roman"/>
          <w:color w:val="000000"/>
          <w:sz w:val="8"/>
          <w:szCs w:val="8"/>
        </w:rPr>
      </w:pPr>
    </w:p>
    <w:p w14:paraId="6256F333" w14:textId="77777777" w:rsidR="000B6A73" w:rsidRPr="000B6A73" w:rsidRDefault="000B6A73" w:rsidP="000B6A73">
      <w:pPr>
        <w:widowControl/>
        <w:adjustRightInd w:val="0"/>
        <w:rPr>
          <w:rFonts w:eastAsia="Times New Roman"/>
          <w:color w:val="000000"/>
          <w:sz w:val="12"/>
          <w:szCs w:val="12"/>
        </w:rPr>
      </w:pPr>
    </w:p>
    <w:p w14:paraId="3CBCD22E" w14:textId="04D737E8" w:rsidR="000B6A73" w:rsidRPr="000B6A73" w:rsidRDefault="000B6A73" w:rsidP="000B6A73">
      <w:pPr>
        <w:widowControl/>
        <w:adjustRightInd w:val="0"/>
        <w:rPr>
          <w:rFonts w:eastAsia="Times New Roman"/>
          <w:color w:val="000000"/>
          <w:sz w:val="18"/>
          <w:szCs w:val="18"/>
        </w:rPr>
      </w:pPr>
      <w:r w:rsidRPr="000B6A73">
        <w:rPr>
          <w:rFonts w:eastAsia="Times New Roman"/>
          <w:color w:val="000000"/>
          <w:sz w:val="18"/>
          <w:szCs w:val="18"/>
        </w:rPr>
        <w:t xml:space="preserve">You must provide public notice to </w:t>
      </w:r>
      <w:proofErr w:type="gramStart"/>
      <w:r w:rsidRPr="000B6A73">
        <w:rPr>
          <w:rFonts w:eastAsia="Times New Roman"/>
          <w:color w:val="000000"/>
          <w:sz w:val="18"/>
          <w:szCs w:val="18"/>
        </w:rPr>
        <w:t>persons</w:t>
      </w:r>
      <w:proofErr w:type="gramEnd"/>
      <w:r w:rsidRPr="000B6A73">
        <w:rPr>
          <w:rFonts w:eastAsia="Times New Roman"/>
          <w:color w:val="000000"/>
          <w:sz w:val="18"/>
          <w:szCs w:val="18"/>
        </w:rPr>
        <w:t xml:space="preserve"> served </w:t>
      </w:r>
      <w:r w:rsidRPr="000B6A73">
        <w:rPr>
          <w:rFonts w:eastAsia="Times New Roman"/>
          <w:b/>
          <w:color w:val="000000"/>
          <w:sz w:val="18"/>
          <w:szCs w:val="18"/>
        </w:rPr>
        <w:t>as soon as practical but no more than</w:t>
      </w:r>
      <w:r w:rsidRPr="000B6A73">
        <w:rPr>
          <w:rFonts w:eastAsia="Times New Roman"/>
          <w:color w:val="000000"/>
          <w:sz w:val="18"/>
          <w:szCs w:val="18"/>
        </w:rPr>
        <w:t xml:space="preserve"> </w:t>
      </w:r>
      <w:r w:rsidRPr="000B6A73">
        <w:rPr>
          <w:rFonts w:eastAsia="Times New Roman"/>
          <w:b/>
          <w:color w:val="000000"/>
          <w:sz w:val="18"/>
          <w:szCs w:val="18"/>
          <w:u w:val="single"/>
        </w:rPr>
        <w:t>24 hours</w:t>
      </w:r>
      <w:r w:rsidRPr="000B6A73">
        <w:rPr>
          <w:rFonts w:eastAsia="Times New Roman"/>
          <w:color w:val="000000"/>
          <w:sz w:val="18"/>
          <w:szCs w:val="18"/>
        </w:rPr>
        <w:t xml:space="preserve"> after learning of the </w:t>
      </w:r>
      <w:r>
        <w:rPr>
          <w:rFonts w:eastAsia="Times New Roman"/>
          <w:color w:val="000000"/>
          <w:sz w:val="18"/>
          <w:szCs w:val="18"/>
        </w:rPr>
        <w:t>lead ALE</w:t>
      </w:r>
      <w:r w:rsidRPr="000B6A73">
        <w:rPr>
          <w:rFonts w:eastAsia="Times New Roman"/>
          <w:color w:val="000000"/>
          <w:sz w:val="18"/>
          <w:szCs w:val="18"/>
        </w:rPr>
        <w:t xml:space="preserve"> [40 CFR 141.202(b)]. During this time, you must also contact the NC Public Water Supply Section.  You should also coordinate with your local health department.  It is recommended that you notify health professionals </w:t>
      </w:r>
      <w:proofErr w:type="gramStart"/>
      <w:r w:rsidRPr="000B6A73">
        <w:rPr>
          <w:rFonts w:eastAsia="Times New Roman"/>
          <w:color w:val="000000"/>
          <w:sz w:val="18"/>
          <w:szCs w:val="18"/>
        </w:rPr>
        <w:t>in the area of</w:t>
      </w:r>
      <w:proofErr w:type="gramEnd"/>
      <w:r w:rsidRPr="000B6A73">
        <w:rPr>
          <w:rFonts w:eastAsia="Times New Roman"/>
          <w:color w:val="000000"/>
          <w:sz w:val="18"/>
          <w:szCs w:val="18"/>
        </w:rPr>
        <w:t xml:space="preserve"> the </w:t>
      </w:r>
      <w:r>
        <w:rPr>
          <w:rFonts w:eastAsia="Times New Roman"/>
          <w:color w:val="000000"/>
          <w:sz w:val="18"/>
          <w:szCs w:val="18"/>
        </w:rPr>
        <w:t>situation</w:t>
      </w:r>
      <w:r w:rsidRPr="000B6A73">
        <w:rPr>
          <w:rFonts w:eastAsia="Times New Roman"/>
          <w:color w:val="000000"/>
          <w:sz w:val="18"/>
          <w:szCs w:val="18"/>
        </w:rPr>
        <w:t xml:space="preserve">. People may call their doctors with questions about how the </w:t>
      </w:r>
      <w:r>
        <w:rPr>
          <w:rFonts w:eastAsia="Times New Roman"/>
          <w:color w:val="000000"/>
          <w:sz w:val="18"/>
          <w:szCs w:val="18"/>
        </w:rPr>
        <w:t>situation</w:t>
      </w:r>
      <w:r w:rsidRPr="000B6A73">
        <w:rPr>
          <w:rFonts w:eastAsia="Times New Roman"/>
          <w:color w:val="000000"/>
          <w:sz w:val="18"/>
          <w:szCs w:val="18"/>
        </w:rPr>
        <w:t xml:space="preserve"> may affect their health, and the doctors should have the information they need to respond appropriately.</w:t>
      </w:r>
    </w:p>
    <w:p w14:paraId="32D802B5" w14:textId="77777777" w:rsidR="000B6A73" w:rsidRPr="000B6A73" w:rsidRDefault="000B6A73" w:rsidP="000B6A73">
      <w:pPr>
        <w:widowControl/>
        <w:adjustRightInd w:val="0"/>
        <w:rPr>
          <w:rFonts w:eastAsia="Times New Roman"/>
          <w:color w:val="000000"/>
          <w:sz w:val="12"/>
          <w:szCs w:val="12"/>
        </w:rPr>
      </w:pPr>
    </w:p>
    <w:p w14:paraId="23ECA4FC" w14:textId="77777777" w:rsidR="000B6A73" w:rsidRPr="000B6A73" w:rsidRDefault="000B6A73" w:rsidP="000B6A73">
      <w:pPr>
        <w:widowControl/>
        <w:adjustRightInd w:val="0"/>
        <w:rPr>
          <w:rFonts w:eastAsia="Times New Roman"/>
          <w:color w:val="000000"/>
          <w:sz w:val="18"/>
          <w:szCs w:val="18"/>
        </w:rPr>
      </w:pPr>
      <w:r w:rsidRPr="000B6A73">
        <w:rPr>
          <w:rFonts w:eastAsia="Times New Roman"/>
          <w:color w:val="000000"/>
          <w:sz w:val="18"/>
          <w:szCs w:val="18"/>
        </w:rPr>
        <w:t xml:space="preserve">You must use one or more of the following methods to deliver the notice to consumers [40 CFR 141.202(c)]: </w:t>
      </w:r>
    </w:p>
    <w:p w14:paraId="4882191C" w14:textId="77777777" w:rsidR="000B6A73" w:rsidRPr="000B6A73" w:rsidRDefault="000B6A73" w:rsidP="000B6A73">
      <w:pPr>
        <w:widowControl/>
        <w:adjustRightInd w:val="0"/>
        <w:rPr>
          <w:rFonts w:eastAsia="Times New Roman"/>
          <w:color w:val="000000"/>
          <w:sz w:val="18"/>
          <w:szCs w:val="18"/>
        </w:rPr>
      </w:pPr>
      <w:r w:rsidRPr="000B6A73">
        <w:rPr>
          <w:rFonts w:eastAsia="Times New Roman" w:cs="Times New Roman"/>
          <w:color w:val="000000"/>
          <w:sz w:val="18"/>
          <w:szCs w:val="18"/>
        </w:rPr>
        <w:t xml:space="preserve">• </w:t>
      </w:r>
      <w:r w:rsidRPr="000B6A73">
        <w:rPr>
          <w:rFonts w:eastAsia="Times New Roman"/>
          <w:color w:val="000000"/>
          <w:sz w:val="18"/>
          <w:szCs w:val="18"/>
        </w:rPr>
        <w:t xml:space="preserve">Radio </w:t>
      </w:r>
    </w:p>
    <w:p w14:paraId="420A1E8A" w14:textId="77777777" w:rsidR="000B6A73" w:rsidRPr="000B6A73" w:rsidRDefault="000B6A73" w:rsidP="000B6A73">
      <w:pPr>
        <w:widowControl/>
        <w:adjustRightInd w:val="0"/>
        <w:rPr>
          <w:rFonts w:eastAsia="Times New Roman"/>
          <w:color w:val="000000"/>
          <w:sz w:val="18"/>
          <w:szCs w:val="18"/>
        </w:rPr>
      </w:pPr>
      <w:r w:rsidRPr="000B6A73">
        <w:rPr>
          <w:rFonts w:eastAsia="Times New Roman" w:cs="Times New Roman"/>
          <w:color w:val="000000"/>
          <w:sz w:val="18"/>
          <w:szCs w:val="18"/>
        </w:rPr>
        <w:t xml:space="preserve">• </w:t>
      </w:r>
      <w:r w:rsidRPr="000B6A73">
        <w:rPr>
          <w:rFonts w:eastAsia="Times New Roman"/>
          <w:color w:val="000000"/>
          <w:sz w:val="18"/>
          <w:szCs w:val="18"/>
        </w:rPr>
        <w:t xml:space="preserve">Television </w:t>
      </w:r>
    </w:p>
    <w:p w14:paraId="19426608" w14:textId="77777777" w:rsidR="000B6A73" w:rsidRPr="000B6A73" w:rsidRDefault="000B6A73" w:rsidP="000B6A73">
      <w:pPr>
        <w:widowControl/>
        <w:adjustRightInd w:val="0"/>
        <w:rPr>
          <w:rFonts w:eastAsia="Times New Roman"/>
          <w:color w:val="000000"/>
          <w:sz w:val="18"/>
          <w:szCs w:val="18"/>
        </w:rPr>
      </w:pPr>
      <w:r w:rsidRPr="000B6A73">
        <w:rPr>
          <w:rFonts w:eastAsia="Times New Roman" w:cs="Times New Roman"/>
          <w:color w:val="000000"/>
          <w:sz w:val="18"/>
          <w:szCs w:val="18"/>
        </w:rPr>
        <w:t xml:space="preserve">• </w:t>
      </w:r>
      <w:r w:rsidRPr="000B6A73">
        <w:rPr>
          <w:rFonts w:eastAsia="Times New Roman"/>
          <w:color w:val="000000"/>
          <w:sz w:val="18"/>
          <w:szCs w:val="18"/>
        </w:rPr>
        <w:t xml:space="preserve">Hand or direct delivery </w:t>
      </w:r>
    </w:p>
    <w:p w14:paraId="235108D7" w14:textId="77777777" w:rsidR="000B6A73" w:rsidRPr="000B6A73" w:rsidRDefault="000B6A73" w:rsidP="000B6A73">
      <w:pPr>
        <w:widowControl/>
        <w:adjustRightInd w:val="0"/>
        <w:rPr>
          <w:rFonts w:eastAsia="Times New Roman"/>
          <w:color w:val="000000"/>
          <w:sz w:val="18"/>
          <w:szCs w:val="18"/>
        </w:rPr>
      </w:pPr>
      <w:r w:rsidRPr="000B6A73">
        <w:rPr>
          <w:rFonts w:eastAsia="Times New Roman" w:cs="Times New Roman"/>
          <w:color w:val="000000"/>
          <w:sz w:val="18"/>
          <w:szCs w:val="18"/>
        </w:rPr>
        <w:t xml:space="preserve">• </w:t>
      </w:r>
      <w:r w:rsidRPr="000B6A73">
        <w:rPr>
          <w:rFonts w:eastAsia="Times New Roman"/>
          <w:color w:val="000000"/>
          <w:sz w:val="18"/>
          <w:szCs w:val="18"/>
        </w:rPr>
        <w:t xml:space="preserve">Posting in conspicuous locations </w:t>
      </w:r>
    </w:p>
    <w:p w14:paraId="76CCE1F7" w14:textId="77777777" w:rsidR="000B6A73" w:rsidRPr="000B6A73" w:rsidRDefault="000B6A73" w:rsidP="000B6A73">
      <w:pPr>
        <w:widowControl/>
        <w:adjustRightInd w:val="0"/>
        <w:rPr>
          <w:rFonts w:eastAsia="Times New Roman"/>
          <w:color w:val="000000"/>
          <w:sz w:val="18"/>
          <w:szCs w:val="18"/>
        </w:rPr>
      </w:pPr>
      <w:r w:rsidRPr="000B6A73">
        <w:rPr>
          <w:rFonts w:eastAsia="Times New Roman" w:cs="Times New Roman"/>
          <w:color w:val="000000"/>
          <w:sz w:val="18"/>
          <w:szCs w:val="18"/>
        </w:rPr>
        <w:t xml:space="preserve">• </w:t>
      </w:r>
      <w:r w:rsidRPr="000B6A73">
        <w:rPr>
          <w:rFonts w:eastAsia="Times New Roman"/>
          <w:color w:val="000000"/>
          <w:sz w:val="18"/>
          <w:szCs w:val="18"/>
        </w:rPr>
        <w:t xml:space="preserve">Another method approved in writing by the state </w:t>
      </w:r>
    </w:p>
    <w:p w14:paraId="2D05B3F9" w14:textId="77777777" w:rsidR="000B6A73" w:rsidRPr="000B6A73" w:rsidRDefault="000B6A73" w:rsidP="000B6A73">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snapToGrid w:val="0"/>
        <w:rPr>
          <w:rFonts w:eastAsia="Times New Roman" w:cs="Times New Roman"/>
          <w:color w:val="000000"/>
          <w:sz w:val="12"/>
          <w:szCs w:val="12"/>
        </w:rPr>
      </w:pPr>
    </w:p>
    <w:p w14:paraId="4ED61905" w14:textId="77777777" w:rsidR="000B6A73" w:rsidRPr="000B6A73" w:rsidRDefault="000B6A73" w:rsidP="000B6A73">
      <w:pPr>
        <w:widowControl/>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rPr>
          <w:rFonts w:eastAsia="Times New Roman" w:cs="Times New Roman"/>
          <w:color w:val="000000"/>
          <w:sz w:val="18"/>
          <w:szCs w:val="18"/>
        </w:rPr>
      </w:pPr>
      <w:r w:rsidRPr="000B6A73">
        <w:rPr>
          <w:rFonts w:eastAsia="Times New Roman" w:cs="Times New Roman"/>
          <w:color w:val="000000"/>
          <w:sz w:val="18"/>
          <w:szCs w:val="18"/>
        </w:rPr>
        <w:t>You may need to use additional methods (e.g., newspaper, delivery of multiple copies to hospitals, clinics, or apartment buildings), since notice must be provided in a manner reasonably calculated to reach all persons served.  If you post or hand deliver, print your notice on your system’s letterhead, if you have it.</w:t>
      </w:r>
    </w:p>
    <w:p w14:paraId="068AAC30" w14:textId="77777777" w:rsidR="000B6A73" w:rsidRPr="000B6A73" w:rsidRDefault="000B6A73" w:rsidP="000B6A73">
      <w:pPr>
        <w:widowControl/>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ind w:left="360"/>
        <w:rPr>
          <w:rFonts w:eastAsia="Times New Roman" w:cs="Times New Roman"/>
          <w:color w:val="000000"/>
          <w:sz w:val="12"/>
          <w:szCs w:val="12"/>
        </w:rPr>
      </w:pPr>
    </w:p>
    <w:p w14:paraId="10FC58F9" w14:textId="77777777" w:rsidR="000B6A73" w:rsidRPr="000B6A73" w:rsidRDefault="000B6A73" w:rsidP="000B6A73">
      <w:pPr>
        <w:widowControl/>
        <w:tabs>
          <w:tab w:val="left" w:pos="-180"/>
          <w:tab w:val="left" w:pos="0"/>
          <w:tab w:val="left" w:pos="360"/>
          <w:tab w:val="left" w:pos="720"/>
          <w:tab w:val="left" w:pos="2160"/>
        </w:tabs>
        <w:autoSpaceDE/>
        <w:autoSpaceDN/>
        <w:rPr>
          <w:rFonts w:eastAsia="Times New Roman" w:cs="Times New Roman"/>
          <w:color w:val="000000"/>
          <w:sz w:val="18"/>
          <w:szCs w:val="18"/>
        </w:rPr>
      </w:pPr>
      <w:r w:rsidRPr="000B6A73">
        <w:rPr>
          <w:rFonts w:eastAsia="Times New Roman" w:cs="Times New Roman"/>
          <w:color w:val="000000"/>
          <w:sz w:val="18"/>
          <w:szCs w:val="18"/>
        </w:rPr>
        <w:t>You must also perform the following:</w:t>
      </w:r>
      <w:r w:rsidRPr="000B6A73">
        <w:rPr>
          <w:rFonts w:eastAsia="Times New Roman" w:cs="Times New Roman"/>
          <w:color w:val="000000"/>
          <w:sz w:val="18"/>
          <w:szCs w:val="18"/>
        </w:rPr>
        <w:tab/>
      </w:r>
      <w:r w:rsidRPr="000B6A73">
        <w:rPr>
          <w:rFonts w:eastAsia="Times New Roman" w:cs="Times New Roman"/>
          <w:color w:val="000000"/>
          <w:sz w:val="18"/>
          <w:szCs w:val="18"/>
        </w:rPr>
        <w:tab/>
      </w:r>
      <w:r w:rsidRPr="000B6A73">
        <w:rPr>
          <w:rFonts w:eastAsia="Times New Roman" w:cs="Times New Roman"/>
          <w:color w:val="000000"/>
          <w:sz w:val="18"/>
          <w:szCs w:val="18"/>
        </w:rPr>
        <w:tab/>
      </w:r>
      <w:r w:rsidRPr="000B6A73">
        <w:rPr>
          <w:rFonts w:eastAsia="Times New Roman" w:cs="Times New Roman"/>
          <w:color w:val="000000"/>
          <w:sz w:val="18"/>
          <w:szCs w:val="18"/>
        </w:rPr>
        <w:tab/>
      </w:r>
      <w:r w:rsidRPr="000B6A73">
        <w:rPr>
          <w:rFonts w:eastAsia="Times New Roman" w:cs="Times New Roman"/>
          <w:color w:val="000000"/>
          <w:sz w:val="18"/>
          <w:szCs w:val="18"/>
        </w:rPr>
        <w:tab/>
      </w:r>
      <w:r w:rsidRPr="000B6A73">
        <w:rPr>
          <w:rFonts w:eastAsia="Times New Roman" w:cs="Times New Roman"/>
          <w:color w:val="000000"/>
          <w:sz w:val="18"/>
          <w:szCs w:val="18"/>
        </w:rPr>
        <w:tab/>
      </w:r>
      <w:r w:rsidRPr="000B6A73">
        <w:rPr>
          <w:rFonts w:eastAsia="Times New Roman" w:cs="Times New Roman"/>
          <w:color w:val="000000"/>
          <w:sz w:val="18"/>
          <w:szCs w:val="18"/>
        </w:rPr>
        <w:tab/>
      </w:r>
      <w:r w:rsidRPr="000B6A73">
        <w:rPr>
          <w:rFonts w:eastAsia="Times New Roman" w:cs="Times New Roman"/>
          <w:color w:val="000000"/>
          <w:sz w:val="18"/>
          <w:szCs w:val="18"/>
        </w:rPr>
        <w:tab/>
      </w:r>
      <w:r w:rsidRPr="000B6A73">
        <w:rPr>
          <w:rFonts w:eastAsia="Times New Roman" w:cs="Times New Roman"/>
          <w:color w:val="000000"/>
          <w:sz w:val="18"/>
          <w:szCs w:val="18"/>
        </w:rPr>
        <w:tab/>
      </w:r>
      <w:r w:rsidRPr="000B6A73">
        <w:rPr>
          <w:rFonts w:eastAsia="Times New Roman" w:cs="Times New Roman"/>
          <w:color w:val="000000"/>
          <w:sz w:val="18"/>
          <w:szCs w:val="18"/>
        </w:rPr>
        <w:tab/>
      </w:r>
    </w:p>
    <w:p w14:paraId="3BEE1064" w14:textId="77777777" w:rsidR="000B6A73" w:rsidRPr="000B6A73" w:rsidRDefault="000B6A73" w:rsidP="000B6A73">
      <w:pPr>
        <w:widowControl/>
        <w:numPr>
          <w:ilvl w:val="0"/>
          <w:numId w:val="5"/>
        </w:numPr>
        <w:tabs>
          <w:tab w:val="num" w:pos="360"/>
        </w:tabs>
        <w:autoSpaceDE/>
        <w:autoSpaceDN/>
        <w:ind w:left="360"/>
        <w:rPr>
          <w:rFonts w:eastAsia="Times New Roman" w:cs="Arial"/>
          <w:sz w:val="18"/>
          <w:szCs w:val="18"/>
        </w:rPr>
      </w:pPr>
      <w:r w:rsidRPr="000B6A73">
        <w:rPr>
          <w:rFonts w:eastAsia="Times New Roman" w:cs="Arial"/>
          <w:color w:val="000000"/>
          <w:sz w:val="18"/>
          <w:szCs w:val="18"/>
        </w:rPr>
        <w:t>Notify new billing customers or units prior to or at the time their service begins.</w:t>
      </w:r>
    </w:p>
    <w:p w14:paraId="36F78E31" w14:textId="77777777" w:rsidR="000B6A73" w:rsidRPr="000B6A73" w:rsidRDefault="000B6A73" w:rsidP="000B6A73">
      <w:pPr>
        <w:widowControl/>
        <w:numPr>
          <w:ilvl w:val="0"/>
          <w:numId w:val="5"/>
        </w:numPr>
        <w:tabs>
          <w:tab w:val="num" w:pos="360"/>
        </w:tabs>
        <w:autoSpaceDE/>
        <w:autoSpaceDN/>
        <w:ind w:left="360"/>
        <w:rPr>
          <w:rFonts w:eastAsia="Times New Roman" w:cs="Arial"/>
          <w:sz w:val="18"/>
          <w:szCs w:val="18"/>
        </w:rPr>
      </w:pPr>
      <w:r w:rsidRPr="000B6A73">
        <w:rPr>
          <w:rFonts w:eastAsia="Times New Roman" w:cs="Arial"/>
          <w:color w:val="000000"/>
          <w:sz w:val="18"/>
          <w:szCs w:val="18"/>
        </w:rPr>
        <w:t>Provide multi-lingual notifications if 30% of the residents served are non-English speaking.</w:t>
      </w:r>
    </w:p>
    <w:p w14:paraId="5216BAAD" w14:textId="77777777" w:rsidR="000B6A73" w:rsidRPr="000B6A73" w:rsidRDefault="000B6A73" w:rsidP="000B6A73">
      <w:pPr>
        <w:widowControl/>
        <w:numPr>
          <w:ilvl w:val="0"/>
          <w:numId w:val="5"/>
        </w:numPr>
        <w:tabs>
          <w:tab w:val="num" w:pos="360"/>
        </w:tabs>
        <w:autoSpaceDE/>
        <w:autoSpaceDN/>
        <w:ind w:left="360"/>
        <w:rPr>
          <w:rFonts w:eastAsia="Times New Roman" w:cs="Arial"/>
          <w:sz w:val="18"/>
          <w:szCs w:val="18"/>
        </w:rPr>
      </w:pPr>
      <w:r w:rsidRPr="000B6A73">
        <w:rPr>
          <w:rFonts w:eastAsia="Times New Roman" w:cs="Arial"/>
          <w:color w:val="000000"/>
          <w:sz w:val="18"/>
          <w:szCs w:val="18"/>
        </w:rPr>
        <w:t xml:space="preserve">Comply with any additional public notification requirements (including any </w:t>
      </w:r>
      <w:proofErr w:type="gramStart"/>
      <w:r w:rsidRPr="000B6A73">
        <w:rPr>
          <w:rFonts w:eastAsia="Times New Roman" w:cs="Arial"/>
          <w:color w:val="000000"/>
          <w:sz w:val="18"/>
          <w:szCs w:val="18"/>
        </w:rPr>
        <w:t>repeat</w:t>
      </w:r>
      <w:proofErr w:type="gramEnd"/>
      <w:r w:rsidRPr="000B6A73">
        <w:rPr>
          <w:rFonts w:eastAsia="Times New Roman" w:cs="Arial"/>
          <w:color w:val="000000"/>
          <w:sz w:val="18"/>
          <w:szCs w:val="18"/>
        </w:rPr>
        <w:t xml:space="preserve"> notices or </w:t>
      </w:r>
      <w:proofErr w:type="gramStart"/>
      <w:r w:rsidRPr="000B6A73">
        <w:rPr>
          <w:rFonts w:eastAsia="Times New Roman" w:cs="Arial"/>
          <w:color w:val="000000"/>
          <w:sz w:val="18"/>
          <w:szCs w:val="18"/>
        </w:rPr>
        <w:t>direction</w:t>
      </w:r>
      <w:proofErr w:type="gramEnd"/>
      <w:r w:rsidRPr="000B6A73">
        <w:rPr>
          <w:rFonts w:eastAsia="Times New Roman" w:cs="Arial"/>
          <w:color w:val="000000"/>
          <w:sz w:val="18"/>
          <w:szCs w:val="18"/>
        </w:rPr>
        <w:t xml:space="preserve"> on the duration of the posted notices) that are established </w:t>
      </w:r>
      <w:proofErr w:type="gramStart"/>
      <w:r w:rsidRPr="000B6A73">
        <w:rPr>
          <w:rFonts w:eastAsia="Times New Roman" w:cs="Arial"/>
          <w:color w:val="000000"/>
          <w:sz w:val="18"/>
          <w:szCs w:val="18"/>
        </w:rPr>
        <w:t>as a result of</w:t>
      </w:r>
      <w:proofErr w:type="gramEnd"/>
      <w:r w:rsidRPr="000B6A73">
        <w:rPr>
          <w:rFonts w:eastAsia="Times New Roman" w:cs="Arial"/>
          <w:color w:val="000000"/>
          <w:sz w:val="18"/>
          <w:szCs w:val="18"/>
        </w:rPr>
        <w:t xml:space="preserve"> the consultation with the State.</w:t>
      </w:r>
    </w:p>
    <w:p w14:paraId="4D04669F" w14:textId="77777777" w:rsidR="000B6A73" w:rsidRPr="000B6A73" w:rsidRDefault="000B6A73" w:rsidP="000B6A73">
      <w:pPr>
        <w:keepNext/>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adjustRightInd w:val="0"/>
        <w:outlineLvl w:val="0"/>
        <w:rPr>
          <w:rFonts w:eastAsia="Times New Roman" w:cs="Arial"/>
          <w:b/>
          <w:bCs/>
          <w:sz w:val="12"/>
          <w:szCs w:val="12"/>
          <w:u w:val="single"/>
        </w:rPr>
      </w:pPr>
    </w:p>
    <w:p w14:paraId="3CE1D18E" w14:textId="161D1EA7" w:rsidR="000B6A73" w:rsidRPr="000B6A73" w:rsidRDefault="000B6A73" w:rsidP="000B6A73">
      <w:pPr>
        <w:widowControl/>
        <w:autoSpaceDE/>
        <w:autoSpaceDN/>
        <w:rPr>
          <w:rFonts w:eastAsia="Times New Roman" w:cs="Arial"/>
          <w:snapToGrid w:val="0"/>
          <w:color w:val="000000"/>
          <w:sz w:val="18"/>
          <w:szCs w:val="18"/>
        </w:rPr>
      </w:pPr>
      <w:r w:rsidRPr="000B6A73">
        <w:rPr>
          <w:rFonts w:eastAsia="Times New Roman" w:cs="Arial"/>
          <w:snapToGrid w:val="0"/>
          <w:color w:val="000000"/>
          <w:sz w:val="18"/>
          <w:szCs w:val="18"/>
        </w:rPr>
        <w:t>Th</w:t>
      </w:r>
      <w:r w:rsidR="005D4641">
        <w:rPr>
          <w:rFonts w:eastAsia="Times New Roman" w:cs="Arial"/>
          <w:snapToGrid w:val="0"/>
          <w:color w:val="000000"/>
          <w:sz w:val="18"/>
          <w:szCs w:val="18"/>
        </w:rPr>
        <w:t>is</w:t>
      </w:r>
      <w:r w:rsidRPr="000B6A73">
        <w:rPr>
          <w:rFonts w:eastAsia="Times New Roman" w:cs="Arial"/>
          <w:snapToGrid w:val="0"/>
          <w:color w:val="000000"/>
          <w:sz w:val="18"/>
          <w:szCs w:val="18"/>
        </w:rPr>
        <w:t xml:space="preserve"> notice </w:t>
      </w:r>
      <w:r w:rsidR="005D4641">
        <w:rPr>
          <w:rFonts w:eastAsia="Times New Roman" w:cs="Arial"/>
          <w:snapToGrid w:val="0"/>
          <w:color w:val="000000"/>
          <w:sz w:val="18"/>
          <w:szCs w:val="18"/>
        </w:rPr>
        <w:t xml:space="preserve">template </w:t>
      </w:r>
      <w:r w:rsidRPr="000B6A73">
        <w:rPr>
          <w:rFonts w:eastAsia="Times New Roman" w:cs="Arial"/>
          <w:snapToGrid w:val="0"/>
          <w:color w:val="000000"/>
          <w:sz w:val="18"/>
          <w:szCs w:val="18"/>
        </w:rPr>
        <w:t xml:space="preserve">is appropriate for hand delivery or for publication in a newspaper.  However, you may wish to modify it before using it for a radio or TV broadcast.  If you modify the notice, you must still include all required public notice elements from 40 CFR 141.205(a) and leave the mandatory language unchanged (see below). </w:t>
      </w:r>
    </w:p>
    <w:p w14:paraId="3E310EBA" w14:textId="77777777" w:rsidR="000B6A73" w:rsidRPr="000B6A73" w:rsidRDefault="000B6A73" w:rsidP="000B6A73">
      <w:pPr>
        <w:widowControl/>
        <w:autoSpaceDE/>
        <w:autoSpaceDN/>
        <w:rPr>
          <w:rFonts w:eastAsia="Times New Roman" w:cs="Arial"/>
          <w:snapToGrid w:val="0"/>
          <w:color w:val="000000"/>
          <w:sz w:val="12"/>
          <w:szCs w:val="12"/>
        </w:rPr>
      </w:pPr>
    </w:p>
    <w:p w14:paraId="7B0EBCC0" w14:textId="245D3787" w:rsidR="000B6A73" w:rsidRPr="000B6A73" w:rsidRDefault="000B6A73" w:rsidP="000B6A73">
      <w:pPr>
        <w:widowControl/>
        <w:autoSpaceDE/>
        <w:autoSpaceDN/>
        <w:rPr>
          <w:rFonts w:eastAsia="Times New Roman" w:cs="Arial"/>
          <w:snapToGrid w:val="0"/>
          <w:color w:val="000000"/>
          <w:sz w:val="18"/>
          <w:szCs w:val="18"/>
        </w:rPr>
      </w:pPr>
      <w:r w:rsidRPr="000B6A73">
        <w:rPr>
          <w:rFonts w:eastAsia="Times New Roman" w:cs="Arial"/>
          <w:b/>
          <w:bCs/>
          <w:sz w:val="18"/>
          <w:szCs w:val="18"/>
          <w:u w:val="single"/>
        </w:rPr>
        <w:t>Mandatory Language</w:t>
      </w:r>
      <w:r w:rsidRPr="000B6A73">
        <w:rPr>
          <w:rFonts w:eastAsia="Times New Roman" w:cs="Arial"/>
          <w:b/>
          <w:bCs/>
          <w:sz w:val="18"/>
          <w:szCs w:val="18"/>
        </w:rPr>
        <w:t xml:space="preserve">  -  </w:t>
      </w:r>
      <w:r w:rsidRPr="000B6A73">
        <w:rPr>
          <w:rFonts w:eastAsia="Times New Roman" w:cs="Arial"/>
          <w:sz w:val="18"/>
          <w:szCs w:val="18"/>
        </w:rPr>
        <w:t xml:space="preserve">Mandatory language on health effects (from Appendix B to 40 CFR 141 Subpart Q) must be included as written and is presented in this notice in </w:t>
      </w:r>
      <w:r w:rsidRPr="000B6A73">
        <w:rPr>
          <w:rFonts w:eastAsia="Times New Roman" w:cs="Arial"/>
          <w:b/>
          <w:i/>
          <w:sz w:val="18"/>
          <w:szCs w:val="18"/>
        </w:rPr>
        <w:t xml:space="preserve">bold italics.  </w:t>
      </w:r>
      <w:r w:rsidRPr="000B6A73">
        <w:rPr>
          <w:rFonts w:eastAsia="Times New Roman" w:cs="Times New Roman"/>
          <w:sz w:val="18"/>
          <w:szCs w:val="18"/>
        </w:rPr>
        <w:t>You will need to update the</w:t>
      </w:r>
      <w:r w:rsidR="00F477B3">
        <w:rPr>
          <w:rFonts w:eastAsia="Times New Roman" w:cs="Times New Roman"/>
          <w:sz w:val="18"/>
          <w:szCs w:val="18"/>
        </w:rPr>
        <w:t xml:space="preserve"> highlighted</w:t>
      </w:r>
      <w:r w:rsidRPr="000B6A73">
        <w:rPr>
          <w:rFonts w:eastAsia="Times New Roman" w:cs="Times New Roman"/>
          <w:sz w:val="18"/>
          <w:szCs w:val="18"/>
        </w:rPr>
        <w:t xml:space="preserve"> information presented in brackets with the appropriate information. </w:t>
      </w:r>
      <w:r w:rsidRPr="000B6A73">
        <w:rPr>
          <w:rFonts w:eastAsia="Times New Roman" w:cs="Arial"/>
          <w:sz w:val="18"/>
          <w:szCs w:val="18"/>
        </w:rPr>
        <w:t xml:space="preserve">You must also include standard language to encourage the distribution of the public notice to all </w:t>
      </w:r>
      <w:proofErr w:type="gramStart"/>
      <w:r w:rsidRPr="000B6A73">
        <w:rPr>
          <w:rFonts w:eastAsia="Times New Roman" w:cs="Arial"/>
          <w:sz w:val="18"/>
          <w:szCs w:val="18"/>
        </w:rPr>
        <w:t>persons</w:t>
      </w:r>
      <w:proofErr w:type="gramEnd"/>
      <w:r w:rsidRPr="000B6A73">
        <w:rPr>
          <w:rFonts w:eastAsia="Times New Roman" w:cs="Arial"/>
          <w:sz w:val="18"/>
          <w:szCs w:val="18"/>
        </w:rPr>
        <w:t xml:space="preserve"> served, where applicable [40 CFR 141.205(d)]. This language is also presented in this notice in </w:t>
      </w:r>
      <w:r w:rsidRPr="000B6A73">
        <w:rPr>
          <w:rFonts w:eastAsia="Times New Roman" w:cs="Arial"/>
          <w:b/>
          <w:i/>
          <w:sz w:val="18"/>
          <w:szCs w:val="18"/>
        </w:rPr>
        <w:t>bold italics.</w:t>
      </w:r>
    </w:p>
    <w:p w14:paraId="7F6C0104" w14:textId="77777777" w:rsidR="000B6A73" w:rsidRPr="000B6A73" w:rsidRDefault="000B6A73" w:rsidP="000B6A73">
      <w:pPr>
        <w:widowControl/>
        <w:autoSpaceDE/>
        <w:autoSpaceDN/>
        <w:rPr>
          <w:rFonts w:eastAsia="Times New Roman" w:cs="Arial"/>
          <w:snapToGrid w:val="0"/>
          <w:color w:val="000000"/>
          <w:sz w:val="12"/>
          <w:szCs w:val="12"/>
        </w:rPr>
      </w:pPr>
    </w:p>
    <w:p w14:paraId="6D6FEC9D" w14:textId="77777777" w:rsidR="000B6A73" w:rsidRPr="000B6A73" w:rsidRDefault="000B6A73" w:rsidP="000B6A73">
      <w:pPr>
        <w:keepNext/>
        <w:widowControl/>
        <w:autoSpaceDE/>
        <w:autoSpaceDN/>
        <w:outlineLvl w:val="6"/>
        <w:rPr>
          <w:rFonts w:eastAsia="Times New Roman" w:cs="Arial"/>
          <w:bCs/>
          <w:sz w:val="18"/>
          <w:szCs w:val="18"/>
        </w:rPr>
      </w:pPr>
      <w:r w:rsidRPr="000B6A73">
        <w:rPr>
          <w:rFonts w:eastAsia="Times New Roman" w:cs="Arial"/>
          <w:b/>
          <w:bCs/>
          <w:sz w:val="18"/>
          <w:szCs w:val="18"/>
          <w:u w:val="single"/>
        </w:rPr>
        <w:t>Alternative Sources of Water</w:t>
      </w:r>
      <w:r w:rsidRPr="000B6A73">
        <w:rPr>
          <w:rFonts w:eastAsia="Times New Roman" w:cs="Arial"/>
          <w:b/>
          <w:bCs/>
          <w:sz w:val="18"/>
          <w:szCs w:val="18"/>
        </w:rPr>
        <w:t xml:space="preserve">  </w:t>
      </w:r>
      <w:r w:rsidRPr="000B6A73">
        <w:rPr>
          <w:rFonts w:eastAsia="Times New Roman" w:cs="Arial"/>
          <w:bCs/>
          <w:sz w:val="18"/>
          <w:szCs w:val="18"/>
        </w:rPr>
        <w:t>-  If you are selling or providing bottled water, your notice should say where it can be obtained.  Remember that bottled water can also be contaminated.  If you are providing bottled water, make sure it meets US Food and Drug Administration (FDA) and/or state bottled water safety standards.</w:t>
      </w:r>
    </w:p>
    <w:p w14:paraId="79D52E1B" w14:textId="77777777" w:rsidR="000B6A73" w:rsidRPr="000B6A73" w:rsidRDefault="000B6A73" w:rsidP="000B6A73">
      <w:pPr>
        <w:widowControl/>
        <w:autoSpaceDE/>
        <w:autoSpaceDN/>
        <w:rPr>
          <w:rFonts w:eastAsia="Times New Roman" w:cs="Arial"/>
          <w:sz w:val="12"/>
          <w:szCs w:val="12"/>
        </w:rPr>
      </w:pPr>
    </w:p>
    <w:p w14:paraId="52DF9B8C" w14:textId="13724235" w:rsidR="000B6A73" w:rsidRPr="000B6A73" w:rsidRDefault="000B6A73" w:rsidP="005D4641">
      <w:pPr>
        <w:keepNext/>
        <w:widowControl/>
        <w:autoSpaceDE/>
        <w:autoSpaceDN/>
        <w:outlineLvl w:val="6"/>
        <w:rPr>
          <w:rFonts w:eastAsia="Times New Roman" w:cs="Arial"/>
          <w:b/>
          <w:bCs/>
          <w:sz w:val="18"/>
          <w:szCs w:val="18"/>
          <w:u w:val="single"/>
        </w:rPr>
      </w:pPr>
      <w:r w:rsidRPr="000B6A73">
        <w:rPr>
          <w:rFonts w:eastAsia="Times New Roman" w:cs="Arial"/>
          <w:b/>
          <w:bCs/>
          <w:sz w:val="18"/>
          <w:szCs w:val="18"/>
          <w:u w:val="single"/>
        </w:rPr>
        <w:t>Corrective Action</w:t>
      </w:r>
      <w:r w:rsidRPr="00D70D72">
        <w:rPr>
          <w:rFonts w:eastAsia="Times New Roman" w:cs="Arial"/>
          <w:b/>
          <w:bCs/>
          <w:sz w:val="18"/>
          <w:szCs w:val="18"/>
        </w:rPr>
        <w:t xml:space="preserve">  </w:t>
      </w:r>
      <w:r w:rsidRPr="000B6A73">
        <w:rPr>
          <w:rFonts w:eastAsia="Times New Roman" w:cs="Arial"/>
          <w:bCs/>
          <w:sz w:val="18"/>
          <w:szCs w:val="18"/>
        </w:rPr>
        <w:t xml:space="preserve">-  In your notice, you must describe corrective actions you are taking [40 CFR 141.205(a)(7)] and when you expect to return to compliance or resolve the situation [40 CFR 141.205(a)(8)]. Listed below are some steps commonly taken by water systems with </w:t>
      </w:r>
      <w:r w:rsidR="005D4641">
        <w:rPr>
          <w:rFonts w:eastAsia="Times New Roman" w:cs="Arial"/>
          <w:bCs/>
          <w:sz w:val="18"/>
          <w:szCs w:val="18"/>
        </w:rPr>
        <w:t>a lead ALE</w:t>
      </w:r>
      <w:r w:rsidRPr="000B6A73">
        <w:rPr>
          <w:rFonts w:eastAsia="Times New Roman" w:cs="Arial"/>
          <w:bCs/>
          <w:sz w:val="18"/>
          <w:szCs w:val="18"/>
        </w:rPr>
        <w:t>.  Depending on the corrective action you are taking, you can use one or more of the following statements, if appropriate, or develop your own text:</w:t>
      </w:r>
    </w:p>
    <w:p w14:paraId="675F245F" w14:textId="50508F76" w:rsidR="000B6A73" w:rsidRPr="000B6A73" w:rsidRDefault="000B6A73" w:rsidP="000B6A73">
      <w:pPr>
        <w:widowControl/>
        <w:adjustRightInd w:val="0"/>
        <w:spacing w:after="25"/>
        <w:rPr>
          <w:rFonts w:eastAsia="Times New Roman"/>
          <w:color w:val="000000"/>
          <w:sz w:val="18"/>
          <w:szCs w:val="18"/>
        </w:rPr>
      </w:pPr>
      <w:r w:rsidRPr="000B6A73">
        <w:rPr>
          <w:rFonts w:eastAsia="Times New Roman" w:cs="Times New Roman"/>
          <w:color w:val="000000"/>
          <w:sz w:val="18"/>
          <w:szCs w:val="18"/>
        </w:rPr>
        <w:t xml:space="preserve">• </w:t>
      </w:r>
      <w:r w:rsidRPr="000B6A73">
        <w:rPr>
          <w:rFonts w:eastAsia="Times New Roman"/>
          <w:color w:val="000000"/>
          <w:sz w:val="18"/>
          <w:szCs w:val="18"/>
        </w:rPr>
        <w:t xml:space="preserve">We </w:t>
      </w:r>
      <w:r w:rsidR="005D4641" w:rsidRPr="001105A8">
        <w:rPr>
          <w:sz w:val="19"/>
          <w:szCs w:val="19"/>
        </w:rPr>
        <w:t>balance</w:t>
      </w:r>
      <w:r w:rsidR="005D4641" w:rsidRPr="001105A8">
        <w:rPr>
          <w:spacing w:val="-2"/>
          <w:sz w:val="19"/>
          <w:szCs w:val="19"/>
        </w:rPr>
        <w:t xml:space="preserve"> </w:t>
      </w:r>
      <w:r w:rsidR="005D4641" w:rsidRPr="001105A8">
        <w:rPr>
          <w:sz w:val="19"/>
          <w:szCs w:val="19"/>
        </w:rPr>
        <w:t>water</w:t>
      </w:r>
      <w:r w:rsidR="005D4641" w:rsidRPr="001105A8">
        <w:rPr>
          <w:spacing w:val="-2"/>
          <w:sz w:val="19"/>
          <w:szCs w:val="19"/>
        </w:rPr>
        <w:t xml:space="preserve"> </w:t>
      </w:r>
      <w:r w:rsidR="005D4641" w:rsidRPr="001105A8">
        <w:rPr>
          <w:sz w:val="19"/>
          <w:szCs w:val="19"/>
        </w:rPr>
        <w:t>chemistry at</w:t>
      </w:r>
      <w:r w:rsidR="005D4641" w:rsidRPr="001105A8">
        <w:rPr>
          <w:spacing w:val="-2"/>
          <w:sz w:val="19"/>
          <w:szCs w:val="19"/>
        </w:rPr>
        <w:t xml:space="preserve"> </w:t>
      </w:r>
      <w:r w:rsidR="005D4641" w:rsidRPr="001105A8">
        <w:rPr>
          <w:sz w:val="19"/>
          <w:szCs w:val="19"/>
        </w:rPr>
        <w:t>the</w:t>
      </w:r>
      <w:r w:rsidR="005D4641" w:rsidRPr="001105A8">
        <w:rPr>
          <w:spacing w:val="-2"/>
          <w:sz w:val="19"/>
          <w:szCs w:val="19"/>
        </w:rPr>
        <w:t xml:space="preserve"> </w:t>
      </w:r>
      <w:r w:rsidR="005D4641" w:rsidRPr="001105A8">
        <w:rPr>
          <w:sz w:val="19"/>
          <w:szCs w:val="19"/>
        </w:rPr>
        <w:t>treatment</w:t>
      </w:r>
      <w:r w:rsidR="005D4641" w:rsidRPr="001105A8">
        <w:rPr>
          <w:spacing w:val="-1"/>
          <w:sz w:val="19"/>
          <w:szCs w:val="19"/>
        </w:rPr>
        <w:t xml:space="preserve"> </w:t>
      </w:r>
      <w:r w:rsidR="005D4641" w:rsidRPr="001105A8">
        <w:rPr>
          <w:sz w:val="19"/>
          <w:szCs w:val="19"/>
        </w:rPr>
        <w:t>plant</w:t>
      </w:r>
      <w:r w:rsidR="005D4641" w:rsidRPr="001105A8">
        <w:rPr>
          <w:spacing w:val="-1"/>
          <w:sz w:val="19"/>
          <w:szCs w:val="19"/>
        </w:rPr>
        <w:t xml:space="preserve"> </w:t>
      </w:r>
      <w:r w:rsidR="005D4641" w:rsidRPr="001105A8">
        <w:rPr>
          <w:sz w:val="19"/>
          <w:szCs w:val="19"/>
        </w:rPr>
        <w:t>to minimize</w:t>
      </w:r>
      <w:r w:rsidR="005D4641" w:rsidRPr="001105A8">
        <w:rPr>
          <w:spacing w:val="-2"/>
          <w:sz w:val="19"/>
          <w:szCs w:val="19"/>
        </w:rPr>
        <w:t xml:space="preserve"> </w:t>
      </w:r>
      <w:r w:rsidR="005D4641" w:rsidRPr="001105A8">
        <w:rPr>
          <w:sz w:val="19"/>
          <w:szCs w:val="19"/>
        </w:rPr>
        <w:t>pipe</w:t>
      </w:r>
      <w:r w:rsidR="005D4641" w:rsidRPr="001105A8">
        <w:rPr>
          <w:spacing w:val="-2"/>
          <w:sz w:val="19"/>
          <w:szCs w:val="19"/>
        </w:rPr>
        <w:t xml:space="preserve"> </w:t>
      </w:r>
      <w:r w:rsidR="005D4641" w:rsidRPr="001105A8">
        <w:rPr>
          <w:sz w:val="19"/>
          <w:szCs w:val="19"/>
        </w:rPr>
        <w:t>and</w:t>
      </w:r>
      <w:r w:rsidR="005D4641" w:rsidRPr="001105A8">
        <w:rPr>
          <w:spacing w:val="-1"/>
          <w:sz w:val="19"/>
          <w:szCs w:val="19"/>
        </w:rPr>
        <w:t xml:space="preserve"> </w:t>
      </w:r>
      <w:r w:rsidR="005D4641" w:rsidRPr="001105A8">
        <w:rPr>
          <w:sz w:val="19"/>
          <w:szCs w:val="19"/>
        </w:rPr>
        <w:t>plumbing</w:t>
      </w:r>
      <w:r w:rsidR="005D4641" w:rsidRPr="001105A8">
        <w:rPr>
          <w:spacing w:val="-1"/>
          <w:sz w:val="19"/>
          <w:szCs w:val="19"/>
        </w:rPr>
        <w:t xml:space="preserve"> </w:t>
      </w:r>
      <w:r w:rsidR="005D4641" w:rsidRPr="001105A8">
        <w:rPr>
          <w:sz w:val="19"/>
          <w:szCs w:val="19"/>
        </w:rPr>
        <w:t>components</w:t>
      </w:r>
      <w:r w:rsidR="005D4641" w:rsidRPr="001105A8">
        <w:rPr>
          <w:spacing w:val="-2"/>
          <w:sz w:val="19"/>
          <w:szCs w:val="19"/>
        </w:rPr>
        <w:t xml:space="preserve"> </w:t>
      </w:r>
      <w:r w:rsidR="005D4641" w:rsidRPr="001105A8">
        <w:rPr>
          <w:sz w:val="19"/>
          <w:szCs w:val="19"/>
        </w:rPr>
        <w:t>from</w:t>
      </w:r>
      <w:r w:rsidR="005D4641" w:rsidRPr="001105A8">
        <w:rPr>
          <w:spacing w:val="-1"/>
          <w:sz w:val="19"/>
          <w:szCs w:val="19"/>
        </w:rPr>
        <w:t xml:space="preserve"> </w:t>
      </w:r>
      <w:r w:rsidR="005D4641" w:rsidRPr="001105A8">
        <w:rPr>
          <w:sz w:val="19"/>
          <w:szCs w:val="19"/>
        </w:rPr>
        <w:t>corroding and</w:t>
      </w:r>
      <w:r w:rsidR="005D4641" w:rsidRPr="001105A8">
        <w:rPr>
          <w:spacing w:val="-3"/>
          <w:sz w:val="19"/>
          <w:szCs w:val="19"/>
        </w:rPr>
        <w:t xml:space="preserve"> </w:t>
      </w:r>
      <w:r w:rsidR="005D4641" w:rsidRPr="001105A8">
        <w:rPr>
          <w:sz w:val="19"/>
          <w:szCs w:val="19"/>
        </w:rPr>
        <w:t>leading</w:t>
      </w:r>
      <w:r w:rsidR="005D4641" w:rsidRPr="001105A8">
        <w:rPr>
          <w:spacing w:val="-2"/>
          <w:sz w:val="19"/>
          <w:szCs w:val="19"/>
        </w:rPr>
        <w:t xml:space="preserve"> </w:t>
      </w:r>
      <w:r w:rsidR="005D4641" w:rsidRPr="001105A8">
        <w:rPr>
          <w:sz w:val="19"/>
          <w:szCs w:val="19"/>
        </w:rPr>
        <w:t>to</w:t>
      </w:r>
      <w:r w:rsidR="005D4641" w:rsidRPr="001105A8">
        <w:rPr>
          <w:spacing w:val="-2"/>
          <w:sz w:val="19"/>
          <w:szCs w:val="19"/>
        </w:rPr>
        <w:t xml:space="preserve"> </w:t>
      </w:r>
      <w:r w:rsidR="005D4641" w:rsidRPr="001105A8">
        <w:rPr>
          <w:sz w:val="19"/>
          <w:szCs w:val="19"/>
        </w:rPr>
        <w:t>the</w:t>
      </w:r>
      <w:r w:rsidR="005D4641" w:rsidRPr="001105A8">
        <w:rPr>
          <w:spacing w:val="-2"/>
          <w:sz w:val="19"/>
          <w:szCs w:val="19"/>
        </w:rPr>
        <w:t xml:space="preserve"> </w:t>
      </w:r>
      <w:r w:rsidR="005D4641" w:rsidRPr="001105A8">
        <w:rPr>
          <w:sz w:val="19"/>
          <w:szCs w:val="19"/>
        </w:rPr>
        <w:t>possibility</w:t>
      </w:r>
      <w:r w:rsidR="005D4641" w:rsidRPr="001105A8">
        <w:rPr>
          <w:spacing w:val="-3"/>
          <w:sz w:val="19"/>
          <w:szCs w:val="19"/>
        </w:rPr>
        <w:t xml:space="preserve"> </w:t>
      </w:r>
      <w:r w:rsidR="005D4641" w:rsidRPr="001105A8">
        <w:rPr>
          <w:sz w:val="19"/>
          <w:szCs w:val="19"/>
        </w:rPr>
        <w:t>of</w:t>
      </w:r>
      <w:r w:rsidR="005D4641" w:rsidRPr="001105A8">
        <w:rPr>
          <w:spacing w:val="-3"/>
          <w:sz w:val="19"/>
          <w:szCs w:val="19"/>
        </w:rPr>
        <w:t xml:space="preserve"> </w:t>
      </w:r>
      <w:proofErr w:type="gramStart"/>
      <w:r w:rsidR="005D4641" w:rsidRPr="001105A8">
        <w:rPr>
          <w:sz w:val="19"/>
          <w:szCs w:val="19"/>
        </w:rPr>
        <w:t>lead</w:t>
      </w:r>
      <w:r w:rsidR="005D4641" w:rsidRPr="001105A8">
        <w:rPr>
          <w:spacing w:val="-2"/>
          <w:sz w:val="19"/>
          <w:szCs w:val="19"/>
        </w:rPr>
        <w:t xml:space="preserve"> </w:t>
      </w:r>
      <w:r w:rsidR="005D4641" w:rsidRPr="001105A8">
        <w:rPr>
          <w:sz w:val="19"/>
          <w:szCs w:val="19"/>
        </w:rPr>
        <w:t>dissolving</w:t>
      </w:r>
      <w:proofErr w:type="gramEnd"/>
      <w:r w:rsidR="005D4641" w:rsidRPr="001105A8">
        <w:rPr>
          <w:spacing w:val="-3"/>
          <w:sz w:val="19"/>
          <w:szCs w:val="19"/>
        </w:rPr>
        <w:t xml:space="preserve"> </w:t>
      </w:r>
      <w:r w:rsidR="005D4641" w:rsidRPr="001105A8">
        <w:rPr>
          <w:sz w:val="19"/>
          <w:szCs w:val="19"/>
        </w:rPr>
        <w:t>into</w:t>
      </w:r>
      <w:r w:rsidR="005D4641" w:rsidRPr="001105A8">
        <w:rPr>
          <w:spacing w:val="-1"/>
          <w:sz w:val="19"/>
          <w:szCs w:val="19"/>
        </w:rPr>
        <w:t xml:space="preserve"> </w:t>
      </w:r>
      <w:r w:rsidR="005D4641" w:rsidRPr="001105A8">
        <w:rPr>
          <w:sz w:val="19"/>
          <w:szCs w:val="19"/>
        </w:rPr>
        <w:t>water.</w:t>
      </w:r>
      <w:r w:rsidR="005D4641" w:rsidRPr="001105A8">
        <w:rPr>
          <w:spacing w:val="-3"/>
          <w:sz w:val="19"/>
          <w:szCs w:val="19"/>
        </w:rPr>
        <w:t xml:space="preserve"> </w:t>
      </w:r>
      <w:r w:rsidR="005D4641" w:rsidRPr="001105A8">
        <w:rPr>
          <w:sz w:val="19"/>
          <w:szCs w:val="19"/>
        </w:rPr>
        <w:t>This</w:t>
      </w:r>
      <w:r w:rsidR="005D4641" w:rsidRPr="001105A8">
        <w:rPr>
          <w:spacing w:val="-3"/>
          <w:sz w:val="19"/>
          <w:szCs w:val="19"/>
        </w:rPr>
        <w:t xml:space="preserve"> </w:t>
      </w:r>
      <w:r w:rsidR="005D4641" w:rsidRPr="001105A8">
        <w:rPr>
          <w:sz w:val="19"/>
          <w:szCs w:val="19"/>
        </w:rPr>
        <w:t>process</w:t>
      </w:r>
      <w:r w:rsidR="005D4641" w:rsidRPr="001105A8">
        <w:rPr>
          <w:spacing w:val="-3"/>
          <w:sz w:val="19"/>
          <w:szCs w:val="19"/>
        </w:rPr>
        <w:t xml:space="preserve"> </w:t>
      </w:r>
      <w:r w:rsidR="005D4641" w:rsidRPr="001105A8">
        <w:rPr>
          <w:sz w:val="19"/>
          <w:szCs w:val="19"/>
        </w:rPr>
        <w:t>is</w:t>
      </w:r>
      <w:r w:rsidR="005D4641" w:rsidRPr="001105A8">
        <w:rPr>
          <w:spacing w:val="-3"/>
          <w:sz w:val="19"/>
          <w:szCs w:val="19"/>
        </w:rPr>
        <w:t xml:space="preserve"> </w:t>
      </w:r>
      <w:r w:rsidR="005D4641" w:rsidRPr="001105A8">
        <w:rPr>
          <w:sz w:val="19"/>
          <w:szCs w:val="19"/>
        </w:rPr>
        <w:t>known</w:t>
      </w:r>
      <w:r w:rsidR="005D4641" w:rsidRPr="001105A8">
        <w:rPr>
          <w:spacing w:val="-3"/>
          <w:sz w:val="19"/>
          <w:szCs w:val="19"/>
        </w:rPr>
        <w:t xml:space="preserve"> </w:t>
      </w:r>
      <w:r w:rsidR="005D4641" w:rsidRPr="001105A8">
        <w:rPr>
          <w:sz w:val="19"/>
          <w:szCs w:val="19"/>
        </w:rPr>
        <w:t>as</w:t>
      </w:r>
      <w:r w:rsidR="005D4641" w:rsidRPr="001105A8">
        <w:rPr>
          <w:spacing w:val="-3"/>
          <w:sz w:val="19"/>
          <w:szCs w:val="19"/>
        </w:rPr>
        <w:t xml:space="preserve"> </w:t>
      </w:r>
      <w:r w:rsidR="005D4641" w:rsidRPr="001105A8">
        <w:rPr>
          <w:sz w:val="19"/>
          <w:szCs w:val="19"/>
        </w:rPr>
        <w:t>corrosion</w:t>
      </w:r>
      <w:r w:rsidR="005D4641" w:rsidRPr="001105A8">
        <w:rPr>
          <w:spacing w:val="-3"/>
          <w:sz w:val="19"/>
          <w:szCs w:val="19"/>
        </w:rPr>
        <w:t xml:space="preserve"> </w:t>
      </w:r>
      <w:r w:rsidR="005D4641" w:rsidRPr="001105A8">
        <w:rPr>
          <w:sz w:val="19"/>
          <w:szCs w:val="19"/>
        </w:rPr>
        <w:t>control.</w:t>
      </w:r>
      <w:r w:rsidR="005D4641" w:rsidRPr="001105A8">
        <w:rPr>
          <w:spacing w:val="-3"/>
          <w:sz w:val="19"/>
          <w:szCs w:val="19"/>
        </w:rPr>
        <w:t xml:space="preserve"> </w:t>
      </w:r>
      <w:r w:rsidR="005D4641" w:rsidRPr="001105A8">
        <w:rPr>
          <w:sz w:val="19"/>
          <w:szCs w:val="19"/>
        </w:rPr>
        <w:t>We</w:t>
      </w:r>
      <w:r w:rsidR="005D4641" w:rsidRPr="001105A8">
        <w:rPr>
          <w:spacing w:val="-3"/>
          <w:sz w:val="19"/>
          <w:szCs w:val="19"/>
        </w:rPr>
        <w:t xml:space="preserve"> </w:t>
      </w:r>
      <w:r w:rsidR="005D4641" w:rsidRPr="001105A8">
        <w:rPr>
          <w:sz w:val="19"/>
          <w:szCs w:val="19"/>
        </w:rPr>
        <w:t>are completing an assessment of the corrosion control treatment currently used by our water system.</w:t>
      </w:r>
    </w:p>
    <w:p w14:paraId="4803518A" w14:textId="37AC434F" w:rsidR="000B6A73" w:rsidRPr="000B6A73" w:rsidRDefault="000B6A73" w:rsidP="000B6A73">
      <w:pPr>
        <w:widowControl/>
        <w:adjustRightInd w:val="0"/>
        <w:spacing w:after="25"/>
        <w:rPr>
          <w:rFonts w:eastAsia="Times New Roman"/>
          <w:color w:val="000000"/>
          <w:sz w:val="18"/>
          <w:szCs w:val="18"/>
        </w:rPr>
      </w:pPr>
      <w:r w:rsidRPr="000B6A73">
        <w:rPr>
          <w:rFonts w:eastAsia="Times New Roman" w:cs="Times New Roman"/>
          <w:color w:val="000000"/>
          <w:sz w:val="18"/>
          <w:szCs w:val="18"/>
        </w:rPr>
        <w:t xml:space="preserve">• </w:t>
      </w:r>
      <w:r w:rsidRPr="000B6A73">
        <w:rPr>
          <w:rFonts w:eastAsia="Times New Roman"/>
          <w:color w:val="000000"/>
          <w:sz w:val="18"/>
          <w:szCs w:val="18"/>
        </w:rPr>
        <w:t xml:space="preserve">We are </w:t>
      </w:r>
      <w:r w:rsidR="005D4641" w:rsidRPr="001105A8">
        <w:rPr>
          <w:sz w:val="19"/>
          <w:szCs w:val="19"/>
        </w:rPr>
        <w:t>working to determine</w:t>
      </w:r>
      <w:r w:rsidR="005D4641" w:rsidRPr="001105A8">
        <w:rPr>
          <w:spacing w:val="-3"/>
          <w:sz w:val="19"/>
          <w:szCs w:val="19"/>
        </w:rPr>
        <w:t xml:space="preserve"> </w:t>
      </w:r>
      <w:r w:rsidR="005D4641" w:rsidRPr="001105A8">
        <w:rPr>
          <w:sz w:val="19"/>
          <w:szCs w:val="19"/>
        </w:rPr>
        <w:t>which</w:t>
      </w:r>
      <w:r w:rsidR="005D4641" w:rsidRPr="001105A8">
        <w:rPr>
          <w:spacing w:val="-3"/>
          <w:sz w:val="19"/>
          <w:szCs w:val="19"/>
        </w:rPr>
        <w:t xml:space="preserve"> </w:t>
      </w:r>
      <w:r w:rsidR="005D4641" w:rsidRPr="001105A8">
        <w:rPr>
          <w:sz w:val="19"/>
          <w:szCs w:val="19"/>
        </w:rPr>
        <w:t>corrosion</w:t>
      </w:r>
      <w:r w:rsidR="005D4641" w:rsidRPr="001105A8">
        <w:rPr>
          <w:spacing w:val="-4"/>
          <w:sz w:val="19"/>
          <w:szCs w:val="19"/>
        </w:rPr>
        <w:t xml:space="preserve"> </w:t>
      </w:r>
      <w:r w:rsidR="005D4641" w:rsidRPr="001105A8">
        <w:rPr>
          <w:sz w:val="19"/>
          <w:szCs w:val="19"/>
        </w:rPr>
        <w:t>control</w:t>
      </w:r>
      <w:r w:rsidR="005D4641" w:rsidRPr="001105A8">
        <w:rPr>
          <w:spacing w:val="-4"/>
          <w:sz w:val="19"/>
          <w:szCs w:val="19"/>
        </w:rPr>
        <w:t xml:space="preserve"> </w:t>
      </w:r>
      <w:r w:rsidR="005D4641" w:rsidRPr="001105A8">
        <w:rPr>
          <w:sz w:val="19"/>
          <w:szCs w:val="19"/>
        </w:rPr>
        <w:t>treatment</w:t>
      </w:r>
      <w:r w:rsidR="005D4641" w:rsidRPr="001105A8">
        <w:rPr>
          <w:spacing w:val="-4"/>
          <w:sz w:val="19"/>
          <w:szCs w:val="19"/>
        </w:rPr>
        <w:t xml:space="preserve"> </w:t>
      </w:r>
      <w:r w:rsidR="005D4641" w:rsidRPr="001105A8">
        <w:rPr>
          <w:sz w:val="19"/>
          <w:szCs w:val="19"/>
        </w:rPr>
        <w:t>strategy</w:t>
      </w:r>
      <w:r w:rsidR="005D4641" w:rsidRPr="001105A8">
        <w:rPr>
          <w:spacing w:val="-4"/>
          <w:sz w:val="19"/>
          <w:szCs w:val="19"/>
        </w:rPr>
        <w:t xml:space="preserve"> </w:t>
      </w:r>
      <w:r w:rsidR="005D4641" w:rsidRPr="001105A8">
        <w:rPr>
          <w:sz w:val="19"/>
          <w:szCs w:val="19"/>
        </w:rPr>
        <w:t>would</w:t>
      </w:r>
      <w:r w:rsidR="005D4641" w:rsidRPr="001105A8">
        <w:rPr>
          <w:spacing w:val="-3"/>
          <w:sz w:val="19"/>
          <w:szCs w:val="19"/>
        </w:rPr>
        <w:t xml:space="preserve"> </w:t>
      </w:r>
      <w:r w:rsidR="005D4641" w:rsidRPr="001105A8">
        <w:rPr>
          <w:sz w:val="19"/>
          <w:szCs w:val="19"/>
        </w:rPr>
        <w:t>be</w:t>
      </w:r>
      <w:r w:rsidR="005D4641" w:rsidRPr="001105A8">
        <w:rPr>
          <w:spacing w:val="-3"/>
          <w:sz w:val="19"/>
          <w:szCs w:val="19"/>
        </w:rPr>
        <w:t xml:space="preserve"> </w:t>
      </w:r>
      <w:r w:rsidR="005D4641" w:rsidRPr="001105A8">
        <w:rPr>
          <w:sz w:val="19"/>
          <w:szCs w:val="19"/>
        </w:rPr>
        <w:t>most</w:t>
      </w:r>
      <w:r w:rsidR="005D4641" w:rsidRPr="001105A8">
        <w:rPr>
          <w:spacing w:val="-4"/>
          <w:sz w:val="19"/>
          <w:szCs w:val="19"/>
        </w:rPr>
        <w:t xml:space="preserve"> </w:t>
      </w:r>
      <w:r w:rsidR="005D4641" w:rsidRPr="001105A8">
        <w:rPr>
          <w:sz w:val="19"/>
          <w:szCs w:val="19"/>
        </w:rPr>
        <w:t>effective</w:t>
      </w:r>
      <w:r w:rsidR="005D4641" w:rsidRPr="001105A8">
        <w:rPr>
          <w:spacing w:val="-4"/>
          <w:sz w:val="19"/>
          <w:szCs w:val="19"/>
        </w:rPr>
        <w:t xml:space="preserve"> </w:t>
      </w:r>
      <w:r w:rsidR="005D4641" w:rsidRPr="001105A8">
        <w:rPr>
          <w:sz w:val="19"/>
          <w:szCs w:val="19"/>
        </w:rPr>
        <w:t>in</w:t>
      </w:r>
      <w:r w:rsidR="005D4641" w:rsidRPr="001105A8">
        <w:rPr>
          <w:spacing w:val="-4"/>
          <w:sz w:val="19"/>
          <w:szCs w:val="19"/>
        </w:rPr>
        <w:t xml:space="preserve"> </w:t>
      </w:r>
      <w:r w:rsidR="005D4641" w:rsidRPr="001105A8">
        <w:rPr>
          <w:sz w:val="19"/>
          <w:szCs w:val="19"/>
        </w:rPr>
        <w:t>addressing</w:t>
      </w:r>
      <w:r w:rsidR="005D4641" w:rsidRPr="001105A8">
        <w:rPr>
          <w:spacing w:val="-2"/>
          <w:sz w:val="19"/>
          <w:szCs w:val="19"/>
        </w:rPr>
        <w:t xml:space="preserve"> </w:t>
      </w:r>
      <w:r w:rsidR="005D4641" w:rsidRPr="001105A8">
        <w:rPr>
          <w:sz w:val="19"/>
          <w:szCs w:val="19"/>
        </w:rPr>
        <w:t>this</w:t>
      </w:r>
      <w:r w:rsidR="005D4641" w:rsidRPr="001105A8">
        <w:rPr>
          <w:spacing w:val="-4"/>
          <w:sz w:val="19"/>
          <w:szCs w:val="19"/>
        </w:rPr>
        <w:t xml:space="preserve"> </w:t>
      </w:r>
      <w:r w:rsidR="005D4641" w:rsidRPr="001105A8">
        <w:rPr>
          <w:sz w:val="19"/>
          <w:szCs w:val="19"/>
        </w:rPr>
        <w:t>situation</w:t>
      </w:r>
      <w:r w:rsidR="005D4641">
        <w:rPr>
          <w:sz w:val="19"/>
          <w:szCs w:val="19"/>
        </w:rPr>
        <w:t>.</w:t>
      </w:r>
    </w:p>
    <w:p w14:paraId="7778A7C8" w14:textId="77777777" w:rsidR="005D4641" w:rsidRDefault="000B6A73" w:rsidP="000B6A73">
      <w:pPr>
        <w:widowControl/>
        <w:adjustRightInd w:val="0"/>
        <w:spacing w:after="25"/>
        <w:rPr>
          <w:sz w:val="19"/>
          <w:szCs w:val="19"/>
        </w:rPr>
      </w:pPr>
      <w:r w:rsidRPr="000B6A73">
        <w:rPr>
          <w:rFonts w:eastAsia="Times New Roman" w:cs="Times New Roman"/>
          <w:color w:val="000000"/>
          <w:sz w:val="18"/>
          <w:szCs w:val="18"/>
        </w:rPr>
        <w:t xml:space="preserve">• </w:t>
      </w:r>
      <w:r w:rsidRPr="000B6A73">
        <w:rPr>
          <w:rFonts w:eastAsia="Times New Roman"/>
          <w:color w:val="000000"/>
          <w:sz w:val="18"/>
          <w:szCs w:val="18"/>
        </w:rPr>
        <w:t xml:space="preserve">We are </w:t>
      </w:r>
      <w:r w:rsidR="005D4641" w:rsidRPr="001105A8">
        <w:rPr>
          <w:sz w:val="19"/>
          <w:szCs w:val="19"/>
        </w:rPr>
        <w:t>removing</w:t>
      </w:r>
      <w:r w:rsidR="005D4641" w:rsidRPr="001105A8">
        <w:rPr>
          <w:spacing w:val="-3"/>
          <w:sz w:val="19"/>
          <w:szCs w:val="19"/>
        </w:rPr>
        <w:t xml:space="preserve"> </w:t>
      </w:r>
      <w:r w:rsidR="005D4641" w:rsidRPr="001105A8">
        <w:rPr>
          <w:sz w:val="19"/>
          <w:szCs w:val="19"/>
        </w:rPr>
        <w:t xml:space="preserve">the lead service lines, which is a common source of lead in drinking water. </w:t>
      </w:r>
    </w:p>
    <w:p w14:paraId="5B95945A" w14:textId="08172A78" w:rsidR="000B6A73" w:rsidRPr="000B6A73" w:rsidRDefault="000B6A73" w:rsidP="000B6A73">
      <w:pPr>
        <w:widowControl/>
        <w:adjustRightInd w:val="0"/>
        <w:spacing w:after="25"/>
        <w:rPr>
          <w:rFonts w:eastAsia="Times New Roman"/>
          <w:color w:val="000000"/>
          <w:sz w:val="18"/>
          <w:szCs w:val="18"/>
        </w:rPr>
      </w:pPr>
      <w:r w:rsidRPr="000B6A73">
        <w:rPr>
          <w:rFonts w:eastAsia="Times New Roman" w:cs="Times New Roman"/>
          <w:color w:val="000000"/>
          <w:sz w:val="18"/>
          <w:szCs w:val="18"/>
        </w:rPr>
        <w:t xml:space="preserve">• </w:t>
      </w:r>
      <w:r w:rsidRPr="000B6A73">
        <w:rPr>
          <w:rFonts w:eastAsia="Times New Roman"/>
          <w:color w:val="000000"/>
          <w:sz w:val="18"/>
          <w:szCs w:val="18"/>
        </w:rPr>
        <w:t xml:space="preserve">We are </w:t>
      </w:r>
      <w:r w:rsidR="005D4641" w:rsidRPr="005D4641">
        <w:rPr>
          <w:rFonts w:eastAsia="Times New Roman"/>
          <w:color w:val="000000"/>
          <w:sz w:val="18"/>
          <w:szCs w:val="18"/>
        </w:rPr>
        <w:t>conducting additional lead and/or water quality monitoring of our water system supply.</w:t>
      </w:r>
    </w:p>
    <w:p w14:paraId="14693968" w14:textId="041FB0AE" w:rsidR="000B6A73" w:rsidRPr="000B6A73" w:rsidRDefault="000B6A73" w:rsidP="000B6A73">
      <w:pPr>
        <w:widowControl/>
        <w:adjustRightInd w:val="0"/>
        <w:rPr>
          <w:rFonts w:eastAsia="Times New Roman"/>
          <w:color w:val="000000"/>
          <w:sz w:val="18"/>
          <w:szCs w:val="18"/>
        </w:rPr>
      </w:pPr>
      <w:r w:rsidRPr="000B6A73">
        <w:rPr>
          <w:rFonts w:eastAsia="Times New Roman" w:cs="Times New Roman"/>
          <w:color w:val="000000"/>
          <w:sz w:val="18"/>
          <w:szCs w:val="18"/>
        </w:rPr>
        <w:t xml:space="preserve">• </w:t>
      </w:r>
      <w:r w:rsidRPr="000B6A73">
        <w:rPr>
          <w:rFonts w:eastAsia="Times New Roman"/>
          <w:color w:val="000000"/>
          <w:sz w:val="18"/>
          <w:szCs w:val="18"/>
        </w:rPr>
        <w:t xml:space="preserve">We are </w:t>
      </w:r>
      <w:r w:rsidR="005D4641" w:rsidRPr="005D4641">
        <w:rPr>
          <w:rFonts w:eastAsia="Times New Roman"/>
          <w:color w:val="000000"/>
          <w:sz w:val="18"/>
          <w:szCs w:val="18"/>
        </w:rPr>
        <w:t>increasing our lead monitoring to determine the extent of the situation.</w:t>
      </w:r>
    </w:p>
    <w:p w14:paraId="45E073A1" w14:textId="35889019" w:rsidR="005D4641" w:rsidRPr="000C5C41" w:rsidRDefault="000B6A73" w:rsidP="000C5C41">
      <w:pPr>
        <w:tabs>
          <w:tab w:val="left" w:pos="580"/>
        </w:tabs>
        <w:ind w:right="604"/>
        <w:rPr>
          <w:sz w:val="19"/>
          <w:szCs w:val="19"/>
        </w:rPr>
      </w:pPr>
      <w:r w:rsidRPr="005D4641">
        <w:rPr>
          <w:rFonts w:eastAsia="Times New Roman" w:cs="Times New Roman"/>
          <w:sz w:val="18"/>
          <w:szCs w:val="18"/>
        </w:rPr>
        <w:t xml:space="preserve">• </w:t>
      </w:r>
      <w:r w:rsidR="005D4641" w:rsidRPr="000C5C41">
        <w:rPr>
          <w:sz w:val="19"/>
          <w:szCs w:val="19"/>
        </w:rPr>
        <w:t>We</w:t>
      </w:r>
      <w:r w:rsidR="005D4641" w:rsidRPr="000C5C41">
        <w:rPr>
          <w:spacing w:val="-4"/>
          <w:sz w:val="19"/>
          <w:szCs w:val="19"/>
        </w:rPr>
        <w:t xml:space="preserve"> </w:t>
      </w:r>
      <w:r w:rsidR="005D4641" w:rsidRPr="000C5C41">
        <w:rPr>
          <w:sz w:val="19"/>
          <w:szCs w:val="19"/>
        </w:rPr>
        <w:t>are</w:t>
      </w:r>
      <w:r w:rsidR="005D4641" w:rsidRPr="000C5C41">
        <w:rPr>
          <w:spacing w:val="-3"/>
          <w:sz w:val="19"/>
          <w:szCs w:val="19"/>
        </w:rPr>
        <w:t xml:space="preserve"> </w:t>
      </w:r>
      <w:r w:rsidR="005D4641" w:rsidRPr="000C5C41">
        <w:rPr>
          <w:sz w:val="19"/>
          <w:szCs w:val="19"/>
        </w:rPr>
        <w:t>making</w:t>
      </w:r>
      <w:r w:rsidR="005D4641" w:rsidRPr="000C5C41">
        <w:rPr>
          <w:spacing w:val="-3"/>
          <w:sz w:val="19"/>
          <w:szCs w:val="19"/>
        </w:rPr>
        <w:t xml:space="preserve"> </w:t>
      </w:r>
      <w:r w:rsidR="005D4641" w:rsidRPr="00D70D72">
        <w:rPr>
          <w:b/>
          <w:sz w:val="19"/>
          <w:szCs w:val="19"/>
          <w:highlight w:val="lightGray"/>
          <w:u w:val="single"/>
        </w:rPr>
        <w:t>[point-of-use</w:t>
      </w:r>
      <w:r w:rsidR="005D4641" w:rsidRPr="00D70D72">
        <w:rPr>
          <w:b/>
          <w:spacing w:val="-3"/>
          <w:sz w:val="19"/>
          <w:szCs w:val="19"/>
          <w:highlight w:val="lightGray"/>
          <w:u w:val="single"/>
        </w:rPr>
        <w:t xml:space="preserve"> </w:t>
      </w:r>
      <w:r w:rsidR="005D4641" w:rsidRPr="00D70D72">
        <w:rPr>
          <w:b/>
          <w:sz w:val="19"/>
          <w:szCs w:val="19"/>
          <w:highlight w:val="lightGray"/>
          <w:u w:val="single"/>
        </w:rPr>
        <w:t>or</w:t>
      </w:r>
      <w:r w:rsidR="005D4641" w:rsidRPr="00D70D72">
        <w:rPr>
          <w:b/>
          <w:spacing w:val="-3"/>
          <w:sz w:val="19"/>
          <w:szCs w:val="19"/>
          <w:highlight w:val="lightGray"/>
          <w:u w:val="single"/>
        </w:rPr>
        <w:t xml:space="preserve"> </w:t>
      </w:r>
      <w:r w:rsidR="005D4641" w:rsidRPr="00D70D72">
        <w:rPr>
          <w:b/>
          <w:sz w:val="19"/>
          <w:szCs w:val="19"/>
          <w:highlight w:val="lightGray"/>
          <w:u w:val="single"/>
        </w:rPr>
        <w:t>pitcher]</w:t>
      </w:r>
      <w:r w:rsidR="005D4641" w:rsidRPr="000C5C41">
        <w:rPr>
          <w:b/>
          <w:spacing w:val="-4"/>
          <w:sz w:val="19"/>
          <w:szCs w:val="19"/>
        </w:rPr>
        <w:t xml:space="preserve"> </w:t>
      </w:r>
      <w:r w:rsidR="005D4641" w:rsidRPr="000C5C41">
        <w:rPr>
          <w:sz w:val="19"/>
          <w:szCs w:val="19"/>
        </w:rPr>
        <w:t>filters</w:t>
      </w:r>
      <w:r w:rsidR="005D4641" w:rsidRPr="000C5C41">
        <w:rPr>
          <w:spacing w:val="-4"/>
          <w:sz w:val="19"/>
          <w:szCs w:val="19"/>
        </w:rPr>
        <w:t xml:space="preserve"> </w:t>
      </w:r>
      <w:r w:rsidR="005D4641" w:rsidRPr="000C5C41">
        <w:rPr>
          <w:sz w:val="19"/>
          <w:szCs w:val="19"/>
        </w:rPr>
        <w:t>available</w:t>
      </w:r>
      <w:r w:rsidR="005D4641" w:rsidRPr="000C5C41">
        <w:rPr>
          <w:spacing w:val="-4"/>
          <w:sz w:val="19"/>
          <w:szCs w:val="19"/>
        </w:rPr>
        <w:t xml:space="preserve"> </w:t>
      </w:r>
      <w:r w:rsidR="005D4641" w:rsidRPr="000C5C41">
        <w:rPr>
          <w:sz w:val="19"/>
          <w:szCs w:val="19"/>
        </w:rPr>
        <w:t>to</w:t>
      </w:r>
      <w:r w:rsidR="005D4641" w:rsidRPr="000C5C41">
        <w:rPr>
          <w:spacing w:val="-2"/>
          <w:sz w:val="19"/>
          <w:szCs w:val="19"/>
        </w:rPr>
        <w:t xml:space="preserve"> </w:t>
      </w:r>
      <w:r w:rsidR="005D4641" w:rsidRPr="000C5C41">
        <w:rPr>
          <w:sz w:val="19"/>
          <w:szCs w:val="19"/>
        </w:rPr>
        <w:t>customers</w:t>
      </w:r>
      <w:r w:rsidR="005D4641" w:rsidRPr="000C5C41">
        <w:rPr>
          <w:spacing w:val="-4"/>
          <w:sz w:val="19"/>
          <w:szCs w:val="19"/>
        </w:rPr>
        <w:t xml:space="preserve"> </w:t>
      </w:r>
      <w:r w:rsidR="005D4641" w:rsidRPr="00D70D72">
        <w:rPr>
          <w:b/>
          <w:sz w:val="19"/>
          <w:szCs w:val="19"/>
          <w:highlight w:val="lightGray"/>
          <w:u w:val="single"/>
        </w:rPr>
        <w:t>[describe</w:t>
      </w:r>
      <w:r w:rsidR="005D4641" w:rsidRPr="00D70D72">
        <w:rPr>
          <w:b/>
          <w:spacing w:val="-4"/>
          <w:sz w:val="19"/>
          <w:szCs w:val="19"/>
          <w:highlight w:val="lightGray"/>
          <w:u w:val="single"/>
        </w:rPr>
        <w:t xml:space="preserve"> </w:t>
      </w:r>
      <w:r w:rsidR="005D4641" w:rsidRPr="00D70D72">
        <w:rPr>
          <w:b/>
          <w:sz w:val="19"/>
          <w:szCs w:val="19"/>
          <w:highlight w:val="lightGray"/>
          <w:u w:val="single"/>
        </w:rPr>
        <w:t>availability</w:t>
      </w:r>
      <w:r w:rsidR="005D4641" w:rsidRPr="00D70D72">
        <w:rPr>
          <w:b/>
          <w:spacing w:val="-3"/>
          <w:sz w:val="19"/>
          <w:szCs w:val="19"/>
          <w:highlight w:val="lightGray"/>
          <w:u w:val="single"/>
        </w:rPr>
        <w:t xml:space="preserve"> </w:t>
      </w:r>
      <w:r w:rsidR="005D4641" w:rsidRPr="00D70D72">
        <w:rPr>
          <w:b/>
          <w:sz w:val="19"/>
          <w:szCs w:val="19"/>
          <w:highlight w:val="lightGray"/>
          <w:u w:val="single"/>
        </w:rPr>
        <w:t>such</w:t>
      </w:r>
      <w:r w:rsidR="005D4641" w:rsidRPr="00D70D72">
        <w:rPr>
          <w:b/>
          <w:spacing w:val="-3"/>
          <w:sz w:val="19"/>
          <w:szCs w:val="19"/>
          <w:highlight w:val="lightGray"/>
          <w:u w:val="single"/>
        </w:rPr>
        <w:t xml:space="preserve"> </w:t>
      </w:r>
      <w:r w:rsidR="005D4641" w:rsidRPr="00D70D72">
        <w:rPr>
          <w:b/>
          <w:sz w:val="19"/>
          <w:szCs w:val="19"/>
          <w:highlight w:val="lightGray"/>
          <w:u w:val="single"/>
        </w:rPr>
        <w:t>as</w:t>
      </w:r>
      <w:r w:rsidR="005D4641" w:rsidRPr="00D70D72">
        <w:rPr>
          <w:b/>
          <w:spacing w:val="-3"/>
          <w:sz w:val="19"/>
          <w:szCs w:val="19"/>
          <w:highlight w:val="lightGray"/>
          <w:u w:val="single"/>
        </w:rPr>
        <w:t xml:space="preserve"> </w:t>
      </w:r>
      <w:r w:rsidR="005D4641" w:rsidRPr="00D70D72">
        <w:rPr>
          <w:b/>
          <w:sz w:val="19"/>
          <w:szCs w:val="19"/>
          <w:highlight w:val="lightGray"/>
          <w:u w:val="single"/>
        </w:rPr>
        <w:t>who</w:t>
      </w:r>
      <w:r w:rsidR="005D4641" w:rsidRPr="00D70D72">
        <w:rPr>
          <w:b/>
          <w:sz w:val="19"/>
          <w:szCs w:val="19"/>
          <w:highlight w:val="lightGray"/>
        </w:rPr>
        <w:t xml:space="preserve"> </w:t>
      </w:r>
      <w:r w:rsidR="005D4641" w:rsidRPr="00D70D72">
        <w:rPr>
          <w:b/>
          <w:sz w:val="19"/>
          <w:szCs w:val="19"/>
          <w:highlight w:val="lightGray"/>
          <w:u w:val="single"/>
        </w:rPr>
        <w:t>may obtain a filter and where]</w:t>
      </w:r>
      <w:r w:rsidR="005D4641" w:rsidRPr="000C5C41">
        <w:rPr>
          <w:sz w:val="19"/>
          <w:szCs w:val="19"/>
        </w:rPr>
        <w:t>.</w:t>
      </w:r>
    </w:p>
    <w:p w14:paraId="72B1DBD0" w14:textId="53445656" w:rsidR="000B6A73" w:rsidRDefault="000B6A73" w:rsidP="005D4641">
      <w:pPr>
        <w:widowControl/>
        <w:adjustRightInd w:val="0"/>
        <w:spacing w:after="27"/>
        <w:rPr>
          <w:sz w:val="19"/>
          <w:szCs w:val="19"/>
        </w:rPr>
      </w:pPr>
      <w:r w:rsidRPr="000B6A73">
        <w:rPr>
          <w:rFonts w:eastAsia="Times New Roman" w:cs="Times New Roman"/>
          <w:sz w:val="18"/>
          <w:szCs w:val="18"/>
        </w:rPr>
        <w:t xml:space="preserve">• </w:t>
      </w:r>
      <w:r w:rsidR="005D4641" w:rsidRPr="00983413">
        <w:rPr>
          <w:sz w:val="19"/>
          <w:szCs w:val="19"/>
        </w:rPr>
        <w:t>We</w:t>
      </w:r>
      <w:r w:rsidR="005D4641" w:rsidRPr="00983413">
        <w:rPr>
          <w:spacing w:val="-4"/>
          <w:sz w:val="19"/>
          <w:szCs w:val="19"/>
        </w:rPr>
        <w:t xml:space="preserve"> </w:t>
      </w:r>
      <w:r w:rsidR="005D4641" w:rsidRPr="00983413">
        <w:rPr>
          <w:sz w:val="19"/>
          <w:szCs w:val="19"/>
        </w:rPr>
        <w:t>are</w:t>
      </w:r>
      <w:r w:rsidR="005D4641" w:rsidRPr="00983413">
        <w:rPr>
          <w:spacing w:val="-4"/>
          <w:sz w:val="19"/>
          <w:szCs w:val="19"/>
        </w:rPr>
        <w:t xml:space="preserve"> </w:t>
      </w:r>
      <w:r w:rsidR="005D4641" w:rsidRPr="00983413">
        <w:rPr>
          <w:sz w:val="19"/>
          <w:szCs w:val="19"/>
        </w:rPr>
        <w:t>investigating</w:t>
      </w:r>
      <w:r w:rsidR="005D4641" w:rsidRPr="00983413">
        <w:rPr>
          <w:spacing w:val="-4"/>
          <w:sz w:val="19"/>
          <w:szCs w:val="19"/>
        </w:rPr>
        <w:t xml:space="preserve"> </w:t>
      </w:r>
      <w:r w:rsidR="005D4641" w:rsidRPr="00983413">
        <w:rPr>
          <w:sz w:val="19"/>
          <w:szCs w:val="19"/>
        </w:rPr>
        <w:t>and</w:t>
      </w:r>
      <w:r w:rsidR="005D4641" w:rsidRPr="00983413">
        <w:rPr>
          <w:spacing w:val="-4"/>
          <w:sz w:val="19"/>
          <w:szCs w:val="19"/>
        </w:rPr>
        <w:t xml:space="preserve"> </w:t>
      </w:r>
      <w:r w:rsidR="005D4641" w:rsidRPr="00983413">
        <w:rPr>
          <w:sz w:val="19"/>
          <w:szCs w:val="19"/>
        </w:rPr>
        <w:t>removing</w:t>
      </w:r>
      <w:r w:rsidR="005D4641" w:rsidRPr="00983413">
        <w:rPr>
          <w:spacing w:val="-4"/>
          <w:sz w:val="19"/>
          <w:szCs w:val="19"/>
        </w:rPr>
        <w:t xml:space="preserve"> </w:t>
      </w:r>
      <w:r w:rsidR="005D4641" w:rsidRPr="00983413">
        <w:rPr>
          <w:sz w:val="19"/>
          <w:szCs w:val="19"/>
        </w:rPr>
        <w:t>lead-containing</w:t>
      </w:r>
      <w:r w:rsidR="005D4641" w:rsidRPr="00983413">
        <w:rPr>
          <w:spacing w:val="-3"/>
          <w:sz w:val="19"/>
          <w:szCs w:val="19"/>
        </w:rPr>
        <w:t xml:space="preserve"> </w:t>
      </w:r>
      <w:r w:rsidR="005D4641" w:rsidRPr="00983413">
        <w:rPr>
          <w:sz w:val="19"/>
          <w:szCs w:val="19"/>
        </w:rPr>
        <w:t>plumbing</w:t>
      </w:r>
      <w:r w:rsidR="005D4641" w:rsidRPr="00983413">
        <w:rPr>
          <w:spacing w:val="-3"/>
          <w:sz w:val="19"/>
          <w:szCs w:val="19"/>
        </w:rPr>
        <w:t xml:space="preserve"> </w:t>
      </w:r>
      <w:r w:rsidR="005D4641" w:rsidRPr="00983413">
        <w:rPr>
          <w:sz w:val="19"/>
          <w:szCs w:val="19"/>
        </w:rPr>
        <w:t>materials</w:t>
      </w:r>
      <w:r w:rsidR="005D4641" w:rsidRPr="00983413">
        <w:rPr>
          <w:spacing w:val="-4"/>
          <w:sz w:val="19"/>
          <w:szCs w:val="19"/>
        </w:rPr>
        <w:t xml:space="preserve"> </w:t>
      </w:r>
      <w:r w:rsidR="005D4641" w:rsidRPr="00983413">
        <w:rPr>
          <w:sz w:val="19"/>
          <w:szCs w:val="19"/>
        </w:rPr>
        <w:t>within</w:t>
      </w:r>
      <w:r w:rsidR="005D4641" w:rsidRPr="00983413">
        <w:rPr>
          <w:spacing w:val="-3"/>
          <w:sz w:val="19"/>
          <w:szCs w:val="19"/>
        </w:rPr>
        <w:t xml:space="preserve"> </w:t>
      </w:r>
      <w:r w:rsidR="005D4641" w:rsidRPr="00983413">
        <w:rPr>
          <w:sz w:val="19"/>
          <w:szCs w:val="19"/>
        </w:rPr>
        <w:t>the</w:t>
      </w:r>
      <w:r w:rsidR="005D4641" w:rsidRPr="00983413">
        <w:rPr>
          <w:spacing w:val="-4"/>
          <w:sz w:val="19"/>
          <w:szCs w:val="19"/>
        </w:rPr>
        <w:t xml:space="preserve"> </w:t>
      </w:r>
      <w:r w:rsidR="005D4641" w:rsidRPr="00983413">
        <w:rPr>
          <w:sz w:val="19"/>
          <w:szCs w:val="19"/>
        </w:rPr>
        <w:t>facility</w:t>
      </w:r>
      <w:r w:rsidR="005D4641" w:rsidRPr="00983413">
        <w:rPr>
          <w:spacing w:val="-4"/>
          <w:sz w:val="19"/>
          <w:szCs w:val="19"/>
        </w:rPr>
        <w:t xml:space="preserve"> </w:t>
      </w:r>
      <w:r w:rsidR="005D4641" w:rsidRPr="00983413">
        <w:rPr>
          <w:sz w:val="19"/>
          <w:szCs w:val="19"/>
        </w:rPr>
        <w:t>(or</w:t>
      </w:r>
      <w:r w:rsidR="005D4641" w:rsidRPr="00983413">
        <w:rPr>
          <w:spacing w:val="-4"/>
          <w:sz w:val="19"/>
          <w:szCs w:val="19"/>
        </w:rPr>
        <w:t xml:space="preserve"> </w:t>
      </w:r>
      <w:r w:rsidR="005D4641" w:rsidRPr="00983413">
        <w:rPr>
          <w:sz w:val="19"/>
          <w:szCs w:val="19"/>
        </w:rPr>
        <w:t>installing</w:t>
      </w:r>
      <w:r w:rsidR="005D4641" w:rsidRPr="00983413">
        <w:rPr>
          <w:spacing w:val="-3"/>
          <w:sz w:val="19"/>
          <w:szCs w:val="19"/>
        </w:rPr>
        <w:t xml:space="preserve"> </w:t>
      </w:r>
      <w:r w:rsidR="005D4641" w:rsidRPr="00983413">
        <w:rPr>
          <w:sz w:val="19"/>
          <w:szCs w:val="19"/>
        </w:rPr>
        <w:t>water filters at locations impacted by lead-containing plumbing).</w:t>
      </w:r>
    </w:p>
    <w:p w14:paraId="58423585" w14:textId="77777777" w:rsidR="005D4641" w:rsidRPr="000B6A73" w:rsidRDefault="005D4641" w:rsidP="005D4641">
      <w:pPr>
        <w:widowControl/>
        <w:adjustRightInd w:val="0"/>
        <w:spacing w:after="27"/>
        <w:rPr>
          <w:rFonts w:eastAsia="Times New Roman"/>
          <w:sz w:val="12"/>
          <w:szCs w:val="12"/>
        </w:rPr>
      </w:pPr>
    </w:p>
    <w:p w14:paraId="2C4AB393" w14:textId="074528F0" w:rsidR="000B6A73" w:rsidRPr="000B6A73" w:rsidRDefault="000B6A73" w:rsidP="000B6A73">
      <w:pPr>
        <w:widowControl/>
        <w:adjustRightInd w:val="0"/>
        <w:rPr>
          <w:rFonts w:eastAsia="Times New Roman" w:cs="Arial"/>
          <w:color w:val="000000"/>
          <w:sz w:val="18"/>
          <w:szCs w:val="18"/>
        </w:rPr>
      </w:pPr>
      <w:r w:rsidRPr="000B6A73">
        <w:rPr>
          <w:rFonts w:eastAsia="Times New Roman" w:cs="Arial"/>
          <w:b/>
          <w:color w:val="000000"/>
          <w:sz w:val="18"/>
          <w:szCs w:val="18"/>
          <w:u w:val="single"/>
        </w:rPr>
        <w:t xml:space="preserve">After Issuing the Notice </w:t>
      </w:r>
      <w:r w:rsidRPr="000B6A73">
        <w:rPr>
          <w:rFonts w:eastAsia="Times New Roman" w:cs="Arial"/>
          <w:color w:val="000000"/>
          <w:sz w:val="18"/>
          <w:szCs w:val="18"/>
          <w:u w:val="single"/>
        </w:rPr>
        <w:t>[40 CFR 141.31(d)]</w:t>
      </w:r>
      <w:r w:rsidRPr="000B6A73">
        <w:rPr>
          <w:rFonts w:eastAsia="Times New Roman" w:cs="Arial"/>
          <w:color w:val="000000"/>
          <w:sz w:val="18"/>
          <w:szCs w:val="18"/>
        </w:rPr>
        <w:t xml:space="preserve"> - After issuing the “Notice to the Public” to your customers, sign and date the “Public Notification Certification” at the bottom of the notice.  Within </w:t>
      </w:r>
      <w:r w:rsidR="00F11563">
        <w:rPr>
          <w:rFonts w:eastAsia="Times New Roman" w:cs="Arial"/>
          <w:color w:val="000000"/>
          <w:sz w:val="18"/>
          <w:szCs w:val="18"/>
        </w:rPr>
        <w:t>24 hours of learning of the exceedance</w:t>
      </w:r>
      <w:r w:rsidRPr="000B6A73">
        <w:rPr>
          <w:rFonts w:eastAsia="Times New Roman" w:cs="Arial"/>
          <w:color w:val="000000"/>
          <w:sz w:val="18"/>
          <w:szCs w:val="18"/>
        </w:rPr>
        <w:t xml:space="preserve"> [CFR 141.31(d)], </w:t>
      </w:r>
      <w:r w:rsidR="00F11563">
        <w:rPr>
          <w:rFonts w:eastAsia="Times New Roman" w:cs="Arial"/>
          <w:color w:val="000000"/>
          <w:sz w:val="18"/>
          <w:szCs w:val="18"/>
        </w:rPr>
        <w:t xml:space="preserve">submit a copy of the notice through the Special Public Notice (SPN) module in </w:t>
      </w:r>
      <w:r w:rsidR="00F11563" w:rsidRPr="000C5C41">
        <w:rPr>
          <w:rFonts w:eastAsia="Times New Roman" w:cs="Arial"/>
          <w:sz w:val="18"/>
          <w:szCs w:val="18"/>
        </w:rPr>
        <w:t>ECERT</w:t>
      </w:r>
      <w:r w:rsidR="000A0C2B" w:rsidRPr="000C5C41">
        <w:rPr>
          <w:rFonts w:eastAsia="Times New Roman" w:cs="Arial"/>
          <w:sz w:val="18"/>
          <w:szCs w:val="18"/>
        </w:rPr>
        <w:t xml:space="preserve"> at</w:t>
      </w:r>
      <w:r w:rsidRPr="000C5C41">
        <w:rPr>
          <w:rFonts w:eastAsia="Times New Roman" w:cs="Arial"/>
          <w:sz w:val="18"/>
          <w:szCs w:val="18"/>
        </w:rPr>
        <w:t xml:space="preserve"> </w:t>
      </w:r>
      <w:hyperlink r:id="rId15" w:history="1">
        <w:r w:rsidR="000A0C2B" w:rsidRPr="000C5C41">
          <w:rPr>
            <w:rStyle w:val="Hyperlink"/>
            <w:rFonts w:eastAsia="Times New Roman" w:cs="Arial"/>
            <w:color w:val="auto"/>
            <w:sz w:val="18"/>
            <w:szCs w:val="18"/>
          </w:rPr>
          <w:t>https://pws.ncwater.org/ECERT</w:t>
        </w:r>
      </w:hyperlink>
      <w:r w:rsidR="000A0C2B" w:rsidRPr="000C5C41">
        <w:rPr>
          <w:rFonts w:eastAsia="Times New Roman" w:cs="Arial"/>
          <w:sz w:val="18"/>
          <w:szCs w:val="18"/>
        </w:rPr>
        <w:t xml:space="preserve">  and email </w:t>
      </w:r>
      <w:r w:rsidR="000A0C2B">
        <w:rPr>
          <w:rFonts w:eastAsia="Times New Roman" w:cs="Arial"/>
          <w:color w:val="000000"/>
          <w:sz w:val="18"/>
          <w:szCs w:val="18"/>
        </w:rPr>
        <w:t xml:space="preserve">a copy of the notice to </w:t>
      </w:r>
      <w:r w:rsidR="000A0C2B" w:rsidRPr="000C5C41">
        <w:rPr>
          <w:rFonts w:eastAsia="Times New Roman" w:cs="Arial"/>
          <w:color w:val="000000"/>
          <w:sz w:val="18"/>
          <w:szCs w:val="18"/>
          <w:u w:val="single"/>
        </w:rPr>
        <w:t>LeadALE@epa.gov</w:t>
      </w:r>
      <w:r w:rsidRPr="000B6A73">
        <w:rPr>
          <w:rFonts w:eastAsia="Times New Roman" w:cs="Arial"/>
          <w:color w:val="000000"/>
          <w:sz w:val="18"/>
          <w:szCs w:val="18"/>
        </w:rPr>
        <w:t xml:space="preserve">.  </w:t>
      </w:r>
      <w:r w:rsidR="000A0C2B">
        <w:rPr>
          <w:rFonts w:eastAsia="Times New Roman" w:cs="Arial"/>
          <w:color w:val="000000"/>
          <w:sz w:val="18"/>
          <w:szCs w:val="18"/>
        </w:rPr>
        <w:t xml:space="preserve">The certification and submittal can be completed by any water system </w:t>
      </w:r>
      <w:proofErr w:type="gramStart"/>
      <w:r w:rsidR="000A0C2B">
        <w:rPr>
          <w:rFonts w:eastAsia="Times New Roman" w:cs="Arial"/>
          <w:color w:val="000000"/>
          <w:sz w:val="18"/>
          <w:szCs w:val="18"/>
        </w:rPr>
        <w:t>representative, but</w:t>
      </w:r>
      <w:proofErr w:type="gramEnd"/>
      <w:r w:rsidR="000A0C2B">
        <w:rPr>
          <w:rFonts w:eastAsia="Times New Roman" w:cs="Arial"/>
          <w:color w:val="000000"/>
          <w:sz w:val="18"/>
          <w:szCs w:val="18"/>
        </w:rPr>
        <w:t xml:space="preserve"> should be done by someone who was involved with the notification </w:t>
      </w:r>
      <w:r w:rsidR="000A0C2B" w:rsidRPr="000C5C41">
        <w:rPr>
          <w:rFonts w:eastAsia="Times New Roman" w:cs="Arial"/>
          <w:sz w:val="18"/>
          <w:szCs w:val="18"/>
        </w:rPr>
        <w:t xml:space="preserve">process.  If certification cannot be completed within the </w:t>
      </w:r>
      <w:proofErr w:type="gramStart"/>
      <w:r w:rsidR="000A0C2B" w:rsidRPr="000C5C41">
        <w:rPr>
          <w:rFonts w:eastAsia="Times New Roman" w:cs="Arial"/>
          <w:sz w:val="18"/>
          <w:szCs w:val="18"/>
        </w:rPr>
        <w:t>24 hour</w:t>
      </w:r>
      <w:proofErr w:type="gramEnd"/>
      <w:r w:rsidR="000A0C2B" w:rsidRPr="000C5C41">
        <w:rPr>
          <w:rFonts w:eastAsia="Times New Roman" w:cs="Arial"/>
          <w:sz w:val="18"/>
          <w:szCs w:val="18"/>
        </w:rPr>
        <w:t xml:space="preserve"> period, the notice can instead be emailed to </w:t>
      </w:r>
      <w:hyperlink r:id="rId16" w:history="1">
        <w:r w:rsidR="000A0C2B" w:rsidRPr="000C5C41">
          <w:rPr>
            <w:rStyle w:val="Hyperlink"/>
            <w:rFonts w:eastAsia="Times New Roman" w:cs="Arial"/>
            <w:color w:val="auto"/>
            <w:sz w:val="18"/>
            <w:szCs w:val="18"/>
          </w:rPr>
          <w:t>pwss.lcr@deq.nc.gov</w:t>
        </w:r>
      </w:hyperlink>
      <w:r w:rsidR="000A0C2B" w:rsidRPr="000C5C41">
        <w:rPr>
          <w:rFonts w:eastAsia="Times New Roman" w:cs="Arial"/>
          <w:sz w:val="18"/>
          <w:szCs w:val="18"/>
        </w:rPr>
        <w:t xml:space="preserve"> within this </w:t>
      </w:r>
      <w:r w:rsidR="000A0C2B">
        <w:rPr>
          <w:rFonts w:eastAsia="Times New Roman" w:cs="Arial"/>
          <w:color w:val="000000"/>
          <w:sz w:val="18"/>
          <w:szCs w:val="18"/>
        </w:rPr>
        <w:t>period and then submitted to ECERT with the completed certification within 10 days.</w:t>
      </w:r>
    </w:p>
    <w:p w14:paraId="3C055DAB" w14:textId="77777777" w:rsidR="000A0C2B" w:rsidRDefault="000A0C2B" w:rsidP="000B6A73">
      <w:pPr>
        <w:widowControl/>
        <w:adjustRightInd w:val="0"/>
        <w:rPr>
          <w:rFonts w:eastAsia="Times New Roman" w:cs="Arial"/>
          <w:color w:val="000000"/>
          <w:sz w:val="18"/>
          <w:szCs w:val="18"/>
        </w:rPr>
      </w:pPr>
    </w:p>
    <w:p w14:paraId="2C360E79" w14:textId="77777777" w:rsidR="009F4814" w:rsidRDefault="009F4814" w:rsidP="000B6A73">
      <w:pPr>
        <w:widowControl/>
        <w:adjustRightInd w:val="0"/>
        <w:rPr>
          <w:rFonts w:eastAsia="Times New Roman" w:cs="Arial"/>
          <w:color w:val="000000"/>
          <w:sz w:val="18"/>
          <w:szCs w:val="18"/>
        </w:rPr>
      </w:pPr>
    </w:p>
    <w:p w14:paraId="46DE7D73" w14:textId="77777777" w:rsidR="009F4814" w:rsidRDefault="009F4814" w:rsidP="000B6A73">
      <w:pPr>
        <w:widowControl/>
        <w:adjustRightInd w:val="0"/>
        <w:rPr>
          <w:rFonts w:eastAsia="Times New Roman" w:cs="Arial"/>
          <w:color w:val="000000"/>
          <w:sz w:val="18"/>
          <w:szCs w:val="18"/>
        </w:rPr>
      </w:pPr>
    </w:p>
    <w:p w14:paraId="5640A51A" w14:textId="182BCDEC" w:rsidR="00B76C1A" w:rsidRPr="000C5C41" w:rsidRDefault="000B6A73" w:rsidP="000C5C41">
      <w:pPr>
        <w:widowControl/>
        <w:adjustRightInd w:val="0"/>
        <w:rPr>
          <w:rFonts w:eastAsia="Times New Roman" w:cs="Arial"/>
          <w:color w:val="000000"/>
          <w:sz w:val="18"/>
          <w:szCs w:val="18"/>
        </w:rPr>
      </w:pPr>
      <w:r w:rsidRPr="000B6A73">
        <w:rPr>
          <w:rFonts w:eastAsia="Times New Roman" w:cs="Arial"/>
          <w:color w:val="000000"/>
          <w:sz w:val="18"/>
          <w:szCs w:val="18"/>
        </w:rPr>
        <w:t xml:space="preserve">Keep a copy </w:t>
      </w:r>
      <w:proofErr w:type="gramStart"/>
      <w:r w:rsidRPr="000B6A73">
        <w:rPr>
          <w:rFonts w:eastAsia="Times New Roman" w:cs="Arial"/>
          <w:color w:val="000000"/>
          <w:sz w:val="18"/>
          <w:szCs w:val="18"/>
        </w:rPr>
        <w:t>for</w:t>
      </w:r>
      <w:proofErr w:type="gramEnd"/>
      <w:r w:rsidRPr="000B6A73">
        <w:rPr>
          <w:rFonts w:eastAsia="Times New Roman" w:cs="Arial"/>
          <w:color w:val="000000"/>
          <w:sz w:val="18"/>
          <w:szCs w:val="18"/>
        </w:rPr>
        <w:t xml:space="preserve"> your files.                </w:t>
      </w:r>
      <w:r w:rsidRPr="000B6A73">
        <w:rPr>
          <w:rFonts w:eastAsia="Times New Roman" w:cs="Arial"/>
          <w:color w:val="000000"/>
          <w:sz w:val="18"/>
          <w:szCs w:val="18"/>
        </w:rPr>
        <w:tab/>
      </w:r>
      <w:r w:rsidRPr="000B6A73">
        <w:rPr>
          <w:rFonts w:eastAsia="Times New Roman" w:cs="Arial"/>
          <w:color w:val="000000"/>
          <w:sz w:val="18"/>
          <w:szCs w:val="18"/>
        </w:rPr>
        <w:tab/>
      </w:r>
      <w:r w:rsidRPr="000B6A73">
        <w:rPr>
          <w:rFonts w:eastAsia="Times New Roman" w:cs="Arial"/>
          <w:color w:val="000000"/>
          <w:sz w:val="18"/>
          <w:szCs w:val="18"/>
        </w:rPr>
        <w:tab/>
      </w:r>
      <w:r w:rsidRPr="000B6A73">
        <w:rPr>
          <w:rFonts w:eastAsia="Times New Roman" w:cs="Arial"/>
          <w:color w:val="000000"/>
          <w:sz w:val="18"/>
          <w:szCs w:val="18"/>
        </w:rPr>
        <w:tab/>
      </w:r>
      <w:r w:rsidRPr="000B6A73">
        <w:rPr>
          <w:rFonts w:eastAsia="Times New Roman" w:cs="Arial"/>
          <w:color w:val="000000"/>
          <w:sz w:val="18"/>
          <w:szCs w:val="18"/>
        </w:rPr>
        <w:tab/>
      </w:r>
      <w:r w:rsidRPr="000B6A73">
        <w:rPr>
          <w:rFonts w:eastAsia="Times New Roman" w:cs="Arial"/>
          <w:color w:val="000000"/>
          <w:sz w:val="18"/>
          <w:szCs w:val="18"/>
        </w:rPr>
        <w:tab/>
      </w:r>
      <w:r w:rsidRPr="000B6A73">
        <w:rPr>
          <w:rFonts w:eastAsia="Times New Roman" w:cs="Arial"/>
          <w:color w:val="000000"/>
          <w:sz w:val="18"/>
          <w:szCs w:val="18"/>
        </w:rPr>
        <w:tab/>
      </w:r>
      <w:r w:rsidRPr="000B6A73">
        <w:rPr>
          <w:rFonts w:eastAsia="Times New Roman" w:cs="Arial"/>
          <w:color w:val="000000"/>
          <w:sz w:val="18"/>
          <w:szCs w:val="18"/>
        </w:rPr>
        <w:tab/>
      </w:r>
      <w:r w:rsidRPr="000B6A73">
        <w:rPr>
          <w:rFonts w:eastAsia="Times New Roman" w:cs="Arial"/>
          <w:color w:val="000000"/>
          <w:sz w:val="18"/>
          <w:szCs w:val="18"/>
        </w:rPr>
        <w:tab/>
      </w:r>
      <w:r w:rsidRPr="000B6A73">
        <w:rPr>
          <w:rFonts w:eastAsia="Times New Roman" w:cs="Arial"/>
          <w:color w:val="000000"/>
          <w:sz w:val="18"/>
          <w:szCs w:val="18"/>
        </w:rPr>
        <w:tab/>
        <w:t>(</w:t>
      </w:r>
      <w:r w:rsidR="000A0C2B">
        <w:rPr>
          <w:rFonts w:eastAsia="Times New Roman" w:cs="Arial"/>
          <w:color w:val="000000"/>
          <w:sz w:val="18"/>
          <w:szCs w:val="18"/>
        </w:rPr>
        <w:t>1</w:t>
      </w:r>
      <w:r w:rsidR="009F4814">
        <w:rPr>
          <w:rFonts w:eastAsia="Times New Roman" w:cs="Arial"/>
          <w:color w:val="000000"/>
          <w:sz w:val="18"/>
          <w:szCs w:val="18"/>
        </w:rPr>
        <w:t>1</w:t>
      </w:r>
      <w:r w:rsidRPr="000B6A73">
        <w:rPr>
          <w:rFonts w:eastAsia="Times New Roman" w:cs="Arial"/>
          <w:color w:val="000000"/>
          <w:sz w:val="18"/>
          <w:szCs w:val="18"/>
        </w:rPr>
        <w:t>/20</w:t>
      </w:r>
      <w:r w:rsidR="000A0C2B">
        <w:rPr>
          <w:rFonts w:eastAsia="Times New Roman" w:cs="Arial"/>
          <w:color w:val="000000"/>
          <w:sz w:val="18"/>
          <w:szCs w:val="18"/>
        </w:rPr>
        <w:t>25</w:t>
      </w:r>
      <w:r w:rsidRPr="000B6A73">
        <w:rPr>
          <w:rFonts w:eastAsia="Times New Roman" w:cs="Arial"/>
          <w:color w:val="000000"/>
          <w:sz w:val="18"/>
          <w:szCs w:val="18"/>
        </w:rPr>
        <w:t>)</w:t>
      </w:r>
    </w:p>
    <w:p w14:paraId="7AF280C9" w14:textId="4CF98A98" w:rsidR="000D25E0" w:rsidRDefault="000D25E0" w:rsidP="000C5C41">
      <w:pPr>
        <w:pStyle w:val="BodyText"/>
        <w:ind w:left="91"/>
        <w:rPr>
          <w:rFonts w:ascii="Times New Roman"/>
          <w:sz w:val="16"/>
        </w:rPr>
      </w:pPr>
      <w:bookmarkStart w:id="5" w:name="_bookmark0"/>
      <w:bookmarkStart w:id="6" w:name="_bookmark1"/>
      <w:bookmarkStart w:id="7" w:name="_bookmark2"/>
      <w:bookmarkStart w:id="8" w:name="Public_Notice_Content_Requirements8F"/>
      <w:bookmarkStart w:id="9" w:name="Describe_the_Situation_and_When_It_Happe"/>
      <w:bookmarkStart w:id="10" w:name="Health_Effects_and_Populations_at_Risk10"/>
      <w:bookmarkStart w:id="11" w:name="Alternative_Sources_of_Water11F"/>
      <w:bookmarkStart w:id="12" w:name="Actions_Consumers_Should_Take12F"/>
      <w:bookmarkStart w:id="13" w:name="Contact_Information14F"/>
      <w:bookmarkStart w:id="14" w:name="Encourage_Distribution_of_the_Notice15F"/>
      <w:bookmarkStart w:id="15" w:name="After_Issuing_the_Notice"/>
      <w:bookmarkStart w:id="16" w:name="_bookmark3"/>
      <w:bookmarkStart w:id="17" w:name="_bookmark4"/>
      <w:bookmarkStart w:id="18" w:name="_bookmark5"/>
      <w:bookmarkStart w:id="19" w:name="_bookmark6"/>
      <w:bookmarkStart w:id="20" w:name="_bookmark7"/>
      <w:bookmarkStart w:id="21" w:name="_bookmark8"/>
      <w:bookmarkStart w:id="22" w:name="_bookmark9"/>
      <w:bookmarkStart w:id="23" w:name="_bookmark10"/>
      <w:bookmarkStart w:id="24" w:name="_bookmark11"/>
      <w:bookmarkStart w:id="25" w:name="_bookmark12"/>
      <w:bookmarkStart w:id="26" w:name="_bookmark13"/>
      <w:bookmarkStart w:id="27" w:name="_bookmark14"/>
      <w:bookmarkStart w:id="28" w:name="_bookmark15"/>
      <w:bookmarkStart w:id="29" w:name="_bookmark16"/>
      <w:bookmarkStart w:id="30" w:name="_bookmark17"/>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sectPr w:rsidR="000D25E0" w:rsidSect="001A6078">
      <w:footerReference w:type="default" r:id="rId17"/>
      <w:pgSz w:w="12240" w:h="15840"/>
      <w:pgMar w:top="360" w:right="720" w:bottom="432" w:left="720" w:header="0" w:footer="8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757EA" w14:textId="77777777" w:rsidR="0096574F" w:rsidRDefault="0096574F">
      <w:r>
        <w:separator/>
      </w:r>
    </w:p>
  </w:endnote>
  <w:endnote w:type="continuationSeparator" w:id="0">
    <w:p w14:paraId="377CB8FB" w14:textId="77777777" w:rsidR="0096574F" w:rsidRDefault="00965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6DC79" w14:textId="2F846907" w:rsidR="000D25E0" w:rsidRDefault="000D25E0">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BAD8A" w14:textId="77777777" w:rsidR="0096574F" w:rsidRDefault="0096574F">
      <w:r>
        <w:separator/>
      </w:r>
    </w:p>
  </w:footnote>
  <w:footnote w:type="continuationSeparator" w:id="0">
    <w:p w14:paraId="41BBB558" w14:textId="77777777" w:rsidR="0096574F" w:rsidRDefault="009657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7299"/>
    <w:multiLevelType w:val="hybridMultilevel"/>
    <w:tmpl w:val="50149D8A"/>
    <w:lvl w:ilvl="0" w:tplc="52A033AC">
      <w:numFmt w:val="bullet"/>
      <w:lvlText w:val="•"/>
      <w:lvlJc w:val="left"/>
      <w:pPr>
        <w:ind w:left="5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CEA2C0BA">
      <w:numFmt w:val="bullet"/>
      <w:lvlText w:val="•"/>
      <w:lvlJc w:val="left"/>
      <w:pPr>
        <w:ind w:left="1538" w:hanging="360"/>
      </w:pPr>
      <w:rPr>
        <w:rFonts w:hint="default"/>
        <w:lang w:val="en-US" w:eastAsia="en-US" w:bidi="ar-SA"/>
      </w:rPr>
    </w:lvl>
    <w:lvl w:ilvl="2" w:tplc="50FC26B2">
      <w:numFmt w:val="bullet"/>
      <w:lvlText w:val="•"/>
      <w:lvlJc w:val="left"/>
      <w:pPr>
        <w:ind w:left="2496" w:hanging="360"/>
      </w:pPr>
      <w:rPr>
        <w:rFonts w:hint="default"/>
        <w:lang w:val="en-US" w:eastAsia="en-US" w:bidi="ar-SA"/>
      </w:rPr>
    </w:lvl>
    <w:lvl w:ilvl="3" w:tplc="FB8027BE">
      <w:numFmt w:val="bullet"/>
      <w:lvlText w:val="•"/>
      <w:lvlJc w:val="left"/>
      <w:pPr>
        <w:ind w:left="3454" w:hanging="360"/>
      </w:pPr>
      <w:rPr>
        <w:rFonts w:hint="default"/>
        <w:lang w:val="en-US" w:eastAsia="en-US" w:bidi="ar-SA"/>
      </w:rPr>
    </w:lvl>
    <w:lvl w:ilvl="4" w:tplc="EFEAA42C">
      <w:numFmt w:val="bullet"/>
      <w:lvlText w:val="•"/>
      <w:lvlJc w:val="left"/>
      <w:pPr>
        <w:ind w:left="4412" w:hanging="360"/>
      </w:pPr>
      <w:rPr>
        <w:rFonts w:hint="default"/>
        <w:lang w:val="en-US" w:eastAsia="en-US" w:bidi="ar-SA"/>
      </w:rPr>
    </w:lvl>
    <w:lvl w:ilvl="5" w:tplc="BE9CDF58">
      <w:numFmt w:val="bullet"/>
      <w:lvlText w:val="•"/>
      <w:lvlJc w:val="left"/>
      <w:pPr>
        <w:ind w:left="5370" w:hanging="360"/>
      </w:pPr>
      <w:rPr>
        <w:rFonts w:hint="default"/>
        <w:lang w:val="en-US" w:eastAsia="en-US" w:bidi="ar-SA"/>
      </w:rPr>
    </w:lvl>
    <w:lvl w:ilvl="6" w:tplc="C180D192">
      <w:numFmt w:val="bullet"/>
      <w:lvlText w:val="•"/>
      <w:lvlJc w:val="left"/>
      <w:pPr>
        <w:ind w:left="6328" w:hanging="360"/>
      </w:pPr>
      <w:rPr>
        <w:rFonts w:hint="default"/>
        <w:lang w:val="en-US" w:eastAsia="en-US" w:bidi="ar-SA"/>
      </w:rPr>
    </w:lvl>
    <w:lvl w:ilvl="7" w:tplc="52A28504">
      <w:numFmt w:val="bullet"/>
      <w:lvlText w:val="•"/>
      <w:lvlJc w:val="left"/>
      <w:pPr>
        <w:ind w:left="7286" w:hanging="360"/>
      </w:pPr>
      <w:rPr>
        <w:rFonts w:hint="default"/>
        <w:lang w:val="en-US" w:eastAsia="en-US" w:bidi="ar-SA"/>
      </w:rPr>
    </w:lvl>
    <w:lvl w:ilvl="8" w:tplc="6E8E9DFC">
      <w:numFmt w:val="bullet"/>
      <w:lvlText w:val="•"/>
      <w:lvlJc w:val="left"/>
      <w:pPr>
        <w:ind w:left="8244" w:hanging="360"/>
      </w:pPr>
      <w:rPr>
        <w:rFonts w:hint="default"/>
        <w:lang w:val="en-US" w:eastAsia="en-US" w:bidi="ar-SA"/>
      </w:rPr>
    </w:lvl>
  </w:abstractNum>
  <w:abstractNum w:abstractNumId="1" w15:restartNumberingAfterBreak="0">
    <w:nsid w:val="322C6D93"/>
    <w:multiLevelType w:val="hybridMultilevel"/>
    <w:tmpl w:val="F7C6F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A71889"/>
    <w:multiLevelType w:val="hybridMultilevel"/>
    <w:tmpl w:val="C8E694C6"/>
    <w:lvl w:ilvl="0" w:tplc="D52C7126">
      <w:numFmt w:val="bullet"/>
      <w:lvlText w:val=""/>
      <w:lvlJc w:val="left"/>
      <w:pPr>
        <w:ind w:left="580" w:hanging="360"/>
      </w:pPr>
      <w:rPr>
        <w:rFonts w:ascii="Symbol" w:eastAsia="Symbol" w:hAnsi="Symbol" w:cs="Symbol" w:hint="default"/>
        <w:b w:val="0"/>
        <w:bCs w:val="0"/>
        <w:i w:val="0"/>
        <w:iCs w:val="0"/>
        <w:spacing w:val="0"/>
        <w:w w:val="99"/>
        <w:sz w:val="22"/>
        <w:szCs w:val="22"/>
        <w:lang w:val="en-US" w:eastAsia="en-US" w:bidi="ar-SA"/>
      </w:rPr>
    </w:lvl>
    <w:lvl w:ilvl="1" w:tplc="52922374">
      <w:numFmt w:val="bullet"/>
      <w:lvlText w:val=""/>
      <w:lvlJc w:val="left"/>
      <w:pPr>
        <w:ind w:left="966" w:hanging="400"/>
      </w:pPr>
      <w:rPr>
        <w:rFonts w:ascii="Symbol" w:eastAsia="Symbol" w:hAnsi="Symbol" w:cs="Symbol" w:hint="default"/>
        <w:b w:val="0"/>
        <w:bCs w:val="0"/>
        <w:i w:val="0"/>
        <w:iCs w:val="0"/>
        <w:spacing w:val="0"/>
        <w:w w:val="101"/>
        <w:sz w:val="24"/>
        <w:szCs w:val="24"/>
        <w:lang w:val="en-US" w:eastAsia="en-US" w:bidi="ar-SA"/>
      </w:rPr>
    </w:lvl>
    <w:lvl w:ilvl="2" w:tplc="821E5630">
      <w:numFmt w:val="bullet"/>
      <w:lvlText w:val="•"/>
      <w:lvlJc w:val="left"/>
      <w:pPr>
        <w:ind w:left="2022" w:hanging="400"/>
      </w:pPr>
      <w:rPr>
        <w:rFonts w:hint="default"/>
        <w:lang w:val="en-US" w:eastAsia="en-US" w:bidi="ar-SA"/>
      </w:rPr>
    </w:lvl>
    <w:lvl w:ilvl="3" w:tplc="E7843A2E">
      <w:numFmt w:val="bullet"/>
      <w:lvlText w:val="•"/>
      <w:lvlJc w:val="left"/>
      <w:pPr>
        <w:ind w:left="3084" w:hanging="400"/>
      </w:pPr>
      <w:rPr>
        <w:rFonts w:hint="default"/>
        <w:lang w:val="en-US" w:eastAsia="en-US" w:bidi="ar-SA"/>
      </w:rPr>
    </w:lvl>
    <w:lvl w:ilvl="4" w:tplc="66EAB0DC">
      <w:numFmt w:val="bullet"/>
      <w:lvlText w:val="•"/>
      <w:lvlJc w:val="left"/>
      <w:pPr>
        <w:ind w:left="4146" w:hanging="400"/>
      </w:pPr>
      <w:rPr>
        <w:rFonts w:hint="default"/>
        <w:lang w:val="en-US" w:eastAsia="en-US" w:bidi="ar-SA"/>
      </w:rPr>
    </w:lvl>
    <w:lvl w:ilvl="5" w:tplc="5D0E769C">
      <w:numFmt w:val="bullet"/>
      <w:lvlText w:val="•"/>
      <w:lvlJc w:val="left"/>
      <w:pPr>
        <w:ind w:left="5208" w:hanging="400"/>
      </w:pPr>
      <w:rPr>
        <w:rFonts w:hint="default"/>
        <w:lang w:val="en-US" w:eastAsia="en-US" w:bidi="ar-SA"/>
      </w:rPr>
    </w:lvl>
    <w:lvl w:ilvl="6" w:tplc="E0D28F1A">
      <w:numFmt w:val="bullet"/>
      <w:lvlText w:val="•"/>
      <w:lvlJc w:val="left"/>
      <w:pPr>
        <w:ind w:left="6271" w:hanging="400"/>
      </w:pPr>
      <w:rPr>
        <w:rFonts w:hint="default"/>
        <w:lang w:val="en-US" w:eastAsia="en-US" w:bidi="ar-SA"/>
      </w:rPr>
    </w:lvl>
    <w:lvl w:ilvl="7" w:tplc="6AC48204">
      <w:numFmt w:val="bullet"/>
      <w:lvlText w:val="•"/>
      <w:lvlJc w:val="left"/>
      <w:pPr>
        <w:ind w:left="7333" w:hanging="400"/>
      </w:pPr>
      <w:rPr>
        <w:rFonts w:hint="default"/>
        <w:lang w:val="en-US" w:eastAsia="en-US" w:bidi="ar-SA"/>
      </w:rPr>
    </w:lvl>
    <w:lvl w:ilvl="8" w:tplc="5B261FBE">
      <w:numFmt w:val="bullet"/>
      <w:lvlText w:val="•"/>
      <w:lvlJc w:val="left"/>
      <w:pPr>
        <w:ind w:left="8395" w:hanging="400"/>
      </w:pPr>
      <w:rPr>
        <w:rFonts w:hint="default"/>
        <w:lang w:val="en-US" w:eastAsia="en-US" w:bidi="ar-SA"/>
      </w:rPr>
    </w:lvl>
  </w:abstractNum>
  <w:abstractNum w:abstractNumId="3" w15:restartNumberingAfterBreak="0">
    <w:nsid w:val="6A866B97"/>
    <w:multiLevelType w:val="hybridMultilevel"/>
    <w:tmpl w:val="E1D65556"/>
    <w:lvl w:ilvl="0" w:tplc="14543E8E">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6CB06470"/>
    <w:multiLevelType w:val="hybridMultilevel"/>
    <w:tmpl w:val="E302781A"/>
    <w:lvl w:ilvl="0" w:tplc="B6709BE8">
      <w:start w:val="1"/>
      <w:numFmt w:val="bullet"/>
      <w:lvlText w:val=""/>
      <w:lvlJc w:val="left"/>
      <w:pPr>
        <w:tabs>
          <w:tab w:val="num" w:pos="720"/>
        </w:tabs>
        <w:ind w:left="720" w:hanging="360"/>
      </w:pPr>
      <w:rPr>
        <w:rFonts w:ascii="Symbol" w:hAnsi="Symbol" w:hint="default"/>
        <w:sz w:val="20"/>
        <w:szCs w:val="20"/>
      </w:rPr>
    </w:lvl>
    <w:lvl w:ilvl="1" w:tplc="24B6AB80">
      <w:start w:val="1"/>
      <w:numFmt w:val="bullet"/>
      <w:lvlText w:val="o"/>
      <w:lvlJc w:val="left"/>
      <w:pPr>
        <w:tabs>
          <w:tab w:val="num" w:pos="1440"/>
        </w:tabs>
        <w:ind w:left="1440" w:hanging="360"/>
      </w:pPr>
      <w:rPr>
        <w:rFonts w:ascii="Courier New" w:hAnsi="Courier New" w:cs="Times New Roman" w:hint="default"/>
      </w:rPr>
    </w:lvl>
    <w:lvl w:ilvl="2" w:tplc="F2F661BE">
      <w:start w:val="1"/>
      <w:numFmt w:val="bullet"/>
      <w:lvlText w:val=""/>
      <w:lvlJc w:val="left"/>
      <w:pPr>
        <w:tabs>
          <w:tab w:val="num" w:pos="2160"/>
        </w:tabs>
        <w:ind w:left="2160" w:hanging="360"/>
      </w:pPr>
      <w:rPr>
        <w:rFonts w:ascii="Wingdings" w:hAnsi="Wingdings" w:hint="default"/>
      </w:rPr>
    </w:lvl>
    <w:lvl w:ilvl="3" w:tplc="1402FBDC">
      <w:start w:val="1"/>
      <w:numFmt w:val="bullet"/>
      <w:lvlText w:val=""/>
      <w:lvlJc w:val="left"/>
      <w:pPr>
        <w:tabs>
          <w:tab w:val="num" w:pos="2880"/>
        </w:tabs>
        <w:ind w:left="2880" w:hanging="360"/>
      </w:pPr>
      <w:rPr>
        <w:rFonts w:ascii="Symbol" w:hAnsi="Symbol" w:hint="default"/>
      </w:rPr>
    </w:lvl>
    <w:lvl w:ilvl="4" w:tplc="BA2233D8">
      <w:start w:val="1"/>
      <w:numFmt w:val="bullet"/>
      <w:lvlText w:val="o"/>
      <w:lvlJc w:val="left"/>
      <w:pPr>
        <w:tabs>
          <w:tab w:val="num" w:pos="3600"/>
        </w:tabs>
        <w:ind w:left="3600" w:hanging="360"/>
      </w:pPr>
      <w:rPr>
        <w:rFonts w:ascii="Courier New" w:hAnsi="Courier New" w:cs="Times New Roman" w:hint="default"/>
      </w:rPr>
    </w:lvl>
    <w:lvl w:ilvl="5" w:tplc="6E0AE402">
      <w:start w:val="1"/>
      <w:numFmt w:val="bullet"/>
      <w:lvlText w:val=""/>
      <w:lvlJc w:val="left"/>
      <w:pPr>
        <w:tabs>
          <w:tab w:val="num" w:pos="4320"/>
        </w:tabs>
        <w:ind w:left="4320" w:hanging="360"/>
      </w:pPr>
      <w:rPr>
        <w:rFonts w:ascii="Wingdings" w:hAnsi="Wingdings" w:hint="default"/>
      </w:rPr>
    </w:lvl>
    <w:lvl w:ilvl="6" w:tplc="D2BE6ABE">
      <w:start w:val="1"/>
      <w:numFmt w:val="bullet"/>
      <w:lvlText w:val=""/>
      <w:lvlJc w:val="left"/>
      <w:pPr>
        <w:tabs>
          <w:tab w:val="num" w:pos="5040"/>
        </w:tabs>
        <w:ind w:left="5040" w:hanging="360"/>
      </w:pPr>
      <w:rPr>
        <w:rFonts w:ascii="Symbol" w:hAnsi="Symbol" w:hint="default"/>
      </w:rPr>
    </w:lvl>
    <w:lvl w:ilvl="7" w:tplc="6496425E">
      <w:start w:val="1"/>
      <w:numFmt w:val="bullet"/>
      <w:lvlText w:val="o"/>
      <w:lvlJc w:val="left"/>
      <w:pPr>
        <w:tabs>
          <w:tab w:val="num" w:pos="5760"/>
        </w:tabs>
        <w:ind w:left="5760" w:hanging="360"/>
      </w:pPr>
      <w:rPr>
        <w:rFonts w:ascii="Courier New" w:hAnsi="Courier New" w:cs="Times New Roman" w:hint="default"/>
      </w:rPr>
    </w:lvl>
    <w:lvl w:ilvl="8" w:tplc="A39C32DC">
      <w:start w:val="1"/>
      <w:numFmt w:val="bullet"/>
      <w:lvlText w:val=""/>
      <w:lvlJc w:val="left"/>
      <w:pPr>
        <w:tabs>
          <w:tab w:val="num" w:pos="6480"/>
        </w:tabs>
        <w:ind w:left="6480" w:hanging="360"/>
      </w:pPr>
      <w:rPr>
        <w:rFonts w:ascii="Wingdings" w:hAnsi="Wingdings" w:hint="default"/>
      </w:rPr>
    </w:lvl>
  </w:abstractNum>
  <w:num w:numId="1" w16cid:durableId="822116056">
    <w:abstractNumId w:val="2"/>
  </w:num>
  <w:num w:numId="2" w16cid:durableId="1725643473">
    <w:abstractNumId w:val="0"/>
  </w:num>
  <w:num w:numId="3" w16cid:durableId="355542025">
    <w:abstractNumId w:val="1"/>
  </w:num>
  <w:num w:numId="4" w16cid:durableId="60102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214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5E0"/>
    <w:rsid w:val="000020C2"/>
    <w:rsid w:val="00042C40"/>
    <w:rsid w:val="00043229"/>
    <w:rsid w:val="0005125A"/>
    <w:rsid w:val="000A0C2B"/>
    <w:rsid w:val="000A3D54"/>
    <w:rsid w:val="000B6A73"/>
    <w:rsid w:val="000C5C41"/>
    <w:rsid w:val="000D25E0"/>
    <w:rsid w:val="001105A8"/>
    <w:rsid w:val="00140A33"/>
    <w:rsid w:val="00141283"/>
    <w:rsid w:val="0017496A"/>
    <w:rsid w:val="001A6078"/>
    <w:rsid w:val="001B3F37"/>
    <w:rsid w:val="001C3CB6"/>
    <w:rsid w:val="001C5252"/>
    <w:rsid w:val="001F7FAD"/>
    <w:rsid w:val="00231421"/>
    <w:rsid w:val="00234C9F"/>
    <w:rsid w:val="002A34CA"/>
    <w:rsid w:val="002D7ABA"/>
    <w:rsid w:val="00316E74"/>
    <w:rsid w:val="003257DA"/>
    <w:rsid w:val="004930D5"/>
    <w:rsid w:val="004B7EFC"/>
    <w:rsid w:val="004D51AE"/>
    <w:rsid w:val="00580EC5"/>
    <w:rsid w:val="00585038"/>
    <w:rsid w:val="00595AEC"/>
    <w:rsid w:val="005D4641"/>
    <w:rsid w:val="006309C2"/>
    <w:rsid w:val="00631663"/>
    <w:rsid w:val="00631E4C"/>
    <w:rsid w:val="006863B1"/>
    <w:rsid w:val="00702854"/>
    <w:rsid w:val="0070662F"/>
    <w:rsid w:val="007256A6"/>
    <w:rsid w:val="00725AA6"/>
    <w:rsid w:val="007378C0"/>
    <w:rsid w:val="007933FB"/>
    <w:rsid w:val="007C1275"/>
    <w:rsid w:val="007C52DD"/>
    <w:rsid w:val="008050F3"/>
    <w:rsid w:val="0081668B"/>
    <w:rsid w:val="00831BAF"/>
    <w:rsid w:val="008D2E01"/>
    <w:rsid w:val="008E38DF"/>
    <w:rsid w:val="0094421F"/>
    <w:rsid w:val="0096574F"/>
    <w:rsid w:val="009774C6"/>
    <w:rsid w:val="009C05E5"/>
    <w:rsid w:val="009C2D0B"/>
    <w:rsid w:val="009F4814"/>
    <w:rsid w:val="00A55CF6"/>
    <w:rsid w:val="00A90D43"/>
    <w:rsid w:val="00AE5BA9"/>
    <w:rsid w:val="00B000DE"/>
    <w:rsid w:val="00B07BB8"/>
    <w:rsid w:val="00B13384"/>
    <w:rsid w:val="00B753EF"/>
    <w:rsid w:val="00B76C1A"/>
    <w:rsid w:val="00B87874"/>
    <w:rsid w:val="00C07B5E"/>
    <w:rsid w:val="00C23F86"/>
    <w:rsid w:val="00C81E79"/>
    <w:rsid w:val="00C91CCE"/>
    <w:rsid w:val="00D00176"/>
    <w:rsid w:val="00D54FFB"/>
    <w:rsid w:val="00D70D72"/>
    <w:rsid w:val="00DC3AA5"/>
    <w:rsid w:val="00DD1DA1"/>
    <w:rsid w:val="00DF3536"/>
    <w:rsid w:val="00E05379"/>
    <w:rsid w:val="00E11BBE"/>
    <w:rsid w:val="00E85684"/>
    <w:rsid w:val="00EB66D8"/>
    <w:rsid w:val="00ED443D"/>
    <w:rsid w:val="00EE0001"/>
    <w:rsid w:val="00F02789"/>
    <w:rsid w:val="00F11563"/>
    <w:rsid w:val="00F2005D"/>
    <w:rsid w:val="00F477B3"/>
    <w:rsid w:val="00F66492"/>
    <w:rsid w:val="00FD3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5CA4"/>
  <w15:docId w15:val="{2F7292DB-0C7A-4CF5-A28E-F516E591A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814"/>
    <w:rPr>
      <w:rFonts w:ascii="Calibri" w:eastAsia="Calibri" w:hAnsi="Calibri" w:cs="Calibri"/>
    </w:rPr>
  </w:style>
  <w:style w:type="paragraph" w:styleId="Heading1">
    <w:name w:val="heading 1"/>
    <w:basedOn w:val="Normal"/>
    <w:uiPriority w:val="9"/>
    <w:qFormat/>
    <w:pPr>
      <w:spacing w:before="1"/>
      <w:ind w:left="220"/>
      <w:outlineLvl w:val="0"/>
    </w:pPr>
    <w:rPr>
      <w:b/>
      <w:bCs/>
      <w:sz w:val="26"/>
      <w:szCs w:val="26"/>
    </w:rPr>
  </w:style>
  <w:style w:type="paragraph" w:styleId="Heading2">
    <w:name w:val="heading 2"/>
    <w:basedOn w:val="Normal"/>
    <w:uiPriority w:val="9"/>
    <w:unhideWhenUsed/>
    <w:qFormat/>
    <w:pPr>
      <w:spacing w:before="119"/>
      <w:ind w:left="220"/>
      <w:outlineLvl w:val="1"/>
    </w:pPr>
    <w:rPr>
      <w:b/>
      <w:bCs/>
      <w:sz w:val="24"/>
      <w:szCs w:val="24"/>
    </w:rPr>
  </w:style>
  <w:style w:type="paragraph" w:styleId="Heading3">
    <w:name w:val="heading 3"/>
    <w:basedOn w:val="Normal"/>
    <w:uiPriority w:val="9"/>
    <w:unhideWhenUsed/>
    <w:qFormat/>
    <w:pPr>
      <w:spacing w:before="81"/>
      <w:ind w:left="205"/>
      <w:outlineLvl w:val="2"/>
    </w:pPr>
    <w:rPr>
      <w:b/>
      <w:bCs/>
      <w:u w:val="single" w:color="000000"/>
    </w:rPr>
  </w:style>
  <w:style w:type="paragraph" w:styleId="Heading5">
    <w:name w:val="heading 5"/>
    <w:basedOn w:val="Normal"/>
    <w:next w:val="Normal"/>
    <w:link w:val="Heading5Char"/>
    <w:uiPriority w:val="9"/>
    <w:semiHidden/>
    <w:unhideWhenUsed/>
    <w:qFormat/>
    <w:rsid w:val="008050F3"/>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next w:val="Normal"/>
    <w:link w:val="Heading7Char"/>
    <w:uiPriority w:val="9"/>
    <w:semiHidden/>
    <w:unhideWhenUsed/>
    <w:qFormat/>
    <w:rsid w:val="000B6A7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pPr>
  </w:style>
  <w:style w:type="paragraph" w:styleId="Title">
    <w:name w:val="Title"/>
    <w:basedOn w:val="Normal"/>
    <w:uiPriority w:val="10"/>
    <w:qFormat/>
    <w:pPr>
      <w:spacing w:before="222"/>
      <w:jc w:val="center"/>
    </w:pPr>
    <w:rPr>
      <w:b/>
      <w:bCs/>
      <w:sz w:val="32"/>
      <w:szCs w:val="32"/>
    </w:rPr>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D00176"/>
    <w:rPr>
      <w:sz w:val="16"/>
      <w:szCs w:val="16"/>
    </w:rPr>
  </w:style>
  <w:style w:type="paragraph" w:styleId="CommentText">
    <w:name w:val="annotation text"/>
    <w:basedOn w:val="Normal"/>
    <w:link w:val="CommentTextChar"/>
    <w:uiPriority w:val="99"/>
    <w:unhideWhenUsed/>
    <w:rsid w:val="00D00176"/>
    <w:rPr>
      <w:sz w:val="20"/>
      <w:szCs w:val="20"/>
    </w:rPr>
  </w:style>
  <w:style w:type="character" w:customStyle="1" w:styleId="CommentTextChar">
    <w:name w:val="Comment Text Char"/>
    <w:basedOn w:val="DefaultParagraphFont"/>
    <w:link w:val="CommentText"/>
    <w:uiPriority w:val="99"/>
    <w:rsid w:val="00D0017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00176"/>
    <w:rPr>
      <w:b/>
      <w:bCs/>
    </w:rPr>
  </w:style>
  <w:style w:type="character" w:customStyle="1" w:styleId="CommentSubjectChar">
    <w:name w:val="Comment Subject Char"/>
    <w:basedOn w:val="CommentTextChar"/>
    <w:link w:val="CommentSubject"/>
    <w:uiPriority w:val="99"/>
    <w:semiHidden/>
    <w:rsid w:val="00D00176"/>
    <w:rPr>
      <w:rFonts w:ascii="Calibri" w:eastAsia="Calibri" w:hAnsi="Calibri" w:cs="Calibri"/>
      <w:b/>
      <w:bCs/>
      <w:sz w:val="20"/>
      <w:szCs w:val="20"/>
    </w:rPr>
  </w:style>
  <w:style w:type="paragraph" w:styleId="Header">
    <w:name w:val="header"/>
    <w:basedOn w:val="Normal"/>
    <w:link w:val="HeaderChar"/>
    <w:uiPriority w:val="99"/>
    <w:unhideWhenUsed/>
    <w:rsid w:val="008050F3"/>
    <w:pPr>
      <w:tabs>
        <w:tab w:val="center" w:pos="4680"/>
        <w:tab w:val="right" w:pos="9360"/>
      </w:tabs>
    </w:pPr>
  </w:style>
  <w:style w:type="character" w:customStyle="1" w:styleId="HeaderChar">
    <w:name w:val="Header Char"/>
    <w:basedOn w:val="DefaultParagraphFont"/>
    <w:link w:val="Header"/>
    <w:uiPriority w:val="99"/>
    <w:rsid w:val="008050F3"/>
    <w:rPr>
      <w:rFonts w:ascii="Calibri" w:eastAsia="Calibri" w:hAnsi="Calibri" w:cs="Calibri"/>
    </w:rPr>
  </w:style>
  <w:style w:type="paragraph" w:styleId="Footer">
    <w:name w:val="footer"/>
    <w:basedOn w:val="Normal"/>
    <w:link w:val="FooterChar"/>
    <w:uiPriority w:val="99"/>
    <w:unhideWhenUsed/>
    <w:rsid w:val="008050F3"/>
    <w:pPr>
      <w:tabs>
        <w:tab w:val="center" w:pos="4680"/>
        <w:tab w:val="right" w:pos="9360"/>
      </w:tabs>
    </w:pPr>
  </w:style>
  <w:style w:type="character" w:customStyle="1" w:styleId="FooterChar">
    <w:name w:val="Footer Char"/>
    <w:basedOn w:val="DefaultParagraphFont"/>
    <w:link w:val="Footer"/>
    <w:uiPriority w:val="99"/>
    <w:rsid w:val="008050F3"/>
    <w:rPr>
      <w:rFonts w:ascii="Calibri" w:eastAsia="Calibri" w:hAnsi="Calibri" w:cs="Calibri"/>
    </w:rPr>
  </w:style>
  <w:style w:type="paragraph" w:styleId="Revision">
    <w:name w:val="Revision"/>
    <w:hidden/>
    <w:uiPriority w:val="99"/>
    <w:semiHidden/>
    <w:rsid w:val="008050F3"/>
    <w:pPr>
      <w:widowControl/>
      <w:autoSpaceDE/>
      <w:autoSpaceDN/>
    </w:pPr>
    <w:rPr>
      <w:rFonts w:ascii="Calibri" w:eastAsia="Calibri" w:hAnsi="Calibri" w:cs="Calibri"/>
    </w:rPr>
  </w:style>
  <w:style w:type="character" w:customStyle="1" w:styleId="Heading5Char">
    <w:name w:val="Heading 5 Char"/>
    <w:basedOn w:val="DefaultParagraphFont"/>
    <w:link w:val="Heading5"/>
    <w:uiPriority w:val="9"/>
    <w:semiHidden/>
    <w:rsid w:val="008050F3"/>
    <w:rPr>
      <w:rFonts w:asciiTheme="majorHAnsi" w:eastAsiaTheme="majorEastAsia" w:hAnsiTheme="majorHAnsi" w:cstheme="majorBidi"/>
      <w:color w:val="365F91" w:themeColor="accent1" w:themeShade="BF"/>
    </w:rPr>
  </w:style>
  <w:style w:type="character" w:customStyle="1" w:styleId="Heading7Char">
    <w:name w:val="Heading 7 Char"/>
    <w:basedOn w:val="DefaultParagraphFont"/>
    <w:link w:val="Heading7"/>
    <w:uiPriority w:val="9"/>
    <w:semiHidden/>
    <w:rsid w:val="000B6A73"/>
    <w:rPr>
      <w:rFonts w:asciiTheme="majorHAnsi" w:eastAsiaTheme="majorEastAsia" w:hAnsiTheme="majorHAnsi" w:cstheme="majorBidi"/>
      <w:i/>
      <w:iCs/>
      <w:color w:val="243F60" w:themeColor="accent1" w:themeShade="7F"/>
    </w:rPr>
  </w:style>
  <w:style w:type="character" w:styleId="Hyperlink">
    <w:name w:val="Hyperlink"/>
    <w:basedOn w:val="DefaultParagraphFont"/>
    <w:uiPriority w:val="99"/>
    <w:unhideWhenUsed/>
    <w:rsid w:val="00F11563"/>
    <w:rPr>
      <w:color w:val="0000FF" w:themeColor="hyperlink"/>
      <w:u w:val="single"/>
    </w:rPr>
  </w:style>
  <w:style w:type="character" w:styleId="UnresolvedMention">
    <w:name w:val="Unresolved Mention"/>
    <w:basedOn w:val="DefaultParagraphFont"/>
    <w:uiPriority w:val="99"/>
    <w:semiHidden/>
    <w:unhideWhenUsed/>
    <w:rsid w:val="00F11563"/>
    <w:rPr>
      <w:color w:val="605E5C"/>
      <w:shd w:val="clear" w:color="auto" w:fill="E1DFDD"/>
    </w:rPr>
  </w:style>
  <w:style w:type="table" w:styleId="TableGrid">
    <w:name w:val="Table Grid"/>
    <w:basedOn w:val="TableNormal"/>
    <w:uiPriority w:val="39"/>
    <w:rsid w:val="009F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1995">
      <w:bodyDiv w:val="1"/>
      <w:marLeft w:val="0"/>
      <w:marRight w:val="0"/>
      <w:marTop w:val="0"/>
      <w:marBottom w:val="0"/>
      <w:divBdr>
        <w:top w:val="none" w:sz="0" w:space="0" w:color="auto"/>
        <w:left w:val="none" w:sz="0" w:space="0" w:color="auto"/>
        <w:bottom w:val="none" w:sz="0" w:space="0" w:color="auto"/>
        <w:right w:val="none" w:sz="0" w:space="0" w:color="auto"/>
      </w:divBdr>
    </w:div>
    <w:div w:id="17436105">
      <w:bodyDiv w:val="1"/>
      <w:marLeft w:val="0"/>
      <w:marRight w:val="0"/>
      <w:marTop w:val="0"/>
      <w:marBottom w:val="0"/>
      <w:divBdr>
        <w:top w:val="none" w:sz="0" w:space="0" w:color="auto"/>
        <w:left w:val="none" w:sz="0" w:space="0" w:color="auto"/>
        <w:bottom w:val="none" w:sz="0" w:space="0" w:color="auto"/>
        <w:right w:val="none" w:sz="0" w:space="0" w:color="auto"/>
      </w:divBdr>
    </w:div>
    <w:div w:id="60492168">
      <w:bodyDiv w:val="1"/>
      <w:marLeft w:val="0"/>
      <w:marRight w:val="0"/>
      <w:marTop w:val="0"/>
      <w:marBottom w:val="0"/>
      <w:divBdr>
        <w:top w:val="none" w:sz="0" w:space="0" w:color="auto"/>
        <w:left w:val="none" w:sz="0" w:space="0" w:color="auto"/>
        <w:bottom w:val="none" w:sz="0" w:space="0" w:color="auto"/>
        <w:right w:val="none" w:sz="0" w:space="0" w:color="auto"/>
      </w:divBdr>
    </w:div>
    <w:div w:id="92408369">
      <w:bodyDiv w:val="1"/>
      <w:marLeft w:val="0"/>
      <w:marRight w:val="0"/>
      <w:marTop w:val="0"/>
      <w:marBottom w:val="0"/>
      <w:divBdr>
        <w:top w:val="none" w:sz="0" w:space="0" w:color="auto"/>
        <w:left w:val="none" w:sz="0" w:space="0" w:color="auto"/>
        <w:bottom w:val="none" w:sz="0" w:space="0" w:color="auto"/>
        <w:right w:val="none" w:sz="0" w:space="0" w:color="auto"/>
      </w:divBdr>
    </w:div>
    <w:div w:id="316567942">
      <w:bodyDiv w:val="1"/>
      <w:marLeft w:val="0"/>
      <w:marRight w:val="0"/>
      <w:marTop w:val="0"/>
      <w:marBottom w:val="0"/>
      <w:divBdr>
        <w:top w:val="none" w:sz="0" w:space="0" w:color="auto"/>
        <w:left w:val="none" w:sz="0" w:space="0" w:color="auto"/>
        <w:bottom w:val="none" w:sz="0" w:space="0" w:color="auto"/>
        <w:right w:val="none" w:sz="0" w:space="0" w:color="auto"/>
      </w:divBdr>
    </w:div>
    <w:div w:id="1383752705">
      <w:bodyDiv w:val="1"/>
      <w:marLeft w:val="0"/>
      <w:marRight w:val="0"/>
      <w:marTop w:val="0"/>
      <w:marBottom w:val="0"/>
      <w:divBdr>
        <w:top w:val="none" w:sz="0" w:space="0" w:color="auto"/>
        <w:left w:val="none" w:sz="0" w:space="0" w:color="auto"/>
        <w:bottom w:val="none" w:sz="0" w:space="0" w:color="auto"/>
        <w:right w:val="none" w:sz="0" w:space="0" w:color="auto"/>
      </w:divBdr>
    </w:div>
    <w:div w:id="1451896256">
      <w:bodyDiv w:val="1"/>
      <w:marLeft w:val="0"/>
      <w:marRight w:val="0"/>
      <w:marTop w:val="0"/>
      <w:marBottom w:val="0"/>
      <w:divBdr>
        <w:top w:val="none" w:sz="0" w:space="0" w:color="auto"/>
        <w:left w:val="none" w:sz="0" w:space="0" w:color="auto"/>
        <w:bottom w:val="none" w:sz="0" w:space="0" w:color="auto"/>
        <w:right w:val="none" w:sz="0" w:space="0" w:color="auto"/>
      </w:divBdr>
    </w:div>
    <w:div w:id="2051610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pa.gov/ground-water-and-drinking-water/home-drinking-water-filtration-fact-sheet" TargetMode="External"/><Relationship Id="rId13" Type="http://schemas.openxmlformats.org/officeDocument/2006/relationships/hyperlink" Target="https://www.epa.gov/ground-water-and-drinking-water/basic-information-about-lead-drinking-wate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pa.gov/lead" TargetMode="External"/><Relationship Id="rId12" Type="http://schemas.openxmlformats.org/officeDocument/2006/relationships/hyperlink" Target="https://www.epa.gov/ground-water-and-drinking-water/protect-your-tap-quick-check-lead-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pwss.lcr@deq.nc.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a.gov/sites/default/files/2018-12/documents/consumer_tool_for_identifying_drinking_water_filters_certified_to_reduce_lead.pdf" TargetMode="External"/><Relationship Id="rId5" Type="http://schemas.openxmlformats.org/officeDocument/2006/relationships/footnotes" Target="footnotes.xml"/><Relationship Id="rId15" Type="http://schemas.openxmlformats.org/officeDocument/2006/relationships/hyperlink" Target="https://pws.ncwater.org/ECERT" TargetMode="External"/><Relationship Id="rId10" Type="http://schemas.openxmlformats.org/officeDocument/2006/relationships/hyperlink" Target="https://www.epa.gov/sites/default/files/2018-12/documents/consumer_tool_for_identifying_drinking_water_filters_certified_to_reduce_lead.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pa.gov/ground-water-and-drinking-water/home-drinking-water-filtration-fact-sheet" TargetMode="External"/><Relationship Id="rId14" Type="http://schemas.openxmlformats.org/officeDocument/2006/relationships/hyperlink" Target="https://www.epa.gov/ground-water-and-drinking-water/basic-information-about-lead-drinking-w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2070</Words>
  <Characters>11804</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Template: Tier 1 Public Notice Following a Lead Action Level Exceedance</vt:lpstr>
    </vt:vector>
  </TitlesOfParts>
  <Company/>
  <LinksUpToDate>false</LinksUpToDate>
  <CharactersWithSpaces>13847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Tier 1 Public Notice Following a Lead Action Level Exceedance</dc:title>
  <dc:subject>Instructions and template for completing Tier 1 public notice after a Lead Action Level Exceedance.</dc:subject>
  <dc:creator>U.S. EPA</dc:creator>
  <cp:keywords>Lead; action level exceedance; public notice; tier 1; EPA 816-F-24-001; community water system; nontransient noncommunity water system; template</cp:keywords>
  <dc:description/>
  <cp:lastModifiedBy>Jarman, Andrew M</cp:lastModifiedBy>
  <cp:revision>2</cp:revision>
  <dcterms:created xsi:type="dcterms:W3CDTF">2025-12-11T16:39:00Z</dcterms:created>
  <dcterms:modified xsi:type="dcterms:W3CDTF">2025-12-11T16:39:00Z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eaOfExpertise">
    <vt:lpwstr/>
  </property>
  <property fmtid="{D5CDD505-2E9C-101B-9397-08002B2CF9AE}" pid="3" name="ContentTypeId">
    <vt:lpwstr>0x010100A95FB3FDDE551043A4390E1C74422156</vt:lpwstr>
  </property>
  <property fmtid="{D5CDD505-2E9C-101B-9397-08002B2CF9AE}" pid="4" name="ContractClients">
    <vt:lpwstr/>
  </property>
  <property fmtid="{D5CDD505-2E9C-101B-9397-08002B2CF9AE}" pid="5" name="ContractDivisions">
    <vt:lpwstr/>
  </property>
  <property fmtid="{D5CDD505-2E9C-101B-9397-08002B2CF9AE}" pid="6" name="Created">
    <vt:filetime>2024-04-09T00:00:00Z</vt:filetime>
  </property>
  <property fmtid="{D5CDD505-2E9C-101B-9397-08002B2CF9AE}" pid="7" name="Creator">
    <vt:lpwstr>Acrobat PDFMaker 24 for Word</vt:lpwstr>
  </property>
  <property fmtid="{D5CDD505-2E9C-101B-9397-08002B2CF9AE}" pid="8" name="Document Type">
    <vt:lpwstr/>
  </property>
  <property fmtid="{D5CDD505-2E9C-101B-9397-08002B2CF9AE}" pid="9" name="EPA Subject">
    <vt:lpwstr/>
  </property>
  <property fmtid="{D5CDD505-2E9C-101B-9397-08002B2CF9AE}" pid="10" name="EPA_x0020_Subject">
    <vt:lpwstr/>
  </property>
  <property fmtid="{D5CDD505-2E9C-101B-9397-08002B2CF9AE}" pid="11" name="LastSaved">
    <vt:filetime>2024-06-24T00:00:00Z</vt:filetime>
  </property>
  <property fmtid="{D5CDD505-2E9C-101B-9397-08002B2CF9AE}" pid="12" name="Locations">
    <vt:lpwstr/>
  </property>
  <property fmtid="{D5CDD505-2E9C-101B-9397-08002B2CF9AE}" pid="13" name="MediaServiceImageTags">
    <vt:lpwstr/>
  </property>
  <property fmtid="{D5CDD505-2E9C-101B-9397-08002B2CF9AE}" pid="14" name="Producer">
    <vt:lpwstr>Adobe PDF Library 24.1.163</vt:lpwstr>
  </property>
  <property fmtid="{D5CDD505-2E9C-101B-9397-08002B2CF9AE}" pid="15" name="ProjectClients">
    <vt:lpwstr/>
  </property>
  <property fmtid="{D5CDD505-2E9C-101B-9397-08002B2CF9AE}" pid="16" name="ProjectLocations">
    <vt:lpwstr/>
  </property>
  <property fmtid="{D5CDD505-2E9C-101B-9397-08002B2CF9AE}" pid="17" name="ProjectServiceSectors">
    <vt:lpwstr/>
  </property>
  <property fmtid="{D5CDD505-2E9C-101B-9397-08002B2CF9AE}" pid="18" name="ProjectSubjectAreas">
    <vt:lpwstr/>
  </property>
  <property fmtid="{D5CDD505-2E9C-101B-9397-08002B2CF9AE}" pid="19" name="ServiceSectors">
    <vt:lpwstr/>
  </property>
  <property fmtid="{D5CDD505-2E9C-101B-9397-08002B2CF9AE}" pid="20" name="SourceModified">
    <vt:lpwstr>D:20240409195753</vt:lpwstr>
  </property>
  <property fmtid="{D5CDD505-2E9C-101B-9397-08002B2CF9AE}" pid="21" name="TaxKeyword">
    <vt:lpwstr/>
  </property>
  <property fmtid="{D5CDD505-2E9C-101B-9397-08002B2CF9AE}" pid="22" name="WorkType">
    <vt:lpwstr/>
  </property>
  <property fmtid="{D5CDD505-2E9C-101B-9397-08002B2CF9AE}" pid="23" name="_docset_NoMedatataSyncRequired">
    <vt:lpwstr>False</vt:lpwstr>
  </property>
  <property fmtid="{D5CDD505-2E9C-101B-9397-08002B2CF9AE}" pid="24" name="e3f09c3df709400db2417a7161762d62">
    <vt:lpwstr/>
  </property>
</Properties>
</file>