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1B55A" w14:textId="77777777" w:rsidR="00E836FA" w:rsidRPr="00404F33" w:rsidRDefault="00E836FA" w:rsidP="00E836FA">
      <w:pPr>
        <w:pStyle w:val="Default"/>
        <w:rPr>
          <w:rFonts w:ascii="Franklin Gothic Book" w:hAnsi="Franklin Gothic Book"/>
          <w:b/>
        </w:rPr>
      </w:pPr>
    </w:p>
    <w:p w14:paraId="23172A0B" w14:textId="77777777" w:rsidR="00E836FA" w:rsidRPr="00404F33" w:rsidRDefault="00E836FA" w:rsidP="00342A2A">
      <w:pPr>
        <w:pStyle w:val="Default"/>
        <w:tabs>
          <w:tab w:val="left" w:pos="864"/>
        </w:tabs>
        <w:rPr>
          <w:rFonts w:ascii="Franklin Gothic Book" w:hAnsi="Franklin Gothic Book"/>
          <w:b/>
        </w:rPr>
      </w:pPr>
    </w:p>
    <w:p w14:paraId="4AB4B4A6" w14:textId="77777777" w:rsidR="00164850" w:rsidRPr="00404F33" w:rsidRDefault="00164850" w:rsidP="00C03EE1">
      <w:pPr>
        <w:pStyle w:val="Default"/>
        <w:jc w:val="center"/>
        <w:rPr>
          <w:rFonts w:ascii="Franklin Gothic Book" w:hAnsi="Franklin Gothic Book"/>
          <w:b/>
        </w:rPr>
      </w:pPr>
    </w:p>
    <w:p w14:paraId="1183172E" w14:textId="77777777" w:rsidR="006E6089" w:rsidRPr="00404F33" w:rsidRDefault="006E6089" w:rsidP="00C03EE1">
      <w:pPr>
        <w:pStyle w:val="Default"/>
        <w:jc w:val="center"/>
        <w:rPr>
          <w:rFonts w:ascii="Franklin Gothic Book" w:hAnsi="Franklin Gothic Book"/>
          <w:b/>
        </w:rPr>
      </w:pPr>
    </w:p>
    <w:p w14:paraId="6D1CEF23" w14:textId="77777777" w:rsidR="006E6089" w:rsidRPr="00404F33" w:rsidRDefault="006E6089" w:rsidP="00C03EE1">
      <w:pPr>
        <w:pStyle w:val="Default"/>
        <w:jc w:val="center"/>
        <w:rPr>
          <w:rFonts w:ascii="Franklin Gothic Book" w:hAnsi="Franklin Gothic Book"/>
          <w:b/>
        </w:rPr>
      </w:pPr>
    </w:p>
    <w:p w14:paraId="0A0F1119" w14:textId="77777777" w:rsidR="006E6089" w:rsidRPr="00404F33" w:rsidRDefault="006E6089" w:rsidP="6417E3EC">
      <w:pPr>
        <w:pStyle w:val="Default"/>
        <w:jc w:val="center"/>
        <w:rPr>
          <w:rFonts w:ascii="Franklin Gothic Book" w:hAnsi="Franklin Gothic Book"/>
          <w:b/>
          <w:bCs/>
        </w:rPr>
      </w:pPr>
    </w:p>
    <w:p w14:paraId="355504A3" w14:textId="2ADF4081" w:rsidR="6417E3EC" w:rsidRDefault="6417E3EC" w:rsidP="56F9493B">
      <w:pPr>
        <w:pStyle w:val="Default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62A0E6FC" w14:textId="43CBA9C4" w:rsidR="6417E3EC" w:rsidRDefault="4A576808" w:rsidP="56F9493B">
      <w:pPr>
        <w:spacing w:line="276" w:lineRule="auto"/>
        <w:jc w:val="right"/>
        <w:rPr>
          <w:rFonts w:ascii="Arial" w:eastAsia="Arial" w:hAnsi="Arial" w:cs="Arial"/>
          <w:sz w:val="20"/>
          <w:szCs w:val="20"/>
        </w:rPr>
      </w:pPr>
      <w:r w:rsidRPr="56F9493B">
        <w:rPr>
          <w:rFonts w:ascii="Arial" w:eastAsia="Arial" w:hAnsi="Arial" w:cs="Arial"/>
          <w:sz w:val="20"/>
          <w:szCs w:val="20"/>
        </w:rPr>
        <w:t>February 15, 2026</w:t>
      </w:r>
    </w:p>
    <w:p w14:paraId="63EEB32C" w14:textId="1B7F4A26" w:rsidR="6417E3EC" w:rsidRDefault="4A576808" w:rsidP="56F9493B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56F9493B">
        <w:rPr>
          <w:rFonts w:ascii="Arial" w:eastAsia="Arial" w:hAnsi="Arial" w:cs="Arial"/>
          <w:sz w:val="20"/>
          <w:szCs w:val="20"/>
        </w:rPr>
        <w:t xml:space="preserve"> </w:t>
      </w:r>
    </w:p>
    <w:p w14:paraId="37F87ACE" w14:textId="3AC64B1C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>Dear Sir or Madam:</w:t>
      </w:r>
      <w:r>
        <w:rPr>
          <w:rFonts w:ascii="Arial" w:eastAsia="Arial" w:hAnsi="Arial" w:cs="Arial"/>
          <w:sz w:val="20"/>
          <w:szCs w:val="20"/>
        </w:rPr>
        <w:br/>
      </w:r>
    </w:p>
    <w:p w14:paraId="528C008F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Lorem ipsum dolor </w:t>
      </w:r>
      <w:proofErr w:type="gramStart"/>
      <w:r w:rsidRPr="00AE251E">
        <w:rPr>
          <w:rFonts w:ascii="Arial" w:eastAsia="Arial" w:hAnsi="Arial" w:cs="Arial"/>
          <w:sz w:val="20"/>
          <w:szCs w:val="20"/>
        </w:rPr>
        <w:t>sit</w:t>
      </w:r>
      <w:proofErr w:type="gram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consectetur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adipiscing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Integer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blandit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auctor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viverra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sagittis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Nam ac diam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mauris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lacinia fermentum.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fringilla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dignissim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lectus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>.</w:t>
      </w:r>
    </w:p>
    <w:p w14:paraId="5FFE51FA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id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ac cursus ex.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Vivamus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sed fermentum dui.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tempus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fermentum. Morbi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finibus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libero, non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varius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Integer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sollicitudin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purus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neque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molestie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efficitur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consequat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bibendum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augue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habitant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morbi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senectus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fames ac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turpis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Vestibulum auctor ac dolor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facilisis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sapien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est,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magna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feugiat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ut.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Nam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Nam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varius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facilisis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porta,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dignissim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ipsum.</w:t>
      </w:r>
    </w:p>
    <w:p w14:paraId="3A9BD078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justo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pretium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nunc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ultricies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arcu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lobortis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Donec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sodales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Ut vestibulum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sagittis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risus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 pharetra at.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Etiam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odio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venenatis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bibendum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quis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scelerisque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fermentum.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Fusce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augue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euismod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ligula. Nunc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turpis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fermentum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at ex.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elementum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cursus.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blandit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diam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ullamcorper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orci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pharetra porta.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finibus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imperdiet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lectus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tincidunt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ex et eros pulvinar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non pharetra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>.</w:t>
      </w:r>
    </w:p>
    <w:p w14:paraId="06994D9C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Class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aptent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taciti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sociosqu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litora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torquent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conubia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nostra, 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inceptos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himenaeos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quis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enim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feugiat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iaculis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condimentum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purus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Lorem ipsum dolor </w:t>
      </w:r>
      <w:proofErr w:type="gramStart"/>
      <w:r w:rsidRPr="00AE251E">
        <w:rPr>
          <w:rFonts w:ascii="Arial" w:eastAsia="Arial" w:hAnsi="Arial" w:cs="Arial"/>
          <w:sz w:val="20"/>
          <w:szCs w:val="20"/>
        </w:rPr>
        <w:t>sit</w:t>
      </w:r>
      <w:proofErr w:type="gram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consectetur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adipiscing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Mauris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accumsan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sapien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non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libero. Morbi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rhoncus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Nunc semper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consequat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imperdiet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>.</w:t>
      </w:r>
    </w:p>
    <w:p w14:paraId="42430E1F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justo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pretium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nunc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ultricies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arcu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lobortis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Donec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sodales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Ut vestibulum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sagittis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risus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 pharetra at.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Etiam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</w:t>
      </w:r>
    </w:p>
    <w:p w14:paraId="21819ACC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id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ac cursus ex.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Vivamus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sed fermentum dui.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tempus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fermentum. Morbi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finibus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libero, non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varius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Integer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sollicitudin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purus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neque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molestie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efficitur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consequat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bibendum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augue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habitant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morbi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senectus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fames ac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turpis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Vestibulum auctor ac dolor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facilisis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sapien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est,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magna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feugiat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ut.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Nam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Nam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varius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facilisis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porta,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dignissim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ipsum.</w:t>
      </w:r>
    </w:p>
    <w:p w14:paraId="041C4E4B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justo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pretium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nunc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ultricies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arcu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lobortis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Donec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sodales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Ut vestibulum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sagittis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risus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 pharetra at.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Etiam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odio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venenatis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bibendum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quis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scelerisque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fermentum.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Fusce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augue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euismod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ligula. Nunc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turpis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fermentum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at ex.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elementum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cursus.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blandit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diam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ullamcorper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orci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pharetra porta.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finibus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imperdiet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lectus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lastRenderedPageBreak/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tincidunt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ex et eros pulvinar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non pharetra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>.</w:t>
      </w:r>
    </w:p>
    <w:p w14:paraId="4CF43FFA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Class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aptent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taciti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sociosqu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litora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torquent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conubia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nostra, 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inceptos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himenaeos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quis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enim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feugiat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iaculis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condimentum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purus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Lorem ipsum dolor </w:t>
      </w:r>
      <w:proofErr w:type="gramStart"/>
      <w:r w:rsidRPr="00AE251E">
        <w:rPr>
          <w:rFonts w:ascii="Arial" w:eastAsia="Arial" w:hAnsi="Arial" w:cs="Arial"/>
          <w:sz w:val="20"/>
          <w:szCs w:val="20"/>
        </w:rPr>
        <w:t>sit</w:t>
      </w:r>
      <w:proofErr w:type="gram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consectetur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adipiscing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Mauris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accumsan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sapien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non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libero. Morbi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rhoncus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Nunc semper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consequat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imperdiet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>.</w:t>
      </w:r>
    </w:p>
    <w:p w14:paraId="51474484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justo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pretium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nunc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ultricies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arcu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lobortis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Donec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sodales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Ut vestibulum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sagittis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risus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 pharetra at.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Etiam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</w:t>
      </w:r>
    </w:p>
    <w:p w14:paraId="361C6EF8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id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ac cursus ex.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Vivamus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sed fermentum dui.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tempus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fermentum. Morbi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finibus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libero, non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varius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Integer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sollicitudin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purus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neque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molestie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efficitur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consequat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bibendum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augue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habitant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morbi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senectus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fames ac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turpis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Vestibulum auctor ac dolor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facilisis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sapien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est,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magna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feugiat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ut.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Nam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Nam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varius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facilisis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porta,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dignissim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ipsum.</w:t>
      </w:r>
    </w:p>
    <w:p w14:paraId="7BD9F2F6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justo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pretium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nunc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ultricies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arcu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lobortis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Donec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sodales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Ut vestibulum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sagittis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risus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 pharetra at.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Etiam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odio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venenatis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bibendum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quis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scelerisque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fermentum.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Fusce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augue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euismod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ligula. Nunc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turpis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fermentum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at ex.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elementum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cursus.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blandit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diam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ullamcorper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orci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pharetra porta.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finibus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imperdiet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lectus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tincidunt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ex et eros pulvinar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non pharetra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>.</w:t>
      </w:r>
    </w:p>
    <w:p w14:paraId="734AC385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Class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aptent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taciti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sociosqu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litora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torquent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conubia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nostra, 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inceptos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himenaeos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quis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enim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feugiat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iaculis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condimentum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purus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Lorem ipsum dolor </w:t>
      </w:r>
      <w:proofErr w:type="gramStart"/>
      <w:r w:rsidRPr="00AE251E">
        <w:rPr>
          <w:rFonts w:ascii="Arial" w:eastAsia="Arial" w:hAnsi="Arial" w:cs="Arial"/>
          <w:sz w:val="20"/>
          <w:szCs w:val="20"/>
        </w:rPr>
        <w:t>sit</w:t>
      </w:r>
      <w:proofErr w:type="gram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consectetur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adipiscing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Mauris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accumsan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sapien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non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libero. Morbi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rhoncus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Nunc semper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consequat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imperdiet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>.</w:t>
      </w:r>
    </w:p>
    <w:p w14:paraId="163BC4C6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justo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pretium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nunc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ultricies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arcu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lobortis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Donec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sodales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Ut vestibulum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sagittis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risus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 pharetra at.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Etiam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</w:t>
      </w:r>
    </w:p>
    <w:p w14:paraId="0DF8925C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4139044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proofErr w:type="spellStart"/>
      <w:r w:rsidRPr="00AE251E">
        <w:rPr>
          <w:rFonts w:ascii="Arial" w:eastAsia="Arial" w:hAnsi="Arial" w:cs="Arial"/>
          <w:sz w:val="20"/>
          <w:szCs w:val="20"/>
        </w:rPr>
        <w:t>accumsan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sapien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non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libero. Morbi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rhoncus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Nunc semper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consequat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imperdiet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>.</w:t>
      </w:r>
    </w:p>
    <w:p w14:paraId="4D92470F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justo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pretium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nunc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ultricies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arcu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lobortis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Donec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sodales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Ut vestibulum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sagittis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risus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 pharetra at.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Etiam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</w:t>
      </w:r>
    </w:p>
    <w:p w14:paraId="7FBCF9CA" w14:textId="77777777" w:rsidR="00AE251E" w:rsidRPr="00AE251E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id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ac cursus ex.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Vivamus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sed fermentum dui.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tempus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fermentum. Morbi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finibus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libero, non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varius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Integer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sollicitudin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purus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neque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molestie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efficitur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nisl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consequat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bibendum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augue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habitant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morbi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senectus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fames ac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turpis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Vestibulum auctor ac dolor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facilisis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vehicula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sapien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est,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malesuada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magna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feugiat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ut.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Nam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Nam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varius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facilisis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porta,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dignissim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ipsum.</w:t>
      </w:r>
    </w:p>
    <w:p w14:paraId="6402806A" w14:textId="0FC7B771" w:rsidR="6417E3EC" w:rsidRDefault="00AE251E" w:rsidP="00AE251E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AE251E">
        <w:rPr>
          <w:rFonts w:ascii="Arial" w:eastAsia="Arial" w:hAnsi="Arial" w:cs="Arial"/>
          <w:sz w:val="20"/>
          <w:szCs w:val="20"/>
        </w:rPr>
        <w:t xml:space="preserve">Proin nec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justo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pretium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nunc in,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metus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ultricies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arcu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lobortis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urna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egestas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Donec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sodales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pellentesque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Ut vestibulum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sagittis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risus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hendrerit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nisi pharetra at.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Etiam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odio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venenatis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bibendum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tortor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quis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scelerisque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r w:rsidRPr="00AE251E">
        <w:rPr>
          <w:rFonts w:ascii="Arial" w:eastAsia="Arial" w:hAnsi="Arial" w:cs="Arial"/>
          <w:sz w:val="20"/>
          <w:szCs w:val="20"/>
        </w:rPr>
        <w:lastRenderedPageBreak/>
        <w:t xml:space="preserve">fermentum.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Fusce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augue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euismod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ornare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vitae,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aliquet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ligula. Nunc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quam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sit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amet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turpis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fermentum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volutpat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at ex.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elementum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velit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vitae cursus. Aenean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blandit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diam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eu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ullamcorper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orci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pharetra porta. Sed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finibus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imperdiet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lectus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mollis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Nullam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dapibus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tincidunt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lacus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vel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tristique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Curabitur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ac ex et eros pulvinar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laoreet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. Duis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ut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eleifend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sem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 xml:space="preserve">, non pharetra </w:t>
      </w:r>
      <w:proofErr w:type="spellStart"/>
      <w:r w:rsidRPr="00AE251E">
        <w:rPr>
          <w:rFonts w:ascii="Arial" w:eastAsia="Arial" w:hAnsi="Arial" w:cs="Arial"/>
          <w:sz w:val="20"/>
          <w:szCs w:val="20"/>
        </w:rPr>
        <w:t>erat</w:t>
      </w:r>
      <w:proofErr w:type="spellEnd"/>
      <w:r w:rsidRPr="00AE251E">
        <w:rPr>
          <w:rFonts w:ascii="Arial" w:eastAsia="Arial" w:hAnsi="Arial" w:cs="Arial"/>
          <w:sz w:val="20"/>
          <w:szCs w:val="20"/>
        </w:rPr>
        <w:t>.</w:t>
      </w:r>
      <w:r w:rsidR="4A576808" w:rsidRPr="56F9493B">
        <w:rPr>
          <w:rFonts w:ascii="Arial" w:eastAsia="Arial" w:hAnsi="Arial" w:cs="Arial"/>
          <w:sz w:val="20"/>
          <w:szCs w:val="20"/>
        </w:rPr>
        <w:t xml:space="preserve"> </w:t>
      </w:r>
    </w:p>
    <w:p w14:paraId="6F848338" w14:textId="7BD523AB" w:rsidR="6417E3EC" w:rsidRDefault="00AE251E" w:rsidP="56F9493B">
      <w:pPr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  <w:t>Sincerely</w:t>
      </w:r>
      <w:r w:rsidR="4A576808" w:rsidRPr="56F9493B">
        <w:rPr>
          <w:rFonts w:ascii="Arial" w:eastAsia="Arial" w:hAnsi="Arial" w:cs="Arial"/>
          <w:sz w:val="20"/>
          <w:szCs w:val="20"/>
        </w:rPr>
        <w:t>,</w:t>
      </w:r>
    </w:p>
    <w:p w14:paraId="0A71BE4F" w14:textId="31E56C66" w:rsidR="6417E3EC" w:rsidRDefault="6417E3EC" w:rsidP="56F9493B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4B78DD87" w14:textId="7135CD5C" w:rsidR="56F9493B" w:rsidRDefault="56F9493B" w:rsidP="56F9493B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474E1D42" w14:textId="35C5867E" w:rsidR="6417E3EC" w:rsidRDefault="4A576808" w:rsidP="56F9493B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56F9493B">
        <w:rPr>
          <w:rFonts w:ascii="Arial" w:eastAsia="Arial" w:hAnsi="Arial" w:cs="Arial"/>
          <w:sz w:val="20"/>
          <w:szCs w:val="20"/>
        </w:rPr>
        <w:t xml:space="preserve"> </w:t>
      </w:r>
    </w:p>
    <w:p w14:paraId="20C195B3" w14:textId="75064D83" w:rsidR="6417E3EC" w:rsidRPr="00AE251E" w:rsidRDefault="4A576808" w:rsidP="56F9493B">
      <w:pPr>
        <w:spacing w:line="276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AE251E">
        <w:rPr>
          <w:rFonts w:ascii="Arial" w:eastAsia="Times New Roman" w:hAnsi="Arial" w:cs="Arial"/>
          <w:b/>
          <w:bCs/>
          <w:sz w:val="20"/>
          <w:szCs w:val="20"/>
        </w:rPr>
        <w:t>Reid Wilson</w:t>
      </w:r>
      <w:r w:rsidR="6417E3EC" w:rsidRPr="00AE251E">
        <w:rPr>
          <w:rFonts w:ascii="Arial" w:hAnsi="Arial" w:cs="Arial"/>
        </w:rPr>
        <w:tab/>
      </w:r>
      <w:r w:rsidR="6417E3EC" w:rsidRPr="00AE251E">
        <w:rPr>
          <w:rFonts w:ascii="Arial" w:hAnsi="Arial" w:cs="Arial"/>
        </w:rPr>
        <w:tab/>
      </w:r>
      <w:r w:rsidR="6417E3EC" w:rsidRPr="00AE251E">
        <w:rPr>
          <w:rFonts w:ascii="Arial" w:hAnsi="Arial" w:cs="Arial"/>
        </w:rPr>
        <w:tab/>
      </w:r>
      <w:r w:rsidR="6417E3EC" w:rsidRPr="00AE251E">
        <w:rPr>
          <w:rFonts w:ascii="Arial" w:hAnsi="Arial" w:cs="Arial"/>
        </w:rPr>
        <w:tab/>
      </w:r>
      <w:r w:rsidR="6417E3EC" w:rsidRPr="00AE251E">
        <w:rPr>
          <w:rFonts w:ascii="Arial" w:hAnsi="Arial" w:cs="Arial"/>
        </w:rPr>
        <w:tab/>
      </w:r>
    </w:p>
    <w:p w14:paraId="67BBCC4C" w14:textId="43C893A1" w:rsidR="6417E3EC" w:rsidRPr="00AE251E" w:rsidRDefault="4A576808" w:rsidP="56F9493B">
      <w:pPr>
        <w:spacing w:line="276" w:lineRule="auto"/>
        <w:rPr>
          <w:rFonts w:ascii="Arial" w:eastAsia="Times New Roman" w:hAnsi="Arial" w:cs="Arial"/>
          <w:sz w:val="20"/>
          <w:szCs w:val="20"/>
        </w:rPr>
      </w:pPr>
      <w:r w:rsidRPr="00AE251E">
        <w:rPr>
          <w:rFonts w:ascii="Arial" w:eastAsia="Times New Roman" w:hAnsi="Arial" w:cs="Arial"/>
          <w:sz w:val="20"/>
          <w:szCs w:val="20"/>
        </w:rPr>
        <w:t>Secretary,</w:t>
      </w:r>
      <w:r w:rsidR="6417E3EC" w:rsidRPr="00AE251E">
        <w:rPr>
          <w:rFonts w:ascii="Arial" w:hAnsi="Arial" w:cs="Arial"/>
        </w:rPr>
        <w:tab/>
      </w:r>
      <w:r w:rsidR="6417E3EC" w:rsidRPr="00AE251E">
        <w:rPr>
          <w:rFonts w:ascii="Arial" w:hAnsi="Arial" w:cs="Arial"/>
        </w:rPr>
        <w:tab/>
      </w:r>
      <w:r w:rsidR="6417E3EC" w:rsidRPr="00AE251E">
        <w:rPr>
          <w:rFonts w:ascii="Arial" w:hAnsi="Arial" w:cs="Arial"/>
        </w:rPr>
        <w:tab/>
      </w:r>
      <w:r w:rsidR="6417E3EC" w:rsidRPr="00AE251E">
        <w:rPr>
          <w:rFonts w:ascii="Arial" w:hAnsi="Arial" w:cs="Arial"/>
        </w:rPr>
        <w:tab/>
      </w:r>
      <w:r w:rsidR="6417E3EC" w:rsidRPr="00AE251E">
        <w:rPr>
          <w:rFonts w:ascii="Arial" w:hAnsi="Arial" w:cs="Arial"/>
        </w:rPr>
        <w:tab/>
      </w:r>
      <w:r w:rsidRPr="00AE251E">
        <w:rPr>
          <w:rFonts w:ascii="Arial" w:eastAsia="Times New Roman" w:hAnsi="Arial" w:cs="Arial"/>
          <w:sz w:val="20"/>
          <w:szCs w:val="20"/>
        </w:rPr>
        <w:t xml:space="preserve"> </w:t>
      </w:r>
    </w:p>
    <w:p w14:paraId="4D82DEEE" w14:textId="4FBCB2E5" w:rsidR="6417E3EC" w:rsidRPr="00AE251E" w:rsidRDefault="4A576808" w:rsidP="56F9493B">
      <w:pPr>
        <w:spacing w:line="276" w:lineRule="auto"/>
        <w:rPr>
          <w:rFonts w:ascii="Arial" w:eastAsia="Times New Roman" w:hAnsi="Arial" w:cs="Arial"/>
          <w:sz w:val="20"/>
          <w:szCs w:val="20"/>
        </w:rPr>
      </w:pPr>
      <w:r w:rsidRPr="00AE251E">
        <w:rPr>
          <w:rFonts w:ascii="Arial" w:eastAsia="Times New Roman" w:hAnsi="Arial" w:cs="Arial"/>
          <w:sz w:val="20"/>
          <w:szCs w:val="20"/>
        </w:rPr>
        <w:t>N.C. Department of Environmental Quality</w:t>
      </w:r>
      <w:r w:rsidR="6417E3EC" w:rsidRPr="00AE251E">
        <w:rPr>
          <w:rFonts w:ascii="Arial" w:hAnsi="Arial" w:cs="Arial"/>
        </w:rPr>
        <w:tab/>
      </w:r>
      <w:r w:rsidR="6417E3EC" w:rsidRPr="00AE251E">
        <w:rPr>
          <w:rFonts w:ascii="Arial" w:hAnsi="Arial" w:cs="Arial"/>
        </w:rPr>
        <w:tab/>
      </w:r>
    </w:p>
    <w:p w14:paraId="32D28885" w14:textId="0FDA9B01" w:rsidR="6417E3EC" w:rsidRPr="00AE251E" w:rsidRDefault="4A576808" w:rsidP="56F9493B">
      <w:pPr>
        <w:spacing w:line="276" w:lineRule="auto"/>
        <w:rPr>
          <w:rFonts w:ascii="Arial" w:eastAsia="Times New Roman" w:hAnsi="Arial" w:cs="Arial"/>
          <w:sz w:val="20"/>
          <w:szCs w:val="20"/>
        </w:rPr>
      </w:pPr>
      <w:r w:rsidRPr="00AE251E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AB0E2C8" w14:textId="39189E53" w:rsidR="6417E3EC" w:rsidRDefault="4A576808" w:rsidP="463BD109">
      <w:pPr>
        <w:spacing w:line="276" w:lineRule="auto"/>
      </w:pPr>
      <w:r w:rsidRPr="463BD1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BB42DCF" w14:textId="6A819391" w:rsidR="6417E3EC" w:rsidRDefault="6417E3EC" w:rsidP="463BD109"/>
    <w:p w14:paraId="20B95114" w14:textId="5460954E" w:rsidR="6417E3EC" w:rsidRDefault="6417E3EC" w:rsidP="6C2D4644">
      <w:pPr>
        <w:pStyle w:val="Default"/>
        <w:rPr>
          <w:rFonts w:ascii="Franklin Gothic Book" w:hAnsi="Franklin Gothic Book"/>
          <w:b/>
          <w:bCs/>
        </w:rPr>
      </w:pPr>
    </w:p>
    <w:sectPr w:rsidR="6417E3EC" w:rsidSect="00141760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720" w:right="1440" w:bottom="198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61362" w14:textId="77777777" w:rsidR="00E83584" w:rsidRDefault="00E83584">
      <w:r>
        <w:separator/>
      </w:r>
    </w:p>
  </w:endnote>
  <w:endnote w:type="continuationSeparator" w:id="0">
    <w:p w14:paraId="02284D7E" w14:textId="77777777" w:rsidR="00E83584" w:rsidRDefault="00E83584">
      <w:r>
        <w:continuationSeparator/>
      </w:r>
    </w:p>
  </w:endnote>
  <w:endnote w:type="continuationNotice" w:id="1">
    <w:p w14:paraId="0CE88AE2" w14:textId="77777777" w:rsidR="00E83584" w:rsidRDefault="00E835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B8C3" w14:textId="77777777" w:rsidR="00C03EE1" w:rsidRDefault="00C03EE1" w:rsidP="00C03EE1">
    <w:pPr>
      <w:pStyle w:val="Header"/>
      <w:tabs>
        <w:tab w:val="clear" w:pos="8640"/>
        <w:tab w:val="right" w:pos="10440"/>
      </w:tabs>
      <w:ind w:left="-1800"/>
    </w:pPr>
  </w:p>
  <w:p w14:paraId="4B6CD540" w14:textId="77777777" w:rsidR="00C164EC" w:rsidRPr="0098035F" w:rsidRDefault="00C164EC" w:rsidP="0098035F">
    <w:pPr>
      <w:pStyle w:val="Footer"/>
      <w:tabs>
        <w:tab w:val="clear" w:pos="8640"/>
        <w:tab w:val="right" w:pos="10440"/>
      </w:tabs>
      <w:ind w:left="-18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6BEA2F" w14:paraId="48AC2B83" w14:textId="77777777" w:rsidTr="546BEA2F">
      <w:trPr>
        <w:trHeight w:val="300"/>
      </w:trPr>
      <w:tc>
        <w:tcPr>
          <w:tcW w:w="3120" w:type="dxa"/>
        </w:tcPr>
        <w:p w14:paraId="6D73A09E" w14:textId="37270F26" w:rsidR="546BEA2F" w:rsidRDefault="546BEA2F" w:rsidP="546BEA2F">
          <w:pPr>
            <w:pStyle w:val="Header"/>
            <w:ind w:left="-115"/>
          </w:pPr>
        </w:p>
      </w:tc>
      <w:tc>
        <w:tcPr>
          <w:tcW w:w="3120" w:type="dxa"/>
        </w:tcPr>
        <w:p w14:paraId="4D693691" w14:textId="187C77CE" w:rsidR="546BEA2F" w:rsidRDefault="546BEA2F" w:rsidP="546BEA2F">
          <w:pPr>
            <w:pStyle w:val="Header"/>
            <w:jc w:val="center"/>
          </w:pPr>
        </w:p>
      </w:tc>
      <w:tc>
        <w:tcPr>
          <w:tcW w:w="3120" w:type="dxa"/>
        </w:tcPr>
        <w:p w14:paraId="0B6D52F4" w14:textId="1E21BA00" w:rsidR="546BEA2F" w:rsidRDefault="546BEA2F" w:rsidP="546BEA2F">
          <w:pPr>
            <w:pStyle w:val="Header"/>
            <w:ind w:right="-115"/>
            <w:jc w:val="right"/>
          </w:pPr>
        </w:p>
      </w:tc>
    </w:tr>
  </w:tbl>
  <w:p w14:paraId="486E45E6" w14:textId="7D311C23" w:rsidR="546BEA2F" w:rsidRDefault="546BEA2F" w:rsidP="546BEA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2C6E3" w14:textId="77777777" w:rsidR="00E83584" w:rsidRDefault="00E83584">
      <w:r>
        <w:separator/>
      </w:r>
    </w:p>
  </w:footnote>
  <w:footnote w:type="continuationSeparator" w:id="0">
    <w:p w14:paraId="595960CC" w14:textId="77777777" w:rsidR="00E83584" w:rsidRDefault="00E83584">
      <w:r>
        <w:continuationSeparator/>
      </w:r>
    </w:p>
  </w:footnote>
  <w:footnote w:type="continuationNotice" w:id="1">
    <w:p w14:paraId="2E3BE295" w14:textId="77777777" w:rsidR="00E83584" w:rsidRDefault="00E835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9EC9" w14:textId="31C76E06" w:rsidR="00C31E49" w:rsidRDefault="004E361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2A3B70" wp14:editId="6C68938D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7772400" cy="10060110"/>
          <wp:effectExtent l="0" t="0" r="0" b="0"/>
          <wp:wrapNone/>
          <wp:docPr id="12884020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6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2F8C3" w14:textId="64F86E2E" w:rsidR="00C03EE1" w:rsidRDefault="0070364B" w:rsidP="00C03EE1">
    <w:pPr>
      <w:pStyle w:val="Header"/>
      <w:tabs>
        <w:tab w:val="clear" w:pos="8640"/>
        <w:tab w:val="right" w:pos="10440"/>
      </w:tabs>
      <w:ind w:left="-1800"/>
      <w:rPr>
        <w:noProof/>
        <w:lang w:eastAsia="en-US"/>
      </w:rPr>
    </w:pPr>
    <w:r>
      <w:rPr>
        <w:noProof/>
        <w:lang w:eastAsia="en-US"/>
      </w:rPr>
      <w:drawing>
        <wp:anchor distT="0" distB="0" distL="114300" distR="114300" simplePos="0" relativeHeight="251658241" behindDoc="1" locked="0" layoutInCell="1" allowOverlap="1" wp14:anchorId="2EBEDE23" wp14:editId="5707F8D2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7772400" cy="10050975"/>
          <wp:effectExtent l="0" t="0" r="0" b="7620"/>
          <wp:wrapNone/>
          <wp:docPr id="19953721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CE2702" w14:textId="77777777" w:rsidR="00C03EE1" w:rsidRDefault="00C03EE1" w:rsidP="00C03EE1">
    <w:pPr>
      <w:pStyle w:val="Header"/>
      <w:tabs>
        <w:tab w:val="clear" w:pos="8640"/>
        <w:tab w:val="right" w:pos="10440"/>
      </w:tabs>
      <w:ind w:left="-1800"/>
    </w:pPr>
  </w:p>
  <w:p w14:paraId="1BBB4D39" w14:textId="77777777" w:rsidR="00C03EE1" w:rsidRDefault="00C03E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79CB"/>
    <w:multiLevelType w:val="hybridMultilevel"/>
    <w:tmpl w:val="302C61DE"/>
    <w:lvl w:ilvl="0" w:tplc="02886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4A1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EAD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FACB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2CE7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46E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7C9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C14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6EE7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DC503"/>
    <w:multiLevelType w:val="hybridMultilevel"/>
    <w:tmpl w:val="0A8612AE"/>
    <w:lvl w:ilvl="0" w:tplc="224C2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ECD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7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E40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48E6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1C5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BC4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7A0D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5CC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7367E"/>
    <w:multiLevelType w:val="hybridMultilevel"/>
    <w:tmpl w:val="BA62F994"/>
    <w:lvl w:ilvl="0" w:tplc="2A2A1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F4A5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2E02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265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642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52B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522A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B059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98E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1820B"/>
    <w:multiLevelType w:val="hybridMultilevel"/>
    <w:tmpl w:val="40043784"/>
    <w:lvl w:ilvl="0" w:tplc="10B2D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4210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56D3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EEC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EC83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04AE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4C3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B69D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810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208923">
    <w:abstractNumId w:val="2"/>
  </w:num>
  <w:num w:numId="2" w16cid:durableId="222761998">
    <w:abstractNumId w:val="3"/>
  </w:num>
  <w:num w:numId="3" w16cid:durableId="241531118">
    <w:abstractNumId w:val="0"/>
  </w:num>
  <w:num w:numId="4" w16cid:durableId="1512723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631"/>
    <w:rsid w:val="00010795"/>
    <w:rsid w:val="00012E9E"/>
    <w:rsid w:val="0003465D"/>
    <w:rsid w:val="00052834"/>
    <w:rsid w:val="00064512"/>
    <w:rsid w:val="00087168"/>
    <w:rsid w:val="000C267D"/>
    <w:rsid w:val="00141760"/>
    <w:rsid w:val="00164850"/>
    <w:rsid w:val="0018280F"/>
    <w:rsid w:val="00190491"/>
    <w:rsid w:val="001A3B6B"/>
    <w:rsid w:val="001B4290"/>
    <w:rsid w:val="001D5400"/>
    <w:rsid w:val="00231F62"/>
    <w:rsid w:val="002376A0"/>
    <w:rsid w:val="00240CB0"/>
    <w:rsid w:val="002D391A"/>
    <w:rsid w:val="002E10AF"/>
    <w:rsid w:val="00310DCB"/>
    <w:rsid w:val="00342A2A"/>
    <w:rsid w:val="003A0C7E"/>
    <w:rsid w:val="003A6F0B"/>
    <w:rsid w:val="003C4B29"/>
    <w:rsid w:val="003E5AE7"/>
    <w:rsid w:val="00404F33"/>
    <w:rsid w:val="00406ECB"/>
    <w:rsid w:val="00417CA6"/>
    <w:rsid w:val="00424026"/>
    <w:rsid w:val="00444CA4"/>
    <w:rsid w:val="004A1042"/>
    <w:rsid w:val="004E361E"/>
    <w:rsid w:val="00521BB7"/>
    <w:rsid w:val="00521D41"/>
    <w:rsid w:val="005608BD"/>
    <w:rsid w:val="005A1C7D"/>
    <w:rsid w:val="005A62DF"/>
    <w:rsid w:val="005B3749"/>
    <w:rsid w:val="005C43A0"/>
    <w:rsid w:val="00620290"/>
    <w:rsid w:val="0062515C"/>
    <w:rsid w:val="00683596"/>
    <w:rsid w:val="00695EDB"/>
    <w:rsid w:val="006C5EF8"/>
    <w:rsid w:val="006E6089"/>
    <w:rsid w:val="006F3FFA"/>
    <w:rsid w:val="0070364B"/>
    <w:rsid w:val="00727A58"/>
    <w:rsid w:val="00782011"/>
    <w:rsid w:val="008D0BFD"/>
    <w:rsid w:val="008D1937"/>
    <w:rsid w:val="008D795A"/>
    <w:rsid w:val="008E03AF"/>
    <w:rsid w:val="008E3327"/>
    <w:rsid w:val="008E5FDD"/>
    <w:rsid w:val="008E7076"/>
    <w:rsid w:val="00943631"/>
    <w:rsid w:val="009552B7"/>
    <w:rsid w:val="00972934"/>
    <w:rsid w:val="0098035F"/>
    <w:rsid w:val="009B5B02"/>
    <w:rsid w:val="009B6307"/>
    <w:rsid w:val="00A37620"/>
    <w:rsid w:val="00A5520B"/>
    <w:rsid w:val="00A66A4C"/>
    <w:rsid w:val="00AA54E9"/>
    <w:rsid w:val="00AD2FAE"/>
    <w:rsid w:val="00AD7B07"/>
    <w:rsid w:val="00AE251E"/>
    <w:rsid w:val="00B22DD5"/>
    <w:rsid w:val="00B445A5"/>
    <w:rsid w:val="00BD711A"/>
    <w:rsid w:val="00BE6D2D"/>
    <w:rsid w:val="00C03EE1"/>
    <w:rsid w:val="00C14F9F"/>
    <w:rsid w:val="00C164EC"/>
    <w:rsid w:val="00C16BD7"/>
    <w:rsid w:val="00C31E49"/>
    <w:rsid w:val="00C7333B"/>
    <w:rsid w:val="00C94483"/>
    <w:rsid w:val="00C96F4A"/>
    <w:rsid w:val="00CA7CB6"/>
    <w:rsid w:val="00CE0F54"/>
    <w:rsid w:val="00D15098"/>
    <w:rsid w:val="00D81863"/>
    <w:rsid w:val="00DB1140"/>
    <w:rsid w:val="00DF1784"/>
    <w:rsid w:val="00E83584"/>
    <w:rsid w:val="00E836FA"/>
    <w:rsid w:val="00EB709B"/>
    <w:rsid w:val="00EC751B"/>
    <w:rsid w:val="00F762E8"/>
    <w:rsid w:val="00FF510A"/>
    <w:rsid w:val="0170D92F"/>
    <w:rsid w:val="02CCE1CD"/>
    <w:rsid w:val="039C6A9C"/>
    <w:rsid w:val="06B2F694"/>
    <w:rsid w:val="080B43E9"/>
    <w:rsid w:val="0838350C"/>
    <w:rsid w:val="0910429B"/>
    <w:rsid w:val="0954C749"/>
    <w:rsid w:val="0AC04A96"/>
    <w:rsid w:val="0ACDF735"/>
    <w:rsid w:val="0B7F8BAF"/>
    <w:rsid w:val="0DD6A424"/>
    <w:rsid w:val="0F7014E3"/>
    <w:rsid w:val="10190EF4"/>
    <w:rsid w:val="11829BBD"/>
    <w:rsid w:val="1871380F"/>
    <w:rsid w:val="1D14A317"/>
    <w:rsid w:val="1EF61CAA"/>
    <w:rsid w:val="216E2F8A"/>
    <w:rsid w:val="243A3C34"/>
    <w:rsid w:val="24986E8A"/>
    <w:rsid w:val="25B86B82"/>
    <w:rsid w:val="27FE3263"/>
    <w:rsid w:val="28E6442A"/>
    <w:rsid w:val="2AC73499"/>
    <w:rsid w:val="2B02DF82"/>
    <w:rsid w:val="2BC866A5"/>
    <w:rsid w:val="2C52B93C"/>
    <w:rsid w:val="2C87966E"/>
    <w:rsid w:val="2D5517E4"/>
    <w:rsid w:val="2DC6D868"/>
    <w:rsid w:val="2E163BA3"/>
    <w:rsid w:val="2EB8C6C5"/>
    <w:rsid w:val="305EA9E2"/>
    <w:rsid w:val="30A9BFD8"/>
    <w:rsid w:val="3286047F"/>
    <w:rsid w:val="3368FBC1"/>
    <w:rsid w:val="3696BA89"/>
    <w:rsid w:val="377535E9"/>
    <w:rsid w:val="384F6317"/>
    <w:rsid w:val="39593B89"/>
    <w:rsid w:val="3CC1AAD4"/>
    <w:rsid w:val="3F5B6CE4"/>
    <w:rsid w:val="3F7BAE83"/>
    <w:rsid w:val="3FE6669E"/>
    <w:rsid w:val="42563BB4"/>
    <w:rsid w:val="45CE4835"/>
    <w:rsid w:val="463BD109"/>
    <w:rsid w:val="490221C6"/>
    <w:rsid w:val="4A576808"/>
    <w:rsid w:val="4B6673D8"/>
    <w:rsid w:val="4DD5E85F"/>
    <w:rsid w:val="4FBFCCDC"/>
    <w:rsid w:val="511C39A7"/>
    <w:rsid w:val="512C9872"/>
    <w:rsid w:val="5152B7BC"/>
    <w:rsid w:val="523B45DB"/>
    <w:rsid w:val="534563D1"/>
    <w:rsid w:val="53715D3D"/>
    <w:rsid w:val="546BEA2F"/>
    <w:rsid w:val="54CF8D66"/>
    <w:rsid w:val="5657527B"/>
    <w:rsid w:val="565EA3C0"/>
    <w:rsid w:val="56F9493B"/>
    <w:rsid w:val="57C584ED"/>
    <w:rsid w:val="584803D7"/>
    <w:rsid w:val="585A285C"/>
    <w:rsid w:val="5A4B8B26"/>
    <w:rsid w:val="5B5E06DF"/>
    <w:rsid w:val="5D53E45E"/>
    <w:rsid w:val="5EA851F2"/>
    <w:rsid w:val="5FA758C5"/>
    <w:rsid w:val="6018D145"/>
    <w:rsid w:val="6417E3EC"/>
    <w:rsid w:val="644927BA"/>
    <w:rsid w:val="647423ED"/>
    <w:rsid w:val="64D7D634"/>
    <w:rsid w:val="66F5C3F4"/>
    <w:rsid w:val="68F9C239"/>
    <w:rsid w:val="6AA0540D"/>
    <w:rsid w:val="6B63D22B"/>
    <w:rsid w:val="6BFE4AA7"/>
    <w:rsid w:val="6C2D4644"/>
    <w:rsid w:val="6C5DB1B1"/>
    <w:rsid w:val="713DB9E5"/>
    <w:rsid w:val="72A76073"/>
    <w:rsid w:val="74EB9B39"/>
    <w:rsid w:val="76C95B5D"/>
    <w:rsid w:val="7A112955"/>
    <w:rsid w:val="7C31FD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575665"/>
  <w15:docId w15:val="{0B76A2BD-4B1B-4C1C-A32A-3263CF85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850"/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03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35F"/>
  </w:style>
  <w:style w:type="paragraph" w:styleId="Footer">
    <w:name w:val="footer"/>
    <w:basedOn w:val="Normal"/>
    <w:link w:val="FooterChar"/>
    <w:uiPriority w:val="99"/>
    <w:unhideWhenUsed/>
    <w:rsid w:val="009803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35F"/>
  </w:style>
  <w:style w:type="paragraph" w:customStyle="1" w:styleId="Default">
    <w:name w:val="Default"/>
    <w:rsid w:val="00C03EE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4850"/>
    <w:rPr>
      <w:rFonts w:ascii="Arial" w:eastAsiaTheme="minorHAnsi" w:hAnsi="Arial" w:cs="Times New Roman"/>
      <w:i/>
      <w:sz w:val="16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4850"/>
    <w:rPr>
      <w:rFonts w:ascii="Arial" w:eastAsiaTheme="minorHAnsi" w:hAnsi="Arial" w:cs="Times New Roman"/>
      <w:i/>
      <w:sz w:val="16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03EE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A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A4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463BD1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.Graphics\Commerce%20Templates_Do%20Not%20Delete%20this%20Folder\Workforce%20Solutions%20Stationery%20Versions\Workforce-ltrhd-General-color-Feb2016-revis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D00F68BE30E241B2981383D040AF34" ma:contentTypeVersion="33" ma:contentTypeDescription="Create a new document." ma:contentTypeScope="" ma:versionID="15498b641b7fe93c2810cd129fc95c40">
  <xsd:schema xmlns:xsd="http://www.w3.org/2001/XMLSchema" xmlns:xs="http://www.w3.org/2001/XMLSchema" xmlns:p="http://schemas.microsoft.com/office/2006/metadata/properties" xmlns:ns2="3e24d558-7c1d-4099-a718-5618c06b1d17" xmlns:ns3="dd348df8-34b7-42e1-a3c5-6f5ff96d98bb" targetNamespace="http://schemas.microsoft.com/office/2006/metadata/properties" ma:root="true" ma:fieldsID="bbbe6c71cccd430fbff6c15a1ecfaa6a" ns2:_="" ns3:_="">
    <xsd:import namespace="3e24d558-7c1d-4099-a718-5618c06b1d17"/>
    <xsd:import namespace="dd348df8-34b7-42e1-a3c5-6f5ff96d98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4d558-7c1d-4099-a718-5618c06b1d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a2157d8-ccc1-4fc8-a2a4-3f8f65534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48df8-34b7-42e1-a3c5-6f5ff96d98bb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370a9d4-2965-445b-86eb-ab080665c2ee}" ma:internalName="TaxCatchAll" ma:showField="CatchAllData" ma:web="dd348df8-34b7-42e1-a3c5-6f5ff96d98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348df8-34b7-42e1-a3c5-6f5ff96d98bb" xsi:nil="true"/>
    <lcf76f155ced4ddcb4097134ff3c332f xmlns="3e24d558-7c1d-4099-a718-5618c06b1d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A2D841-073F-4F78-BE92-7EEAC736B6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E34B36-71ED-4D78-8CCC-5B31B047E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872D9-4648-4F2F-B199-903162DC7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24d558-7c1d-4099-a718-5618c06b1d17"/>
    <ds:schemaRef ds:uri="dd348df8-34b7-42e1-a3c5-6f5ff96d98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84F64A-A61C-45FE-92E1-F7FC66125C57}">
  <ds:schemaRefs>
    <ds:schemaRef ds:uri="http://schemas.microsoft.com/office/2006/metadata/properties"/>
    <ds:schemaRef ds:uri="http://schemas.microsoft.com/office/infopath/2007/PartnerControls"/>
    <ds:schemaRef ds:uri="dd348df8-34b7-42e1-a3c5-6f5ff96d98bb"/>
    <ds:schemaRef ds:uri="3e24d558-7c1d-4099-a718-5618c06b1d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Workforce-ltrhd-General-color-Feb2016-revision.dotx</Template>
  <TotalTime>3</TotalTime>
  <Pages>3</Pages>
  <Words>1250</Words>
  <Characters>7128</Characters>
  <Application>Microsoft Office Word</Application>
  <DocSecurity>0</DocSecurity>
  <Lines>59</Lines>
  <Paragraphs>16</Paragraphs>
  <ScaleCrop>false</ScaleCrop>
  <Company>LGA</Company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Marshall, Angela R</dc:creator>
  <cp:keywords/>
  <cp:lastModifiedBy>Smith, Tricia</cp:lastModifiedBy>
  <cp:revision>18</cp:revision>
  <cp:lastPrinted>2016-02-18T18:54:00Z</cp:lastPrinted>
  <dcterms:created xsi:type="dcterms:W3CDTF">2024-12-19T23:06:00Z</dcterms:created>
  <dcterms:modified xsi:type="dcterms:W3CDTF">2026-09-23T19:09:00Z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0x010100D7D00F68BE30E241B2981383D040AF34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