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06BE" w14:textId="77777777" w:rsidR="00F4768A" w:rsidRPr="00404F33" w:rsidRDefault="00F4768A" w:rsidP="00F4768A">
      <w:pPr>
        <w:pStyle w:val="Default"/>
        <w:tabs>
          <w:tab w:val="left" w:pos="864"/>
        </w:tabs>
        <w:rPr>
          <w:rFonts w:ascii="Franklin Gothic Book" w:hAnsi="Franklin Gothic Book"/>
          <w:b/>
        </w:rPr>
      </w:pPr>
    </w:p>
    <w:p w14:paraId="2F6968F6" w14:textId="77777777" w:rsidR="00F4768A" w:rsidRPr="00404F33" w:rsidRDefault="00F4768A" w:rsidP="00F4768A">
      <w:pPr>
        <w:pStyle w:val="Default"/>
        <w:jc w:val="center"/>
        <w:rPr>
          <w:rFonts w:ascii="Franklin Gothic Book" w:hAnsi="Franklin Gothic Book"/>
          <w:b/>
        </w:rPr>
      </w:pPr>
    </w:p>
    <w:p w14:paraId="79EC7935" w14:textId="77777777" w:rsidR="00F4768A" w:rsidRPr="00404F33" w:rsidRDefault="00F4768A" w:rsidP="00F4768A">
      <w:pPr>
        <w:pStyle w:val="Default"/>
        <w:jc w:val="center"/>
        <w:rPr>
          <w:rFonts w:ascii="Franklin Gothic Book" w:hAnsi="Franklin Gothic Book"/>
          <w:b/>
        </w:rPr>
      </w:pPr>
    </w:p>
    <w:p w14:paraId="7FF2F045" w14:textId="77777777" w:rsidR="00F4768A" w:rsidRPr="00404F33" w:rsidRDefault="00F4768A" w:rsidP="00F4768A">
      <w:pPr>
        <w:pStyle w:val="Default"/>
        <w:jc w:val="center"/>
        <w:rPr>
          <w:rFonts w:ascii="Franklin Gothic Book" w:hAnsi="Franklin Gothic Book"/>
          <w:b/>
        </w:rPr>
      </w:pPr>
    </w:p>
    <w:p w14:paraId="25F87763" w14:textId="77777777" w:rsidR="00F4768A" w:rsidRPr="00404F33" w:rsidRDefault="00F4768A" w:rsidP="00F4768A">
      <w:pPr>
        <w:pStyle w:val="Default"/>
        <w:jc w:val="center"/>
        <w:rPr>
          <w:rFonts w:ascii="Franklin Gothic Book" w:hAnsi="Franklin Gothic Book"/>
          <w:b/>
        </w:rPr>
      </w:pPr>
    </w:p>
    <w:p w14:paraId="4E9058DF" w14:textId="77777777" w:rsidR="00A502F1" w:rsidRDefault="00A502F1" w:rsidP="00F4768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8CF3B" w14:textId="05C76C3F" w:rsidR="00F4768A" w:rsidRDefault="00F4768A" w:rsidP="00F4768A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DEQ Division of </w:t>
      </w:r>
      <w:r w:rsidRPr="00766464">
        <w:rPr>
          <w:rFonts w:ascii="Times New Roman" w:hAnsi="Times New Roman" w:cs="Times New Roman"/>
          <w:b/>
          <w:bCs/>
          <w:sz w:val="28"/>
          <w:szCs w:val="28"/>
        </w:rPr>
        <w:t>Water Resources Development Grant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2020 </w:t>
      </w:r>
      <w:r w:rsidR="00216E54">
        <w:rPr>
          <w:rFonts w:ascii="Times New Roman" w:hAnsi="Times New Roman" w:cs="Times New Roman"/>
          <w:b/>
          <w:bCs/>
          <w:sz w:val="28"/>
          <w:szCs w:val="28"/>
        </w:rPr>
        <w:t>EQIP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Awards </w:t>
      </w:r>
    </w:p>
    <w:p w14:paraId="1502E21A" w14:textId="3D26CA3B" w:rsidR="00F4768A" w:rsidRPr="006B695E" w:rsidRDefault="00F4768A" w:rsidP="00F4768A">
      <w:pPr>
        <w:pStyle w:val="BodyText"/>
        <w:rPr>
          <w:color w:val="000000" w:themeColor="text1"/>
        </w:rPr>
      </w:pPr>
      <w:r w:rsidRPr="006B695E">
        <w:rPr>
          <w:color w:val="000000" w:themeColor="text1"/>
        </w:rPr>
        <w:t xml:space="preserve">North Carolina Department of Environmental Quality’s Water Resources Development Grant Program awarded six </w:t>
      </w:r>
      <w:r w:rsidR="006E2B98" w:rsidRPr="006B695E">
        <w:rPr>
          <w:color w:val="000000" w:themeColor="text1"/>
        </w:rPr>
        <w:t xml:space="preserve">Environmental Quality Incentive Program (EQIP) stream restoration project </w:t>
      </w:r>
      <w:r w:rsidRPr="006B695E">
        <w:rPr>
          <w:color w:val="000000" w:themeColor="text1"/>
        </w:rPr>
        <w:t xml:space="preserve">grant awards in 2020. </w:t>
      </w:r>
    </w:p>
    <w:p w14:paraId="2AA8C6DB" w14:textId="77777777" w:rsidR="00F4768A" w:rsidRPr="006B695E" w:rsidRDefault="00F4768A" w:rsidP="00F4768A">
      <w:pPr>
        <w:rPr>
          <w:rFonts w:ascii="Times New Roman" w:hAnsi="Times New Roman" w:cs="Times New Roman"/>
          <w:color w:val="000000" w:themeColor="text1"/>
        </w:rPr>
      </w:pPr>
    </w:p>
    <w:p w14:paraId="0F9F4B17" w14:textId="255BCC97" w:rsidR="00F4768A" w:rsidRPr="006B695E" w:rsidRDefault="00F4768A" w:rsidP="00F4768A">
      <w:pPr>
        <w:rPr>
          <w:rFonts w:ascii="Times New Roman" w:hAnsi="Times New Roman" w:cs="Times New Roman"/>
          <w:color w:val="000000" w:themeColor="text1"/>
        </w:rPr>
      </w:pPr>
      <w:r w:rsidRPr="006B695E">
        <w:rPr>
          <w:rFonts w:ascii="Times New Roman" w:hAnsi="Times New Roman" w:cs="Times New Roman"/>
          <w:color w:val="000000" w:themeColor="text1"/>
        </w:rPr>
        <w:t>The awards include:</w:t>
      </w:r>
    </w:p>
    <w:p w14:paraId="413A0B71" w14:textId="77777777" w:rsidR="00B662D5" w:rsidRPr="00B662D5" w:rsidRDefault="00B662D5" w:rsidP="00B662D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lang w:eastAsia="en-US"/>
          <w14:ligatures w14:val="standardContextual"/>
        </w:rPr>
      </w:pPr>
    </w:p>
    <w:p w14:paraId="4D8F4715" w14:textId="48F8562E" w:rsidR="00F4768A" w:rsidRPr="006B695E" w:rsidRDefault="00B662D5" w:rsidP="00B662D5">
      <w:pPr>
        <w:pStyle w:val="Default"/>
        <w:numPr>
          <w:ilvl w:val="0"/>
          <w:numId w:val="2"/>
        </w:numPr>
        <w:rPr>
          <w:rFonts w:eastAsiaTheme="minorHAnsi"/>
          <w:color w:val="000000" w:themeColor="text1"/>
          <w14:ligatures w14:val="standardContextual"/>
        </w:rPr>
      </w:pPr>
      <w:r w:rsidRPr="006B695E">
        <w:rPr>
          <w:rFonts w:eastAsiaTheme="minorHAnsi"/>
          <w:b/>
          <w:bCs/>
          <w:color w:val="000000" w:themeColor="text1"/>
          <w14:ligatures w14:val="standardContextual"/>
        </w:rPr>
        <w:t>Buncombe Soil &amp; Water Conservation District</w:t>
      </w:r>
      <w:r w:rsidRPr="006B695E">
        <w:rPr>
          <w:rFonts w:eastAsiaTheme="minorHAnsi"/>
          <w:color w:val="000000" w:themeColor="text1"/>
          <w14:ligatures w14:val="standardContextual"/>
        </w:rPr>
        <w:t xml:space="preserve"> received $303,630 for the </w:t>
      </w:r>
      <w:r w:rsidRPr="006B695E">
        <w:rPr>
          <w:color w:val="000000" w:themeColor="text1"/>
        </w:rPr>
        <w:t xml:space="preserve">Cane Creek at Nesbitt Wilson Fairacres Stream Restoration. </w:t>
      </w:r>
      <w:r w:rsidRPr="006B695E">
        <w:rPr>
          <w:rFonts w:eastAsiaTheme="minorHAnsi"/>
          <w:color w:val="000000" w:themeColor="text1"/>
          <w14:ligatures w14:val="standardContextual"/>
        </w:rPr>
        <w:t xml:space="preserve">This grant will provide financial assistance to the </w:t>
      </w:r>
      <w:r w:rsidR="00112080">
        <w:rPr>
          <w:rFonts w:eastAsiaTheme="minorHAnsi"/>
          <w:color w:val="000000" w:themeColor="text1"/>
          <w14:ligatures w14:val="standardContextual"/>
        </w:rPr>
        <w:t>d</w:t>
      </w:r>
      <w:r w:rsidRPr="006B695E">
        <w:rPr>
          <w:rFonts w:eastAsiaTheme="minorHAnsi"/>
          <w:color w:val="000000" w:themeColor="text1"/>
          <w14:ligatures w14:val="standardContextual"/>
        </w:rPr>
        <w:t>istrict for restoring approximately 3,100 linear feet of degraded stream and 4.3 acres of riparian buffer.</w:t>
      </w:r>
      <w:r w:rsidRPr="006B695E">
        <w:rPr>
          <w:rFonts w:eastAsiaTheme="minorHAnsi"/>
          <w:color w:val="000000" w:themeColor="text1"/>
          <w14:ligatures w14:val="standardContextual"/>
        </w:rPr>
        <w:br/>
      </w:r>
    </w:p>
    <w:p w14:paraId="0CA6D590" w14:textId="0EE3A35E" w:rsidR="00F4768A" w:rsidRPr="006B695E" w:rsidRDefault="006E2B98" w:rsidP="000D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eastAsia="en-US"/>
        </w:rPr>
      </w:pPr>
      <w:r w:rsidRPr="006B695E">
        <w:rPr>
          <w:rFonts w:ascii="Times New Roman" w:hAnsi="Times New Roman" w:cs="Times New Roman"/>
          <w:b/>
          <w:bCs/>
          <w:color w:val="000000" w:themeColor="text1"/>
        </w:rPr>
        <w:t xml:space="preserve">Surry Soil &amp; Water Conservation District </w:t>
      </w:r>
      <w:r w:rsidRPr="006B695E">
        <w:rPr>
          <w:rFonts w:ascii="Times New Roman" w:hAnsi="Times New Roman" w:cs="Times New Roman"/>
          <w:color w:val="000000" w:themeColor="text1"/>
        </w:rPr>
        <w:t>received $175,250 for the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F4768A" w:rsidRPr="006B695E">
        <w:rPr>
          <w:rFonts w:ascii="Times New Roman" w:hAnsi="Times New Roman" w:cs="Times New Roman"/>
          <w:color w:val="000000" w:themeColor="text1"/>
          <w:lang w:eastAsia="en-US"/>
        </w:rPr>
        <w:t>Christian Creek at Chestnut Woods LLC Stream Restoration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t xml:space="preserve">. </w:t>
      </w:r>
      <w:r w:rsidR="00B662D5" w:rsidRPr="006B695E">
        <w:rPr>
          <w:rFonts w:ascii="Times New Roman" w:hAnsi="Times New Roman" w:cs="Times New Roman"/>
          <w:color w:val="000000" w:themeColor="text1"/>
        </w:rPr>
        <w:t xml:space="preserve">This grant will provide financial assistance to the </w:t>
      </w:r>
      <w:r w:rsidR="0007197F">
        <w:rPr>
          <w:rFonts w:ascii="Times New Roman" w:hAnsi="Times New Roman" w:cs="Times New Roman"/>
          <w:color w:val="000000" w:themeColor="text1"/>
        </w:rPr>
        <w:t>d</w:t>
      </w:r>
      <w:r w:rsidR="00B662D5" w:rsidRPr="006B695E">
        <w:rPr>
          <w:rFonts w:ascii="Times New Roman" w:hAnsi="Times New Roman" w:cs="Times New Roman"/>
          <w:color w:val="000000" w:themeColor="text1"/>
        </w:rPr>
        <w:t>istrict for restoring approximately 1,230 linear feet of degraded stream and 2.2 acres of riparian buffer.</w:t>
      </w:r>
      <w:r w:rsidR="00B662D5" w:rsidRPr="006B695E">
        <w:rPr>
          <w:rFonts w:ascii="Times New Roman" w:hAnsi="Times New Roman" w:cs="Times New Roman"/>
          <w:color w:val="000000" w:themeColor="text1"/>
        </w:rPr>
        <w:br/>
      </w:r>
    </w:p>
    <w:p w14:paraId="775B9C1F" w14:textId="40CC7F20" w:rsidR="00F4768A" w:rsidRPr="006B695E" w:rsidRDefault="00B662D5" w:rsidP="000D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eastAsia="en-US"/>
        </w:rPr>
      </w:pPr>
      <w:r w:rsidRPr="006B695E">
        <w:rPr>
          <w:rFonts w:ascii="Times New Roman" w:hAnsi="Times New Roman" w:cs="Times New Roman"/>
          <w:b/>
          <w:bCs/>
          <w:color w:val="000000" w:themeColor="text1"/>
        </w:rPr>
        <w:t>Watauga Soil &amp; Water Conservation District</w:t>
      </w:r>
      <w:r w:rsidRPr="006B695E">
        <w:rPr>
          <w:rFonts w:ascii="Times New Roman" w:hAnsi="Times New Roman" w:cs="Times New Roman"/>
          <w:color w:val="000000" w:themeColor="text1"/>
        </w:rPr>
        <w:t xml:space="preserve"> received $211,101 for the </w:t>
      </w:r>
      <w:r w:rsidR="00F4768A" w:rsidRPr="006B695E">
        <w:rPr>
          <w:rFonts w:ascii="Times New Roman" w:hAnsi="Times New Roman" w:cs="Times New Roman"/>
          <w:color w:val="000000" w:themeColor="text1"/>
          <w:lang w:eastAsia="en-US"/>
        </w:rPr>
        <w:t>Cove Creek at Ronnie Brown Stream Restoration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t xml:space="preserve">. </w:t>
      </w:r>
      <w:r w:rsidRPr="006B695E">
        <w:rPr>
          <w:rFonts w:ascii="Times New Roman" w:hAnsi="Times New Roman" w:cs="Times New Roman"/>
          <w:color w:val="000000" w:themeColor="text1"/>
        </w:rPr>
        <w:t xml:space="preserve">This grant will provide financial assistance to the </w:t>
      </w:r>
      <w:r w:rsidR="00CA7ED9">
        <w:rPr>
          <w:rFonts w:ascii="Times New Roman" w:hAnsi="Times New Roman" w:cs="Times New Roman"/>
          <w:color w:val="000000" w:themeColor="text1"/>
        </w:rPr>
        <w:t>d</w:t>
      </w:r>
      <w:r w:rsidRPr="006B695E">
        <w:rPr>
          <w:rFonts w:ascii="Times New Roman" w:hAnsi="Times New Roman" w:cs="Times New Roman"/>
          <w:color w:val="000000" w:themeColor="text1"/>
        </w:rPr>
        <w:t>istrict for restoring approximately 1,825 linear feet of degraded stream and 2.4 acres of riparian buffer.</w:t>
      </w:r>
      <w:r w:rsidRPr="006B695E">
        <w:rPr>
          <w:rFonts w:ascii="Times New Roman" w:hAnsi="Times New Roman" w:cs="Times New Roman"/>
          <w:color w:val="000000" w:themeColor="text1"/>
        </w:rPr>
        <w:br/>
      </w:r>
    </w:p>
    <w:p w14:paraId="108154EA" w14:textId="2935FBF7" w:rsidR="00F4768A" w:rsidRPr="006B695E" w:rsidRDefault="00B662D5" w:rsidP="000D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eastAsia="en-US"/>
        </w:rPr>
      </w:pPr>
      <w:r w:rsidRPr="006B695E">
        <w:rPr>
          <w:rFonts w:ascii="Times New Roman" w:hAnsi="Times New Roman" w:cs="Times New Roman"/>
          <w:b/>
          <w:bCs/>
          <w:color w:val="000000" w:themeColor="text1"/>
        </w:rPr>
        <w:t xml:space="preserve">Alleghany Soil &amp; Water Conservation District </w:t>
      </w:r>
      <w:r w:rsidRPr="006B695E">
        <w:rPr>
          <w:rFonts w:ascii="Times New Roman" w:hAnsi="Times New Roman" w:cs="Times New Roman"/>
          <w:color w:val="000000" w:themeColor="text1"/>
        </w:rPr>
        <w:t xml:space="preserve">received $20,000 for the </w:t>
      </w:r>
      <w:r w:rsidR="00F4768A" w:rsidRPr="006B695E">
        <w:rPr>
          <w:rFonts w:ascii="Times New Roman" w:hAnsi="Times New Roman" w:cs="Times New Roman"/>
          <w:color w:val="000000" w:themeColor="text1"/>
          <w:lang w:eastAsia="en-US"/>
        </w:rPr>
        <w:t>Davis on Little Pine Cr</w:t>
      </w:r>
      <w:r w:rsidR="00CA7489" w:rsidRPr="006B695E">
        <w:rPr>
          <w:rFonts w:ascii="Times New Roman" w:hAnsi="Times New Roman" w:cs="Times New Roman"/>
          <w:color w:val="000000" w:themeColor="text1"/>
          <w:lang w:eastAsia="en-US"/>
        </w:rPr>
        <w:t>eek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6B695E">
        <w:rPr>
          <w:rFonts w:ascii="Times New Roman" w:hAnsi="Times New Roman" w:cs="Times New Roman"/>
          <w:color w:val="000000" w:themeColor="text1"/>
        </w:rPr>
        <w:t xml:space="preserve">stream restoration project. This grant will provide financial assistance to the </w:t>
      </w:r>
      <w:r w:rsidR="00CA7ED9">
        <w:rPr>
          <w:rFonts w:ascii="Times New Roman" w:hAnsi="Times New Roman" w:cs="Times New Roman"/>
          <w:color w:val="000000" w:themeColor="text1"/>
        </w:rPr>
        <w:t>d</w:t>
      </w:r>
      <w:r w:rsidRPr="006B695E">
        <w:rPr>
          <w:rFonts w:ascii="Times New Roman" w:hAnsi="Times New Roman" w:cs="Times New Roman"/>
          <w:color w:val="000000" w:themeColor="text1"/>
        </w:rPr>
        <w:t>istrict for restoring approximately 600 linear feet of degraded stream and 0.28 acres of riparian buffer.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br/>
      </w:r>
    </w:p>
    <w:p w14:paraId="4CA34E07" w14:textId="5CD087D4" w:rsidR="00F4768A" w:rsidRPr="006B695E" w:rsidRDefault="00B662D5" w:rsidP="000D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eastAsia="en-US"/>
        </w:rPr>
      </w:pPr>
      <w:r w:rsidRPr="006B695E">
        <w:rPr>
          <w:rFonts w:ascii="Times New Roman" w:hAnsi="Times New Roman" w:cs="Times New Roman"/>
          <w:b/>
          <w:bCs/>
          <w:color w:val="000000" w:themeColor="text1"/>
        </w:rPr>
        <w:t>Buncombe Soil &amp; Water Conservation District</w:t>
      </w:r>
      <w:r w:rsidRPr="006B695E">
        <w:rPr>
          <w:rFonts w:ascii="Times New Roman" w:hAnsi="Times New Roman" w:cs="Times New Roman"/>
          <w:color w:val="000000" w:themeColor="text1"/>
        </w:rPr>
        <w:t xml:space="preserve"> received $164,799 for the </w:t>
      </w:r>
      <w:r w:rsidR="00F4768A" w:rsidRPr="006B695E">
        <w:rPr>
          <w:rFonts w:ascii="Times New Roman" w:hAnsi="Times New Roman" w:cs="Times New Roman"/>
          <w:color w:val="000000" w:themeColor="text1"/>
          <w:lang w:eastAsia="en-US"/>
        </w:rPr>
        <w:t>Gravely Creek at Wilson Decker Stream Restoration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t xml:space="preserve">. </w:t>
      </w:r>
      <w:r w:rsidRPr="006B695E">
        <w:rPr>
          <w:rFonts w:ascii="Times New Roman" w:hAnsi="Times New Roman" w:cs="Times New Roman"/>
          <w:color w:val="000000" w:themeColor="text1"/>
        </w:rPr>
        <w:t xml:space="preserve">This grant will provide financial assistance to the </w:t>
      </w:r>
      <w:r w:rsidR="00CA7ED9">
        <w:rPr>
          <w:rFonts w:ascii="Times New Roman" w:hAnsi="Times New Roman" w:cs="Times New Roman"/>
          <w:color w:val="000000" w:themeColor="text1"/>
        </w:rPr>
        <w:t>d</w:t>
      </w:r>
      <w:r w:rsidRPr="006B695E">
        <w:rPr>
          <w:rFonts w:ascii="Times New Roman" w:hAnsi="Times New Roman" w:cs="Times New Roman"/>
          <w:color w:val="000000" w:themeColor="text1"/>
        </w:rPr>
        <w:t>istrict for restoring approximately 800 linear feet of degraded stream and 1.2 acres of riparian buffer.</w:t>
      </w:r>
      <w:r w:rsidRPr="006B695E">
        <w:rPr>
          <w:rFonts w:ascii="Times New Roman" w:hAnsi="Times New Roman" w:cs="Times New Roman"/>
          <w:color w:val="000000" w:themeColor="text1"/>
        </w:rPr>
        <w:br/>
      </w:r>
    </w:p>
    <w:p w14:paraId="2FF54526" w14:textId="2AB6F4A2" w:rsidR="00F4768A" w:rsidRPr="006B695E" w:rsidRDefault="00B662D5" w:rsidP="000D5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eastAsia="en-US"/>
        </w:rPr>
      </w:pPr>
      <w:r w:rsidRPr="006B695E">
        <w:rPr>
          <w:rFonts w:ascii="Times New Roman" w:hAnsi="Times New Roman" w:cs="Times New Roman"/>
          <w:b/>
          <w:bCs/>
          <w:color w:val="000000" w:themeColor="text1"/>
        </w:rPr>
        <w:t>Rutherford Soil &amp; Water Conservation District</w:t>
      </w:r>
      <w:r w:rsidRPr="006B695E">
        <w:rPr>
          <w:rFonts w:ascii="Times New Roman" w:hAnsi="Times New Roman" w:cs="Times New Roman"/>
          <w:color w:val="000000" w:themeColor="text1"/>
        </w:rPr>
        <w:t xml:space="preserve"> received $160,100 for the </w:t>
      </w:r>
      <w:r w:rsidR="00F4768A" w:rsidRPr="006B695E">
        <w:rPr>
          <w:rFonts w:ascii="Times New Roman" w:hAnsi="Times New Roman" w:cs="Times New Roman"/>
          <w:color w:val="000000" w:themeColor="text1"/>
          <w:lang w:eastAsia="en-US"/>
        </w:rPr>
        <w:t>Webbs Creek at E Holland Stream Restoration</w:t>
      </w:r>
      <w:r w:rsidRPr="006B695E">
        <w:rPr>
          <w:rFonts w:ascii="Times New Roman" w:hAnsi="Times New Roman" w:cs="Times New Roman"/>
          <w:color w:val="000000" w:themeColor="text1"/>
          <w:lang w:eastAsia="en-US"/>
        </w:rPr>
        <w:t xml:space="preserve">. </w:t>
      </w:r>
      <w:r w:rsidRPr="006B695E">
        <w:rPr>
          <w:rFonts w:ascii="Times New Roman" w:hAnsi="Times New Roman" w:cs="Times New Roman"/>
          <w:color w:val="000000" w:themeColor="text1"/>
        </w:rPr>
        <w:t xml:space="preserve">This grant will provide financial assistance to the </w:t>
      </w:r>
      <w:r w:rsidR="00CA7ED9">
        <w:rPr>
          <w:rFonts w:ascii="Times New Roman" w:hAnsi="Times New Roman" w:cs="Times New Roman"/>
          <w:color w:val="000000" w:themeColor="text1"/>
        </w:rPr>
        <w:t>d</w:t>
      </w:r>
      <w:r w:rsidRPr="006B695E">
        <w:rPr>
          <w:rFonts w:ascii="Times New Roman" w:hAnsi="Times New Roman" w:cs="Times New Roman"/>
          <w:color w:val="000000" w:themeColor="text1"/>
        </w:rPr>
        <w:t>istrict for restoring approximately 1,250 linear feet of degraded stream and 5 acres of riparian buffer.</w:t>
      </w:r>
    </w:p>
    <w:p w14:paraId="653B454F" w14:textId="77777777" w:rsidR="00AD7E90" w:rsidRPr="006B695E" w:rsidRDefault="00AD7E90">
      <w:pPr>
        <w:rPr>
          <w:rFonts w:ascii="Times New Roman" w:hAnsi="Times New Roman" w:cs="Times New Roman"/>
          <w:color w:val="000000" w:themeColor="text1"/>
        </w:rPr>
      </w:pPr>
    </w:p>
    <w:sectPr w:rsidR="00AD7E90" w:rsidRPr="006B695E" w:rsidSect="00E836FA">
      <w:footerReference w:type="default" r:id="rId7"/>
      <w:headerReference w:type="first" r:id="rId8"/>
      <w:footerReference w:type="first" r:id="rId9"/>
      <w:pgSz w:w="12240" w:h="15840" w:code="1"/>
      <w:pgMar w:top="720" w:right="1440" w:bottom="198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0E60" w14:textId="77777777" w:rsidR="00C8452B" w:rsidRDefault="00C8452B">
      <w:r>
        <w:separator/>
      </w:r>
    </w:p>
  </w:endnote>
  <w:endnote w:type="continuationSeparator" w:id="0">
    <w:p w14:paraId="098A8497" w14:textId="77777777" w:rsidR="00C8452B" w:rsidRDefault="00C8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DB40" w14:textId="77777777" w:rsidR="00146697" w:rsidRDefault="00000000" w:rsidP="00C03EE1">
    <w:pPr>
      <w:pStyle w:val="Header"/>
      <w:tabs>
        <w:tab w:val="clear" w:pos="8640"/>
        <w:tab w:val="right" w:pos="104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9E609E" wp14:editId="3EED42AC">
              <wp:simplePos x="0" y="0"/>
              <wp:positionH relativeFrom="column">
                <wp:posOffset>-74279</wp:posOffset>
              </wp:positionH>
              <wp:positionV relativeFrom="paragraph">
                <wp:posOffset>-677278</wp:posOffset>
              </wp:positionV>
              <wp:extent cx="1719072" cy="658368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6A9E24" w14:textId="77777777" w:rsidR="00146697" w:rsidRDefault="00000000" w:rsidP="009011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CAA163" wp14:editId="679E369E">
                                <wp:extent cx="1529715" cy="547370"/>
                                <wp:effectExtent l="0" t="0" r="0" b="5080"/>
                                <wp:docPr id="13" name="Picture 13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9E60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.85pt;margin-top:-53.35pt;width:135.35pt;height:51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+NQIAAGU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" fillcolor="window" stroked="f" strokeweight=".5pt">
              <v:textbox>
                <w:txbxContent>
                  <w:p w14:paraId="6F6A9E24" w14:textId="77777777" w:rsidR="00000000" w:rsidRDefault="00000000" w:rsidP="00901115">
                    <w:r>
                      <w:rPr>
                        <w:noProof/>
                      </w:rPr>
                      <w:drawing>
                        <wp:inline distT="0" distB="0" distL="0" distR="0" wp14:anchorId="3BCAA163" wp14:editId="679E369E">
                          <wp:extent cx="1529715" cy="547370"/>
                          <wp:effectExtent l="0" t="0" r="0" b="5080"/>
                          <wp:docPr id="13" name="Picture 13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239FF2" wp14:editId="04BBCA21">
              <wp:simplePos x="0" y="0"/>
              <wp:positionH relativeFrom="column">
                <wp:posOffset>1601240</wp:posOffset>
              </wp:positionH>
              <wp:positionV relativeFrom="paragraph">
                <wp:posOffset>-645565</wp:posOffset>
              </wp:positionV>
              <wp:extent cx="3592830" cy="605155"/>
              <wp:effectExtent l="0" t="0" r="762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A23B91" w14:textId="77777777" w:rsidR="00146697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Quality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59D4004B" w14:textId="77777777" w:rsidR="00146697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Street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351C1630" w14:textId="77777777" w:rsidR="00146697" w:rsidRPr="003215F3" w:rsidRDefault="00000000" w:rsidP="00901115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39FF2" id="Text Box 9" o:spid="_x0000_s1027" type="#_x0000_t202" style="position:absolute;left:0;text-align:left;margin-left:126.1pt;margin-top:-50.85pt;width:282.9pt;height:47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" fillcolor="window" stroked="f" strokeweight=".5pt">
              <v:textbox>
                <w:txbxContent>
                  <w:p w14:paraId="3BA23B91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Quality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59D4004B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Street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351C1630" w14:textId="77777777" w:rsidR="00000000" w:rsidRPr="003215F3" w:rsidRDefault="00000000" w:rsidP="00901115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tab w:relativeTo="margin" w:alignment="right" w:leader="none"/>
    </w:r>
  </w:p>
  <w:p w14:paraId="7D670BB3" w14:textId="77777777" w:rsidR="00146697" w:rsidRPr="0098035F" w:rsidRDefault="00146697" w:rsidP="0098035F">
    <w:pPr>
      <w:pStyle w:val="Footer"/>
      <w:tabs>
        <w:tab w:val="clear" w:pos="8640"/>
        <w:tab w:val="right" w:pos="10440"/>
      </w:tabs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3A02" w14:textId="77777777" w:rsidR="00146697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7BCA23" wp14:editId="540661D4">
              <wp:simplePos x="0" y="0"/>
              <wp:positionH relativeFrom="column">
                <wp:posOffset>-120383</wp:posOffset>
              </wp:positionH>
              <wp:positionV relativeFrom="paragraph">
                <wp:posOffset>-874278</wp:posOffset>
              </wp:positionV>
              <wp:extent cx="1719072" cy="658368"/>
              <wp:effectExtent l="0" t="0" r="0" b="889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072" cy="65836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0AF476" w14:textId="77777777" w:rsidR="00146697" w:rsidRDefault="00000000" w:rsidP="00505E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2E93A" wp14:editId="0B7A5980">
                                <wp:extent cx="1529715" cy="547370"/>
                                <wp:effectExtent l="0" t="0" r="0" b="5080"/>
                                <wp:docPr id="5" name="Picture 5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715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BCA2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-9.5pt;margin-top:-68.85pt;width:135.35pt;height:5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" fillcolor="window" stroked="f" strokeweight=".5pt">
              <v:textbox>
                <w:txbxContent>
                  <w:p w14:paraId="420AF476" w14:textId="77777777" w:rsidR="00000000" w:rsidRDefault="00000000" w:rsidP="00505E07">
                    <w:r>
                      <w:rPr>
                        <w:noProof/>
                      </w:rPr>
                      <w:drawing>
                        <wp:inline distT="0" distB="0" distL="0" distR="0" wp14:anchorId="77C2E93A" wp14:editId="0B7A5980">
                          <wp:extent cx="1529715" cy="547370"/>
                          <wp:effectExtent l="0" t="0" r="0" b="5080"/>
                          <wp:docPr id="5" name="Picture 5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715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E3D5F0" wp14:editId="26931C73">
              <wp:simplePos x="0" y="0"/>
              <wp:positionH relativeFrom="column">
                <wp:posOffset>1555136</wp:posOffset>
              </wp:positionH>
              <wp:positionV relativeFrom="paragraph">
                <wp:posOffset>-842565</wp:posOffset>
              </wp:positionV>
              <wp:extent cx="3592830" cy="605155"/>
              <wp:effectExtent l="0" t="0" r="7620" b="4445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830" cy="605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C827B0" w14:textId="77777777" w:rsidR="00146697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North Carolina Department of Environmental Quality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Division of Water Resources</w:t>
                          </w:r>
                        </w:p>
                        <w:p w14:paraId="6CA780DF" w14:textId="77777777" w:rsidR="00146697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512 North Salisbury Street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1611 Mail Service Center  </w:t>
                          </w:r>
                          <w:r w:rsidRPr="007406C3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|</w:t>
                          </w: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 xml:space="preserve">  Raleigh, North Carolina 27699-1611</w:t>
                          </w:r>
                        </w:p>
                        <w:p w14:paraId="7107E79D" w14:textId="77777777" w:rsidR="00146697" w:rsidRPr="003215F3" w:rsidRDefault="00000000" w:rsidP="00505E07">
                          <w:pPr>
                            <w:spacing w:after="80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3215F3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919.707.9000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E3D5F0" id="Text Box 57" o:spid="_x0000_s1029" type="#_x0000_t202" style="position:absolute;margin-left:122.45pt;margin-top:-66.35pt;width:282.9pt;height:4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" fillcolor="window" stroked="f" strokeweight=".5pt">
              <v:textbox>
                <w:txbxContent>
                  <w:p w14:paraId="6FC827B0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North Carolina Department of Environmental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Quality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Division of Water Resources</w:t>
                    </w:r>
                  </w:p>
                  <w:p w14:paraId="6CA780DF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512 North Salisbury </w:t>
                    </w:r>
                    <w:proofErr w:type="gramStart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Street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proofErr w:type="gramEnd"/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1611 Mail Service Center  </w:t>
                    </w:r>
                    <w:r w:rsidRPr="007406C3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|</w:t>
                    </w: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 xml:space="preserve">  Raleigh, North Carolina 27699-1611</w:t>
                    </w:r>
                  </w:p>
                  <w:p w14:paraId="7107E79D" w14:textId="77777777" w:rsidR="00000000" w:rsidRPr="003215F3" w:rsidRDefault="00000000" w:rsidP="00505E07">
                    <w:pPr>
                      <w:spacing w:after="80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3215F3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919.707.9000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680F" w14:textId="77777777" w:rsidR="00C8452B" w:rsidRDefault="00C8452B">
      <w:r>
        <w:separator/>
      </w:r>
    </w:p>
  </w:footnote>
  <w:footnote w:type="continuationSeparator" w:id="0">
    <w:p w14:paraId="46E7D219" w14:textId="77777777" w:rsidR="00C8452B" w:rsidRDefault="00C8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B710" w14:textId="77777777" w:rsidR="00146697" w:rsidRDefault="00000000" w:rsidP="00C03EE1">
    <w:pPr>
      <w:pStyle w:val="Header"/>
      <w:tabs>
        <w:tab w:val="clear" w:pos="8640"/>
        <w:tab w:val="right" w:pos="10440"/>
      </w:tabs>
      <w:ind w:left="-1800"/>
      <w:rPr>
        <w:noProof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604D8" wp14:editId="2034966E">
          <wp:simplePos x="0" y="0"/>
          <wp:positionH relativeFrom="page">
            <wp:align>right</wp:align>
          </wp:positionH>
          <wp:positionV relativeFrom="paragraph">
            <wp:posOffset>4310</wp:posOffset>
          </wp:positionV>
          <wp:extent cx="7772400" cy="1005791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EA36C" w14:textId="77777777" w:rsidR="00146697" w:rsidRDefault="00146697" w:rsidP="00C03EE1">
    <w:pPr>
      <w:pStyle w:val="Header"/>
      <w:tabs>
        <w:tab w:val="clear" w:pos="8640"/>
        <w:tab w:val="right" w:pos="10440"/>
      </w:tabs>
      <w:ind w:left="-1800"/>
    </w:pPr>
  </w:p>
  <w:p w14:paraId="1A80526F" w14:textId="77777777" w:rsidR="00146697" w:rsidRDefault="00146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6451"/>
    <w:multiLevelType w:val="hybridMultilevel"/>
    <w:tmpl w:val="286A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F4CE5"/>
    <w:multiLevelType w:val="hybridMultilevel"/>
    <w:tmpl w:val="1554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38966">
    <w:abstractNumId w:val="0"/>
  </w:num>
  <w:num w:numId="2" w16cid:durableId="2118717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8A"/>
    <w:rsid w:val="0007197F"/>
    <w:rsid w:val="000D5408"/>
    <w:rsid w:val="00112080"/>
    <w:rsid w:val="00146697"/>
    <w:rsid w:val="00216E54"/>
    <w:rsid w:val="003144A8"/>
    <w:rsid w:val="006B695E"/>
    <w:rsid w:val="006E2B98"/>
    <w:rsid w:val="008B55A1"/>
    <w:rsid w:val="00A502F1"/>
    <w:rsid w:val="00AD7E90"/>
    <w:rsid w:val="00AE1DF2"/>
    <w:rsid w:val="00B662D5"/>
    <w:rsid w:val="00C8452B"/>
    <w:rsid w:val="00CA7489"/>
    <w:rsid w:val="00CA7ED9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8273"/>
  <w15:chartTrackingRefBased/>
  <w15:docId w15:val="{1C0CF16D-9638-4119-847D-EAD6562A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68A"/>
    <w:pPr>
      <w:spacing w:after="0" w:line="240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68A"/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7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68A"/>
    <w:rPr>
      <w:rFonts w:eastAsiaTheme="minorEastAsia"/>
      <w:kern w:val="0"/>
      <w:sz w:val="24"/>
      <w:szCs w:val="24"/>
      <w:lang w:eastAsia="ja-JP"/>
      <w14:ligatures w14:val="none"/>
    </w:rPr>
  </w:style>
  <w:style w:type="paragraph" w:customStyle="1" w:styleId="Default">
    <w:name w:val="Default"/>
    <w:rsid w:val="00F476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768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768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Oleniacz, Laura</dc:creator>
  <cp:keywords/>
  <dc:description/>
  <cp:lastModifiedBy>Oleniacz, Laura</cp:lastModifiedBy>
  <cp:revision>27</cp:revision>
  <dcterms:created xsi:type="dcterms:W3CDTF">2024-02-13T16:55:00Z</dcterms:created>
  <dcterms:modified xsi:type="dcterms:W3CDTF">2024-02-13T20:11:00Z</dcterms:modified>
</cp:coreProperties>
</file>