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6C1FC" w14:textId="77777777" w:rsidR="00B73759" w:rsidRPr="001F64F8" w:rsidRDefault="00000000" w:rsidP="00EA700D">
      <w:pPr>
        <w:ind w:left="2340" w:right="1854"/>
        <w:jc w:val="center"/>
        <w:rPr>
          <w:rFonts w:ascii="Comic Sans MS" w:hAnsi="Comic Sans MS" w:cs="Gautami"/>
          <w:b/>
          <w:noProof/>
          <w:color w:val="0054A6"/>
          <w:sz w:val="56"/>
          <w:szCs w:val="56"/>
        </w:rPr>
      </w:pPr>
      <w:r>
        <w:rPr>
          <w:noProof/>
          <w:lang w:bidi="es-ES"/>
        </w:rPr>
        <w:pict w14:anchorId="2E32CC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0" type="#_x0000_t75" alt="" style="position:absolute;left:0;text-align:left;margin-left:418.45pt;margin-top:-27.35pt;width:89.7pt;height:133.4pt;z-index:6;mso-wrap-edited:f;mso-width-percent:0;mso-height-percent:0;mso-width-percent:0;mso-height-percent:0">
            <v:imagedata r:id="rId10" o:title="ncnerr"/>
          </v:shape>
        </w:pict>
      </w:r>
      <w:r>
        <w:rPr>
          <w:rFonts w:ascii="Arial" w:eastAsia="Arial" w:hAnsi="Arial" w:cs="Arial"/>
          <w:noProof/>
          <w:color w:val="0054A6"/>
          <w:lang w:bidi="es-ES"/>
        </w:rPr>
        <w:pict w14:anchorId="6DC904AC">
          <v:group id="_x0000_s2055" alt="" style="position:absolute;left:0;text-align:left;margin-left:-9.05pt;margin-top:30.25pt;width:103.05pt;height:711pt;z-index:1;mso-position-vertical-relative:page" coordorigin="827,612" coordsize="2061,14220" o:allowoverlap="f">
            <v:group id="_x0000_s2056" alt="" style="position:absolute;left:827;top:612;width:2061;height:14220" coordorigin="827,612" coordsize="2061,14220">
              <v:shape id="_x0000_s2057" type="#_x0000_t75" alt="" style="position:absolute;left:827;top:612;width:2061;height:3236" strokecolor="#0054a6">
                <v:imagedata r:id="rId11" o:title="Ocean Background" cropleft="9621f" cropright="15522f"/>
              </v:shape>
              <v:rect id="_x0000_s2058" alt="" style="position:absolute;left:828;top:612;width:2057;height:14220" filled="f" strokecolor="#0054a6" strokeweight="2pt"/>
            </v:group>
            <v:shapetype id="_x0000_t202" coordsize="21600,21600" o:spt="202" path="m,l,21600r21600,l21600,xe">
              <v:stroke joinstyle="miter"/>
              <v:path gradientshapeok="t" o:connecttype="rect"/>
            </v:shapetype>
            <v:shape id="_x0000_s2059" type="#_x0000_t202" alt="" style="position:absolute;left:900;top:3960;width:1980;height:10620;mso-wrap-style:square;v-text-anchor:top" filled="f" stroked="f" strokecolor="#0054a6">
              <v:textbox style="mso-next-textbox:#_x0000_s2059">
                <w:txbxContent>
                  <w:p w14:paraId="07871443" w14:textId="77777777" w:rsidR="00E80BEE" w:rsidRPr="00E80BEE" w:rsidRDefault="00E80BEE" w:rsidP="00154327">
                    <w:pPr>
                      <w:jc w:val="center"/>
                      <w:rPr>
                        <w:rFonts w:ascii="Arial" w:hAnsi="Arial" w:cs="Arial"/>
                        <w:b/>
                        <w:color w:val="0054A6"/>
                        <w:sz w:val="20"/>
                        <w:szCs w:val="20"/>
                        <w:u w:val="single"/>
                      </w:rPr>
                    </w:pPr>
                    <w:r w:rsidRPr="00E80BEE">
                      <w:rPr>
                        <w:rFonts w:ascii="Arial" w:eastAsia="Arial" w:hAnsi="Arial" w:cs="Arial"/>
                        <w:b/>
                        <w:color w:val="0054A6"/>
                        <w:sz w:val="20"/>
                        <w:szCs w:val="20"/>
                        <w:u w:val="single"/>
                        <w:lang w:val="es-ES" w:bidi="es-ES"/>
                      </w:rPr>
                      <w:t>Grado escolar</w:t>
                    </w:r>
                  </w:p>
                  <w:p w14:paraId="6420FDD8" w14:textId="77777777" w:rsidR="00E80BEE" w:rsidRPr="00423179" w:rsidRDefault="00E80BEE" w:rsidP="00154327">
                    <w:pPr>
                      <w:jc w:val="center"/>
                      <w:rPr>
                        <w:rFonts w:ascii="Arial" w:hAnsi="Arial" w:cs="Arial"/>
                        <w:color w:val="000080"/>
                        <w:sz w:val="20"/>
                        <w:szCs w:val="20"/>
                      </w:rPr>
                    </w:pPr>
                  </w:p>
                  <w:p w14:paraId="60B72773" w14:textId="77777777" w:rsidR="00E80BEE" w:rsidRPr="00423179" w:rsidRDefault="00E80BEE" w:rsidP="00154327">
                    <w:pPr>
                      <w:jc w:val="center"/>
                      <w:rPr>
                        <w:rFonts w:ascii="Arial" w:hAnsi="Arial" w:cs="Arial"/>
                        <w:color w:val="000080"/>
                        <w:sz w:val="20"/>
                        <w:szCs w:val="20"/>
                      </w:rPr>
                    </w:pPr>
                    <w:r>
                      <w:rPr>
                        <w:rFonts w:ascii="Arial" w:eastAsia="Arial" w:hAnsi="Arial" w:cs="Arial"/>
                        <w:sz w:val="20"/>
                        <w:szCs w:val="20"/>
                        <w:lang w:val="es-ES" w:bidi="es-ES"/>
                      </w:rPr>
                      <w:t>Preescolar – 4.</w:t>
                    </w:r>
                    <w:r>
                      <w:rPr>
                        <w:rFonts w:ascii="Arial" w:eastAsia="Arial" w:hAnsi="Arial" w:cs="Arial"/>
                        <w:sz w:val="20"/>
                        <w:szCs w:val="20"/>
                        <w:vertAlign w:val="superscript"/>
                        <w:lang w:val="es-ES" w:bidi="es-ES"/>
                      </w:rPr>
                      <w:t>o</w:t>
                    </w:r>
                    <w:r>
                      <w:rPr>
                        <w:rFonts w:ascii="Arial" w:eastAsia="Arial" w:hAnsi="Arial" w:cs="Arial"/>
                        <w:sz w:val="20"/>
                        <w:szCs w:val="20"/>
                        <w:lang w:val="es-ES" w:bidi="es-ES"/>
                      </w:rPr>
                      <w:t xml:space="preserve"> </w:t>
                    </w:r>
                  </w:p>
                  <w:p w14:paraId="6D715AC4" w14:textId="77777777" w:rsidR="00E80BEE" w:rsidRPr="00154327" w:rsidRDefault="00E80BEE" w:rsidP="00154327">
                    <w:pPr>
                      <w:jc w:val="center"/>
                      <w:rPr>
                        <w:rFonts w:ascii="Arial" w:hAnsi="Arial" w:cs="Arial"/>
                        <w:color w:val="000080"/>
                        <w:sz w:val="20"/>
                        <w:szCs w:val="20"/>
                        <w:u w:val="single"/>
                      </w:rPr>
                    </w:pPr>
                  </w:p>
                  <w:p w14:paraId="30B3F1F0" w14:textId="77777777" w:rsidR="00E80BEE" w:rsidRPr="00E80BEE" w:rsidRDefault="00E80BEE" w:rsidP="00154327">
                    <w:pPr>
                      <w:jc w:val="center"/>
                      <w:rPr>
                        <w:rFonts w:ascii="Arial" w:hAnsi="Arial" w:cs="Arial"/>
                        <w:b/>
                        <w:color w:val="0054A6"/>
                        <w:sz w:val="20"/>
                        <w:szCs w:val="20"/>
                        <w:u w:val="single"/>
                      </w:rPr>
                    </w:pPr>
                    <w:r w:rsidRPr="00E80BEE">
                      <w:rPr>
                        <w:rFonts w:ascii="Arial" w:eastAsia="Arial" w:hAnsi="Arial" w:cs="Arial"/>
                        <w:b/>
                        <w:color w:val="0054A6"/>
                        <w:sz w:val="20"/>
                        <w:szCs w:val="20"/>
                        <w:u w:val="single"/>
                        <w:lang w:val="es-ES" w:bidi="es-ES"/>
                      </w:rPr>
                      <w:t>Objetivos</w:t>
                    </w:r>
                  </w:p>
                  <w:p w14:paraId="02554AD9" w14:textId="77777777" w:rsidR="00E80BEE" w:rsidRDefault="00E80BEE" w:rsidP="00154327">
                    <w:pPr>
                      <w:rPr>
                        <w:rFonts w:ascii="Arial" w:hAnsi="Arial" w:cs="Arial"/>
                        <w:sz w:val="20"/>
                        <w:szCs w:val="20"/>
                      </w:rPr>
                    </w:pPr>
                  </w:p>
                  <w:p w14:paraId="1D252553" w14:textId="77777777" w:rsidR="00E80BEE" w:rsidRDefault="00E80BEE" w:rsidP="00154327">
                    <w:pPr>
                      <w:rPr>
                        <w:rFonts w:ascii="Arial" w:hAnsi="Arial" w:cs="Arial"/>
                        <w:sz w:val="20"/>
                        <w:szCs w:val="20"/>
                      </w:rPr>
                    </w:pPr>
                    <w:r>
                      <w:rPr>
                        <w:rFonts w:ascii="Arial" w:eastAsia="Arial" w:hAnsi="Arial" w:cs="Arial"/>
                        <w:sz w:val="20"/>
                        <w:szCs w:val="20"/>
                        <w:lang w:val="es-ES" w:bidi="es-ES"/>
                      </w:rPr>
                      <w:t>* Ser capaz de describir al menos dos tipos diferentes de animales marinos.</w:t>
                    </w:r>
                  </w:p>
                  <w:p w14:paraId="3515A75D" w14:textId="77777777" w:rsidR="00E80BEE" w:rsidRDefault="00E80BEE" w:rsidP="00154327">
                    <w:pPr>
                      <w:rPr>
                        <w:rFonts w:ascii="Arial" w:hAnsi="Arial" w:cs="Arial"/>
                        <w:sz w:val="20"/>
                        <w:szCs w:val="20"/>
                      </w:rPr>
                    </w:pPr>
                  </w:p>
                  <w:p w14:paraId="1AC26CD6" w14:textId="77777777" w:rsidR="00E80BEE" w:rsidRDefault="00E80BEE" w:rsidP="00154327">
                    <w:pPr>
                      <w:rPr>
                        <w:rFonts w:ascii="Arial" w:hAnsi="Arial" w:cs="Arial"/>
                        <w:sz w:val="20"/>
                        <w:szCs w:val="20"/>
                      </w:rPr>
                    </w:pPr>
                    <w:r>
                      <w:rPr>
                        <w:rFonts w:ascii="Arial" w:eastAsia="Arial" w:hAnsi="Arial" w:cs="Arial"/>
                        <w:sz w:val="20"/>
                        <w:szCs w:val="20"/>
                        <w:lang w:val="es-ES" w:bidi="es-ES"/>
                      </w:rPr>
                      <w:t>* Ser capaz de definir el hábitat y poder dar un ejemplo.</w:t>
                    </w:r>
                  </w:p>
                  <w:p w14:paraId="2FD5FD3F" w14:textId="77777777" w:rsidR="00E80BEE" w:rsidRDefault="00E80BEE" w:rsidP="00154327">
                    <w:pPr>
                      <w:rPr>
                        <w:rFonts w:ascii="Arial" w:hAnsi="Arial" w:cs="Arial"/>
                        <w:sz w:val="20"/>
                        <w:szCs w:val="20"/>
                      </w:rPr>
                    </w:pPr>
                  </w:p>
                  <w:p w14:paraId="3F6139DF" w14:textId="77777777" w:rsidR="00E80BEE" w:rsidRDefault="00E80BEE" w:rsidP="00154327">
                    <w:pPr>
                      <w:rPr>
                        <w:rFonts w:ascii="Arial" w:hAnsi="Arial" w:cs="Arial"/>
                        <w:sz w:val="20"/>
                        <w:szCs w:val="20"/>
                      </w:rPr>
                    </w:pPr>
                    <w:r>
                      <w:rPr>
                        <w:rFonts w:ascii="Arial" w:eastAsia="Arial" w:hAnsi="Arial" w:cs="Arial"/>
                        <w:sz w:val="20"/>
                        <w:szCs w:val="20"/>
                        <w:lang w:val="es-ES" w:bidi="es-ES"/>
                      </w:rPr>
                      <w:t>*Familiarizarse con los cangrejos ermitaños y cómo encuentran refugio.</w:t>
                    </w:r>
                  </w:p>
                  <w:p w14:paraId="0FF5EDA4" w14:textId="77777777" w:rsidR="00E80BEE" w:rsidRDefault="00E80BEE" w:rsidP="00154327">
                    <w:pPr>
                      <w:rPr>
                        <w:rFonts w:ascii="Arial" w:hAnsi="Arial" w:cs="Arial"/>
                        <w:sz w:val="20"/>
                        <w:szCs w:val="20"/>
                      </w:rPr>
                    </w:pPr>
                  </w:p>
                  <w:p w14:paraId="68AA66F2" w14:textId="77777777" w:rsidR="00E80BEE" w:rsidRPr="00E80BEE" w:rsidRDefault="00E80BEE" w:rsidP="00584117">
                    <w:pPr>
                      <w:jc w:val="center"/>
                      <w:rPr>
                        <w:rFonts w:ascii="Arial" w:hAnsi="Arial" w:cs="Arial"/>
                        <w:b/>
                        <w:color w:val="0054A6"/>
                        <w:sz w:val="20"/>
                        <w:szCs w:val="20"/>
                        <w:u w:val="single"/>
                      </w:rPr>
                    </w:pPr>
                    <w:r w:rsidRPr="00E80BEE">
                      <w:rPr>
                        <w:rFonts w:ascii="Arial" w:eastAsia="Arial" w:hAnsi="Arial" w:cs="Arial"/>
                        <w:b/>
                        <w:color w:val="0054A6"/>
                        <w:sz w:val="20"/>
                        <w:szCs w:val="20"/>
                        <w:u w:val="single"/>
                        <w:lang w:val="es-ES" w:bidi="es-ES"/>
                      </w:rPr>
                      <w:t>Carolina del Norte. Curso estándar de estudios</w:t>
                    </w:r>
                  </w:p>
                  <w:p w14:paraId="6C3C3EDC" w14:textId="77777777" w:rsidR="00E80BEE" w:rsidRDefault="00E80BEE" w:rsidP="00584117">
                    <w:pPr>
                      <w:jc w:val="center"/>
                      <w:rPr>
                        <w:rFonts w:ascii="Arial" w:hAnsi="Arial" w:cs="Arial"/>
                        <w:b/>
                        <w:color w:val="000080"/>
                        <w:sz w:val="20"/>
                        <w:szCs w:val="20"/>
                        <w:u w:val="single"/>
                      </w:rPr>
                    </w:pPr>
                  </w:p>
                  <w:p w14:paraId="5E445BCE" w14:textId="77777777" w:rsidR="00E80BEE" w:rsidRPr="00154327" w:rsidRDefault="00E80BEE" w:rsidP="00584117">
                    <w:pPr>
                      <w:jc w:val="center"/>
                      <w:rPr>
                        <w:rFonts w:ascii="Arial" w:hAnsi="Arial" w:cs="Arial"/>
                        <w:b/>
                        <w:color w:val="000080"/>
                        <w:sz w:val="20"/>
                        <w:szCs w:val="20"/>
                        <w:u w:val="single"/>
                      </w:rPr>
                    </w:pPr>
                  </w:p>
                  <w:p w14:paraId="7F82DE99" w14:textId="77777777" w:rsidR="00E80BEE" w:rsidRPr="00584117" w:rsidRDefault="00E80BEE" w:rsidP="00154327">
                    <w:pPr>
                      <w:rPr>
                        <w:rFonts w:ascii="Arial" w:hAnsi="Arial" w:cs="Arial"/>
                        <w:sz w:val="20"/>
                        <w:szCs w:val="20"/>
                        <w:u w:val="single"/>
                      </w:rPr>
                    </w:pPr>
                    <w:r w:rsidRPr="00584117">
                      <w:rPr>
                        <w:rFonts w:ascii="Arial" w:eastAsia="Arial" w:hAnsi="Arial" w:cs="Arial"/>
                        <w:sz w:val="20"/>
                        <w:szCs w:val="20"/>
                        <w:u w:val="single"/>
                        <w:lang w:val="es-ES" w:bidi="es-ES"/>
                      </w:rPr>
                      <w:t>Jardín de infancia</w:t>
                    </w:r>
                  </w:p>
                  <w:p w14:paraId="5AA2A1F2" w14:textId="77777777" w:rsidR="00E80BEE" w:rsidRDefault="00E80BEE" w:rsidP="00154327">
                    <w:pPr>
                      <w:rPr>
                        <w:rFonts w:ascii="Arial" w:hAnsi="Arial" w:cs="Arial"/>
                        <w:sz w:val="20"/>
                        <w:szCs w:val="20"/>
                      </w:rPr>
                    </w:pPr>
                    <w:r>
                      <w:rPr>
                        <w:rFonts w:ascii="Arial" w:eastAsia="Arial" w:hAnsi="Arial" w:cs="Arial"/>
                        <w:sz w:val="20"/>
                        <w:szCs w:val="20"/>
                        <w:lang w:val="es-ES" w:bidi="es-ES"/>
                      </w:rPr>
                      <w:t>(LS.K.2.1, LS.K.1.1)</w:t>
                    </w:r>
                  </w:p>
                  <w:p w14:paraId="2C2B9F40" w14:textId="77777777" w:rsidR="00E80BEE" w:rsidRDefault="00E80BEE" w:rsidP="00154327">
                    <w:pPr>
                      <w:rPr>
                        <w:rFonts w:ascii="Arial" w:hAnsi="Arial" w:cs="Arial"/>
                        <w:sz w:val="20"/>
                        <w:szCs w:val="20"/>
                      </w:rPr>
                    </w:pPr>
                  </w:p>
                  <w:p w14:paraId="20892807" w14:textId="77777777" w:rsidR="00E80BEE" w:rsidRPr="00584117" w:rsidRDefault="00E80BEE" w:rsidP="00154327">
                    <w:pPr>
                      <w:rPr>
                        <w:rFonts w:ascii="Arial" w:hAnsi="Arial" w:cs="Arial"/>
                        <w:sz w:val="20"/>
                        <w:szCs w:val="20"/>
                        <w:u w:val="single"/>
                      </w:rPr>
                    </w:pPr>
                    <w:r w:rsidRPr="00584117">
                      <w:rPr>
                        <w:rFonts w:ascii="Arial" w:eastAsia="Arial" w:hAnsi="Arial" w:cs="Arial"/>
                        <w:sz w:val="20"/>
                        <w:szCs w:val="20"/>
                        <w:u w:val="single"/>
                        <w:lang w:val="es-ES" w:bidi="es-ES"/>
                      </w:rPr>
                      <w:t>Grado 1</w:t>
                    </w:r>
                  </w:p>
                  <w:p w14:paraId="48D15CD9" w14:textId="77777777" w:rsidR="00E80BEE" w:rsidRDefault="00E80BEE" w:rsidP="00154327">
                    <w:pPr>
                      <w:rPr>
                        <w:rFonts w:ascii="Arial" w:hAnsi="Arial" w:cs="Arial"/>
                        <w:sz w:val="20"/>
                        <w:szCs w:val="20"/>
                      </w:rPr>
                    </w:pPr>
                    <w:r>
                      <w:rPr>
                        <w:rFonts w:ascii="Arial" w:eastAsia="Arial" w:hAnsi="Arial" w:cs="Arial"/>
                        <w:sz w:val="20"/>
                        <w:szCs w:val="20"/>
                        <w:lang w:val="es-ES" w:bidi="es-ES"/>
                      </w:rPr>
                      <w:t>(LS.1.1.1, LS.1.1.2)</w:t>
                    </w:r>
                  </w:p>
                  <w:p w14:paraId="22E3D58A" w14:textId="77777777" w:rsidR="00E80BEE" w:rsidRDefault="00E80BEE" w:rsidP="00154327">
                    <w:pPr>
                      <w:rPr>
                        <w:rFonts w:ascii="Arial" w:hAnsi="Arial" w:cs="Arial"/>
                        <w:sz w:val="20"/>
                        <w:szCs w:val="20"/>
                      </w:rPr>
                    </w:pPr>
                  </w:p>
                  <w:p w14:paraId="1983C768" w14:textId="77777777" w:rsidR="00E80BEE" w:rsidRPr="00584117" w:rsidRDefault="00E80BEE" w:rsidP="00154327">
                    <w:pPr>
                      <w:rPr>
                        <w:rFonts w:ascii="Arial" w:hAnsi="Arial" w:cs="Arial"/>
                        <w:sz w:val="20"/>
                        <w:szCs w:val="20"/>
                        <w:u w:val="single"/>
                      </w:rPr>
                    </w:pPr>
                    <w:r w:rsidRPr="00584117">
                      <w:rPr>
                        <w:rFonts w:ascii="Arial" w:eastAsia="Arial" w:hAnsi="Arial" w:cs="Arial"/>
                        <w:sz w:val="20"/>
                        <w:szCs w:val="20"/>
                        <w:u w:val="single"/>
                        <w:lang w:val="es-ES" w:bidi="es-ES"/>
                      </w:rPr>
                      <w:t>4.</w:t>
                    </w:r>
                    <w:r w:rsidRPr="00584117">
                      <w:rPr>
                        <w:rFonts w:ascii="Arial" w:eastAsia="Arial" w:hAnsi="Arial" w:cs="Arial"/>
                        <w:sz w:val="20"/>
                        <w:szCs w:val="20"/>
                        <w:u w:val="single"/>
                        <w:vertAlign w:val="superscript"/>
                        <w:lang w:val="es-ES" w:bidi="es-ES"/>
                      </w:rPr>
                      <w:t>o</w:t>
                    </w:r>
                    <w:r w:rsidRPr="00584117">
                      <w:rPr>
                        <w:rFonts w:ascii="Arial" w:eastAsia="Arial" w:hAnsi="Arial" w:cs="Arial"/>
                        <w:sz w:val="20"/>
                        <w:szCs w:val="20"/>
                        <w:u w:val="single"/>
                        <w:lang w:val="es-ES" w:bidi="es-ES"/>
                      </w:rPr>
                      <w:t xml:space="preserve"> Grado</w:t>
                    </w:r>
                  </w:p>
                  <w:p w14:paraId="6F85A410" w14:textId="77777777" w:rsidR="00E80BEE" w:rsidRDefault="00E80BEE" w:rsidP="00154327">
                    <w:pPr>
                      <w:rPr>
                        <w:rFonts w:ascii="Arial" w:hAnsi="Arial" w:cs="Arial"/>
                        <w:sz w:val="20"/>
                        <w:szCs w:val="20"/>
                      </w:rPr>
                    </w:pPr>
                    <w:r>
                      <w:rPr>
                        <w:rFonts w:ascii="Arial" w:eastAsia="Arial" w:hAnsi="Arial" w:cs="Arial"/>
                        <w:sz w:val="20"/>
                        <w:szCs w:val="20"/>
                        <w:lang w:val="es-ES" w:bidi="es-ES"/>
                      </w:rPr>
                      <w:t>(ESS.4.3.1, LS.4.1.2, ESS.4.3.2, LS.4.1.3)</w:t>
                    </w:r>
                  </w:p>
                  <w:p w14:paraId="74F3FE5C" w14:textId="77777777" w:rsidR="00E80BEE" w:rsidRDefault="00E80BEE" w:rsidP="00154327">
                    <w:pPr>
                      <w:rPr>
                        <w:rFonts w:ascii="Arial" w:hAnsi="Arial" w:cs="Arial"/>
                        <w:sz w:val="20"/>
                        <w:szCs w:val="20"/>
                      </w:rPr>
                    </w:pPr>
                  </w:p>
                  <w:p w14:paraId="4F71F5B3" w14:textId="77777777" w:rsidR="00E80BEE" w:rsidRDefault="00E80BEE" w:rsidP="00154327">
                    <w:pPr>
                      <w:rPr>
                        <w:rFonts w:ascii="Arial" w:hAnsi="Arial" w:cs="Arial"/>
                        <w:sz w:val="20"/>
                        <w:szCs w:val="20"/>
                      </w:rPr>
                    </w:pPr>
                  </w:p>
                  <w:p w14:paraId="61EBAB9E" w14:textId="77777777" w:rsidR="00E80BEE" w:rsidRDefault="00E80BEE" w:rsidP="00154327">
                    <w:pPr>
                      <w:rPr>
                        <w:rFonts w:ascii="Arial" w:hAnsi="Arial" w:cs="Arial"/>
                        <w:sz w:val="20"/>
                        <w:szCs w:val="20"/>
                      </w:rPr>
                    </w:pPr>
                  </w:p>
                  <w:p w14:paraId="2923B334" w14:textId="77777777" w:rsidR="00E80BEE" w:rsidRDefault="00E80BEE" w:rsidP="00154327">
                    <w:pPr>
                      <w:rPr>
                        <w:rFonts w:ascii="Arial" w:hAnsi="Arial" w:cs="Arial"/>
                        <w:sz w:val="20"/>
                        <w:szCs w:val="20"/>
                      </w:rPr>
                    </w:pPr>
                  </w:p>
                  <w:p w14:paraId="599E8D75" w14:textId="77777777" w:rsidR="00E80BEE" w:rsidRDefault="00E80BEE" w:rsidP="00154327">
                    <w:pPr>
                      <w:rPr>
                        <w:rFonts w:ascii="Arial" w:hAnsi="Arial" w:cs="Arial"/>
                        <w:sz w:val="20"/>
                        <w:szCs w:val="20"/>
                      </w:rPr>
                    </w:pPr>
                  </w:p>
                  <w:p w14:paraId="32A5AADB" w14:textId="77777777" w:rsidR="00E80BEE" w:rsidRDefault="00E80BEE" w:rsidP="00154327">
                    <w:pPr>
                      <w:rPr>
                        <w:rFonts w:ascii="Arial" w:hAnsi="Arial" w:cs="Arial"/>
                        <w:sz w:val="20"/>
                        <w:szCs w:val="20"/>
                      </w:rPr>
                    </w:pPr>
                  </w:p>
                  <w:p w14:paraId="189855DF" w14:textId="77777777" w:rsidR="00E80BEE" w:rsidRDefault="00E80BEE" w:rsidP="00154327">
                    <w:pPr>
                      <w:rPr>
                        <w:rFonts w:ascii="Arial" w:hAnsi="Arial" w:cs="Arial"/>
                        <w:sz w:val="20"/>
                        <w:szCs w:val="20"/>
                      </w:rPr>
                    </w:pPr>
                  </w:p>
                  <w:p w14:paraId="27231C56" w14:textId="77777777" w:rsidR="00E80BEE" w:rsidRDefault="00E80BEE" w:rsidP="00154327">
                    <w:pPr>
                      <w:rPr>
                        <w:rFonts w:ascii="Arial" w:hAnsi="Arial" w:cs="Arial"/>
                        <w:sz w:val="20"/>
                        <w:szCs w:val="20"/>
                      </w:rPr>
                    </w:pPr>
                  </w:p>
                  <w:p w14:paraId="0902DE4C" w14:textId="77777777" w:rsidR="00E80BEE" w:rsidRDefault="00E80BEE" w:rsidP="00154327">
                    <w:pPr>
                      <w:rPr>
                        <w:rFonts w:ascii="Arial" w:hAnsi="Arial" w:cs="Arial"/>
                        <w:sz w:val="20"/>
                        <w:szCs w:val="20"/>
                      </w:rPr>
                    </w:pPr>
                  </w:p>
                  <w:p w14:paraId="4E16AEEC" w14:textId="77777777" w:rsidR="00E80BEE" w:rsidRDefault="00E80BEE" w:rsidP="00154327">
                    <w:pPr>
                      <w:rPr>
                        <w:rFonts w:ascii="Arial" w:hAnsi="Arial" w:cs="Arial"/>
                        <w:sz w:val="20"/>
                        <w:szCs w:val="20"/>
                      </w:rPr>
                    </w:pPr>
                  </w:p>
                  <w:p w14:paraId="57417F1B" w14:textId="77777777" w:rsidR="00E80BEE" w:rsidRDefault="00E80BEE" w:rsidP="00154327">
                    <w:pPr>
                      <w:rPr>
                        <w:rFonts w:ascii="Arial" w:hAnsi="Arial" w:cs="Arial"/>
                        <w:sz w:val="20"/>
                        <w:szCs w:val="20"/>
                      </w:rPr>
                    </w:pPr>
                  </w:p>
                  <w:p w14:paraId="06B613D1" w14:textId="77777777" w:rsidR="00E80BEE" w:rsidRDefault="00E80BEE" w:rsidP="00154327">
                    <w:pPr>
                      <w:rPr>
                        <w:rFonts w:ascii="Arial" w:hAnsi="Arial" w:cs="Arial"/>
                        <w:sz w:val="20"/>
                        <w:szCs w:val="20"/>
                      </w:rPr>
                    </w:pPr>
                  </w:p>
                  <w:p w14:paraId="1222E6B6" w14:textId="77777777" w:rsidR="00E80BEE" w:rsidRDefault="00E80BEE" w:rsidP="00154327">
                    <w:pPr>
                      <w:rPr>
                        <w:rFonts w:ascii="Arial" w:hAnsi="Arial" w:cs="Arial"/>
                        <w:sz w:val="20"/>
                        <w:szCs w:val="20"/>
                      </w:rPr>
                    </w:pPr>
                  </w:p>
                  <w:p w14:paraId="5FF986EB" w14:textId="77777777" w:rsidR="00E80BEE" w:rsidRDefault="00E80BEE" w:rsidP="00154327">
                    <w:pPr>
                      <w:rPr>
                        <w:rFonts w:ascii="Arial" w:hAnsi="Arial" w:cs="Arial"/>
                        <w:sz w:val="20"/>
                        <w:szCs w:val="20"/>
                      </w:rPr>
                    </w:pPr>
                  </w:p>
                  <w:p w14:paraId="02B9C50F" w14:textId="77777777" w:rsidR="00E80BEE" w:rsidRDefault="00E80BEE" w:rsidP="00154327">
                    <w:pPr>
                      <w:rPr>
                        <w:rFonts w:ascii="Arial" w:hAnsi="Arial" w:cs="Arial"/>
                        <w:sz w:val="20"/>
                        <w:szCs w:val="20"/>
                      </w:rPr>
                    </w:pPr>
                  </w:p>
                  <w:p w14:paraId="2BC98234" w14:textId="77777777" w:rsidR="00E80BEE" w:rsidRDefault="00E80BEE" w:rsidP="00154327">
                    <w:pPr>
                      <w:rPr>
                        <w:rFonts w:ascii="Arial" w:hAnsi="Arial" w:cs="Arial"/>
                        <w:sz w:val="20"/>
                        <w:szCs w:val="20"/>
                      </w:rPr>
                    </w:pPr>
                  </w:p>
                  <w:p w14:paraId="6C94CFBE" w14:textId="77777777" w:rsidR="00E80BEE" w:rsidRDefault="00E80BEE" w:rsidP="00154327">
                    <w:pPr>
                      <w:rPr>
                        <w:rFonts w:ascii="Arial" w:hAnsi="Arial" w:cs="Arial"/>
                        <w:sz w:val="20"/>
                        <w:szCs w:val="20"/>
                      </w:rPr>
                    </w:pPr>
                  </w:p>
                  <w:p w14:paraId="23F2AE7A" w14:textId="77777777" w:rsidR="00E80BEE" w:rsidRDefault="00E80BEE" w:rsidP="00154327">
                    <w:pPr>
                      <w:rPr>
                        <w:rFonts w:ascii="Arial" w:hAnsi="Arial" w:cs="Arial"/>
                        <w:sz w:val="20"/>
                        <w:szCs w:val="20"/>
                      </w:rPr>
                    </w:pPr>
                  </w:p>
                  <w:p w14:paraId="301C3AF0" w14:textId="77777777" w:rsidR="00E80BEE" w:rsidRDefault="00E80BEE" w:rsidP="00154327">
                    <w:pPr>
                      <w:rPr>
                        <w:rFonts w:ascii="Arial" w:hAnsi="Arial" w:cs="Arial"/>
                        <w:sz w:val="20"/>
                        <w:szCs w:val="20"/>
                      </w:rPr>
                    </w:pPr>
                  </w:p>
                  <w:p w14:paraId="460DE101" w14:textId="77777777" w:rsidR="00E80BEE" w:rsidRPr="00154327" w:rsidRDefault="00E80BEE" w:rsidP="00154327">
                    <w:pPr>
                      <w:rPr>
                        <w:rFonts w:ascii="Arial" w:hAnsi="Arial" w:cs="Arial"/>
                        <w:sz w:val="20"/>
                        <w:szCs w:val="20"/>
                      </w:rPr>
                    </w:pPr>
                  </w:p>
                </w:txbxContent>
              </v:textbox>
            </v:shape>
            <w10:wrap anchory="page"/>
            <w10:anchorlock/>
          </v:group>
        </w:pict>
      </w:r>
      <w:r w:rsidR="00584246" w:rsidRPr="001F64F8">
        <w:rPr>
          <w:rFonts w:ascii="Comic Sans MS" w:eastAsia="Comic Sans MS" w:hAnsi="Comic Sans MS" w:cs="Gautami"/>
          <w:b/>
          <w:noProof/>
          <w:color w:val="0054A6"/>
          <w:sz w:val="56"/>
          <w:szCs w:val="56"/>
          <w:lang w:bidi="es-ES"/>
        </w:rPr>
        <w:t>Una casa para el cangrejo ermitaño</w:t>
      </w:r>
    </w:p>
    <w:p w14:paraId="755CA135" w14:textId="77777777" w:rsidR="00A11431" w:rsidRPr="001F64F8" w:rsidRDefault="00A11431" w:rsidP="00B73759">
      <w:pPr>
        <w:ind w:left="2592"/>
        <w:rPr>
          <w:rFonts w:ascii="Arial" w:hAnsi="Arial" w:cs="Arial"/>
          <w:b/>
        </w:rPr>
      </w:pPr>
    </w:p>
    <w:p w14:paraId="7DA16516" w14:textId="77777777" w:rsidR="00B73759" w:rsidRPr="001F64F8" w:rsidRDefault="00031495" w:rsidP="00B73759">
      <w:pPr>
        <w:ind w:left="2592"/>
        <w:rPr>
          <w:rFonts w:ascii="Arial" w:hAnsi="Arial" w:cs="Arial"/>
          <w:b/>
        </w:rPr>
      </w:pPr>
      <w:r w:rsidRPr="001F64F8">
        <w:rPr>
          <w:rFonts w:ascii="Arial" w:eastAsia="Arial" w:hAnsi="Arial" w:cs="Arial"/>
          <w:b/>
          <w:lang w:bidi="es-ES"/>
        </w:rPr>
        <w:t>Resumen:</w:t>
      </w:r>
    </w:p>
    <w:p w14:paraId="33B0007E" w14:textId="77777777" w:rsidR="00E8408F" w:rsidRPr="001F64F8" w:rsidRDefault="00E8408F" w:rsidP="00B73759">
      <w:pPr>
        <w:ind w:left="2592"/>
        <w:rPr>
          <w:rFonts w:ascii="Arial" w:hAnsi="Arial" w:cs="Arial"/>
        </w:rPr>
      </w:pPr>
    </w:p>
    <w:p w14:paraId="020FB339" w14:textId="77777777" w:rsidR="003B6851" w:rsidRPr="001F64F8" w:rsidRDefault="00BB35F8" w:rsidP="003B6851">
      <w:pPr>
        <w:ind w:left="2592"/>
        <w:rPr>
          <w:rFonts w:ascii="Arial" w:hAnsi="Arial" w:cs="Arial"/>
        </w:rPr>
      </w:pPr>
      <w:r w:rsidRPr="001F64F8">
        <w:rPr>
          <w:rFonts w:ascii="Arial" w:eastAsia="Arial" w:hAnsi="Arial" w:cs="Arial"/>
          <w:lang w:bidi="es-ES"/>
        </w:rPr>
        <w:t xml:space="preserve">Esta actividad está diseñada para mostrar a los alumnos el viaje que debe hacer un cangrejo ermitaño para encontrar un caparazón vacío donde protegerse.  El libro, </w:t>
      </w:r>
      <w:r w:rsidRPr="001F64F8">
        <w:rPr>
          <w:rFonts w:ascii="Arial" w:eastAsia="Arial" w:hAnsi="Arial" w:cs="Arial"/>
          <w:i/>
          <w:lang w:bidi="es-ES"/>
        </w:rPr>
        <w:t>A House For Hermit Crab</w:t>
      </w:r>
      <w:r w:rsidRPr="001F64F8">
        <w:rPr>
          <w:rFonts w:ascii="Arial" w:eastAsia="Arial" w:hAnsi="Arial" w:cs="Arial"/>
          <w:lang w:bidi="es-ES"/>
        </w:rPr>
        <w:t xml:space="preserve">, ilustra maravillosamente la aventura de un cangrejo al que le queda pequeño su caparazón actual y tiene que encontrar otro mientras hace nuevos amigos por el camino.  El cangrejo ermitaño decora su nuevo caparazón con las diversas criaturas marinas que encuentra durante sus viajes.  Después de leer la historia, los alumnos tendrán la oportunidad de decorar el caparazón de un cangrejo ermitaño y/o ilustrar los diferentes animales de su hábitat que visita en su viaje para encontrar un caparazón más grande.  </w:t>
      </w:r>
    </w:p>
    <w:p w14:paraId="2F5B5631" w14:textId="77777777" w:rsidR="009B1B54" w:rsidRPr="001F64F8" w:rsidRDefault="009B1B54" w:rsidP="00B73759">
      <w:pPr>
        <w:ind w:left="2592"/>
        <w:rPr>
          <w:rFonts w:ascii="Arial" w:hAnsi="Arial" w:cs="Arial"/>
        </w:rPr>
      </w:pPr>
    </w:p>
    <w:p w14:paraId="5E067064" w14:textId="77777777" w:rsidR="00F138F0" w:rsidRPr="001F64F8" w:rsidRDefault="00F138F0" w:rsidP="00B73759">
      <w:pPr>
        <w:ind w:left="2592"/>
        <w:rPr>
          <w:rFonts w:ascii="Arial" w:hAnsi="Arial" w:cs="Arial"/>
        </w:rPr>
      </w:pPr>
    </w:p>
    <w:p w14:paraId="38128DF6" w14:textId="77777777" w:rsidR="00031495" w:rsidRPr="001F64F8" w:rsidRDefault="00031495" w:rsidP="00EA700D">
      <w:pPr>
        <w:ind w:left="2610"/>
        <w:rPr>
          <w:rFonts w:ascii="Arial" w:hAnsi="Arial" w:cs="Arial"/>
          <w:b/>
        </w:rPr>
      </w:pPr>
      <w:r w:rsidRPr="001F64F8">
        <w:rPr>
          <w:rFonts w:ascii="Arial" w:eastAsia="Arial" w:hAnsi="Arial" w:cs="Arial"/>
          <w:b/>
          <w:lang w:bidi="es-ES"/>
        </w:rPr>
        <w:t>Materiales:</w:t>
      </w:r>
    </w:p>
    <w:p w14:paraId="3ADCE3D8" w14:textId="77777777" w:rsidR="00E8408F" w:rsidRPr="001F64F8" w:rsidRDefault="00E8408F" w:rsidP="0045600D">
      <w:pPr>
        <w:rPr>
          <w:rFonts w:ascii="Arial" w:hAnsi="Arial" w:cs="Arial"/>
        </w:rPr>
      </w:pPr>
    </w:p>
    <w:p w14:paraId="471DA844" w14:textId="77777777" w:rsidR="00075E98" w:rsidRPr="001F64F8" w:rsidRDefault="00075E98" w:rsidP="00E8408F">
      <w:pPr>
        <w:numPr>
          <w:ilvl w:val="0"/>
          <w:numId w:val="1"/>
        </w:numPr>
        <w:rPr>
          <w:rFonts w:ascii="Arial" w:hAnsi="Arial" w:cs="Arial"/>
        </w:rPr>
      </w:pPr>
      <w:r w:rsidRPr="001F64F8">
        <w:rPr>
          <w:rFonts w:ascii="Arial" w:eastAsia="Arial" w:hAnsi="Arial" w:cs="Arial"/>
          <w:u w:val="single"/>
          <w:lang w:bidi="es-ES"/>
        </w:rPr>
        <w:t>A House For Hermit Crab</w:t>
      </w:r>
      <w:r w:rsidRPr="001F64F8">
        <w:rPr>
          <w:rFonts w:ascii="Arial" w:eastAsia="Arial" w:hAnsi="Arial" w:cs="Arial"/>
          <w:lang w:bidi="es-ES"/>
        </w:rPr>
        <w:t xml:space="preserve"> por Eric Carle </w:t>
      </w:r>
    </w:p>
    <w:p w14:paraId="57CD0787" w14:textId="77777777" w:rsidR="00E8408F" w:rsidRPr="001F64F8" w:rsidRDefault="0045600D" w:rsidP="00E8408F">
      <w:pPr>
        <w:numPr>
          <w:ilvl w:val="0"/>
          <w:numId w:val="1"/>
        </w:numPr>
        <w:rPr>
          <w:rFonts w:ascii="Arial" w:hAnsi="Arial" w:cs="Arial"/>
        </w:rPr>
      </w:pPr>
      <w:r w:rsidRPr="001F64F8">
        <w:rPr>
          <w:rFonts w:ascii="Arial" w:eastAsia="Arial" w:hAnsi="Arial" w:cs="Arial"/>
          <w:lang w:bidi="es-ES"/>
        </w:rPr>
        <w:t>grandes hojas de papel para ilustrar</w:t>
      </w:r>
    </w:p>
    <w:p w14:paraId="6FA6A32D" w14:textId="77777777" w:rsidR="0045600D" w:rsidRPr="001F64F8" w:rsidRDefault="00000000" w:rsidP="00E8408F">
      <w:pPr>
        <w:numPr>
          <w:ilvl w:val="0"/>
          <w:numId w:val="1"/>
        </w:numPr>
        <w:rPr>
          <w:rFonts w:ascii="Arial" w:hAnsi="Arial" w:cs="Arial"/>
        </w:rPr>
      </w:pPr>
      <w:r>
        <w:rPr>
          <w:lang w:bidi="es-ES"/>
        </w:rPr>
        <w:pict w14:anchorId="53C5312B">
          <v:shape id="_x0000_s2054" type="#_x0000_t75" alt="" style="position:absolute;left:0;text-align:left;margin-left:337.35pt;margin-top:1pt;width:182pt;height:116pt;z-index:2;mso-wrap-edited:f;mso-width-percent:0;mso-height-percent:0;mso-width-percent:0;mso-height-percent:0">
            <v:imagedata r:id="rId12" o:title="" croptop="8996f" cropbottom="7777f" cropleft="5315f" cropright="3652f"/>
            <w10:wrap type="square"/>
          </v:shape>
        </w:pict>
      </w:r>
      <w:r w:rsidR="0045600D" w:rsidRPr="001F64F8">
        <w:rPr>
          <w:rFonts w:ascii="Arial" w:eastAsia="Arial" w:hAnsi="Arial" w:cs="Arial"/>
          <w:lang w:bidi="es-ES"/>
        </w:rPr>
        <w:t>cartulina</w:t>
      </w:r>
    </w:p>
    <w:p w14:paraId="66CEED15" w14:textId="77777777" w:rsidR="0045600D" w:rsidRPr="001F64F8" w:rsidRDefault="0045600D" w:rsidP="00E8408F">
      <w:pPr>
        <w:numPr>
          <w:ilvl w:val="0"/>
          <w:numId w:val="1"/>
        </w:numPr>
        <w:rPr>
          <w:rFonts w:ascii="Arial" w:hAnsi="Arial" w:cs="Arial"/>
        </w:rPr>
      </w:pPr>
      <w:r w:rsidRPr="001F64F8">
        <w:rPr>
          <w:rFonts w:ascii="Arial" w:eastAsia="Arial" w:hAnsi="Arial" w:cs="Arial"/>
          <w:lang w:bidi="es-ES"/>
        </w:rPr>
        <w:t>pegamento</w:t>
      </w:r>
    </w:p>
    <w:p w14:paraId="2B6A22A9" w14:textId="77777777" w:rsidR="0045600D" w:rsidRPr="001F64F8" w:rsidRDefault="0045600D" w:rsidP="00E8408F">
      <w:pPr>
        <w:numPr>
          <w:ilvl w:val="0"/>
          <w:numId w:val="1"/>
        </w:numPr>
        <w:rPr>
          <w:rFonts w:ascii="Arial" w:hAnsi="Arial" w:cs="Arial"/>
        </w:rPr>
      </w:pPr>
      <w:r w:rsidRPr="001F64F8">
        <w:rPr>
          <w:rFonts w:ascii="Arial" w:eastAsia="Arial" w:hAnsi="Arial" w:cs="Arial"/>
          <w:lang w:bidi="es-ES"/>
        </w:rPr>
        <w:t>marcadores</w:t>
      </w:r>
    </w:p>
    <w:p w14:paraId="21C073AE" w14:textId="77777777" w:rsidR="0045600D" w:rsidRPr="001F64F8" w:rsidRDefault="00000000" w:rsidP="00E8408F">
      <w:pPr>
        <w:numPr>
          <w:ilvl w:val="0"/>
          <w:numId w:val="1"/>
        </w:numPr>
        <w:rPr>
          <w:rFonts w:ascii="Arial" w:hAnsi="Arial" w:cs="Arial"/>
        </w:rPr>
      </w:pPr>
      <w:r>
        <w:rPr>
          <w:noProof/>
          <w:lang w:bidi="es-ES"/>
        </w:rPr>
        <w:pict w14:anchorId="4EFC3408">
          <v:shape id="Text Box 2" o:spid="_x0000_s2053" type="#_x0000_t202" alt="" style="position:absolute;left:0;text-align:left;margin-left:473.55pt;margin-top:2pt;width:34.15pt;height:20.35pt;z-index:7;visibility:visible;mso-wrap-style:square;mso-wrap-edited:f;mso-width-percent:0;mso-height-percent:0;mso-wrap-distance-top:3.6pt;mso-wrap-distance-bottom:3.6pt;mso-width-percent:0;mso-height-percent:0;mso-width-relative:margin;mso-height-relative:margin;v-text-anchor:top" stroked="f">
            <v:textbox inset="0,0,0,0">
              <w:txbxContent>
                <w:p w14:paraId="7B23CD52" w14:textId="77777777" w:rsidR="00EA700D" w:rsidRDefault="00EA700D" w:rsidP="00EA700D">
                  <w:pPr>
                    <w:ind w:right="4"/>
                    <w:jc w:val="center"/>
                    <w:rPr>
                      <w:rFonts w:ascii="Myriad Pro Cond" w:hAnsi="Myriad Pro Cond"/>
                      <w:color w:val="171717"/>
                      <w:sz w:val="14"/>
                      <w:szCs w:val="14"/>
                    </w:rPr>
                  </w:pPr>
                  <w:r>
                    <w:rPr>
                      <w:rFonts w:ascii="Arial" w:eastAsia="Arial" w:hAnsi="Arial" w:cs="Arial"/>
                      <w:color w:val="171717"/>
                      <w:sz w:val="14"/>
                      <w:szCs w:val="14"/>
                      <w:lang w:val="es-ES" w:bidi="es-ES"/>
                    </w:rPr>
                    <w:t>EN VENTA</w:t>
                  </w:r>
                </w:p>
              </w:txbxContent>
            </v:textbox>
          </v:shape>
        </w:pict>
      </w:r>
      <w:r w:rsidR="0045600D" w:rsidRPr="001F64F8">
        <w:rPr>
          <w:rFonts w:ascii="Arial" w:eastAsia="Arial" w:hAnsi="Arial" w:cs="Arial"/>
          <w:lang w:bidi="es-ES"/>
        </w:rPr>
        <w:t>tijeras</w:t>
      </w:r>
    </w:p>
    <w:p w14:paraId="6F229C38" w14:textId="77777777" w:rsidR="0045600D" w:rsidRPr="001F64F8" w:rsidRDefault="0045600D" w:rsidP="00E8408F">
      <w:pPr>
        <w:numPr>
          <w:ilvl w:val="0"/>
          <w:numId w:val="1"/>
        </w:numPr>
        <w:rPr>
          <w:rFonts w:ascii="Arial" w:hAnsi="Arial" w:cs="Arial"/>
        </w:rPr>
      </w:pPr>
      <w:r w:rsidRPr="001F64F8">
        <w:rPr>
          <w:rFonts w:ascii="Arial" w:eastAsia="Arial" w:hAnsi="Arial" w:cs="Arial"/>
          <w:lang w:bidi="es-ES"/>
        </w:rPr>
        <w:t>hilo</w:t>
      </w:r>
    </w:p>
    <w:p w14:paraId="1DD01186" w14:textId="77777777" w:rsidR="00E8408F" w:rsidRPr="001F64F8" w:rsidRDefault="0045600D" w:rsidP="00E8408F">
      <w:pPr>
        <w:numPr>
          <w:ilvl w:val="0"/>
          <w:numId w:val="1"/>
        </w:numPr>
        <w:rPr>
          <w:rFonts w:ascii="Arial" w:hAnsi="Arial" w:cs="Arial"/>
        </w:rPr>
      </w:pPr>
      <w:r w:rsidRPr="001F64F8">
        <w:rPr>
          <w:rFonts w:ascii="Arial" w:eastAsia="Arial" w:hAnsi="Arial" w:cs="Arial"/>
          <w:lang w:bidi="es-ES"/>
        </w:rPr>
        <w:t>purpurina</w:t>
      </w:r>
    </w:p>
    <w:p w14:paraId="523CFAD9" w14:textId="77777777" w:rsidR="0045600D" w:rsidRPr="001F64F8" w:rsidRDefault="0045600D" w:rsidP="00E8408F">
      <w:pPr>
        <w:numPr>
          <w:ilvl w:val="0"/>
          <w:numId w:val="1"/>
        </w:numPr>
        <w:rPr>
          <w:rFonts w:ascii="Arial" w:hAnsi="Arial" w:cs="Arial"/>
        </w:rPr>
      </w:pPr>
      <w:r w:rsidRPr="001F64F8">
        <w:rPr>
          <w:rFonts w:ascii="Arial" w:eastAsia="Arial" w:hAnsi="Arial" w:cs="Arial"/>
          <w:lang w:bidi="es-ES"/>
        </w:rPr>
        <w:t>crayolas</w:t>
      </w:r>
    </w:p>
    <w:p w14:paraId="08704761" w14:textId="77777777" w:rsidR="0045600D" w:rsidRPr="001F64F8" w:rsidRDefault="0045600D" w:rsidP="00B73759">
      <w:pPr>
        <w:ind w:left="2592"/>
        <w:rPr>
          <w:rFonts w:ascii="Arial" w:hAnsi="Arial" w:cs="Arial"/>
        </w:rPr>
      </w:pPr>
    </w:p>
    <w:p w14:paraId="7B8514CA" w14:textId="77777777" w:rsidR="00F138F0" w:rsidRPr="001F64F8" w:rsidRDefault="00F138F0" w:rsidP="00D062C0">
      <w:pPr>
        <w:rPr>
          <w:rFonts w:ascii="Arial" w:hAnsi="Arial" w:cs="Arial"/>
        </w:rPr>
      </w:pPr>
    </w:p>
    <w:p w14:paraId="3B7B7C66" w14:textId="77777777" w:rsidR="00031495" w:rsidRPr="001F64F8" w:rsidRDefault="00031495" w:rsidP="00EA700D">
      <w:pPr>
        <w:ind w:left="2610"/>
        <w:rPr>
          <w:rFonts w:ascii="Arial" w:hAnsi="Arial" w:cs="Arial"/>
          <w:b/>
        </w:rPr>
      </w:pPr>
      <w:r w:rsidRPr="001F64F8">
        <w:rPr>
          <w:rFonts w:ascii="Arial" w:eastAsia="Arial" w:hAnsi="Arial" w:cs="Arial"/>
          <w:b/>
          <w:lang w:bidi="es-ES"/>
        </w:rPr>
        <w:t>Contexto:</w:t>
      </w:r>
    </w:p>
    <w:p w14:paraId="0B602801" w14:textId="77777777" w:rsidR="00075E98" w:rsidRPr="001F64F8" w:rsidRDefault="00075E98" w:rsidP="0045600D">
      <w:pPr>
        <w:rPr>
          <w:rFonts w:ascii="Arial" w:hAnsi="Arial" w:cs="Arial"/>
        </w:rPr>
      </w:pPr>
    </w:p>
    <w:p w14:paraId="02EB64C4" w14:textId="77777777" w:rsidR="003E4CC7" w:rsidRPr="001F64F8" w:rsidRDefault="003E4CC7" w:rsidP="003E4CC7">
      <w:pPr>
        <w:ind w:left="2592"/>
        <w:rPr>
          <w:rFonts w:ascii="Arial" w:hAnsi="Arial" w:cs="Arial"/>
        </w:rPr>
      </w:pPr>
      <w:r w:rsidRPr="001F64F8">
        <w:rPr>
          <w:rFonts w:ascii="Arial" w:eastAsia="Arial" w:hAnsi="Arial" w:cs="Arial"/>
          <w:lang w:bidi="es-ES"/>
        </w:rPr>
        <w:t>Los cangrejos ermitaños no se consideran verdaderos cangrejos porque su exoesqueleto, el duro caparazón externo, solo cubre la mitad anterior de su cuerpo.  Los cangrejos ermitaños necesitan encontrar conchas vacías de caracoles, bígaros y otros moluscos para proteger las partes blandas y vulnerables de su cuerpo.  Cuando a los cangrejos ermitaños les queda pequeño un caparazón, buscan uno más grande.  En los caparazones de los cangrejos ermitaños suelen vivir algas, anémonas de mar y percebes.</w:t>
      </w:r>
    </w:p>
    <w:p w14:paraId="1B8561BC" w14:textId="77777777" w:rsidR="003B6851" w:rsidRPr="001F64F8" w:rsidRDefault="003B6851" w:rsidP="009B1B54">
      <w:pPr>
        <w:rPr>
          <w:rFonts w:ascii="Arial" w:hAnsi="Arial" w:cs="Arial"/>
        </w:rPr>
      </w:pPr>
    </w:p>
    <w:p w14:paraId="67033B6B" w14:textId="047A3E62" w:rsidR="00031495" w:rsidRPr="001F64F8" w:rsidRDefault="00D062C0" w:rsidP="00075E98">
      <w:pPr>
        <w:ind w:left="2592"/>
        <w:rPr>
          <w:rFonts w:ascii="Arial" w:hAnsi="Arial" w:cs="Arial"/>
          <w:b/>
        </w:rPr>
      </w:pPr>
      <w:r>
        <w:rPr>
          <w:rFonts w:ascii="Arial" w:eastAsia="Arial" w:hAnsi="Arial" w:cs="Arial"/>
          <w:b/>
          <w:lang w:bidi="es-ES"/>
        </w:rPr>
        <w:br w:type="page"/>
      </w:r>
      <w:r w:rsidR="00031495" w:rsidRPr="001F64F8">
        <w:rPr>
          <w:rFonts w:ascii="Arial" w:eastAsia="Arial" w:hAnsi="Arial" w:cs="Arial"/>
          <w:b/>
          <w:lang w:bidi="es-ES"/>
        </w:rPr>
        <w:lastRenderedPageBreak/>
        <w:t>Actividad:</w:t>
      </w:r>
    </w:p>
    <w:p w14:paraId="020B6BB7" w14:textId="77777777" w:rsidR="004E78AA" w:rsidRPr="001F64F8" w:rsidRDefault="004E78AA" w:rsidP="00075E98">
      <w:pPr>
        <w:ind w:left="2592"/>
        <w:rPr>
          <w:rFonts w:ascii="Arial" w:hAnsi="Arial" w:cs="Arial"/>
        </w:rPr>
      </w:pPr>
    </w:p>
    <w:p w14:paraId="0B2FF7EB" w14:textId="7491D624" w:rsidR="00031495" w:rsidRPr="001F64F8" w:rsidRDefault="00255E09" w:rsidP="00EA700D">
      <w:pPr>
        <w:ind w:left="2970" w:hanging="378"/>
        <w:rPr>
          <w:rFonts w:ascii="Arial" w:hAnsi="Arial" w:cs="Arial"/>
        </w:rPr>
      </w:pPr>
      <w:r w:rsidRPr="001F64F8">
        <w:rPr>
          <w:rFonts w:ascii="Arial" w:eastAsia="Arial" w:hAnsi="Arial" w:cs="Arial"/>
          <w:lang w:bidi="es-ES"/>
        </w:rPr>
        <w:t>1.</w:t>
      </w:r>
      <w:r w:rsidRPr="001F64F8">
        <w:rPr>
          <w:rFonts w:ascii="Arial" w:eastAsia="Arial" w:hAnsi="Arial" w:cs="Arial"/>
          <w:lang w:bidi="es-ES"/>
        </w:rPr>
        <w:tab/>
        <w:t xml:space="preserve">Lea </w:t>
      </w:r>
      <w:r w:rsidRPr="001F64F8">
        <w:rPr>
          <w:rFonts w:ascii="Arial" w:eastAsia="Arial" w:hAnsi="Arial" w:cs="Arial"/>
          <w:u w:val="single"/>
          <w:lang w:bidi="es-ES"/>
        </w:rPr>
        <w:t xml:space="preserve">A House For Hermit </w:t>
      </w:r>
      <w:r w:rsidR="001F64F8" w:rsidRPr="001F64F8">
        <w:rPr>
          <w:rFonts w:ascii="Arial" w:eastAsia="Arial" w:hAnsi="Arial" w:cs="Arial"/>
          <w:u w:val="single"/>
          <w:lang w:bidi="es-ES"/>
        </w:rPr>
        <w:t>Crab</w:t>
      </w:r>
      <w:r w:rsidR="001F64F8" w:rsidRPr="00D062C0">
        <w:rPr>
          <w:rFonts w:ascii="Arial" w:eastAsia="Arial" w:hAnsi="Arial" w:cs="Arial"/>
          <w:lang w:bidi="es-ES"/>
        </w:rPr>
        <w:t xml:space="preserve"> </w:t>
      </w:r>
      <w:r w:rsidR="001F64F8" w:rsidRPr="001F64F8">
        <w:rPr>
          <w:rFonts w:ascii="Arial" w:eastAsia="Arial" w:hAnsi="Arial" w:cs="Arial"/>
          <w:lang w:bidi="es-ES"/>
        </w:rPr>
        <w:t>en</w:t>
      </w:r>
      <w:r w:rsidRPr="001F64F8">
        <w:rPr>
          <w:rFonts w:ascii="Arial" w:eastAsia="Arial" w:hAnsi="Arial" w:cs="Arial"/>
          <w:lang w:bidi="es-ES"/>
        </w:rPr>
        <w:t xml:space="preserve"> voz alta a sus alumnos.  Después de leer el libro, analice los hábitats descritos en el libro asociados a cada animal con el que se encuentra el cangrejo ermitaño.  Enseñe a sus alumnos las imágenes correspondientes que muestran cómo:</w:t>
      </w:r>
    </w:p>
    <w:p w14:paraId="4A469AD6" w14:textId="77777777" w:rsidR="00255E09" w:rsidRPr="001F64F8" w:rsidRDefault="00B70EB1" w:rsidP="00075E98">
      <w:pPr>
        <w:numPr>
          <w:ilvl w:val="0"/>
          <w:numId w:val="2"/>
        </w:numPr>
        <w:rPr>
          <w:rFonts w:ascii="Arial" w:hAnsi="Arial" w:cs="Arial"/>
        </w:rPr>
      </w:pPr>
      <w:r w:rsidRPr="001F64F8">
        <w:rPr>
          <w:rFonts w:ascii="Arial" w:eastAsia="Arial" w:hAnsi="Arial" w:cs="Arial"/>
          <w:lang w:bidi="es-ES"/>
        </w:rPr>
        <w:t>El cangrejo ermitaño cambia sus caparazones más pequeños por caparazones más grandes.</w:t>
      </w:r>
    </w:p>
    <w:p w14:paraId="11AED183" w14:textId="77777777" w:rsidR="00255E09" w:rsidRPr="001F64F8" w:rsidRDefault="00255E09" w:rsidP="00075E98">
      <w:pPr>
        <w:numPr>
          <w:ilvl w:val="0"/>
          <w:numId w:val="2"/>
        </w:numPr>
        <w:rPr>
          <w:rFonts w:ascii="Arial" w:hAnsi="Arial" w:cs="Arial"/>
        </w:rPr>
      </w:pPr>
      <w:r w:rsidRPr="001F64F8">
        <w:rPr>
          <w:rFonts w:ascii="Arial" w:eastAsia="Arial" w:hAnsi="Arial" w:cs="Arial"/>
          <w:lang w:bidi="es-ES"/>
        </w:rPr>
        <w:t>Las estrellas de mar se movían por el fondo marino.</w:t>
      </w:r>
    </w:p>
    <w:p w14:paraId="7AA8479B" w14:textId="77777777" w:rsidR="00255E09" w:rsidRPr="001F64F8" w:rsidRDefault="00B70EB1" w:rsidP="00B70EB1">
      <w:pPr>
        <w:numPr>
          <w:ilvl w:val="0"/>
          <w:numId w:val="2"/>
        </w:numPr>
        <w:rPr>
          <w:rFonts w:ascii="Arial" w:hAnsi="Arial" w:cs="Arial"/>
        </w:rPr>
      </w:pPr>
      <w:r w:rsidRPr="001F64F8">
        <w:rPr>
          <w:rFonts w:ascii="Arial" w:eastAsia="Arial" w:hAnsi="Arial" w:cs="Arial"/>
          <w:lang w:bidi="es-ES"/>
        </w:rPr>
        <w:t>Los corales construyen esqueletos duros que forman los arrecifes de coral.</w:t>
      </w:r>
    </w:p>
    <w:p w14:paraId="24D00E48" w14:textId="77777777" w:rsidR="00255E09" w:rsidRPr="001F64F8" w:rsidRDefault="00B70EB1" w:rsidP="00B70EB1">
      <w:pPr>
        <w:numPr>
          <w:ilvl w:val="0"/>
          <w:numId w:val="2"/>
        </w:numPr>
        <w:rPr>
          <w:rFonts w:ascii="Arial" w:hAnsi="Arial" w:cs="Arial"/>
        </w:rPr>
      </w:pPr>
      <w:r w:rsidRPr="001F64F8">
        <w:rPr>
          <w:rFonts w:ascii="Arial" w:eastAsia="Arial" w:hAnsi="Arial" w:cs="Arial"/>
          <w:lang w:bidi="es-ES"/>
        </w:rPr>
        <w:t>Cada caracol tenía un caparazón y vivía sobre una roca en el fondo del océano.</w:t>
      </w:r>
    </w:p>
    <w:p w14:paraId="5CC09521" w14:textId="77777777" w:rsidR="00255E09" w:rsidRPr="001F64F8" w:rsidRDefault="00255E09" w:rsidP="00B70EB1">
      <w:pPr>
        <w:numPr>
          <w:ilvl w:val="0"/>
          <w:numId w:val="2"/>
        </w:numPr>
        <w:rPr>
          <w:rFonts w:ascii="Arial" w:hAnsi="Arial" w:cs="Arial"/>
        </w:rPr>
      </w:pPr>
      <w:r w:rsidRPr="001F64F8">
        <w:rPr>
          <w:rFonts w:ascii="Arial" w:eastAsia="Arial" w:hAnsi="Arial" w:cs="Arial"/>
          <w:lang w:bidi="es-ES"/>
        </w:rPr>
        <w:t>Los peces linterna corrían entre las algas.</w:t>
      </w:r>
    </w:p>
    <w:p w14:paraId="6325FCEF" w14:textId="77777777" w:rsidR="00255E09" w:rsidRPr="001F64F8" w:rsidRDefault="00B70EB1" w:rsidP="00B70EB1">
      <w:pPr>
        <w:numPr>
          <w:ilvl w:val="0"/>
          <w:numId w:val="2"/>
        </w:numPr>
        <w:rPr>
          <w:rFonts w:ascii="Arial" w:hAnsi="Arial" w:cs="Arial"/>
        </w:rPr>
      </w:pPr>
      <w:r w:rsidRPr="001F64F8">
        <w:rPr>
          <w:rFonts w:ascii="Arial" w:eastAsia="Arial" w:hAnsi="Arial" w:cs="Arial"/>
          <w:lang w:bidi="es-ES"/>
        </w:rPr>
        <w:t>El cangrejo ermitaño reorganizó los guijarros para proteger el caparazón.</w:t>
      </w:r>
    </w:p>
    <w:p w14:paraId="436556E2" w14:textId="77777777" w:rsidR="00255E09" w:rsidRPr="001F64F8" w:rsidRDefault="00255E09" w:rsidP="009B1B54">
      <w:pPr>
        <w:rPr>
          <w:rFonts w:ascii="Arial" w:hAnsi="Arial" w:cs="Arial"/>
        </w:rPr>
      </w:pPr>
    </w:p>
    <w:p w14:paraId="21C2F1D2" w14:textId="44F29FE2" w:rsidR="00255E09" w:rsidRPr="001F64F8" w:rsidRDefault="00255E09" w:rsidP="00B70EB1">
      <w:pPr>
        <w:ind w:left="720"/>
        <w:rPr>
          <w:rFonts w:ascii="Arial" w:hAnsi="Arial" w:cs="Arial"/>
        </w:rPr>
      </w:pPr>
      <w:r w:rsidRPr="001F64F8">
        <w:rPr>
          <w:rFonts w:ascii="Arial" w:eastAsia="Arial" w:hAnsi="Arial" w:cs="Arial"/>
          <w:lang w:bidi="es-ES"/>
        </w:rPr>
        <w:t>Con los alumnos trabajando individualmente o en pequeños grupos, pídales que elijan un animal marino del libro y creen el animal en su hábitat con cartulina, tijeras, pegamento, hilo y marcadores. Fomente la creatividad.</w:t>
      </w:r>
    </w:p>
    <w:p w14:paraId="4EC3D756" w14:textId="77777777" w:rsidR="00255E09" w:rsidRPr="001F64F8" w:rsidRDefault="00255E09" w:rsidP="009B1B54">
      <w:pPr>
        <w:rPr>
          <w:rFonts w:ascii="Arial" w:hAnsi="Arial" w:cs="Arial"/>
        </w:rPr>
      </w:pPr>
    </w:p>
    <w:p w14:paraId="4A28D41C" w14:textId="77777777" w:rsidR="00570BA8" w:rsidRPr="001F64F8" w:rsidRDefault="00570BA8" w:rsidP="00B70EB1">
      <w:pPr>
        <w:jc w:val="center"/>
        <w:rPr>
          <w:rFonts w:ascii="Arial" w:hAnsi="Arial" w:cs="Arial"/>
          <w:b/>
        </w:rPr>
      </w:pPr>
      <w:r w:rsidRPr="001F64F8">
        <w:rPr>
          <w:rFonts w:ascii="Arial" w:eastAsia="Arial" w:hAnsi="Arial" w:cs="Arial"/>
          <w:b/>
          <w:lang w:bidi="es-ES"/>
        </w:rPr>
        <w:t>O BIEN</w:t>
      </w:r>
    </w:p>
    <w:p w14:paraId="1B5E1628" w14:textId="77777777" w:rsidR="00B70EB1" w:rsidRPr="001F64F8" w:rsidRDefault="00B70EB1" w:rsidP="00B70EB1">
      <w:pPr>
        <w:ind w:left="45"/>
        <w:rPr>
          <w:rFonts w:ascii="Arial" w:hAnsi="Arial" w:cs="Arial"/>
        </w:rPr>
      </w:pPr>
    </w:p>
    <w:p w14:paraId="0384CA29" w14:textId="23D8793C" w:rsidR="00570BA8" w:rsidRPr="001F64F8" w:rsidRDefault="00255E09" w:rsidP="009B1B54">
      <w:pPr>
        <w:numPr>
          <w:ilvl w:val="0"/>
          <w:numId w:val="5"/>
        </w:numPr>
        <w:rPr>
          <w:rFonts w:ascii="Arial" w:hAnsi="Arial" w:cs="Arial"/>
        </w:rPr>
      </w:pPr>
      <w:r w:rsidRPr="001F64F8">
        <w:rPr>
          <w:rFonts w:ascii="Arial" w:eastAsia="Arial" w:hAnsi="Arial" w:cs="Arial"/>
          <w:lang w:bidi="es-ES"/>
        </w:rPr>
        <w:t xml:space="preserve">Lea </w:t>
      </w:r>
      <w:r w:rsidRPr="001F64F8">
        <w:rPr>
          <w:rFonts w:ascii="Arial" w:eastAsia="Arial" w:hAnsi="Arial" w:cs="Arial"/>
          <w:u w:val="single"/>
          <w:lang w:bidi="es-ES"/>
        </w:rPr>
        <w:t xml:space="preserve">A House For Hermit </w:t>
      </w:r>
      <w:r w:rsidR="001F64F8" w:rsidRPr="001F64F8">
        <w:rPr>
          <w:rFonts w:ascii="Arial" w:eastAsia="Arial" w:hAnsi="Arial" w:cs="Arial"/>
          <w:u w:val="single"/>
          <w:lang w:bidi="es-ES"/>
        </w:rPr>
        <w:t>Crab</w:t>
      </w:r>
      <w:r w:rsidR="001F64F8" w:rsidRPr="00D062C0">
        <w:rPr>
          <w:rFonts w:ascii="Arial" w:eastAsia="Arial" w:hAnsi="Arial" w:cs="Arial"/>
          <w:lang w:bidi="es-ES"/>
        </w:rPr>
        <w:t xml:space="preserve"> </w:t>
      </w:r>
      <w:r w:rsidR="001F64F8" w:rsidRPr="001F64F8">
        <w:rPr>
          <w:rFonts w:ascii="Arial" w:eastAsia="Arial" w:hAnsi="Arial" w:cs="Arial"/>
          <w:lang w:bidi="es-ES"/>
        </w:rPr>
        <w:t>en</w:t>
      </w:r>
      <w:r w:rsidRPr="001F64F8">
        <w:rPr>
          <w:rFonts w:ascii="Arial" w:eastAsia="Arial" w:hAnsi="Arial" w:cs="Arial"/>
          <w:lang w:bidi="es-ES"/>
        </w:rPr>
        <w:t xml:space="preserve"> voz alta a sus alumnos.  Después de leer el libro, comente cómo el cangrejo ermitaño decoró su casa y la hizo suya.  Entregue a cada alumno una copia de la página para colorear del cangrejo ermitaño.  Haga que los alumnos la decoren con marcadores, crayolas, pegamento y trozos de cartulina.  Fomente la creatividad.</w:t>
      </w:r>
    </w:p>
    <w:p w14:paraId="40709449" w14:textId="77777777" w:rsidR="00F138F0" w:rsidRPr="001F64F8" w:rsidRDefault="00F138F0" w:rsidP="009B1B54">
      <w:pPr>
        <w:rPr>
          <w:rFonts w:ascii="Arial" w:hAnsi="Arial" w:cs="Arial"/>
        </w:rPr>
      </w:pPr>
    </w:p>
    <w:p w14:paraId="39F59268" w14:textId="77777777" w:rsidR="00031495" w:rsidRPr="001F64F8" w:rsidRDefault="00031495" w:rsidP="009B1B54">
      <w:pPr>
        <w:rPr>
          <w:rFonts w:ascii="Arial" w:hAnsi="Arial" w:cs="Arial"/>
          <w:b/>
        </w:rPr>
      </w:pPr>
      <w:r w:rsidRPr="001F64F8">
        <w:rPr>
          <w:rFonts w:ascii="Arial" w:eastAsia="Arial" w:hAnsi="Arial" w:cs="Arial"/>
          <w:b/>
          <w:lang w:bidi="es-ES"/>
        </w:rPr>
        <w:t>Continuación:</w:t>
      </w:r>
    </w:p>
    <w:p w14:paraId="1CFE6A1D" w14:textId="77777777" w:rsidR="00B70EB1" w:rsidRPr="001F64F8" w:rsidRDefault="00B70EB1" w:rsidP="009B1B54">
      <w:pPr>
        <w:rPr>
          <w:rFonts w:ascii="Arial" w:hAnsi="Arial" w:cs="Arial"/>
        </w:rPr>
      </w:pPr>
    </w:p>
    <w:p w14:paraId="67399534" w14:textId="77777777" w:rsidR="00031495" w:rsidRPr="001F64F8" w:rsidRDefault="00570BA8" w:rsidP="00B70EB1">
      <w:pPr>
        <w:numPr>
          <w:ilvl w:val="0"/>
          <w:numId w:val="6"/>
        </w:numPr>
        <w:rPr>
          <w:rFonts w:ascii="Arial" w:hAnsi="Arial" w:cs="Arial"/>
        </w:rPr>
      </w:pPr>
      <w:r w:rsidRPr="001F64F8">
        <w:rPr>
          <w:rFonts w:ascii="Arial" w:eastAsia="Arial" w:hAnsi="Arial" w:cs="Arial"/>
          <w:lang w:bidi="es-ES"/>
        </w:rPr>
        <w:t>Pida a los alumnos que escriban historias sobre sus animales marinos y su hábitat.</w:t>
      </w:r>
    </w:p>
    <w:p w14:paraId="271DCE59" w14:textId="77777777" w:rsidR="00313E29" w:rsidRPr="001F64F8" w:rsidRDefault="00313E29" w:rsidP="00313E29">
      <w:pPr>
        <w:ind w:left="720"/>
        <w:rPr>
          <w:rFonts w:ascii="Arial" w:hAnsi="Arial" w:cs="Arial"/>
        </w:rPr>
      </w:pPr>
    </w:p>
    <w:p w14:paraId="3D81F9BC" w14:textId="77777777" w:rsidR="00570BA8" w:rsidRPr="001F64F8" w:rsidRDefault="00570BA8" w:rsidP="00B70EB1">
      <w:pPr>
        <w:numPr>
          <w:ilvl w:val="0"/>
          <w:numId w:val="6"/>
        </w:numPr>
        <w:rPr>
          <w:rFonts w:ascii="Arial" w:hAnsi="Arial" w:cs="Arial"/>
        </w:rPr>
      </w:pPr>
      <w:r w:rsidRPr="001F64F8">
        <w:rPr>
          <w:rFonts w:ascii="Arial" w:eastAsia="Arial" w:hAnsi="Arial" w:cs="Arial"/>
          <w:lang w:bidi="es-ES"/>
        </w:rPr>
        <w:t>Fabrique un acuario para cangrejos ermitaños.  Pida a los alumnos que observen el comportamiento de los cangrejos.  Haga una lista de los diferentes comportamientos que observan sus alumnos y discuta cómo estos comportamientos ayudan a los cangrejos a sobrevivir.</w:t>
      </w:r>
    </w:p>
    <w:p w14:paraId="3E566D20" w14:textId="77777777" w:rsidR="00313E29" w:rsidRPr="001F64F8" w:rsidRDefault="00313E29" w:rsidP="00313E29">
      <w:pPr>
        <w:ind w:left="720"/>
        <w:rPr>
          <w:rFonts w:ascii="Arial" w:hAnsi="Arial" w:cs="Arial"/>
        </w:rPr>
      </w:pPr>
    </w:p>
    <w:p w14:paraId="14A53793" w14:textId="77777777" w:rsidR="008746A8" w:rsidRPr="001F64F8" w:rsidRDefault="008746A8" w:rsidP="00B70EB1">
      <w:pPr>
        <w:numPr>
          <w:ilvl w:val="0"/>
          <w:numId w:val="6"/>
        </w:numPr>
        <w:rPr>
          <w:rFonts w:ascii="Arial" w:hAnsi="Arial" w:cs="Arial"/>
        </w:rPr>
      </w:pPr>
      <w:r w:rsidRPr="001F64F8">
        <w:rPr>
          <w:rFonts w:ascii="Arial" w:eastAsia="Arial" w:hAnsi="Arial" w:cs="Arial"/>
          <w:lang w:bidi="es-ES"/>
        </w:rPr>
        <w:t>Pida a los alumnos que traigan caparazones vacíos de la casa y los decoren.</w:t>
      </w:r>
    </w:p>
    <w:p w14:paraId="572B655E" w14:textId="77777777" w:rsidR="00F138F0" w:rsidRPr="001F64F8" w:rsidRDefault="00F138F0" w:rsidP="009B1B54">
      <w:pPr>
        <w:rPr>
          <w:rFonts w:ascii="Arial" w:hAnsi="Arial" w:cs="Arial"/>
        </w:rPr>
      </w:pPr>
    </w:p>
    <w:p w14:paraId="36DC9945" w14:textId="77777777" w:rsidR="00031495" w:rsidRPr="001F64F8" w:rsidRDefault="00031495" w:rsidP="009B1B54">
      <w:pPr>
        <w:rPr>
          <w:rFonts w:ascii="Arial" w:hAnsi="Arial" w:cs="Arial"/>
          <w:b/>
        </w:rPr>
      </w:pPr>
      <w:r w:rsidRPr="001F64F8">
        <w:rPr>
          <w:rFonts w:ascii="Arial" w:eastAsia="Arial" w:hAnsi="Arial" w:cs="Arial"/>
          <w:b/>
          <w:lang w:bidi="es-ES"/>
        </w:rPr>
        <w:t>Vocabulario:</w:t>
      </w:r>
    </w:p>
    <w:p w14:paraId="47F0C8E7" w14:textId="77777777" w:rsidR="00B70EB1" w:rsidRPr="001F64F8" w:rsidRDefault="00B70EB1" w:rsidP="009B1B54">
      <w:pPr>
        <w:rPr>
          <w:rFonts w:ascii="Arial" w:hAnsi="Arial" w:cs="Arial"/>
        </w:rPr>
      </w:pPr>
    </w:p>
    <w:p w14:paraId="7B5821C7" w14:textId="77777777" w:rsidR="00B70EB1" w:rsidRPr="001F64F8" w:rsidRDefault="00B70EB1" w:rsidP="009B1B54">
      <w:pPr>
        <w:rPr>
          <w:rFonts w:ascii="Arial" w:hAnsi="Arial" w:cs="Arial"/>
        </w:rPr>
        <w:sectPr w:rsidR="00B70EB1" w:rsidRPr="001F64F8" w:rsidSect="004E2D48">
          <w:headerReference w:type="default" r:id="rId13"/>
          <w:footerReference w:type="default" r:id="rId14"/>
          <w:pgSz w:w="12240" w:h="15840"/>
          <w:pgMar w:top="1152" w:right="1008" w:bottom="1152" w:left="1008" w:header="720" w:footer="720" w:gutter="0"/>
          <w:cols w:space="720"/>
          <w:docGrid w:linePitch="360"/>
        </w:sectPr>
      </w:pPr>
    </w:p>
    <w:p w14:paraId="7F14C3A7" w14:textId="77777777" w:rsidR="00031495" w:rsidRPr="001F64F8" w:rsidRDefault="00584246" w:rsidP="00B70EB1">
      <w:pPr>
        <w:numPr>
          <w:ilvl w:val="0"/>
          <w:numId w:val="7"/>
        </w:numPr>
        <w:rPr>
          <w:rFonts w:ascii="Arial" w:hAnsi="Arial" w:cs="Arial"/>
        </w:rPr>
      </w:pPr>
      <w:r w:rsidRPr="001F64F8">
        <w:rPr>
          <w:rFonts w:ascii="Arial" w:eastAsia="Arial" w:hAnsi="Arial" w:cs="Arial"/>
          <w:lang w:bidi="es-ES"/>
        </w:rPr>
        <w:t>cangrejo ermitaño</w:t>
      </w:r>
    </w:p>
    <w:p w14:paraId="5AA2E151" w14:textId="77777777" w:rsidR="00584246" w:rsidRPr="001F64F8" w:rsidRDefault="00584246" w:rsidP="00B70EB1">
      <w:pPr>
        <w:numPr>
          <w:ilvl w:val="0"/>
          <w:numId w:val="7"/>
        </w:numPr>
        <w:rPr>
          <w:rFonts w:ascii="Arial" w:hAnsi="Arial" w:cs="Arial"/>
        </w:rPr>
      </w:pPr>
      <w:r w:rsidRPr="001F64F8">
        <w:rPr>
          <w:rFonts w:ascii="Arial" w:eastAsia="Arial" w:hAnsi="Arial" w:cs="Arial"/>
          <w:lang w:bidi="es-ES"/>
        </w:rPr>
        <w:t>hábitat</w:t>
      </w:r>
    </w:p>
    <w:p w14:paraId="35AABFCF" w14:textId="77777777" w:rsidR="00584246" w:rsidRPr="001F64F8" w:rsidRDefault="00584246" w:rsidP="00B70EB1">
      <w:pPr>
        <w:numPr>
          <w:ilvl w:val="0"/>
          <w:numId w:val="7"/>
        </w:numPr>
        <w:rPr>
          <w:rFonts w:ascii="Arial" w:hAnsi="Arial" w:cs="Arial"/>
        </w:rPr>
      </w:pPr>
      <w:r w:rsidRPr="001F64F8">
        <w:rPr>
          <w:rFonts w:ascii="Arial" w:eastAsia="Arial" w:hAnsi="Arial" w:cs="Arial"/>
          <w:lang w:bidi="es-ES"/>
        </w:rPr>
        <w:t>casa</w:t>
      </w:r>
    </w:p>
    <w:p w14:paraId="728D4ACD" w14:textId="77777777" w:rsidR="00F138F0" w:rsidRPr="001F64F8" w:rsidRDefault="00F138F0" w:rsidP="00B70EB1">
      <w:pPr>
        <w:ind w:left="720"/>
        <w:rPr>
          <w:rFonts w:ascii="Arial" w:hAnsi="Arial" w:cs="Arial"/>
        </w:rPr>
      </w:pPr>
    </w:p>
    <w:p w14:paraId="317B9C2D" w14:textId="77777777" w:rsidR="00584246" w:rsidRPr="001F64F8" w:rsidRDefault="00B70EB1" w:rsidP="00B70EB1">
      <w:pPr>
        <w:numPr>
          <w:ilvl w:val="0"/>
          <w:numId w:val="7"/>
        </w:numPr>
        <w:rPr>
          <w:rFonts w:ascii="Arial" w:hAnsi="Arial" w:cs="Arial"/>
        </w:rPr>
      </w:pPr>
      <w:r w:rsidRPr="001F64F8">
        <w:rPr>
          <w:rFonts w:ascii="Arial" w:eastAsia="Arial" w:hAnsi="Arial" w:cs="Arial"/>
          <w:lang w:bidi="es-ES"/>
        </w:rPr>
        <w:t>plancton</w:t>
      </w:r>
    </w:p>
    <w:p w14:paraId="6E232E01" w14:textId="77777777" w:rsidR="00584246" w:rsidRPr="001F64F8" w:rsidRDefault="00584246" w:rsidP="00B70EB1">
      <w:pPr>
        <w:numPr>
          <w:ilvl w:val="0"/>
          <w:numId w:val="7"/>
        </w:numPr>
        <w:rPr>
          <w:rFonts w:ascii="Arial" w:hAnsi="Arial" w:cs="Arial"/>
        </w:rPr>
      </w:pPr>
      <w:r w:rsidRPr="001F64F8">
        <w:rPr>
          <w:rFonts w:ascii="Arial" w:eastAsia="Arial" w:hAnsi="Arial" w:cs="Arial"/>
          <w:lang w:bidi="es-ES"/>
        </w:rPr>
        <w:t>caparazón</w:t>
      </w:r>
    </w:p>
    <w:p w14:paraId="56A8DD64" w14:textId="77777777" w:rsidR="00584246" w:rsidRPr="001F64F8" w:rsidRDefault="00584246" w:rsidP="00B70EB1">
      <w:pPr>
        <w:numPr>
          <w:ilvl w:val="0"/>
          <w:numId w:val="7"/>
        </w:numPr>
        <w:rPr>
          <w:rFonts w:ascii="Arial" w:hAnsi="Arial" w:cs="Arial"/>
        </w:rPr>
      </w:pPr>
      <w:r w:rsidRPr="001F64F8">
        <w:rPr>
          <w:rFonts w:ascii="Arial" w:eastAsia="Arial" w:hAnsi="Arial" w:cs="Arial"/>
          <w:lang w:bidi="es-ES"/>
        </w:rPr>
        <w:t>esqueleto</w:t>
      </w:r>
    </w:p>
    <w:p w14:paraId="27421714" w14:textId="77777777" w:rsidR="00B70EB1" w:rsidRPr="001F64F8" w:rsidRDefault="00B70EB1" w:rsidP="00B70EB1">
      <w:pPr>
        <w:ind w:left="720"/>
        <w:rPr>
          <w:rFonts w:ascii="Arial" w:hAnsi="Arial" w:cs="Arial"/>
        </w:rPr>
      </w:pPr>
    </w:p>
    <w:p w14:paraId="2D7C1443" w14:textId="77777777" w:rsidR="00584246" w:rsidRPr="001F64F8" w:rsidRDefault="00584246" w:rsidP="00B70EB1">
      <w:pPr>
        <w:numPr>
          <w:ilvl w:val="0"/>
          <w:numId w:val="7"/>
        </w:numPr>
        <w:rPr>
          <w:rFonts w:ascii="Arial" w:hAnsi="Arial" w:cs="Arial"/>
        </w:rPr>
      </w:pPr>
      <w:r w:rsidRPr="001F64F8">
        <w:rPr>
          <w:rFonts w:ascii="Arial" w:eastAsia="Arial" w:hAnsi="Arial" w:cs="Arial"/>
          <w:lang w:bidi="es-ES"/>
        </w:rPr>
        <w:t>caracol</w:t>
      </w:r>
    </w:p>
    <w:p w14:paraId="0C221873" w14:textId="77777777" w:rsidR="00584246" w:rsidRPr="001F64F8" w:rsidRDefault="00584246" w:rsidP="00B70EB1">
      <w:pPr>
        <w:numPr>
          <w:ilvl w:val="0"/>
          <w:numId w:val="7"/>
        </w:numPr>
        <w:rPr>
          <w:rFonts w:ascii="Arial" w:hAnsi="Arial" w:cs="Arial"/>
        </w:rPr>
      </w:pPr>
      <w:r w:rsidRPr="001F64F8">
        <w:rPr>
          <w:rFonts w:ascii="Arial" w:eastAsia="Arial" w:hAnsi="Arial" w:cs="Arial"/>
          <w:lang w:bidi="es-ES"/>
        </w:rPr>
        <w:t>estrella de mar</w:t>
      </w:r>
    </w:p>
    <w:p w14:paraId="1310998B" w14:textId="77777777" w:rsidR="00584246" w:rsidRPr="001F64F8" w:rsidRDefault="00584246" w:rsidP="00B70EB1">
      <w:pPr>
        <w:numPr>
          <w:ilvl w:val="0"/>
          <w:numId w:val="7"/>
        </w:numPr>
        <w:rPr>
          <w:rFonts w:ascii="Arial" w:hAnsi="Arial" w:cs="Arial"/>
        </w:rPr>
      </w:pPr>
      <w:r w:rsidRPr="001F64F8">
        <w:rPr>
          <w:rFonts w:ascii="Arial" w:eastAsia="Arial" w:hAnsi="Arial" w:cs="Arial"/>
          <w:lang w:bidi="es-ES"/>
        </w:rPr>
        <w:t>coral</w:t>
      </w:r>
    </w:p>
    <w:p w14:paraId="7EDF31F3" w14:textId="77777777" w:rsidR="00B70EB1" w:rsidRPr="001F64F8" w:rsidRDefault="00B70EB1" w:rsidP="009B1B54">
      <w:pPr>
        <w:rPr>
          <w:rFonts w:ascii="Arial" w:hAnsi="Arial" w:cs="Arial"/>
        </w:rPr>
        <w:sectPr w:rsidR="00B70EB1" w:rsidRPr="001F64F8" w:rsidSect="00B70EB1">
          <w:type w:val="continuous"/>
          <w:pgSz w:w="12240" w:h="15840"/>
          <w:pgMar w:top="1152" w:right="1008" w:bottom="1152" w:left="1008" w:header="720" w:footer="720" w:gutter="0"/>
          <w:cols w:num="3" w:space="720"/>
          <w:docGrid w:linePitch="360"/>
        </w:sectPr>
      </w:pPr>
    </w:p>
    <w:p w14:paraId="538C29EB" w14:textId="77777777" w:rsidR="00F138F0" w:rsidRPr="001F64F8" w:rsidRDefault="00F138F0" w:rsidP="009B1B54">
      <w:pPr>
        <w:rPr>
          <w:rFonts w:ascii="Arial" w:hAnsi="Arial" w:cs="Arial"/>
          <w:b/>
        </w:rPr>
      </w:pPr>
    </w:p>
    <w:p w14:paraId="4330F2EA" w14:textId="77777777" w:rsidR="00031495" w:rsidRPr="001F64F8" w:rsidRDefault="00031495" w:rsidP="009B1B54">
      <w:pPr>
        <w:rPr>
          <w:rFonts w:ascii="Arial" w:hAnsi="Arial" w:cs="Arial"/>
          <w:b/>
        </w:rPr>
      </w:pPr>
      <w:r w:rsidRPr="001F64F8">
        <w:rPr>
          <w:rFonts w:ascii="Arial" w:eastAsia="Arial" w:hAnsi="Arial" w:cs="Arial"/>
          <w:b/>
          <w:lang w:bidi="es-ES"/>
        </w:rPr>
        <w:lastRenderedPageBreak/>
        <w:t>Bibliografía:</w:t>
      </w:r>
    </w:p>
    <w:p w14:paraId="47E3CCFB" w14:textId="77777777" w:rsidR="00B70EB1" w:rsidRPr="001F64F8" w:rsidRDefault="00B70EB1" w:rsidP="009B1B54">
      <w:pPr>
        <w:rPr>
          <w:rFonts w:ascii="Arial" w:hAnsi="Arial" w:cs="Arial"/>
        </w:rPr>
      </w:pPr>
    </w:p>
    <w:p w14:paraId="093B8816" w14:textId="77777777" w:rsidR="00031495" w:rsidRPr="001F64F8" w:rsidRDefault="00B70EB1" w:rsidP="00EA700D">
      <w:pPr>
        <w:rPr>
          <w:rFonts w:ascii="Arial" w:hAnsi="Arial" w:cs="Arial"/>
        </w:rPr>
      </w:pPr>
      <w:r w:rsidRPr="001F64F8">
        <w:rPr>
          <w:rFonts w:ascii="Arial" w:eastAsia="Arial" w:hAnsi="Arial" w:cs="Arial"/>
          <w:lang w:bidi="es-ES"/>
        </w:rPr>
        <w:t xml:space="preserve">Carle, E. 1991.  </w:t>
      </w:r>
      <w:r w:rsidRPr="001F64F8">
        <w:rPr>
          <w:rFonts w:ascii="Arial" w:eastAsia="Arial" w:hAnsi="Arial" w:cs="Arial"/>
          <w:u w:val="single"/>
          <w:lang w:bidi="es-ES"/>
        </w:rPr>
        <w:t>A House For Hermit Crab.</w:t>
      </w:r>
      <w:r w:rsidRPr="001F64F8">
        <w:rPr>
          <w:rFonts w:ascii="Arial" w:eastAsia="Arial" w:hAnsi="Arial" w:cs="Arial"/>
          <w:lang w:bidi="es-ES"/>
        </w:rPr>
        <w:t xml:space="preserve">  Simon &amp; Schuster Children’s Publishing, New York.  32 páginas.  (ISBN: 978-0887080562)</w:t>
      </w:r>
    </w:p>
    <w:p w14:paraId="4BE071BC" w14:textId="77777777" w:rsidR="006A6C4D" w:rsidRPr="001F64F8" w:rsidRDefault="006A6C4D" w:rsidP="009B1B54">
      <w:pPr>
        <w:rPr>
          <w:rFonts w:ascii="Arial" w:hAnsi="Arial" w:cs="Arial"/>
        </w:rPr>
      </w:pPr>
    </w:p>
    <w:p w14:paraId="4E23ECDF" w14:textId="77777777" w:rsidR="00F138F0" w:rsidRPr="001F64F8" w:rsidRDefault="00F138F0" w:rsidP="009B1B54">
      <w:pPr>
        <w:rPr>
          <w:rFonts w:ascii="Arial" w:hAnsi="Arial" w:cs="Arial"/>
          <w:b/>
        </w:rPr>
      </w:pPr>
    </w:p>
    <w:p w14:paraId="534310F6" w14:textId="77777777" w:rsidR="003F20C8" w:rsidRPr="001F64F8" w:rsidRDefault="003F20C8" w:rsidP="009B1B54">
      <w:pPr>
        <w:rPr>
          <w:rFonts w:ascii="Arial" w:hAnsi="Arial" w:cs="Arial"/>
          <w:b/>
        </w:rPr>
      </w:pPr>
      <w:r w:rsidRPr="001F64F8">
        <w:rPr>
          <w:rFonts w:ascii="Arial" w:eastAsia="Arial" w:hAnsi="Arial" w:cs="Arial"/>
          <w:b/>
          <w:lang w:bidi="es-ES"/>
        </w:rPr>
        <w:t>Normas nacionales de ciencia:</w:t>
      </w:r>
    </w:p>
    <w:p w14:paraId="4EEE8110" w14:textId="77777777" w:rsidR="0008059F" w:rsidRPr="001F64F8" w:rsidRDefault="0008059F" w:rsidP="009B1B54">
      <w:pPr>
        <w:rPr>
          <w:rFonts w:ascii="Arial" w:hAnsi="Arial" w:cs="Arial"/>
          <w:b/>
        </w:rPr>
      </w:pPr>
    </w:p>
    <w:p w14:paraId="2EDA1888" w14:textId="60B7ECF9" w:rsidR="0008059F" w:rsidRPr="001F64F8" w:rsidRDefault="0008059F" w:rsidP="009B1B54">
      <w:pPr>
        <w:rPr>
          <w:rFonts w:ascii="Arial" w:hAnsi="Arial" w:cs="Arial"/>
          <w:i/>
        </w:rPr>
      </w:pPr>
      <w:r w:rsidRPr="001F64F8">
        <w:rPr>
          <w:rFonts w:ascii="Arial" w:eastAsia="Arial" w:hAnsi="Arial" w:cs="Arial"/>
          <w:i/>
          <w:lang w:bidi="es-ES"/>
        </w:rPr>
        <w:t>Normas de contenido</w:t>
      </w:r>
      <w:r w:rsidRPr="001F64F8">
        <w:rPr>
          <w:rFonts w:ascii="Arial" w:eastAsia="Arial" w:hAnsi="Arial" w:cs="Arial"/>
          <w:i/>
          <w:lang w:bidi="es-ES"/>
        </w:rPr>
        <w:tab/>
        <w:t>La ciencia como investigación.  [K-4]</w:t>
      </w:r>
    </w:p>
    <w:p w14:paraId="7FEBEB73" w14:textId="77777777" w:rsidR="00F47142" w:rsidRPr="001F64F8" w:rsidRDefault="00F47142" w:rsidP="009B1B54">
      <w:pPr>
        <w:rPr>
          <w:rFonts w:ascii="Arial" w:hAnsi="Arial" w:cs="Arial"/>
          <w:i/>
        </w:rPr>
      </w:pPr>
    </w:p>
    <w:p w14:paraId="18B49703" w14:textId="77777777" w:rsidR="0008059F" w:rsidRPr="001F64F8" w:rsidRDefault="0008059F" w:rsidP="009B1B54">
      <w:pPr>
        <w:rPr>
          <w:rFonts w:ascii="Arial" w:hAnsi="Arial" w:cs="Arial"/>
          <w:i/>
        </w:rPr>
      </w:pPr>
      <w:r w:rsidRPr="001F64F8">
        <w:rPr>
          <w:rFonts w:ascii="Arial" w:eastAsia="Arial" w:hAnsi="Arial" w:cs="Arial"/>
          <w:i/>
          <w:lang w:bidi="es-ES"/>
        </w:rPr>
        <w:tab/>
      </w:r>
      <w:r w:rsidRPr="001F64F8">
        <w:rPr>
          <w:rFonts w:ascii="Arial" w:eastAsia="Arial" w:hAnsi="Arial" w:cs="Arial"/>
          <w:i/>
          <w:lang w:bidi="es-ES"/>
        </w:rPr>
        <w:tab/>
      </w:r>
      <w:r w:rsidRPr="001F64F8">
        <w:rPr>
          <w:rFonts w:ascii="Arial" w:eastAsia="Arial" w:hAnsi="Arial" w:cs="Arial"/>
          <w:i/>
          <w:lang w:bidi="es-ES"/>
        </w:rPr>
        <w:tab/>
      </w:r>
      <w:r w:rsidRPr="001F64F8">
        <w:rPr>
          <w:rFonts w:ascii="Arial" w:eastAsia="Arial" w:hAnsi="Arial" w:cs="Arial"/>
          <w:i/>
          <w:lang w:bidi="es-ES"/>
        </w:rPr>
        <w:tab/>
        <w:t>Ciencias de la vida.  [K-4]</w:t>
      </w:r>
    </w:p>
    <w:p w14:paraId="631207DC" w14:textId="77777777" w:rsidR="0008059F" w:rsidRPr="001F64F8" w:rsidRDefault="0008059F" w:rsidP="009B1B54">
      <w:pPr>
        <w:rPr>
          <w:rFonts w:ascii="Arial" w:hAnsi="Arial" w:cs="Arial"/>
          <w:b/>
        </w:rPr>
      </w:pPr>
      <w:r w:rsidRPr="001F64F8">
        <w:rPr>
          <w:rFonts w:ascii="Arial" w:eastAsia="Arial" w:hAnsi="Arial" w:cs="Arial"/>
          <w:b/>
          <w:lang w:bidi="es-ES"/>
        </w:rPr>
        <w:tab/>
      </w:r>
      <w:r w:rsidRPr="001F64F8">
        <w:rPr>
          <w:rFonts w:ascii="Arial" w:eastAsia="Arial" w:hAnsi="Arial" w:cs="Arial"/>
          <w:b/>
          <w:lang w:bidi="es-ES"/>
        </w:rPr>
        <w:tab/>
      </w:r>
      <w:r w:rsidRPr="001F64F8">
        <w:rPr>
          <w:rFonts w:ascii="Arial" w:eastAsia="Arial" w:hAnsi="Arial" w:cs="Arial"/>
          <w:b/>
          <w:lang w:bidi="es-ES"/>
        </w:rPr>
        <w:tab/>
      </w:r>
      <w:r w:rsidRPr="001F64F8">
        <w:rPr>
          <w:rFonts w:ascii="Arial" w:eastAsia="Arial" w:hAnsi="Arial" w:cs="Arial"/>
          <w:b/>
          <w:lang w:bidi="es-ES"/>
        </w:rPr>
        <w:tab/>
      </w:r>
      <w:r w:rsidRPr="001F64F8">
        <w:rPr>
          <w:rFonts w:ascii="Arial" w:eastAsia="Arial" w:hAnsi="Arial" w:cs="Arial"/>
          <w:b/>
          <w:lang w:bidi="es-ES"/>
        </w:rPr>
        <w:tab/>
      </w:r>
    </w:p>
    <w:p w14:paraId="45C45E7C" w14:textId="77777777" w:rsidR="0008059F" w:rsidRPr="001F64F8" w:rsidRDefault="0008059F" w:rsidP="009B1B54">
      <w:pPr>
        <w:rPr>
          <w:rFonts w:ascii="Arial" w:hAnsi="Arial" w:cs="Arial"/>
          <w:b/>
        </w:rPr>
      </w:pPr>
    </w:p>
    <w:p w14:paraId="1969938A" w14:textId="77777777" w:rsidR="00031495" w:rsidRPr="001F64F8" w:rsidRDefault="00031495" w:rsidP="009B1B54">
      <w:pPr>
        <w:rPr>
          <w:rFonts w:ascii="Arial" w:hAnsi="Arial" w:cs="Arial"/>
          <w:b/>
        </w:rPr>
      </w:pPr>
      <w:r w:rsidRPr="001F64F8">
        <w:rPr>
          <w:rFonts w:ascii="Arial" w:eastAsia="Arial" w:hAnsi="Arial" w:cs="Arial"/>
          <w:b/>
          <w:lang w:bidi="es-ES"/>
        </w:rPr>
        <w:t>Principios del conocimiento oceánico:</w:t>
      </w:r>
    </w:p>
    <w:p w14:paraId="024DDC78" w14:textId="77777777" w:rsidR="0008059F" w:rsidRPr="001F64F8" w:rsidRDefault="0008059F" w:rsidP="009B1B54">
      <w:pPr>
        <w:rPr>
          <w:rFonts w:ascii="Arial" w:hAnsi="Arial" w:cs="Arial"/>
          <w:i/>
        </w:rPr>
      </w:pPr>
    </w:p>
    <w:p w14:paraId="000F9814" w14:textId="77777777" w:rsidR="0008059F" w:rsidRPr="001F64F8" w:rsidRDefault="0008059F" w:rsidP="009B1B54">
      <w:pPr>
        <w:rPr>
          <w:rFonts w:ascii="Arial" w:hAnsi="Arial" w:cs="Arial"/>
          <w:i/>
        </w:rPr>
      </w:pPr>
      <w:r w:rsidRPr="001F64F8">
        <w:rPr>
          <w:rFonts w:ascii="Arial" w:eastAsia="Arial" w:hAnsi="Arial" w:cs="Arial"/>
          <w:i/>
          <w:lang w:bidi="es-ES"/>
        </w:rPr>
        <w:t>Principio esencial #5</w:t>
      </w:r>
      <w:r w:rsidRPr="001F64F8">
        <w:rPr>
          <w:rFonts w:ascii="Arial" w:eastAsia="Arial" w:hAnsi="Arial" w:cs="Arial"/>
          <w:i/>
          <w:lang w:bidi="es-ES"/>
        </w:rPr>
        <w:tab/>
        <w:t>El océano alberga una gran diversidad de vida y ecosistemas.</w:t>
      </w:r>
    </w:p>
    <w:p w14:paraId="7149D862" w14:textId="77777777" w:rsidR="00B2069B" w:rsidRPr="001F64F8" w:rsidRDefault="00B2069B" w:rsidP="00B2069B">
      <w:pPr>
        <w:rPr>
          <w:rFonts w:ascii="Arial" w:hAnsi="Arial" w:cs="Arial"/>
          <w:i/>
        </w:rPr>
      </w:pPr>
      <w:r w:rsidRPr="001F64F8">
        <w:rPr>
          <w:rFonts w:ascii="Arial" w:eastAsia="Arial" w:hAnsi="Arial" w:cs="Arial"/>
          <w:i/>
          <w:lang w:bidi="es-ES"/>
        </w:rPr>
        <w:tab/>
      </w:r>
      <w:r w:rsidRPr="001F64F8">
        <w:rPr>
          <w:rFonts w:ascii="Arial" w:eastAsia="Arial" w:hAnsi="Arial" w:cs="Arial"/>
          <w:i/>
          <w:lang w:bidi="es-ES"/>
        </w:rPr>
        <w:tab/>
      </w:r>
      <w:r w:rsidRPr="001F64F8">
        <w:rPr>
          <w:rFonts w:ascii="Arial" w:eastAsia="Arial" w:hAnsi="Arial" w:cs="Arial"/>
          <w:i/>
          <w:lang w:bidi="es-ES"/>
        </w:rPr>
        <w:tab/>
      </w:r>
      <w:r w:rsidRPr="001F64F8">
        <w:rPr>
          <w:rFonts w:ascii="Arial" w:eastAsia="Arial" w:hAnsi="Arial" w:cs="Arial"/>
          <w:i/>
          <w:lang w:bidi="es-ES"/>
        </w:rPr>
        <w:tab/>
        <w:t>(Conceptos fundamentales-a, d,)</w:t>
      </w:r>
    </w:p>
    <w:p w14:paraId="38FF2361" w14:textId="77777777" w:rsidR="00313E29" w:rsidRPr="001F64F8" w:rsidRDefault="00313E29" w:rsidP="00B2069B">
      <w:pPr>
        <w:rPr>
          <w:rFonts w:ascii="Arial" w:hAnsi="Arial" w:cs="Arial"/>
          <w:i/>
        </w:rPr>
      </w:pPr>
    </w:p>
    <w:p w14:paraId="2EFD0BD8" w14:textId="77777777" w:rsidR="00313E29" w:rsidRPr="001F64F8" w:rsidRDefault="00313E29" w:rsidP="00B2069B">
      <w:pPr>
        <w:rPr>
          <w:rFonts w:ascii="Arial" w:hAnsi="Arial" w:cs="Arial"/>
          <w:i/>
        </w:rPr>
      </w:pPr>
    </w:p>
    <w:p w14:paraId="3CBC1B83" w14:textId="77777777" w:rsidR="00313E29" w:rsidRPr="001F64F8" w:rsidRDefault="00313E29" w:rsidP="00B2069B">
      <w:pPr>
        <w:rPr>
          <w:rFonts w:ascii="Arial" w:hAnsi="Arial" w:cs="Arial"/>
          <w:i/>
        </w:rPr>
      </w:pPr>
    </w:p>
    <w:p w14:paraId="1778335B" w14:textId="77777777" w:rsidR="00313E29" w:rsidRPr="001F64F8" w:rsidRDefault="00313E29" w:rsidP="00B2069B">
      <w:pPr>
        <w:rPr>
          <w:rFonts w:ascii="Arial" w:hAnsi="Arial" w:cs="Arial"/>
          <w:i/>
        </w:rPr>
      </w:pPr>
    </w:p>
    <w:p w14:paraId="7956D776" w14:textId="77777777" w:rsidR="00313E29" w:rsidRPr="001F64F8" w:rsidRDefault="00313E29" w:rsidP="00B2069B">
      <w:pPr>
        <w:rPr>
          <w:rFonts w:ascii="Arial" w:hAnsi="Arial" w:cs="Arial"/>
          <w:i/>
        </w:rPr>
      </w:pPr>
    </w:p>
    <w:p w14:paraId="1394CCEB" w14:textId="77777777" w:rsidR="00313E29" w:rsidRPr="001F64F8" w:rsidRDefault="00313E29" w:rsidP="00B2069B">
      <w:pPr>
        <w:rPr>
          <w:rFonts w:ascii="Arial" w:hAnsi="Arial" w:cs="Arial"/>
          <w:i/>
        </w:rPr>
      </w:pPr>
    </w:p>
    <w:p w14:paraId="4E86215F" w14:textId="77777777" w:rsidR="00313E29" w:rsidRPr="001F64F8" w:rsidRDefault="00313E29" w:rsidP="00B2069B">
      <w:pPr>
        <w:rPr>
          <w:rFonts w:ascii="Arial" w:hAnsi="Arial" w:cs="Arial"/>
          <w:i/>
        </w:rPr>
      </w:pPr>
    </w:p>
    <w:p w14:paraId="0ABB16BA" w14:textId="77777777" w:rsidR="00313E29" w:rsidRPr="001F64F8" w:rsidRDefault="00313E29" w:rsidP="00B2069B">
      <w:pPr>
        <w:rPr>
          <w:rFonts w:ascii="Arial" w:hAnsi="Arial" w:cs="Arial"/>
          <w:i/>
        </w:rPr>
      </w:pPr>
    </w:p>
    <w:p w14:paraId="46638F8C" w14:textId="77777777" w:rsidR="00313E29" w:rsidRPr="001F64F8" w:rsidRDefault="00313E29" w:rsidP="00B2069B">
      <w:pPr>
        <w:rPr>
          <w:rFonts w:ascii="Arial" w:hAnsi="Arial" w:cs="Arial"/>
          <w:i/>
        </w:rPr>
      </w:pPr>
    </w:p>
    <w:p w14:paraId="7486CD9D" w14:textId="77777777" w:rsidR="00313E29" w:rsidRPr="001F64F8" w:rsidRDefault="00313E29" w:rsidP="00B2069B">
      <w:pPr>
        <w:rPr>
          <w:rFonts w:ascii="Arial" w:hAnsi="Arial" w:cs="Arial"/>
          <w:i/>
        </w:rPr>
      </w:pPr>
    </w:p>
    <w:p w14:paraId="728B057B" w14:textId="77777777" w:rsidR="00313E29" w:rsidRPr="001F64F8" w:rsidRDefault="00313E29" w:rsidP="00B2069B">
      <w:pPr>
        <w:rPr>
          <w:rFonts w:ascii="Arial" w:hAnsi="Arial" w:cs="Arial"/>
          <w:i/>
        </w:rPr>
      </w:pPr>
    </w:p>
    <w:p w14:paraId="5A5E2CDA" w14:textId="77777777" w:rsidR="00313E29" w:rsidRPr="001F64F8" w:rsidRDefault="00313E29" w:rsidP="00B2069B">
      <w:pPr>
        <w:rPr>
          <w:rFonts w:ascii="Arial" w:hAnsi="Arial" w:cs="Arial"/>
          <w:i/>
        </w:rPr>
      </w:pPr>
    </w:p>
    <w:p w14:paraId="69EB9A0F" w14:textId="77777777" w:rsidR="00313E29" w:rsidRPr="001F64F8" w:rsidRDefault="00313E29" w:rsidP="00B2069B">
      <w:pPr>
        <w:rPr>
          <w:rFonts w:ascii="Arial" w:hAnsi="Arial" w:cs="Arial"/>
          <w:i/>
        </w:rPr>
      </w:pPr>
    </w:p>
    <w:p w14:paraId="0E821CC0" w14:textId="77777777" w:rsidR="00313E29" w:rsidRPr="001F64F8" w:rsidRDefault="00313E29" w:rsidP="00B2069B">
      <w:pPr>
        <w:rPr>
          <w:rFonts w:ascii="Arial" w:hAnsi="Arial" w:cs="Arial"/>
          <w:i/>
        </w:rPr>
      </w:pPr>
    </w:p>
    <w:p w14:paraId="3095A96C" w14:textId="77777777" w:rsidR="00313E29" w:rsidRPr="001F64F8" w:rsidRDefault="00313E29" w:rsidP="00B2069B">
      <w:pPr>
        <w:rPr>
          <w:rFonts w:ascii="Arial" w:hAnsi="Arial" w:cs="Arial"/>
          <w:i/>
        </w:rPr>
      </w:pPr>
    </w:p>
    <w:p w14:paraId="78916C7F" w14:textId="77777777" w:rsidR="00313E29" w:rsidRPr="001F64F8" w:rsidRDefault="00313E29" w:rsidP="00B2069B">
      <w:pPr>
        <w:rPr>
          <w:rFonts w:ascii="Arial" w:hAnsi="Arial" w:cs="Arial"/>
          <w:i/>
        </w:rPr>
      </w:pPr>
    </w:p>
    <w:p w14:paraId="7DFC4349" w14:textId="77777777" w:rsidR="00313E29" w:rsidRPr="001F64F8" w:rsidRDefault="00313E29" w:rsidP="00B2069B">
      <w:pPr>
        <w:rPr>
          <w:rFonts w:ascii="Arial" w:hAnsi="Arial" w:cs="Arial"/>
          <w:i/>
        </w:rPr>
      </w:pPr>
    </w:p>
    <w:p w14:paraId="51AE5129" w14:textId="77777777" w:rsidR="00313E29" w:rsidRPr="001F64F8" w:rsidRDefault="00313E29" w:rsidP="00B2069B">
      <w:pPr>
        <w:rPr>
          <w:rFonts w:ascii="Arial" w:hAnsi="Arial" w:cs="Arial"/>
          <w:i/>
        </w:rPr>
      </w:pPr>
    </w:p>
    <w:p w14:paraId="276C85A9" w14:textId="77777777" w:rsidR="00313E29" w:rsidRPr="001F64F8" w:rsidRDefault="00313E29" w:rsidP="00B2069B">
      <w:pPr>
        <w:rPr>
          <w:rFonts w:ascii="Arial" w:hAnsi="Arial" w:cs="Arial"/>
          <w:i/>
        </w:rPr>
      </w:pPr>
    </w:p>
    <w:p w14:paraId="0950703A" w14:textId="77777777" w:rsidR="00313E29" w:rsidRPr="001F64F8" w:rsidRDefault="00313E29" w:rsidP="00B2069B">
      <w:pPr>
        <w:rPr>
          <w:rFonts w:ascii="Arial" w:hAnsi="Arial" w:cs="Arial"/>
          <w:i/>
        </w:rPr>
      </w:pPr>
    </w:p>
    <w:p w14:paraId="7EDC5FA0" w14:textId="77777777" w:rsidR="00313E29" w:rsidRPr="001F64F8" w:rsidRDefault="00313E29" w:rsidP="00B2069B">
      <w:pPr>
        <w:rPr>
          <w:rFonts w:ascii="Arial" w:hAnsi="Arial" w:cs="Arial"/>
          <w:i/>
        </w:rPr>
      </w:pPr>
    </w:p>
    <w:p w14:paraId="674D6A71" w14:textId="77777777" w:rsidR="00313E29" w:rsidRPr="001F64F8" w:rsidRDefault="00313E29" w:rsidP="00B2069B">
      <w:pPr>
        <w:rPr>
          <w:rFonts w:ascii="Arial" w:hAnsi="Arial" w:cs="Arial"/>
          <w:i/>
        </w:rPr>
      </w:pPr>
    </w:p>
    <w:p w14:paraId="1FF971DB" w14:textId="77777777" w:rsidR="00313E29" w:rsidRPr="001F64F8" w:rsidRDefault="00313E29" w:rsidP="00B2069B">
      <w:pPr>
        <w:rPr>
          <w:rFonts w:ascii="Arial" w:hAnsi="Arial" w:cs="Arial"/>
          <w:i/>
        </w:rPr>
      </w:pPr>
    </w:p>
    <w:p w14:paraId="3F919B40" w14:textId="77777777" w:rsidR="00313E29" w:rsidRPr="001F64F8" w:rsidRDefault="00313E29" w:rsidP="00B2069B">
      <w:pPr>
        <w:rPr>
          <w:rFonts w:ascii="Arial" w:hAnsi="Arial" w:cs="Arial"/>
          <w:i/>
        </w:rPr>
      </w:pPr>
    </w:p>
    <w:p w14:paraId="4FFDC509" w14:textId="77777777" w:rsidR="00313E29" w:rsidRPr="001F64F8" w:rsidRDefault="00313E29" w:rsidP="00313E29">
      <w:pPr>
        <w:rPr>
          <w:rFonts w:ascii="Arial" w:hAnsi="Arial" w:cs="Arial"/>
        </w:rPr>
      </w:pPr>
    </w:p>
    <w:p w14:paraId="557CBB7E" w14:textId="77777777" w:rsidR="00313E29" w:rsidRPr="001F64F8" w:rsidRDefault="00313E29" w:rsidP="00313E29">
      <w:pPr>
        <w:jc w:val="center"/>
        <w:rPr>
          <w:rFonts w:ascii="Arial" w:hAnsi="Arial" w:cs="Arial"/>
        </w:rPr>
      </w:pPr>
      <w:r w:rsidRPr="001F64F8">
        <w:rPr>
          <w:rFonts w:ascii="Arial" w:eastAsia="Arial" w:hAnsi="Arial" w:cs="Arial"/>
          <w:lang w:bidi="es-ES"/>
        </w:rPr>
        <w:t>La Reserva Nacional de Investigación Estuarina de Carolina del Norte es un programa de cooperación entre la División de Gestión Costera del Departamento de Medio Ambiente y Recursos Naturales de Carolina del Norte y la Administración Nacional Oceánica y Atmosférica.</w:t>
      </w:r>
    </w:p>
    <w:p w14:paraId="2D31A6B8" w14:textId="77777777" w:rsidR="00313E29" w:rsidRPr="001F64F8" w:rsidRDefault="00000000" w:rsidP="00313E29">
      <w:pPr>
        <w:rPr>
          <w:rFonts w:ascii="Arial" w:hAnsi="Arial" w:cs="Arial"/>
        </w:rPr>
      </w:pPr>
      <w:r>
        <w:rPr>
          <w:noProof/>
          <w:lang w:bidi="es-ES"/>
        </w:rPr>
        <w:pict w14:anchorId="3C6508F3">
          <v:shape id="_x0000_s2052" type="#_x0000_t75" alt="" style="position:absolute;margin-left:408.55pt;margin-top:4.55pt;width:50.15pt;height:61.25pt;z-index:5;mso-wrap-edited:f;mso-width-percent:0;mso-height-percent:0;mso-width-percent:0;mso-height-percent:0">
            <v:imagedata r:id="rId15" o:title="DCM text logo-color"/>
          </v:shape>
        </w:pict>
      </w:r>
      <w:r>
        <w:rPr>
          <w:noProof/>
          <w:lang w:bidi="es-ES"/>
        </w:rPr>
        <w:pict w14:anchorId="0B15174A">
          <v:shape id="_x0000_s2051" type="#_x0000_t75" alt="" style="position:absolute;margin-left:49.05pt;margin-top:12.15pt;width:58.35pt;height:58.35pt;z-index:4;mso-wrap-edited:f;mso-width-percent:0;mso-height-percent:0;mso-width-percent:0;mso-height-percent:0">
            <v:imagedata r:id="rId16" o:title="good"/>
          </v:shape>
        </w:pict>
      </w:r>
    </w:p>
    <w:p w14:paraId="64D5A16E" w14:textId="77777777" w:rsidR="00313E29" w:rsidRPr="001F64F8" w:rsidRDefault="00313E29" w:rsidP="00313E29">
      <w:pPr>
        <w:jc w:val="center"/>
        <w:rPr>
          <w:rFonts w:ascii="Arial" w:hAnsi="Arial" w:cs="Arial"/>
          <w:sz w:val="16"/>
          <w:szCs w:val="16"/>
        </w:rPr>
      </w:pPr>
      <w:r w:rsidRPr="001F64F8">
        <w:rPr>
          <w:rFonts w:ascii="Arial" w:eastAsia="Arial" w:hAnsi="Arial" w:cs="Arial"/>
          <w:sz w:val="16"/>
          <w:szCs w:val="16"/>
          <w:lang w:bidi="es-ES"/>
        </w:rPr>
        <w:t>Impreso en papel reciclado.</w:t>
      </w:r>
    </w:p>
    <w:p w14:paraId="729EE8D3" w14:textId="77777777" w:rsidR="00313E29" w:rsidRPr="001F64F8" w:rsidRDefault="00313E29" w:rsidP="00313E29">
      <w:pPr>
        <w:jc w:val="center"/>
        <w:rPr>
          <w:rFonts w:ascii="Arial" w:hAnsi="Arial" w:cs="Arial"/>
          <w:sz w:val="16"/>
          <w:szCs w:val="16"/>
        </w:rPr>
      </w:pPr>
      <w:r w:rsidRPr="001F64F8">
        <w:rPr>
          <w:rFonts w:ascii="Arial" w:eastAsia="Arial" w:hAnsi="Arial" w:cs="Arial"/>
          <w:sz w:val="16"/>
          <w:szCs w:val="16"/>
          <w:lang w:bidi="es-ES"/>
        </w:rPr>
        <w:t>Fecha de publicación:  Junio DE 2008</w:t>
      </w:r>
    </w:p>
    <w:p w14:paraId="5556EE1F" w14:textId="77777777" w:rsidR="00313E29" w:rsidRPr="001F64F8" w:rsidRDefault="00313E29" w:rsidP="00B2069B">
      <w:pPr>
        <w:rPr>
          <w:rFonts w:ascii="Arial" w:hAnsi="Arial" w:cs="Arial"/>
          <w:i/>
        </w:rPr>
      </w:pPr>
    </w:p>
    <w:p w14:paraId="02FA04B1" w14:textId="77777777" w:rsidR="00313E29" w:rsidRPr="001F64F8" w:rsidRDefault="00313E29" w:rsidP="00B2069B">
      <w:pPr>
        <w:rPr>
          <w:rFonts w:ascii="Arial" w:hAnsi="Arial" w:cs="Arial"/>
          <w:i/>
        </w:rPr>
      </w:pPr>
    </w:p>
    <w:p w14:paraId="4C929D38" w14:textId="50E68493" w:rsidR="00C52781" w:rsidRPr="001F64F8" w:rsidRDefault="00C52781" w:rsidP="00B2069B">
      <w:pPr>
        <w:jc w:val="center"/>
        <w:rPr>
          <w:rFonts w:ascii="Arial" w:hAnsi="Arial" w:cs="Arial"/>
          <w:b/>
        </w:rPr>
      </w:pPr>
      <w:r w:rsidRPr="001F64F8">
        <w:rPr>
          <w:rFonts w:ascii="Arial" w:eastAsia="Arial" w:hAnsi="Arial" w:cs="Arial"/>
          <w:b/>
          <w:sz w:val="36"/>
          <w:szCs w:val="36"/>
          <w:lang w:bidi="es-ES"/>
        </w:rPr>
        <w:t xml:space="preserve">Página para colorear </w:t>
      </w:r>
      <w:r w:rsidR="00E22049">
        <w:rPr>
          <w:rFonts w:ascii="Arial" w:eastAsia="Arial" w:hAnsi="Arial" w:cs="Arial"/>
          <w:b/>
          <w:sz w:val="36"/>
          <w:szCs w:val="36"/>
          <w:lang w:bidi="es-ES"/>
        </w:rPr>
        <w:t>d</w:t>
      </w:r>
      <w:r w:rsidRPr="001F64F8">
        <w:rPr>
          <w:rFonts w:ascii="Arial" w:eastAsia="Arial" w:hAnsi="Arial" w:cs="Arial"/>
          <w:b/>
          <w:sz w:val="36"/>
          <w:szCs w:val="36"/>
          <w:lang w:bidi="es-ES"/>
        </w:rPr>
        <w:t>el cangrejo ermitaño</w:t>
      </w:r>
    </w:p>
    <w:p w14:paraId="2FA6398D" w14:textId="77777777" w:rsidR="00C52781" w:rsidRPr="001F64F8" w:rsidRDefault="00C52781" w:rsidP="009B1B54">
      <w:pPr>
        <w:rPr>
          <w:rFonts w:ascii="Arial" w:hAnsi="Arial" w:cs="Arial"/>
        </w:rPr>
      </w:pPr>
    </w:p>
    <w:p w14:paraId="16FA964A" w14:textId="77777777" w:rsidR="00C52781" w:rsidRPr="001F64F8" w:rsidRDefault="00000000" w:rsidP="00BA782F">
      <w:pPr>
        <w:jc w:val="center"/>
        <w:rPr>
          <w:rFonts w:ascii="Arial" w:hAnsi="Arial" w:cs="Arial"/>
        </w:rPr>
      </w:pPr>
      <w:r>
        <w:rPr>
          <w:noProof/>
          <w:lang w:bidi="es-ES"/>
        </w:rPr>
        <w:pict w14:anchorId="432B3086">
          <v:shape id="_x0000_s2050" type="#_x0000_t75" alt="" style="position:absolute;left:0;text-align:left;margin-left:-66.4pt;margin-top:7pt;width:640.8pt;height:569pt;z-index:3;mso-wrap-edited:f;mso-width-percent:0;mso-height-percent:0;mso-width-percent:0;mso-height-percent:0">
            <v:imagedata r:id="rId17" o:title="re-scanned hermit crab" croptop="9954f" cropbottom="14713f" cropleft="2935f" cropright="2822f"/>
          </v:shape>
        </w:pict>
      </w:r>
    </w:p>
    <w:p w14:paraId="266453F9" w14:textId="77777777" w:rsidR="00C52781" w:rsidRPr="001F64F8" w:rsidRDefault="00C52781" w:rsidP="009B1B54">
      <w:pPr>
        <w:rPr>
          <w:rFonts w:ascii="Arial" w:hAnsi="Arial" w:cs="Arial"/>
        </w:rPr>
      </w:pPr>
    </w:p>
    <w:p w14:paraId="71F64F0C" w14:textId="77777777" w:rsidR="00C52781" w:rsidRPr="001F64F8" w:rsidRDefault="00C52781" w:rsidP="009B1B54">
      <w:pPr>
        <w:rPr>
          <w:rFonts w:ascii="Arial" w:hAnsi="Arial" w:cs="Arial"/>
        </w:rPr>
      </w:pPr>
    </w:p>
    <w:p w14:paraId="1143662A" w14:textId="77777777" w:rsidR="00C52781" w:rsidRPr="001F64F8" w:rsidRDefault="00C52781" w:rsidP="009B1B54">
      <w:pPr>
        <w:rPr>
          <w:rFonts w:ascii="Arial" w:hAnsi="Arial" w:cs="Arial"/>
        </w:rPr>
      </w:pPr>
    </w:p>
    <w:p w14:paraId="61B314D3" w14:textId="77777777" w:rsidR="00C52781" w:rsidRPr="001F64F8" w:rsidRDefault="00C52781" w:rsidP="009B1B54">
      <w:pPr>
        <w:rPr>
          <w:rFonts w:ascii="Arial" w:hAnsi="Arial" w:cs="Arial"/>
        </w:rPr>
      </w:pPr>
    </w:p>
    <w:sectPr w:rsidR="00C52781" w:rsidRPr="001F64F8" w:rsidSect="00B70EB1">
      <w:type w:val="continuous"/>
      <w:pgSz w:w="12240" w:h="15840"/>
      <w:pgMar w:top="1152" w:right="1008" w:bottom="1152"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B6624" w14:textId="77777777" w:rsidR="00C4681D" w:rsidRDefault="00C4681D">
      <w:r>
        <w:separator/>
      </w:r>
    </w:p>
  </w:endnote>
  <w:endnote w:type="continuationSeparator" w:id="0">
    <w:p w14:paraId="422947C2" w14:textId="77777777" w:rsidR="00C4681D" w:rsidRDefault="00C46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Gautami">
    <w:panose1 w:val="02000500000000000000"/>
    <w:charset w:val="00"/>
    <w:family w:val="swiss"/>
    <w:pitch w:val="variable"/>
    <w:sig w:usb0="002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yriad Pro Cond">
    <w:panose1 w:val="020B0506030403020204"/>
    <w:charset w:val="00"/>
    <w:family w:val="swiss"/>
    <w:notTrueType/>
    <w:pitch w:val="variable"/>
    <w:sig w:usb0="A00002AF" w:usb1="5000204B" w:usb2="00000000" w:usb3="00000000" w:csb0="0000019F" w:csb1="00000000"/>
  </w:font>
  <w:font w:name="Aptos Display">
    <w:charset w:val="00"/>
    <w:family w:val="swiss"/>
    <w:pitch w:val="variable"/>
    <w:sig w:usb0="20000287" w:usb1="00000003"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Aptos">
    <w:charset w:val="00"/>
    <w:family w:val="swiss"/>
    <w:pitch w:val="variable"/>
    <w:sig w:usb0="20000287" w:usb1="00000003" w:usb2="00000000" w:usb3="00000000" w:csb0="0000019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9EA4E" w14:textId="77777777" w:rsidR="00E80BEE" w:rsidRPr="008A1BE0" w:rsidRDefault="00E80BEE" w:rsidP="008A1BE0">
    <w:pPr>
      <w:pStyle w:val="Footer"/>
      <w:jc w:val="center"/>
      <w:rPr>
        <w:rFonts w:ascii="Arial" w:hAnsi="Arial" w:cs="Arial"/>
        <w:sz w:val="20"/>
        <w:szCs w:val="20"/>
      </w:rPr>
    </w:pPr>
    <w:r>
      <w:rPr>
        <w:rFonts w:ascii="Arial" w:eastAsia="Arial" w:hAnsi="Arial" w:cs="Arial"/>
        <w:sz w:val="20"/>
        <w:szCs w:val="20"/>
        <w:lang w:val="es-ES" w:bidi="es-ES"/>
      </w:rPr>
      <w:tab/>
      <w:t xml:space="preserve">              </w:t>
    </w:r>
    <w:r w:rsidRPr="00FF5215">
      <w:rPr>
        <w:rFonts w:ascii="Arial" w:eastAsia="Arial" w:hAnsi="Arial" w:cs="Arial"/>
        <w:b/>
        <w:color w:val="41AD49"/>
        <w:sz w:val="28"/>
        <w:szCs w:val="28"/>
        <w:lang w:val="es-ES" w:bidi="es-ES"/>
      </w:rPr>
      <w:t>www.nccoastalreserve.net</w:t>
    </w:r>
    <w:r>
      <w:rPr>
        <w:rFonts w:ascii="Arial" w:eastAsia="Arial" w:hAnsi="Arial" w:cs="Arial"/>
        <w:sz w:val="20"/>
        <w:szCs w:val="20"/>
        <w:lang w:val="es-ES" w:bidi="es-ES"/>
      </w:rPr>
      <w:tab/>
    </w:r>
    <w:r>
      <w:rPr>
        <w:rFonts w:ascii="Arial" w:eastAsia="Arial" w:hAnsi="Arial" w:cs="Arial"/>
        <w:sz w:val="20"/>
        <w:szCs w:val="20"/>
        <w:lang w:val="es-ES" w:bidi="es-ES"/>
      </w:rPr>
      <w:tab/>
    </w:r>
    <w:r w:rsidRPr="008A1BE0">
      <w:rPr>
        <w:rFonts w:ascii="Arial" w:eastAsia="Arial" w:hAnsi="Arial" w:cs="Arial"/>
        <w:sz w:val="20"/>
        <w:szCs w:val="20"/>
        <w:lang w:bidi="es-ES"/>
      </w:rPr>
      <w:fldChar w:fldCharType="begin"/>
    </w:r>
    <w:r w:rsidRPr="008A1BE0">
      <w:rPr>
        <w:rFonts w:ascii="Arial" w:eastAsia="Arial" w:hAnsi="Arial" w:cs="Arial"/>
        <w:sz w:val="20"/>
        <w:szCs w:val="20"/>
        <w:lang w:val="es-ES" w:bidi="es-ES"/>
      </w:rPr>
      <w:instrText xml:space="preserve"> PAGE   \* MERGEFORMAT </w:instrText>
    </w:r>
    <w:r w:rsidRPr="008A1BE0">
      <w:rPr>
        <w:rFonts w:ascii="Arial" w:eastAsia="Arial" w:hAnsi="Arial" w:cs="Arial"/>
        <w:sz w:val="20"/>
        <w:szCs w:val="20"/>
        <w:lang w:bidi="es-ES"/>
      </w:rPr>
      <w:fldChar w:fldCharType="separate"/>
    </w:r>
    <w:r w:rsidR="00143708">
      <w:rPr>
        <w:rFonts w:ascii="Arial" w:eastAsia="Arial" w:hAnsi="Arial" w:cs="Arial"/>
        <w:noProof/>
        <w:sz w:val="20"/>
        <w:szCs w:val="20"/>
        <w:lang w:val="es-ES" w:bidi="es-ES"/>
      </w:rPr>
      <w:t>1</w:t>
    </w:r>
    <w:r w:rsidRPr="008A1BE0">
      <w:rPr>
        <w:rFonts w:ascii="Arial" w:eastAsia="Arial" w:hAnsi="Arial" w:cs="Arial"/>
        <w:sz w:val="20"/>
        <w:szCs w:val="20"/>
        <w:lang w:bidi="es-ES"/>
      </w:rPr>
      <w:fldChar w:fldCharType="end"/>
    </w:r>
  </w:p>
  <w:p w14:paraId="1A0E75ED" w14:textId="77777777" w:rsidR="00E80BEE" w:rsidRPr="00031495" w:rsidRDefault="00E80BEE" w:rsidP="000E53A1">
    <w:pPr>
      <w:pStyle w:val="Footer"/>
      <w:tabs>
        <w:tab w:val="clear" w:pos="4320"/>
        <w:tab w:val="clear" w:pos="8640"/>
        <w:tab w:val="center" w:pos="5112"/>
        <w:tab w:val="right" w:pos="10224"/>
      </w:tabs>
      <w:jc w:val="cen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C4DA2" w14:textId="77777777" w:rsidR="00C4681D" w:rsidRDefault="00C4681D">
      <w:r>
        <w:separator/>
      </w:r>
    </w:p>
  </w:footnote>
  <w:footnote w:type="continuationSeparator" w:id="0">
    <w:p w14:paraId="3A5B6D08" w14:textId="77777777" w:rsidR="00C4681D" w:rsidRDefault="00C468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E1968" w14:textId="77777777" w:rsidR="00E80BEE" w:rsidRPr="00031495" w:rsidRDefault="00E80BEE" w:rsidP="00031495">
    <w:pPr>
      <w:pStyle w:val="Header"/>
      <w:jc w:val="cent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F2570"/>
    <w:multiLevelType w:val="hybridMultilevel"/>
    <w:tmpl w:val="0DD2A8A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7B7D"/>
    <w:multiLevelType w:val="hybridMultilevel"/>
    <w:tmpl w:val="71543A82"/>
    <w:lvl w:ilvl="0" w:tplc="1436A640">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 w15:restartNumberingAfterBreak="0">
    <w:nsid w:val="0A0227D2"/>
    <w:multiLevelType w:val="hybridMultilevel"/>
    <w:tmpl w:val="CE60B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33609A"/>
    <w:multiLevelType w:val="hybridMultilevel"/>
    <w:tmpl w:val="464E7C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167B97"/>
    <w:multiLevelType w:val="hybridMultilevel"/>
    <w:tmpl w:val="C3005C92"/>
    <w:lvl w:ilvl="0" w:tplc="04090001">
      <w:start w:val="1"/>
      <w:numFmt w:val="bullet"/>
      <w:lvlText w:val=""/>
      <w:lvlJc w:val="left"/>
      <w:pPr>
        <w:ind w:left="3312" w:hanging="360"/>
      </w:pPr>
      <w:rPr>
        <w:rFonts w:ascii="Symbol" w:hAnsi="Symbol" w:hint="default"/>
      </w:rPr>
    </w:lvl>
    <w:lvl w:ilvl="1" w:tplc="04090003" w:tentative="1">
      <w:start w:val="1"/>
      <w:numFmt w:val="bullet"/>
      <w:lvlText w:val="o"/>
      <w:lvlJc w:val="left"/>
      <w:pPr>
        <w:ind w:left="4032" w:hanging="360"/>
      </w:pPr>
      <w:rPr>
        <w:rFonts w:ascii="Courier New" w:hAnsi="Courier New" w:cs="Courier New" w:hint="default"/>
      </w:rPr>
    </w:lvl>
    <w:lvl w:ilvl="2" w:tplc="04090005" w:tentative="1">
      <w:start w:val="1"/>
      <w:numFmt w:val="bullet"/>
      <w:lvlText w:val=""/>
      <w:lvlJc w:val="left"/>
      <w:pPr>
        <w:ind w:left="4752" w:hanging="360"/>
      </w:pPr>
      <w:rPr>
        <w:rFonts w:ascii="Wingdings" w:hAnsi="Wingdings" w:hint="default"/>
      </w:rPr>
    </w:lvl>
    <w:lvl w:ilvl="3" w:tplc="04090001" w:tentative="1">
      <w:start w:val="1"/>
      <w:numFmt w:val="bullet"/>
      <w:lvlText w:val=""/>
      <w:lvlJc w:val="left"/>
      <w:pPr>
        <w:ind w:left="5472" w:hanging="360"/>
      </w:pPr>
      <w:rPr>
        <w:rFonts w:ascii="Symbol" w:hAnsi="Symbol" w:hint="default"/>
      </w:rPr>
    </w:lvl>
    <w:lvl w:ilvl="4" w:tplc="04090003" w:tentative="1">
      <w:start w:val="1"/>
      <w:numFmt w:val="bullet"/>
      <w:lvlText w:val="o"/>
      <w:lvlJc w:val="left"/>
      <w:pPr>
        <w:ind w:left="6192" w:hanging="360"/>
      </w:pPr>
      <w:rPr>
        <w:rFonts w:ascii="Courier New" w:hAnsi="Courier New" w:cs="Courier New" w:hint="default"/>
      </w:rPr>
    </w:lvl>
    <w:lvl w:ilvl="5" w:tplc="04090005" w:tentative="1">
      <w:start w:val="1"/>
      <w:numFmt w:val="bullet"/>
      <w:lvlText w:val=""/>
      <w:lvlJc w:val="left"/>
      <w:pPr>
        <w:ind w:left="6912" w:hanging="360"/>
      </w:pPr>
      <w:rPr>
        <w:rFonts w:ascii="Wingdings" w:hAnsi="Wingdings" w:hint="default"/>
      </w:rPr>
    </w:lvl>
    <w:lvl w:ilvl="6" w:tplc="04090001" w:tentative="1">
      <w:start w:val="1"/>
      <w:numFmt w:val="bullet"/>
      <w:lvlText w:val=""/>
      <w:lvlJc w:val="left"/>
      <w:pPr>
        <w:ind w:left="7632" w:hanging="360"/>
      </w:pPr>
      <w:rPr>
        <w:rFonts w:ascii="Symbol" w:hAnsi="Symbol" w:hint="default"/>
      </w:rPr>
    </w:lvl>
    <w:lvl w:ilvl="7" w:tplc="04090003" w:tentative="1">
      <w:start w:val="1"/>
      <w:numFmt w:val="bullet"/>
      <w:lvlText w:val="o"/>
      <w:lvlJc w:val="left"/>
      <w:pPr>
        <w:ind w:left="8352" w:hanging="360"/>
      </w:pPr>
      <w:rPr>
        <w:rFonts w:ascii="Courier New" w:hAnsi="Courier New" w:cs="Courier New" w:hint="default"/>
      </w:rPr>
    </w:lvl>
    <w:lvl w:ilvl="8" w:tplc="04090005" w:tentative="1">
      <w:start w:val="1"/>
      <w:numFmt w:val="bullet"/>
      <w:lvlText w:val=""/>
      <w:lvlJc w:val="left"/>
      <w:pPr>
        <w:ind w:left="9072" w:hanging="360"/>
      </w:pPr>
      <w:rPr>
        <w:rFonts w:ascii="Wingdings" w:hAnsi="Wingdings" w:hint="default"/>
      </w:rPr>
    </w:lvl>
  </w:abstractNum>
  <w:abstractNum w:abstractNumId="5" w15:restartNumberingAfterBreak="0">
    <w:nsid w:val="711C7EA7"/>
    <w:multiLevelType w:val="hybridMultilevel"/>
    <w:tmpl w:val="0E901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EC514C0"/>
    <w:multiLevelType w:val="hybridMultilevel"/>
    <w:tmpl w:val="657CE3A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num w:numId="1" w16cid:durableId="262222844">
    <w:abstractNumId w:val="4"/>
  </w:num>
  <w:num w:numId="2" w16cid:durableId="2009625943">
    <w:abstractNumId w:val="6"/>
  </w:num>
  <w:num w:numId="3" w16cid:durableId="1430662733">
    <w:abstractNumId w:val="3"/>
  </w:num>
  <w:num w:numId="4" w16cid:durableId="2076540628">
    <w:abstractNumId w:val="1"/>
  </w:num>
  <w:num w:numId="5" w16cid:durableId="1343316273">
    <w:abstractNumId w:val="0"/>
  </w:num>
  <w:num w:numId="6" w16cid:durableId="1493565969">
    <w:abstractNumId w:val="2"/>
  </w:num>
  <w:num w:numId="7" w16cid:durableId="16472731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61" fill="f" fillcolor="white">
      <v:fill color="white" on="f"/>
    </o:shapedefaults>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E2D48"/>
    <w:rsid w:val="00031495"/>
    <w:rsid w:val="00061BC6"/>
    <w:rsid w:val="00075E98"/>
    <w:rsid w:val="0008059F"/>
    <w:rsid w:val="000E53A1"/>
    <w:rsid w:val="000F02EE"/>
    <w:rsid w:val="000F3285"/>
    <w:rsid w:val="00143708"/>
    <w:rsid w:val="00154327"/>
    <w:rsid w:val="001B231A"/>
    <w:rsid w:val="001F1598"/>
    <w:rsid w:val="001F64F8"/>
    <w:rsid w:val="00211788"/>
    <w:rsid w:val="00255E09"/>
    <w:rsid w:val="002C032E"/>
    <w:rsid w:val="002C521B"/>
    <w:rsid w:val="002D039F"/>
    <w:rsid w:val="002E168B"/>
    <w:rsid w:val="00313E29"/>
    <w:rsid w:val="003708C9"/>
    <w:rsid w:val="003837F5"/>
    <w:rsid w:val="003B6851"/>
    <w:rsid w:val="003E4CC7"/>
    <w:rsid w:val="003F20C8"/>
    <w:rsid w:val="00423179"/>
    <w:rsid w:val="0045600D"/>
    <w:rsid w:val="00486F5C"/>
    <w:rsid w:val="004B232E"/>
    <w:rsid w:val="004E2D48"/>
    <w:rsid w:val="004E4B22"/>
    <w:rsid w:val="004E78AA"/>
    <w:rsid w:val="00500A9F"/>
    <w:rsid w:val="005316D1"/>
    <w:rsid w:val="00570BA8"/>
    <w:rsid w:val="00584117"/>
    <w:rsid w:val="00584246"/>
    <w:rsid w:val="005A37D5"/>
    <w:rsid w:val="006A6C4D"/>
    <w:rsid w:val="006C26B6"/>
    <w:rsid w:val="006C6572"/>
    <w:rsid w:val="006E5B65"/>
    <w:rsid w:val="00761773"/>
    <w:rsid w:val="0077503E"/>
    <w:rsid w:val="007A7849"/>
    <w:rsid w:val="007B0010"/>
    <w:rsid w:val="00803C23"/>
    <w:rsid w:val="00815858"/>
    <w:rsid w:val="00821383"/>
    <w:rsid w:val="008746A8"/>
    <w:rsid w:val="008749A7"/>
    <w:rsid w:val="00893299"/>
    <w:rsid w:val="008A1BE0"/>
    <w:rsid w:val="008A2747"/>
    <w:rsid w:val="008F4F62"/>
    <w:rsid w:val="00910ADF"/>
    <w:rsid w:val="0096712B"/>
    <w:rsid w:val="00990F78"/>
    <w:rsid w:val="009B1B54"/>
    <w:rsid w:val="009C1450"/>
    <w:rsid w:val="009C5982"/>
    <w:rsid w:val="009D5F13"/>
    <w:rsid w:val="009D7F14"/>
    <w:rsid w:val="00A11431"/>
    <w:rsid w:val="00A83C8D"/>
    <w:rsid w:val="00B2069B"/>
    <w:rsid w:val="00B70EB1"/>
    <w:rsid w:val="00B735A5"/>
    <w:rsid w:val="00B73759"/>
    <w:rsid w:val="00BA782F"/>
    <w:rsid w:val="00BB35F8"/>
    <w:rsid w:val="00BB7CB1"/>
    <w:rsid w:val="00C045A2"/>
    <w:rsid w:val="00C15561"/>
    <w:rsid w:val="00C17AA1"/>
    <w:rsid w:val="00C2590D"/>
    <w:rsid w:val="00C427F8"/>
    <w:rsid w:val="00C4681D"/>
    <w:rsid w:val="00C52781"/>
    <w:rsid w:val="00C81932"/>
    <w:rsid w:val="00D062C0"/>
    <w:rsid w:val="00D50838"/>
    <w:rsid w:val="00D9044A"/>
    <w:rsid w:val="00E1503E"/>
    <w:rsid w:val="00E22049"/>
    <w:rsid w:val="00E41A9C"/>
    <w:rsid w:val="00E80BEE"/>
    <w:rsid w:val="00E8408F"/>
    <w:rsid w:val="00EA700D"/>
    <w:rsid w:val="00EC1A6D"/>
    <w:rsid w:val="00ED661B"/>
    <w:rsid w:val="00F138F0"/>
    <w:rsid w:val="00F30782"/>
    <w:rsid w:val="00F47142"/>
    <w:rsid w:val="00FA2D72"/>
    <w:rsid w:val="00FF5215"/>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1" fill="f" fillcolor="white">
      <v:fill color="white" on="f"/>
    </o:shapedefaults>
    <o:shapelayout v:ext="edit">
      <o:idmap v:ext="edit" data="2"/>
    </o:shapelayout>
  </w:shapeDefaults>
  <w:decimalSymbol w:val="."/>
  <w:listSeparator w:val=","/>
  <w14:docId w14:val="455D09A6"/>
  <w15:chartTrackingRefBased/>
  <w15:docId w15:val="{E7BFB7ED-E9E1-4ECE-A07F-A8E2734C2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th-TH"/>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31495"/>
    <w:pPr>
      <w:tabs>
        <w:tab w:val="center" w:pos="4320"/>
        <w:tab w:val="right" w:pos="8640"/>
      </w:tabs>
    </w:pPr>
  </w:style>
  <w:style w:type="paragraph" w:styleId="Footer">
    <w:name w:val="footer"/>
    <w:basedOn w:val="Normal"/>
    <w:link w:val="FooterChar"/>
    <w:uiPriority w:val="99"/>
    <w:rsid w:val="00031495"/>
    <w:pPr>
      <w:tabs>
        <w:tab w:val="center" w:pos="4320"/>
        <w:tab w:val="right" w:pos="8640"/>
      </w:tabs>
    </w:pPr>
  </w:style>
  <w:style w:type="character" w:customStyle="1" w:styleId="FooterChar">
    <w:name w:val="Footer Char"/>
    <w:link w:val="Footer"/>
    <w:uiPriority w:val="99"/>
    <w:rsid w:val="00313E29"/>
    <w:rPr>
      <w:sz w:val="24"/>
      <w:szCs w:val="24"/>
    </w:rPr>
  </w:style>
  <w:style w:type="character" w:styleId="Hyperlink">
    <w:name w:val="Hyperlink"/>
    <w:uiPriority w:val="99"/>
    <w:unhideWhenUsed/>
    <w:rsid w:val="00313E29"/>
    <w:rPr>
      <w:color w:val="0000FF"/>
      <w:u w:val="single"/>
    </w:rPr>
  </w:style>
  <w:style w:type="paragraph" w:styleId="BalloonText">
    <w:name w:val="Balloon Text"/>
    <w:basedOn w:val="Normal"/>
    <w:link w:val="BalloonTextChar"/>
    <w:uiPriority w:val="99"/>
    <w:semiHidden/>
    <w:unhideWhenUsed/>
    <w:rsid w:val="000E53A1"/>
    <w:rPr>
      <w:rFonts w:ascii="Tahoma" w:hAnsi="Tahoma" w:cs="Tahoma"/>
      <w:sz w:val="16"/>
      <w:szCs w:val="16"/>
    </w:rPr>
  </w:style>
  <w:style w:type="character" w:customStyle="1" w:styleId="BalloonTextChar">
    <w:name w:val="Balloon Text Char"/>
    <w:link w:val="BalloonText"/>
    <w:uiPriority w:val="99"/>
    <w:semiHidden/>
    <w:rsid w:val="000E53A1"/>
    <w:rPr>
      <w:rFonts w:ascii="Tahoma" w:hAnsi="Tahoma" w:cs="Tahoma"/>
      <w:sz w:val="16"/>
      <w:szCs w:val="16"/>
    </w:rPr>
  </w:style>
  <w:style w:type="character" w:styleId="FollowedHyperlink">
    <w:name w:val="FollowedHyperlink"/>
    <w:rsid w:val="007B0010"/>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wmf"/><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wmf"/><Relationship Id="rId5" Type="http://schemas.openxmlformats.org/officeDocument/2006/relationships/styles" Target="styles.xml"/><Relationship Id="rId15" Type="http://schemas.openxmlformats.org/officeDocument/2006/relationships/image" Target="media/image4.jpeg"/><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ri\Desktop\Activity%20Tit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8ad810b-9666-4350-990d-2b45884e0406"/>
    <_ip_UnifiedCompliancePolicyUIAction xmlns="http://schemas.microsoft.com/sharepoint/v3" xsi:nil="true"/>
    <ChoiceTest xmlns="16e423d3-65a3-4b6f-bde9-e59585eacbfd">ABC</ChoiceTest>
    <_ip_UnifiedCompliancePolicyProperties xmlns="http://schemas.microsoft.com/sharepoint/v3" xsi:nil="true"/>
    <lcf76f155ced4ddcb4097134ff3c332f xmlns="16e423d3-65a3-4b6f-bde9-e59585eacbf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28836E27144E948BE61ED7EABF22F5D" ma:contentTypeVersion="20" ma:contentTypeDescription="Create a new document." ma:contentTypeScope="" ma:versionID="701511b4371c301fba03621d89170f61">
  <xsd:schema xmlns:xsd="http://www.w3.org/2001/XMLSchema" xmlns:xs="http://www.w3.org/2001/XMLSchema" xmlns:p="http://schemas.microsoft.com/office/2006/metadata/properties" xmlns:ns1="http://schemas.microsoft.com/sharepoint/v3" xmlns:ns2="38ad810b-9666-4350-990d-2b45884e0406" xmlns:ns3="16e423d3-65a3-4b6f-bde9-e59585eacbfd" targetNamespace="http://schemas.microsoft.com/office/2006/metadata/properties" ma:root="true" ma:fieldsID="0161af2b69f2aec1ab8c2b16230d002f" ns1:_="" ns2:_="" ns3:_="">
    <xsd:import namespace="http://schemas.microsoft.com/sharepoint/v3"/>
    <xsd:import namespace="38ad810b-9666-4350-990d-2b45884e0406"/>
    <xsd:import namespace="16e423d3-65a3-4b6f-bde9-e59585eacbf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ChoiceTest"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ad810b-9666-4350-990d-2b45884e0406" elementFormDefault="qualified">
    <xsd:import namespace="http://schemas.microsoft.com/office/2006/documentManagement/types"/>
    <xsd:import namespace="http://schemas.microsoft.com/office/infopath/2007/PartnerControls"/>
    <xsd:element name="SharedWithUsers" ma:index="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0ba1ee8-28e5-4acc-b321-2111a1f20a2f}" ma:internalName="TaxCatchAll" ma:showField="CatchAllData" ma:web="38ad810b-9666-4350-990d-2b45884e04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e423d3-65a3-4b6f-bde9-e59585eacbfd" elementFormDefault="qualified">
    <xsd:import namespace="http://schemas.microsoft.com/office/2006/documentManagement/types"/>
    <xsd:import namespace="http://schemas.microsoft.com/office/infopath/2007/PartnerControls"/>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DateTaken" ma:index="8" nillable="true" ma:displayName="MediaServiceDateTaken" ma:hidden="true" ma:internalName="MediaServiceDateTaken" ma:readOnly="true">
      <xsd:simpleType>
        <xsd:restriction base="dms:Text"/>
      </xsd:simpleType>
    </xsd:element>
    <xsd:element name="MediaServiceGenerationTime" ma:index="9" nillable="true" ma:displayName="MediaServiceGenerationTime" ma:hidden="true" ma:internalName="MediaServiceGenerationTime" ma:readOnly="true">
      <xsd:simpleType>
        <xsd:restriction base="dms:Text"/>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Location" ma:index="12" nillable="true" ma:displayName="Location" ma:internalName="MediaServiceLocation" ma:readOnly="true">
      <xsd:simpleType>
        <xsd:restriction base="dms:Text"/>
      </xsd:simpleType>
    </xsd:element>
    <xsd:element name="ChoiceTest" ma:index="13" nillable="true" ma:displayName="ChoiceTest" ma:default="ABC" ma:format="Dropdown" ma:internalName="ChoiceTest" ma:readOnly="false">
      <xsd:simpleType>
        <xsd:restriction base="dms:Choice">
          <xsd:enumeration value="ABC"/>
          <xsd:enumeration value="DEF"/>
          <xsd:enumeration value="GHI"/>
          <xsd:enumeration value="123"/>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B55BC5-32D1-429B-B600-F86A8B7D8381}">
  <ds:schemaRefs>
    <ds:schemaRef ds:uri="http://schemas.microsoft.com/office/2006/metadata/properties"/>
    <ds:schemaRef ds:uri="http://schemas.microsoft.com/office/infopath/2007/PartnerControls"/>
    <ds:schemaRef ds:uri="38ad810b-9666-4350-990d-2b45884e0406"/>
    <ds:schemaRef ds:uri="http://schemas.microsoft.com/sharepoint/v3"/>
    <ds:schemaRef ds:uri="16e423d3-65a3-4b6f-bde9-e59585eacbfd"/>
  </ds:schemaRefs>
</ds:datastoreItem>
</file>

<file path=customXml/itemProps2.xml><?xml version="1.0" encoding="utf-8"?>
<ds:datastoreItem xmlns:ds="http://schemas.openxmlformats.org/officeDocument/2006/customXml" ds:itemID="{0E421E9B-9CF9-4E96-925E-FD72FEB903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8ad810b-9666-4350-990d-2b45884e0406"/>
    <ds:schemaRef ds:uri="16e423d3-65a3-4b6f-bde9-e59585eacb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811251-CD79-4E50-9ED3-78395DB163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Activity Title</Template>
  <TotalTime>3</TotalTime>
  <Pages>4</Pages>
  <Words>610</Words>
  <Characters>3478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Activity Title</vt:lpstr>
    </vt:vector>
  </TitlesOfParts>
  <Company>Coastal Reserve/NCNERR</Company>
  <LinksUpToDate>false</LinksUpToDate>
  <CharactersWithSpaces>4080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Title</dc:title>
  <dc:subject/>
  <dc:creator>lori</dc:creator>
  <cp:keywords/>
  <dc:description/>
  <cp:lastModifiedBy>EK</cp:lastModifiedBy>
  <cp:revision>5</cp:revision>
  <cp:lastPrinted>2008-11-13T14:36:00Z</cp:lastPrinted>
  <dcterms:created xsi:type="dcterms:W3CDTF">2025-03-27T16:02:00Z</dcterms:created>
  <dcterms:modified xsi:type="dcterms:W3CDTF">2025-04-12T20:18:00Z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424180650</vt:i4>
  </property>
  <property fmtid="{D5CDD505-2E9C-101B-9397-08002B2CF9AE}" pid="3" name="_EmailSubject">
    <vt:lpwstr>Curriculum revisions</vt:lpwstr>
  </property>
  <property fmtid="{D5CDD505-2E9C-101B-9397-08002B2CF9AE}" pid="4" name="_AuthorEmail">
    <vt:lpwstr>lori.c.davis@ncmail.net</vt:lpwstr>
  </property>
  <property fmtid="{D5CDD505-2E9C-101B-9397-08002B2CF9AE}" pid="5" name="_AuthorEmailDisplayName">
    <vt:lpwstr>Lori Davis</vt:lpwstr>
  </property>
  <property fmtid="{D5CDD505-2E9C-101B-9397-08002B2CF9AE}" pid="6" name="_ReviewingToolsShownOnce">
    <vt:lpwstr/>
  </property>
</Properties>
</file>