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BB00" w14:textId="77777777" w:rsidR="00FF464E" w:rsidRPr="00FF464E" w:rsidRDefault="00FF464E" w:rsidP="00FF464E">
      <w:pPr>
        <w:jc w:val="right"/>
        <w:rPr>
          <w:sz w:val="22"/>
          <w:szCs w:val="22"/>
        </w:rPr>
      </w:pPr>
      <w:r w:rsidRPr="00A559A5">
        <w:rPr>
          <w:sz w:val="22"/>
          <w:szCs w:val="22"/>
          <w:highlight w:val="cyan"/>
        </w:rPr>
        <w:t>Date</w:t>
      </w:r>
    </w:p>
    <w:p w14:paraId="760FCD55" w14:textId="77777777" w:rsidR="00FF464E" w:rsidRDefault="006E3F22" w:rsidP="00AE1D1C">
      <w:pPr>
        <w:jc w:val="center"/>
        <w:rPr>
          <w:b/>
          <w:sz w:val="44"/>
        </w:rPr>
      </w:pPr>
      <w:r>
        <w:rPr>
          <w:b/>
          <w:sz w:val="44"/>
        </w:rPr>
        <w:t xml:space="preserve">Mitigation Credit </w:t>
      </w:r>
      <w:r w:rsidR="004255D8">
        <w:rPr>
          <w:b/>
          <w:sz w:val="44"/>
        </w:rPr>
        <w:t>Transfer Certificate</w:t>
      </w:r>
    </w:p>
    <w:p w14:paraId="57452A04" w14:textId="77777777" w:rsidR="00FF464E" w:rsidRDefault="00FF464E" w:rsidP="00AE1D1C">
      <w:pPr>
        <w:jc w:val="center"/>
        <w:rPr>
          <w:i/>
          <w:sz w:val="22"/>
          <w:szCs w:val="22"/>
          <w:highlight w:val="cyan"/>
        </w:rPr>
      </w:pPr>
      <w:r>
        <w:rPr>
          <w:sz w:val="22"/>
          <w:szCs w:val="22"/>
          <w:highlight w:val="cyan"/>
        </w:rPr>
        <w:t xml:space="preserve"> </w:t>
      </w:r>
      <w:r w:rsidRPr="00FF464E">
        <w:rPr>
          <w:i/>
          <w:sz w:val="22"/>
          <w:szCs w:val="22"/>
          <w:highlight w:val="cyan"/>
        </w:rPr>
        <w:t>Prepared by</w:t>
      </w:r>
      <w:r>
        <w:rPr>
          <w:sz w:val="22"/>
          <w:szCs w:val="22"/>
          <w:highlight w:val="cyan"/>
        </w:rPr>
        <w:t xml:space="preserve"> </w:t>
      </w:r>
    </w:p>
    <w:p w14:paraId="1369CA46" w14:textId="77777777" w:rsidR="00FF464E" w:rsidRPr="00FF464E" w:rsidRDefault="00FF464E" w:rsidP="00AE1D1C">
      <w:pPr>
        <w:jc w:val="center"/>
        <w:rPr>
          <w:b/>
          <w:i/>
          <w:sz w:val="44"/>
        </w:rPr>
      </w:pPr>
      <w:r w:rsidRPr="00FF464E">
        <w:rPr>
          <w:i/>
          <w:sz w:val="22"/>
          <w:szCs w:val="22"/>
          <w:highlight w:val="cyan"/>
        </w:rPr>
        <w:t>SPONSOR NAME</w:t>
      </w:r>
      <w:r w:rsidRPr="00FF464E">
        <w:rPr>
          <w:i/>
          <w:sz w:val="22"/>
          <w:szCs w:val="22"/>
        </w:rPr>
        <w:t>, LLC</w:t>
      </w:r>
    </w:p>
    <w:p w14:paraId="5C81ABB5" w14:textId="77777777" w:rsidR="00A071E4" w:rsidRDefault="00A071E4" w:rsidP="00B677EE">
      <w:pPr>
        <w:tabs>
          <w:tab w:val="center" w:pos="5040"/>
          <w:tab w:val="left" w:pos="6465"/>
        </w:tabs>
      </w:pPr>
    </w:p>
    <w:p w14:paraId="75A51525" w14:textId="77777777" w:rsidR="00A071E4" w:rsidRDefault="00A071E4" w:rsidP="00B677EE">
      <w:pPr>
        <w:tabs>
          <w:tab w:val="center" w:pos="5040"/>
          <w:tab w:val="left" w:pos="6465"/>
        </w:tabs>
      </w:pPr>
      <w:r>
        <w:t>Purchaser Address</w:t>
      </w:r>
    </w:p>
    <w:p w14:paraId="592916D7" w14:textId="77777777" w:rsidR="00A071E4" w:rsidRDefault="00A071E4" w:rsidP="00B677EE">
      <w:pPr>
        <w:tabs>
          <w:tab w:val="center" w:pos="5040"/>
          <w:tab w:val="left" w:pos="6465"/>
        </w:tabs>
      </w:pPr>
    </w:p>
    <w:p w14:paraId="185E0D40" w14:textId="77777777" w:rsidR="00636846" w:rsidRDefault="00B677EE" w:rsidP="00B677EE">
      <w:pPr>
        <w:tabs>
          <w:tab w:val="center" w:pos="5040"/>
          <w:tab w:val="left" w:pos="6465"/>
        </w:tabs>
      </w:pPr>
      <w:r>
        <w:tab/>
      </w:r>
    </w:p>
    <w:p w14:paraId="6B2F0D3D" w14:textId="77777777" w:rsidR="0037708B" w:rsidRDefault="00636846" w:rsidP="00B677EE">
      <w:pPr>
        <w:tabs>
          <w:tab w:val="center" w:pos="5040"/>
          <w:tab w:val="left" w:pos="6465"/>
        </w:tabs>
        <w:rPr>
          <w:sz w:val="22"/>
          <w:szCs w:val="22"/>
        </w:rPr>
      </w:pPr>
      <w:r>
        <w:tab/>
      </w:r>
    </w:p>
    <w:p w14:paraId="071BD7D2" w14:textId="77777777" w:rsidR="00B87296" w:rsidRDefault="00B87296">
      <w:pPr>
        <w:rPr>
          <w:sz w:val="22"/>
          <w:szCs w:val="22"/>
        </w:rPr>
      </w:pPr>
    </w:p>
    <w:p w14:paraId="5233541A" w14:textId="77777777" w:rsidR="0037708B" w:rsidRPr="00A62B70" w:rsidRDefault="0039472F">
      <w:pPr>
        <w:rPr>
          <w:sz w:val="22"/>
          <w:szCs w:val="22"/>
        </w:rPr>
      </w:pPr>
      <w:r w:rsidRPr="0039472F">
        <w:rPr>
          <w:b/>
          <w:sz w:val="22"/>
          <w:szCs w:val="22"/>
          <w:highlight w:val="cyan"/>
        </w:rPr>
        <w:t>NAME</w:t>
      </w:r>
      <w:r w:rsidR="0037708B">
        <w:rPr>
          <w:b/>
          <w:sz w:val="22"/>
          <w:szCs w:val="22"/>
        </w:rPr>
        <w:t xml:space="preserve"> Bank Parcel</w:t>
      </w:r>
      <w:r w:rsidR="00C431B6">
        <w:rPr>
          <w:b/>
          <w:sz w:val="22"/>
          <w:szCs w:val="22"/>
        </w:rPr>
        <w:t xml:space="preserve"> ID</w:t>
      </w:r>
      <w:r>
        <w:rPr>
          <w:b/>
          <w:sz w:val="22"/>
          <w:szCs w:val="22"/>
        </w:rPr>
        <w:t xml:space="preserve">: </w:t>
      </w:r>
      <w:r w:rsidRPr="00A62B70">
        <w:rPr>
          <w:sz w:val="22"/>
          <w:szCs w:val="22"/>
        </w:rPr>
        <w:t xml:space="preserve">DWQ Project </w:t>
      </w:r>
      <w:r w:rsidR="006C7956" w:rsidRPr="00A62B70">
        <w:rPr>
          <w:sz w:val="22"/>
          <w:szCs w:val="22"/>
        </w:rPr>
        <w:t xml:space="preserve"># </w:t>
      </w:r>
      <w:r w:rsidR="006C7956" w:rsidRPr="00A62B70">
        <w:rPr>
          <w:sz w:val="22"/>
          <w:szCs w:val="22"/>
          <w:highlight w:val="cyan"/>
        </w:rPr>
        <w:t>20XX-XXXX</w:t>
      </w:r>
    </w:p>
    <w:p w14:paraId="162E47DC" w14:textId="77777777" w:rsidR="00DA5510" w:rsidRDefault="005B4D9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Nutrient Offset Credits </w:t>
      </w:r>
      <w:r w:rsidR="005872F6">
        <w:rPr>
          <w:b/>
          <w:sz w:val="22"/>
          <w:szCs w:val="22"/>
        </w:rPr>
        <w:t>Purchased</w:t>
      </w:r>
      <w:r w:rsidR="00963C12">
        <w:rPr>
          <w:b/>
          <w:sz w:val="22"/>
          <w:szCs w:val="22"/>
        </w:rPr>
        <w:t xml:space="preserve">:  </w:t>
      </w:r>
      <w:r w:rsidR="0039472F" w:rsidRPr="00A62B70">
        <w:rPr>
          <w:sz w:val="22"/>
          <w:szCs w:val="22"/>
          <w:highlight w:val="cyan"/>
        </w:rPr>
        <w:t>####</w:t>
      </w:r>
      <w:r w:rsidR="0039472F" w:rsidRPr="00A62B70">
        <w:rPr>
          <w:sz w:val="22"/>
          <w:szCs w:val="22"/>
        </w:rPr>
        <w:t xml:space="preserve"> (lbs</w:t>
      </w:r>
      <w:r w:rsidRPr="00A62B70">
        <w:rPr>
          <w:sz w:val="22"/>
          <w:szCs w:val="22"/>
        </w:rPr>
        <w:t xml:space="preserve"> </w:t>
      </w:r>
      <w:r w:rsidR="005B1D6D" w:rsidRPr="00A62B70">
        <w:rPr>
          <w:sz w:val="22"/>
          <w:szCs w:val="22"/>
        </w:rPr>
        <w:t>-</w:t>
      </w:r>
      <w:r w:rsidRPr="00A62B70">
        <w:rPr>
          <w:sz w:val="22"/>
          <w:szCs w:val="22"/>
        </w:rPr>
        <w:t>N</w:t>
      </w:r>
      <w:r w:rsidR="0039472F" w:rsidRPr="00A62B70">
        <w:rPr>
          <w:sz w:val="22"/>
          <w:szCs w:val="22"/>
        </w:rPr>
        <w:t>)</w:t>
      </w:r>
      <w:r w:rsidRPr="00A62B70">
        <w:rPr>
          <w:sz w:val="22"/>
          <w:szCs w:val="22"/>
        </w:rPr>
        <w:t xml:space="preserve"> and </w:t>
      </w:r>
      <w:r w:rsidRPr="00A62B70">
        <w:rPr>
          <w:sz w:val="22"/>
          <w:szCs w:val="22"/>
          <w:highlight w:val="cyan"/>
        </w:rPr>
        <w:t>####</w:t>
      </w:r>
      <w:r w:rsidR="005B1D6D" w:rsidRPr="00A62B70">
        <w:rPr>
          <w:sz w:val="22"/>
          <w:szCs w:val="22"/>
        </w:rPr>
        <w:t xml:space="preserve"> (lbs -</w:t>
      </w:r>
      <w:r w:rsidRPr="00A62B70">
        <w:rPr>
          <w:sz w:val="22"/>
          <w:szCs w:val="22"/>
        </w:rPr>
        <w:t xml:space="preserve"> P)</w:t>
      </w:r>
    </w:p>
    <w:p w14:paraId="0887714E" w14:textId="77777777" w:rsidR="00DA5510" w:rsidRDefault="005872F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Riparian </w:t>
      </w:r>
      <w:r w:rsidR="0039472F">
        <w:rPr>
          <w:b/>
          <w:sz w:val="22"/>
          <w:szCs w:val="22"/>
        </w:rPr>
        <w:t>Buffer</w:t>
      </w:r>
      <w:r w:rsidR="005B4D91">
        <w:rPr>
          <w:b/>
          <w:sz w:val="22"/>
          <w:szCs w:val="22"/>
        </w:rPr>
        <w:t xml:space="preserve"> Credits Purchased</w:t>
      </w:r>
      <w:r w:rsidR="0039472F">
        <w:rPr>
          <w:b/>
          <w:sz w:val="22"/>
          <w:szCs w:val="22"/>
        </w:rPr>
        <w:t xml:space="preserve">: </w:t>
      </w:r>
      <w:r w:rsidR="006C7956">
        <w:rPr>
          <w:b/>
          <w:sz w:val="22"/>
          <w:szCs w:val="22"/>
        </w:rPr>
        <w:t>####</w:t>
      </w:r>
      <w:r w:rsidR="005B1D6D">
        <w:rPr>
          <w:b/>
          <w:sz w:val="22"/>
          <w:szCs w:val="22"/>
        </w:rPr>
        <w:t>##</w:t>
      </w:r>
      <w:r w:rsidR="006C7956">
        <w:rPr>
          <w:b/>
          <w:sz w:val="22"/>
          <w:szCs w:val="22"/>
        </w:rPr>
        <w:t xml:space="preserve"> </w:t>
      </w:r>
      <w:r w:rsidR="006C7956" w:rsidRPr="005872F6">
        <w:rPr>
          <w:sz w:val="22"/>
          <w:szCs w:val="22"/>
        </w:rPr>
        <w:t>(</w:t>
      </w:r>
      <w:r w:rsidR="005B1D6D" w:rsidRPr="005872F6">
        <w:rPr>
          <w:sz w:val="22"/>
          <w:szCs w:val="22"/>
        </w:rPr>
        <w:t>ft</w:t>
      </w:r>
      <w:r w:rsidR="005B1D6D" w:rsidRPr="005872F6">
        <w:rPr>
          <w:sz w:val="22"/>
          <w:szCs w:val="22"/>
          <w:vertAlign w:val="superscript"/>
        </w:rPr>
        <w:t>2</w:t>
      </w:r>
      <w:r w:rsidR="006C7956" w:rsidRPr="005872F6">
        <w:rPr>
          <w:sz w:val="22"/>
          <w:szCs w:val="22"/>
        </w:rPr>
        <w:t>)</w:t>
      </w:r>
      <w:r w:rsidR="000B1125">
        <w:rPr>
          <w:b/>
          <w:sz w:val="22"/>
          <w:szCs w:val="22"/>
        </w:rPr>
        <w:tab/>
      </w:r>
      <w:r w:rsidR="000B1125">
        <w:rPr>
          <w:b/>
          <w:sz w:val="22"/>
          <w:szCs w:val="22"/>
        </w:rPr>
        <w:tab/>
      </w:r>
      <w:r w:rsidR="000B1125">
        <w:rPr>
          <w:b/>
          <w:sz w:val="22"/>
          <w:szCs w:val="22"/>
        </w:rPr>
        <w:tab/>
      </w:r>
      <w:r w:rsidR="000B1125">
        <w:rPr>
          <w:b/>
          <w:sz w:val="22"/>
          <w:szCs w:val="22"/>
        </w:rPr>
        <w:tab/>
      </w:r>
    </w:p>
    <w:p w14:paraId="4F128185" w14:textId="77777777" w:rsidR="00AD6162" w:rsidRDefault="006A38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 digit-HUC </w:t>
      </w:r>
      <w:r w:rsidRPr="00E22338">
        <w:rPr>
          <w:b/>
          <w:sz w:val="22"/>
          <w:szCs w:val="22"/>
          <w:highlight w:val="yellow"/>
        </w:rPr>
        <w:t xml:space="preserve">or </w:t>
      </w:r>
      <w:r w:rsidR="00E22338" w:rsidRPr="00E22338">
        <w:rPr>
          <w:b/>
          <w:sz w:val="22"/>
          <w:szCs w:val="22"/>
          <w:highlight w:val="yellow"/>
        </w:rPr>
        <w:t xml:space="preserve">Jordan </w:t>
      </w:r>
      <w:r w:rsidRPr="00E22338">
        <w:rPr>
          <w:b/>
          <w:sz w:val="22"/>
          <w:szCs w:val="22"/>
          <w:highlight w:val="yellow"/>
        </w:rPr>
        <w:t>sub watershed</w:t>
      </w:r>
      <w:r>
        <w:rPr>
          <w:b/>
          <w:sz w:val="22"/>
          <w:szCs w:val="22"/>
        </w:rPr>
        <w:t xml:space="preserve"> – </w:t>
      </w:r>
      <w:r w:rsidRPr="00A62B70">
        <w:rPr>
          <w:sz w:val="22"/>
          <w:szCs w:val="22"/>
          <w:highlight w:val="cyan"/>
        </w:rPr>
        <w:t>XXXXXXXX</w:t>
      </w:r>
      <w:r w:rsidRPr="00A62B70">
        <w:rPr>
          <w:sz w:val="22"/>
          <w:szCs w:val="22"/>
        </w:rPr>
        <w:t xml:space="preserve"> </w:t>
      </w:r>
    </w:p>
    <w:p w14:paraId="13FFB066" w14:textId="77777777" w:rsidR="005872F6" w:rsidRDefault="00E22338" w:rsidP="005872F6">
      <w:pPr>
        <w:rPr>
          <w:b/>
          <w:sz w:val="22"/>
          <w:szCs w:val="22"/>
        </w:rPr>
      </w:pPr>
      <w:r w:rsidRPr="00E22338">
        <w:rPr>
          <w:b/>
          <w:sz w:val="22"/>
          <w:szCs w:val="22"/>
          <w:highlight w:val="cyan"/>
        </w:rPr>
        <w:t>WHICH</w:t>
      </w:r>
      <w:r>
        <w:rPr>
          <w:b/>
          <w:sz w:val="22"/>
          <w:szCs w:val="22"/>
        </w:rPr>
        <w:t xml:space="preserve"> RIVER BASIN </w:t>
      </w:r>
    </w:p>
    <w:p w14:paraId="531EEDCE" w14:textId="77777777" w:rsidR="006A3845" w:rsidRPr="00900B4F" w:rsidRDefault="006A3845">
      <w:pPr>
        <w:rPr>
          <w:sz w:val="22"/>
          <w:szCs w:val="22"/>
        </w:rPr>
      </w:pPr>
    </w:p>
    <w:p w14:paraId="6495CCE1" w14:textId="77777777" w:rsidR="00672EC6" w:rsidRDefault="00267D9C">
      <w:pPr>
        <w:rPr>
          <w:sz w:val="22"/>
          <w:szCs w:val="22"/>
        </w:rPr>
      </w:pPr>
      <w:r w:rsidRPr="00E750A8">
        <w:rPr>
          <w:sz w:val="22"/>
          <w:szCs w:val="22"/>
        </w:rPr>
        <w:t xml:space="preserve">You have elected to fulfill your permitted </w:t>
      </w:r>
      <w:r w:rsidRPr="00E87C8F">
        <w:rPr>
          <w:sz w:val="22"/>
          <w:szCs w:val="22"/>
          <w:highlight w:val="cyan"/>
        </w:rPr>
        <w:t>nutrient</w:t>
      </w:r>
      <w:r w:rsidR="00E87C8F" w:rsidRPr="00E87C8F">
        <w:rPr>
          <w:sz w:val="22"/>
          <w:szCs w:val="22"/>
          <w:highlight w:val="cyan"/>
        </w:rPr>
        <w:t xml:space="preserve"> and/or buffer</w:t>
      </w:r>
      <w:r w:rsidRPr="00E750A8">
        <w:rPr>
          <w:sz w:val="22"/>
          <w:szCs w:val="22"/>
        </w:rPr>
        <w:t xml:space="preserve"> </w:t>
      </w:r>
      <w:r w:rsidR="00A62B70">
        <w:rPr>
          <w:sz w:val="22"/>
          <w:szCs w:val="22"/>
        </w:rPr>
        <w:t xml:space="preserve">mitigation </w:t>
      </w:r>
      <w:r w:rsidRPr="00E750A8">
        <w:rPr>
          <w:sz w:val="22"/>
          <w:szCs w:val="22"/>
        </w:rPr>
        <w:t xml:space="preserve">requirements </w:t>
      </w:r>
      <w:r w:rsidR="005B4D91">
        <w:rPr>
          <w:sz w:val="22"/>
          <w:szCs w:val="22"/>
        </w:rPr>
        <w:t xml:space="preserve">for the </w:t>
      </w:r>
      <w:r w:rsidR="005B4D91" w:rsidRPr="00446C47">
        <w:rPr>
          <w:sz w:val="22"/>
          <w:szCs w:val="22"/>
          <w:highlight w:val="yellow"/>
        </w:rPr>
        <w:t>PROJECT NAME</w:t>
      </w:r>
      <w:r w:rsidR="005B4D91">
        <w:rPr>
          <w:sz w:val="22"/>
          <w:szCs w:val="22"/>
        </w:rPr>
        <w:t xml:space="preserve"> </w:t>
      </w:r>
      <w:r w:rsidRPr="00E750A8">
        <w:rPr>
          <w:sz w:val="22"/>
          <w:szCs w:val="22"/>
        </w:rPr>
        <w:t xml:space="preserve">by paying into </w:t>
      </w:r>
      <w:r w:rsidR="00171EB5">
        <w:rPr>
          <w:sz w:val="22"/>
          <w:szCs w:val="22"/>
        </w:rPr>
        <w:t xml:space="preserve">the </w:t>
      </w:r>
      <w:r w:rsidR="00A62B70" w:rsidRPr="00A62B70">
        <w:rPr>
          <w:sz w:val="22"/>
          <w:szCs w:val="22"/>
          <w:highlight w:val="cyan"/>
        </w:rPr>
        <w:t>ENTER EXACT NAME OF SIGNED UMBI/MBI</w:t>
      </w:r>
      <w:r w:rsidR="00A62B70">
        <w:rPr>
          <w:sz w:val="22"/>
          <w:szCs w:val="22"/>
        </w:rPr>
        <w:t xml:space="preserve"> </w:t>
      </w:r>
      <w:r w:rsidR="00D95250" w:rsidRPr="00E750A8">
        <w:rPr>
          <w:sz w:val="22"/>
          <w:szCs w:val="22"/>
        </w:rPr>
        <w:t>Bank</w:t>
      </w:r>
      <w:r w:rsidR="00171EB5">
        <w:rPr>
          <w:sz w:val="22"/>
          <w:szCs w:val="22"/>
        </w:rPr>
        <w:t>.</w:t>
      </w:r>
    </w:p>
    <w:p w14:paraId="61E1B3CB" w14:textId="77777777" w:rsidR="00672EC6" w:rsidRDefault="00672EC6">
      <w:pPr>
        <w:rPr>
          <w:sz w:val="22"/>
          <w:szCs w:val="22"/>
        </w:rPr>
      </w:pPr>
    </w:p>
    <w:p w14:paraId="2ABB6DB4" w14:textId="77777777" w:rsidR="0029009A" w:rsidRDefault="00E87C8F">
      <w:pPr>
        <w:rPr>
          <w:sz w:val="22"/>
          <w:szCs w:val="22"/>
        </w:rPr>
      </w:pPr>
      <w:commentRangeStart w:id="0"/>
      <w:r w:rsidRPr="00446C47">
        <w:rPr>
          <w:sz w:val="22"/>
          <w:szCs w:val="22"/>
        </w:rPr>
        <w:t>This</w:t>
      </w:r>
      <w:r w:rsidR="0029009A" w:rsidRPr="00446C47">
        <w:rPr>
          <w:sz w:val="22"/>
          <w:szCs w:val="22"/>
        </w:rPr>
        <w:t xml:space="preserve"> </w:t>
      </w:r>
      <w:r w:rsidR="00D95250" w:rsidRPr="00446C47">
        <w:rPr>
          <w:sz w:val="22"/>
          <w:szCs w:val="22"/>
        </w:rPr>
        <w:t>Bank</w:t>
      </w:r>
      <w:r w:rsidR="0029009A" w:rsidRPr="00446C47">
        <w:rPr>
          <w:sz w:val="22"/>
          <w:szCs w:val="22"/>
        </w:rPr>
        <w:t xml:space="preserve"> has received </w:t>
      </w:r>
      <w:r w:rsidR="006C7956" w:rsidRPr="00446C47">
        <w:rPr>
          <w:sz w:val="22"/>
          <w:szCs w:val="22"/>
        </w:rPr>
        <w:t xml:space="preserve">partial/full </w:t>
      </w:r>
      <w:r w:rsidR="00907E8C" w:rsidRPr="00446C47">
        <w:rPr>
          <w:sz w:val="22"/>
          <w:szCs w:val="22"/>
        </w:rPr>
        <w:t xml:space="preserve">payment </w:t>
      </w:r>
      <w:r w:rsidR="006C7956" w:rsidRPr="00446C47">
        <w:rPr>
          <w:sz w:val="22"/>
          <w:szCs w:val="22"/>
        </w:rPr>
        <w:t>towards the</w:t>
      </w:r>
      <w:r w:rsidR="0029009A" w:rsidRPr="00446C47">
        <w:rPr>
          <w:sz w:val="22"/>
          <w:szCs w:val="22"/>
        </w:rPr>
        <w:t xml:space="preserve"> nutrient offset </w:t>
      </w:r>
      <w:r w:rsidR="006C7956" w:rsidRPr="00446C47">
        <w:rPr>
          <w:sz w:val="22"/>
          <w:szCs w:val="22"/>
        </w:rPr>
        <w:t xml:space="preserve">requirement </w:t>
      </w:r>
      <w:r w:rsidR="0029009A" w:rsidRPr="00446C47">
        <w:rPr>
          <w:sz w:val="22"/>
          <w:szCs w:val="22"/>
        </w:rPr>
        <w:t xml:space="preserve">for the </w:t>
      </w:r>
      <w:r w:rsidR="005B4D91" w:rsidRPr="00446C47">
        <w:rPr>
          <w:sz w:val="22"/>
          <w:szCs w:val="22"/>
        </w:rPr>
        <w:t xml:space="preserve">above </w:t>
      </w:r>
      <w:r w:rsidR="0029009A" w:rsidRPr="00446C47">
        <w:rPr>
          <w:sz w:val="22"/>
          <w:szCs w:val="22"/>
        </w:rPr>
        <w:t>referenced project</w:t>
      </w:r>
      <w:r w:rsidR="00907E8C" w:rsidRPr="00446C47">
        <w:rPr>
          <w:sz w:val="22"/>
          <w:szCs w:val="22"/>
        </w:rPr>
        <w:t xml:space="preserve">.  </w:t>
      </w:r>
      <w:r w:rsidR="00672EC6" w:rsidRPr="00446C47">
        <w:rPr>
          <w:sz w:val="22"/>
          <w:szCs w:val="22"/>
        </w:rPr>
        <w:t xml:space="preserve">This project is </w:t>
      </w:r>
      <w:r w:rsidR="004B5429" w:rsidRPr="00446C47">
        <w:rPr>
          <w:sz w:val="22"/>
          <w:szCs w:val="22"/>
        </w:rPr>
        <w:t xml:space="preserve">located in the jurisdiction of the </w:t>
      </w:r>
      <w:r w:rsidR="004B5429" w:rsidRPr="00446C47">
        <w:rPr>
          <w:sz w:val="22"/>
          <w:szCs w:val="22"/>
          <w:highlight w:val="yellow"/>
        </w:rPr>
        <w:t>NAME OF LOCAL GOVERNMENT</w:t>
      </w:r>
      <w:r w:rsidR="004B5429" w:rsidRPr="00446C47">
        <w:rPr>
          <w:sz w:val="22"/>
          <w:szCs w:val="22"/>
        </w:rPr>
        <w:t xml:space="preserve"> which is </w:t>
      </w:r>
      <w:r w:rsidR="00336D18" w:rsidRPr="00446C47">
        <w:rPr>
          <w:sz w:val="22"/>
          <w:szCs w:val="22"/>
        </w:rPr>
        <w:t xml:space="preserve">required to implement stormwater management requirements as part of the </w:t>
      </w:r>
      <w:r w:rsidR="00336D18" w:rsidRPr="00446C47">
        <w:rPr>
          <w:sz w:val="22"/>
          <w:szCs w:val="22"/>
          <w:highlight w:val="yellow"/>
        </w:rPr>
        <w:t>WHICH</w:t>
      </w:r>
      <w:r w:rsidR="00336D18" w:rsidRPr="00446C47">
        <w:rPr>
          <w:sz w:val="22"/>
          <w:szCs w:val="22"/>
        </w:rPr>
        <w:t xml:space="preserve"> Nutrient Strategy.  The </w:t>
      </w:r>
      <w:r w:rsidR="00336D18" w:rsidRPr="00446C47">
        <w:rPr>
          <w:sz w:val="22"/>
          <w:szCs w:val="22"/>
          <w:highlight w:val="yellow"/>
        </w:rPr>
        <w:t>NAME OF LOCAL GOVERNMENT</w:t>
      </w:r>
      <w:r w:rsidR="00336D18" w:rsidRPr="00446C47">
        <w:rPr>
          <w:sz w:val="22"/>
          <w:szCs w:val="22"/>
        </w:rPr>
        <w:t xml:space="preserve"> must </w:t>
      </w:r>
      <w:r w:rsidR="005B1D6D" w:rsidRPr="00446C47">
        <w:rPr>
          <w:sz w:val="22"/>
          <w:szCs w:val="22"/>
        </w:rPr>
        <w:t>review and approve developers’ stormwater management plans</w:t>
      </w:r>
      <w:r w:rsidR="006C7956" w:rsidRPr="00446C47">
        <w:rPr>
          <w:sz w:val="22"/>
          <w:szCs w:val="22"/>
        </w:rPr>
        <w:t xml:space="preserve"> </w:t>
      </w:r>
      <w:r w:rsidR="00336D18" w:rsidRPr="00446C47">
        <w:rPr>
          <w:sz w:val="22"/>
          <w:szCs w:val="22"/>
        </w:rPr>
        <w:t>which are to</w:t>
      </w:r>
      <w:r w:rsidR="005B1D6D" w:rsidRPr="00446C47">
        <w:rPr>
          <w:sz w:val="22"/>
          <w:szCs w:val="22"/>
        </w:rPr>
        <w:t xml:space="preserve"> include </w:t>
      </w:r>
      <w:r w:rsidR="00336D18" w:rsidRPr="00446C47">
        <w:rPr>
          <w:sz w:val="22"/>
          <w:szCs w:val="22"/>
        </w:rPr>
        <w:t xml:space="preserve">options to offset nutrients loads </w:t>
      </w:r>
      <w:r w:rsidR="005872F6" w:rsidRPr="00446C47">
        <w:rPr>
          <w:sz w:val="22"/>
          <w:szCs w:val="22"/>
        </w:rPr>
        <w:t>occurring at</w:t>
      </w:r>
      <w:r w:rsidR="00336D18" w:rsidRPr="00446C47">
        <w:rPr>
          <w:sz w:val="22"/>
          <w:szCs w:val="22"/>
        </w:rPr>
        <w:t xml:space="preserve"> the development site.  Payment into a private mitigation bank is acceptable per </w:t>
      </w:r>
      <w:r w:rsidR="000A5340" w:rsidRPr="00446C47">
        <w:rPr>
          <w:sz w:val="22"/>
          <w:szCs w:val="22"/>
        </w:rPr>
        <w:t>this nutrient strategy rule</w:t>
      </w:r>
      <w:r w:rsidR="00336D18" w:rsidRPr="00446C47">
        <w:rPr>
          <w:sz w:val="22"/>
          <w:szCs w:val="22"/>
        </w:rPr>
        <w:t xml:space="preserve">.  </w:t>
      </w:r>
      <w:r w:rsidR="000A5340" w:rsidRPr="00446C47">
        <w:rPr>
          <w:sz w:val="22"/>
          <w:szCs w:val="22"/>
        </w:rPr>
        <w:t>T</w:t>
      </w:r>
      <w:r w:rsidR="006A3845" w:rsidRPr="00446C47">
        <w:rPr>
          <w:sz w:val="22"/>
          <w:szCs w:val="22"/>
        </w:rPr>
        <w:t xml:space="preserve">he </w:t>
      </w:r>
      <w:r w:rsidR="006A3845" w:rsidRPr="00446C47">
        <w:rPr>
          <w:sz w:val="22"/>
          <w:szCs w:val="22"/>
          <w:highlight w:val="yellow"/>
        </w:rPr>
        <w:t>NAME OF LOCAL GOVERNMENT</w:t>
      </w:r>
      <w:r w:rsidR="006A3845" w:rsidRPr="00446C47">
        <w:rPr>
          <w:sz w:val="22"/>
          <w:szCs w:val="22"/>
        </w:rPr>
        <w:t xml:space="preserve"> specified and verified the amount of the </w:t>
      </w:r>
      <w:r w:rsidR="005872F6" w:rsidRPr="00446C47">
        <w:rPr>
          <w:sz w:val="22"/>
          <w:szCs w:val="22"/>
        </w:rPr>
        <w:t xml:space="preserve">nutrient </w:t>
      </w:r>
      <w:r w:rsidR="006A3845" w:rsidRPr="00446C47">
        <w:rPr>
          <w:sz w:val="22"/>
          <w:szCs w:val="22"/>
        </w:rPr>
        <w:t>offset necessary for approval</w:t>
      </w:r>
      <w:r w:rsidR="000A5340" w:rsidRPr="00446C47">
        <w:rPr>
          <w:sz w:val="22"/>
          <w:szCs w:val="22"/>
        </w:rPr>
        <w:t xml:space="preserve"> of the stormwater permit</w:t>
      </w:r>
      <w:r w:rsidR="00AC6D3C" w:rsidRPr="00446C47">
        <w:rPr>
          <w:sz w:val="22"/>
          <w:szCs w:val="22"/>
        </w:rPr>
        <w:t xml:space="preserve"> as </w:t>
      </w:r>
      <w:r w:rsidR="00AC6D3C" w:rsidRPr="00446C47">
        <w:rPr>
          <w:sz w:val="22"/>
          <w:szCs w:val="22"/>
          <w:highlight w:val="yellow"/>
        </w:rPr>
        <w:t>XX</w:t>
      </w:r>
      <w:r w:rsidR="00AC6D3C" w:rsidRPr="00446C47">
        <w:rPr>
          <w:sz w:val="22"/>
          <w:szCs w:val="22"/>
        </w:rPr>
        <w:t xml:space="preserve"> </w:t>
      </w:r>
      <w:proofErr w:type="spellStart"/>
      <w:r w:rsidR="00AC6D3C" w:rsidRPr="00446C47">
        <w:rPr>
          <w:sz w:val="22"/>
          <w:szCs w:val="22"/>
        </w:rPr>
        <w:t>lbs</w:t>
      </w:r>
      <w:proofErr w:type="spellEnd"/>
      <w:r w:rsidR="00AC6D3C" w:rsidRPr="00446C47">
        <w:rPr>
          <w:sz w:val="22"/>
          <w:szCs w:val="22"/>
        </w:rPr>
        <w:t xml:space="preserve"> of nitrogen and/or </w:t>
      </w:r>
      <w:r w:rsidR="00AC6D3C" w:rsidRPr="00446C47">
        <w:rPr>
          <w:sz w:val="22"/>
          <w:szCs w:val="22"/>
          <w:highlight w:val="yellow"/>
        </w:rPr>
        <w:t>XX</w:t>
      </w:r>
      <w:r w:rsidR="00AC6D3C" w:rsidRPr="00446C47">
        <w:rPr>
          <w:sz w:val="22"/>
          <w:szCs w:val="22"/>
        </w:rPr>
        <w:t xml:space="preserve"> </w:t>
      </w:r>
      <w:proofErr w:type="spellStart"/>
      <w:r w:rsidR="00AC6D3C" w:rsidRPr="00446C47">
        <w:rPr>
          <w:sz w:val="22"/>
          <w:szCs w:val="22"/>
        </w:rPr>
        <w:t>lbs</w:t>
      </w:r>
      <w:proofErr w:type="spellEnd"/>
      <w:r w:rsidR="00AC6D3C" w:rsidRPr="00446C47">
        <w:rPr>
          <w:sz w:val="22"/>
          <w:szCs w:val="22"/>
        </w:rPr>
        <w:t xml:space="preserve"> of phosphorous</w:t>
      </w:r>
      <w:r w:rsidR="006A3845" w:rsidRPr="00446C47">
        <w:rPr>
          <w:sz w:val="22"/>
          <w:szCs w:val="22"/>
        </w:rPr>
        <w:t>.</w:t>
      </w:r>
      <w:r w:rsidR="00AC6D3C" w:rsidRPr="00446C47">
        <w:rPr>
          <w:sz w:val="22"/>
          <w:szCs w:val="22"/>
        </w:rPr>
        <w:t xml:space="preserve"> </w:t>
      </w:r>
      <w:r w:rsidR="006A3845" w:rsidRPr="00446C47">
        <w:rPr>
          <w:sz w:val="22"/>
          <w:szCs w:val="22"/>
        </w:rPr>
        <w:t xml:space="preserve"> </w:t>
      </w:r>
    </w:p>
    <w:p w14:paraId="736C6F00" w14:textId="77777777" w:rsidR="007B7405" w:rsidRDefault="007B7405">
      <w:pPr>
        <w:rPr>
          <w:sz w:val="22"/>
          <w:szCs w:val="22"/>
        </w:rPr>
      </w:pPr>
    </w:p>
    <w:p w14:paraId="21EB4053" w14:textId="77777777" w:rsidR="005B4D91" w:rsidRPr="00E750A8" w:rsidRDefault="005B4D91">
      <w:pPr>
        <w:rPr>
          <w:sz w:val="22"/>
          <w:szCs w:val="22"/>
        </w:rPr>
      </w:pPr>
      <w:r>
        <w:rPr>
          <w:sz w:val="22"/>
          <w:szCs w:val="22"/>
        </w:rPr>
        <w:t xml:space="preserve">The Bank has received </w:t>
      </w:r>
      <w:r w:rsidR="006C7956" w:rsidRPr="006C7956">
        <w:rPr>
          <w:sz w:val="22"/>
          <w:szCs w:val="22"/>
          <w:highlight w:val="cyan"/>
        </w:rPr>
        <w:t>partial/full</w:t>
      </w:r>
      <w:r w:rsidR="006C795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payment for buffer mitigation for the above referenced project.  </w:t>
      </w:r>
      <w:r w:rsidR="00620B45">
        <w:rPr>
          <w:sz w:val="22"/>
          <w:szCs w:val="22"/>
        </w:rPr>
        <w:t>Riparian b</w:t>
      </w:r>
      <w:r w:rsidR="001A06E2">
        <w:rPr>
          <w:sz w:val="22"/>
          <w:szCs w:val="22"/>
        </w:rPr>
        <w:t xml:space="preserve">uffer impacts occurred in the </w:t>
      </w:r>
      <w:r w:rsidR="001A06E2" w:rsidRPr="001A06E2">
        <w:rPr>
          <w:sz w:val="22"/>
          <w:szCs w:val="22"/>
          <w:highlight w:val="cyan"/>
        </w:rPr>
        <w:t>WHICH</w:t>
      </w:r>
      <w:r w:rsidR="001A06E2">
        <w:rPr>
          <w:sz w:val="22"/>
          <w:szCs w:val="22"/>
        </w:rPr>
        <w:t xml:space="preserve"> </w:t>
      </w:r>
      <w:r w:rsidR="005872F6">
        <w:rPr>
          <w:sz w:val="22"/>
          <w:szCs w:val="22"/>
        </w:rPr>
        <w:t xml:space="preserve">River </w:t>
      </w:r>
      <w:r w:rsidR="001A06E2">
        <w:rPr>
          <w:sz w:val="22"/>
          <w:szCs w:val="22"/>
        </w:rPr>
        <w:t>Basin</w:t>
      </w:r>
      <w:r w:rsidR="00620B45">
        <w:rPr>
          <w:sz w:val="22"/>
          <w:szCs w:val="22"/>
        </w:rPr>
        <w:t xml:space="preserve">.  </w:t>
      </w:r>
      <w:commentRangeStart w:id="1"/>
      <w:r>
        <w:rPr>
          <w:sz w:val="22"/>
          <w:szCs w:val="22"/>
        </w:rPr>
        <w:t xml:space="preserve">The amount </w:t>
      </w:r>
      <w:r w:rsidR="00620B45">
        <w:rPr>
          <w:sz w:val="22"/>
          <w:szCs w:val="22"/>
        </w:rPr>
        <w:t xml:space="preserve">of buffer mitigation required is </w:t>
      </w:r>
      <w:r>
        <w:rPr>
          <w:sz w:val="22"/>
          <w:szCs w:val="22"/>
        </w:rPr>
        <w:t xml:space="preserve">specified and verified by </w:t>
      </w:r>
      <w:r w:rsidR="006C7956">
        <w:rPr>
          <w:sz w:val="22"/>
          <w:szCs w:val="22"/>
        </w:rPr>
        <w:t>DWQ</w:t>
      </w:r>
      <w:r>
        <w:rPr>
          <w:sz w:val="22"/>
          <w:szCs w:val="22"/>
        </w:rPr>
        <w:t xml:space="preserve"> </w:t>
      </w:r>
      <w:r w:rsidR="00620B45">
        <w:rPr>
          <w:sz w:val="22"/>
          <w:szCs w:val="22"/>
        </w:rPr>
        <w:t xml:space="preserve">in project # </w:t>
      </w:r>
      <w:r w:rsidR="00620B45" w:rsidRPr="00620B45">
        <w:rPr>
          <w:sz w:val="22"/>
          <w:szCs w:val="22"/>
          <w:highlight w:val="cyan"/>
        </w:rPr>
        <w:t>2</w:t>
      </w:r>
      <w:r w:rsidR="006E3F22">
        <w:rPr>
          <w:sz w:val="22"/>
          <w:szCs w:val="22"/>
          <w:highlight w:val="cyan"/>
        </w:rPr>
        <w:t>0</w:t>
      </w:r>
      <w:r w:rsidR="00620B45" w:rsidRPr="00620B45">
        <w:rPr>
          <w:sz w:val="22"/>
          <w:szCs w:val="22"/>
          <w:highlight w:val="cyan"/>
        </w:rPr>
        <w:t>XX-XXXX</w:t>
      </w:r>
      <w:r w:rsidR="00620B45">
        <w:rPr>
          <w:sz w:val="22"/>
          <w:szCs w:val="22"/>
        </w:rPr>
        <w:t xml:space="preserve"> and is </w:t>
      </w:r>
      <w:r w:rsidR="00620B45" w:rsidRPr="00620B45">
        <w:rPr>
          <w:sz w:val="22"/>
          <w:szCs w:val="22"/>
          <w:highlight w:val="cyan"/>
        </w:rPr>
        <w:t>XXXX</w:t>
      </w:r>
      <w:r w:rsidR="00620B45">
        <w:rPr>
          <w:sz w:val="22"/>
          <w:szCs w:val="22"/>
        </w:rPr>
        <w:t xml:space="preserve"> ft</w:t>
      </w:r>
      <w:r w:rsidR="00620B45" w:rsidRPr="00620B45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.  </w:t>
      </w:r>
      <w:commentRangeEnd w:id="1"/>
      <w:r w:rsidR="00347938">
        <w:rPr>
          <w:rStyle w:val="CommentReference"/>
        </w:rPr>
        <w:commentReference w:id="1"/>
      </w:r>
    </w:p>
    <w:commentRangeEnd w:id="0"/>
    <w:p w14:paraId="590F643A" w14:textId="77777777" w:rsidR="0029009A" w:rsidRPr="00900B4F" w:rsidRDefault="00F808FB">
      <w:pPr>
        <w:rPr>
          <w:sz w:val="22"/>
          <w:szCs w:val="22"/>
        </w:rPr>
      </w:pPr>
      <w:r>
        <w:rPr>
          <w:rStyle w:val="CommentReference"/>
        </w:rPr>
        <w:commentReference w:id="0"/>
      </w:r>
    </w:p>
    <w:p w14:paraId="3E84E820" w14:textId="77777777" w:rsidR="0029009A" w:rsidRPr="00900B4F" w:rsidRDefault="005B2438">
      <w:pPr>
        <w:rPr>
          <w:sz w:val="22"/>
          <w:szCs w:val="22"/>
        </w:rPr>
      </w:pPr>
      <w:r w:rsidRPr="00900B4F">
        <w:rPr>
          <w:sz w:val="22"/>
          <w:szCs w:val="22"/>
        </w:rPr>
        <w:t>Y</w:t>
      </w:r>
      <w:r w:rsidR="0029009A" w:rsidRPr="00900B4F">
        <w:rPr>
          <w:sz w:val="22"/>
          <w:szCs w:val="22"/>
        </w:rPr>
        <w:t xml:space="preserve">ou must </w:t>
      </w:r>
      <w:r w:rsidRPr="00900B4F">
        <w:rPr>
          <w:sz w:val="22"/>
          <w:szCs w:val="22"/>
        </w:rPr>
        <w:t xml:space="preserve">also </w:t>
      </w:r>
      <w:r w:rsidR="0029009A" w:rsidRPr="00900B4F">
        <w:rPr>
          <w:sz w:val="22"/>
          <w:szCs w:val="22"/>
        </w:rPr>
        <w:t>comply with any other state, federal or local government permits or authorization associated with this activity</w:t>
      </w:r>
      <w:r w:rsidR="00C75450" w:rsidRPr="00C75450">
        <w:t xml:space="preserve"> </w:t>
      </w:r>
      <w:r w:rsidR="00C75450" w:rsidRPr="000B1125">
        <w:t xml:space="preserve">including </w:t>
      </w:r>
      <w:bookmarkStart w:id="2" w:name="OLE_LINK1"/>
      <w:bookmarkStart w:id="3" w:name="OLE_LINK2"/>
      <w:r w:rsidR="00C75450" w:rsidRPr="000B1125">
        <w:t xml:space="preserve">SL </w:t>
      </w:r>
      <w:r w:rsidR="0089074B">
        <w:t xml:space="preserve">2009-337, </w:t>
      </w:r>
      <w:r w:rsidR="00C75450" w:rsidRPr="000B1125">
        <w:t xml:space="preserve">An Act to Promote Compensatory Mitigation </w:t>
      </w:r>
      <w:bookmarkEnd w:id="2"/>
      <w:bookmarkEnd w:id="3"/>
      <w:r w:rsidR="0089074B">
        <w:t>Banks</w:t>
      </w:r>
      <w:r w:rsidR="0029009A" w:rsidRPr="000B1125">
        <w:rPr>
          <w:sz w:val="22"/>
          <w:szCs w:val="22"/>
        </w:rPr>
        <w:t>.</w:t>
      </w:r>
      <w:r w:rsidR="000B1125">
        <w:rPr>
          <w:sz w:val="22"/>
          <w:szCs w:val="22"/>
        </w:rPr>
        <w:t xml:space="preserve">  This payment into the Bank is </w:t>
      </w:r>
      <w:r w:rsidR="00A61AEC" w:rsidRPr="00900B4F">
        <w:rPr>
          <w:sz w:val="22"/>
          <w:szCs w:val="22"/>
        </w:rPr>
        <w:t>not transferable.</w:t>
      </w:r>
      <w:r w:rsidR="0029009A" w:rsidRPr="00900B4F">
        <w:rPr>
          <w:sz w:val="22"/>
          <w:szCs w:val="22"/>
        </w:rPr>
        <w:t xml:space="preserve">  If you have any questions or need additional information, please contact </w:t>
      </w:r>
      <w:r w:rsidR="00E87C8F" w:rsidRPr="00E87C8F">
        <w:rPr>
          <w:sz w:val="22"/>
          <w:szCs w:val="22"/>
          <w:highlight w:val="cyan"/>
        </w:rPr>
        <w:t>NAME</w:t>
      </w:r>
      <w:r w:rsidR="00DA22CC">
        <w:rPr>
          <w:sz w:val="22"/>
          <w:szCs w:val="22"/>
        </w:rPr>
        <w:t xml:space="preserve"> at </w:t>
      </w:r>
      <w:r w:rsidR="00DA22CC" w:rsidRPr="00E87C8F">
        <w:rPr>
          <w:sz w:val="22"/>
          <w:szCs w:val="22"/>
          <w:highlight w:val="cyan"/>
        </w:rPr>
        <w:t>(</w:t>
      </w:r>
      <w:r w:rsidR="00E87C8F" w:rsidRPr="00E87C8F">
        <w:rPr>
          <w:sz w:val="22"/>
          <w:szCs w:val="22"/>
          <w:highlight w:val="cyan"/>
        </w:rPr>
        <w:t>###</w:t>
      </w:r>
      <w:r w:rsidR="00DA22CC" w:rsidRPr="00E87C8F">
        <w:rPr>
          <w:sz w:val="22"/>
          <w:szCs w:val="22"/>
          <w:highlight w:val="cyan"/>
        </w:rPr>
        <w:t xml:space="preserve">) </w:t>
      </w:r>
      <w:r w:rsidR="00E87C8F" w:rsidRPr="00E87C8F">
        <w:rPr>
          <w:sz w:val="22"/>
          <w:szCs w:val="22"/>
          <w:highlight w:val="cyan"/>
        </w:rPr>
        <w:t>###</w:t>
      </w:r>
      <w:r w:rsidR="002C0068" w:rsidRPr="00E87C8F">
        <w:rPr>
          <w:sz w:val="22"/>
          <w:szCs w:val="22"/>
          <w:highlight w:val="cyan"/>
        </w:rPr>
        <w:t>-</w:t>
      </w:r>
      <w:r w:rsidR="00E87C8F" w:rsidRPr="00E87C8F">
        <w:rPr>
          <w:sz w:val="22"/>
          <w:szCs w:val="22"/>
          <w:highlight w:val="cyan"/>
        </w:rPr>
        <w:t>####</w:t>
      </w:r>
      <w:r w:rsidR="00DE4AB6" w:rsidRPr="00E87C8F">
        <w:rPr>
          <w:sz w:val="22"/>
          <w:szCs w:val="22"/>
          <w:highlight w:val="cyan"/>
        </w:rPr>
        <w:t>.</w:t>
      </w:r>
    </w:p>
    <w:p w14:paraId="0BC9F26A" w14:textId="77777777" w:rsidR="0029009A" w:rsidRPr="00900B4F" w:rsidRDefault="0029009A">
      <w:pPr>
        <w:rPr>
          <w:sz w:val="22"/>
          <w:szCs w:val="22"/>
        </w:rPr>
      </w:pPr>
    </w:p>
    <w:p w14:paraId="5D65775E" w14:textId="77777777" w:rsidR="0029009A" w:rsidRPr="00900B4F" w:rsidRDefault="00907E8C">
      <w:pPr>
        <w:rPr>
          <w:sz w:val="22"/>
          <w:szCs w:val="22"/>
        </w:rPr>
      </w:pPr>
      <w:r w:rsidRPr="00900B4F">
        <w:rPr>
          <w:sz w:val="22"/>
          <w:szCs w:val="22"/>
        </w:rPr>
        <w:tab/>
      </w:r>
      <w:r w:rsidRPr="00900B4F">
        <w:rPr>
          <w:sz w:val="22"/>
          <w:szCs w:val="22"/>
        </w:rPr>
        <w:tab/>
      </w:r>
      <w:r w:rsidRPr="00900B4F">
        <w:rPr>
          <w:sz w:val="22"/>
          <w:szCs w:val="22"/>
        </w:rPr>
        <w:tab/>
      </w:r>
      <w:r w:rsidRPr="00900B4F">
        <w:rPr>
          <w:sz w:val="22"/>
          <w:szCs w:val="22"/>
        </w:rPr>
        <w:tab/>
      </w:r>
      <w:r w:rsidRPr="00900B4F">
        <w:rPr>
          <w:sz w:val="22"/>
          <w:szCs w:val="22"/>
        </w:rPr>
        <w:tab/>
      </w:r>
      <w:r w:rsidRPr="00900B4F">
        <w:rPr>
          <w:sz w:val="22"/>
          <w:szCs w:val="22"/>
        </w:rPr>
        <w:tab/>
      </w:r>
      <w:r w:rsidR="0029009A" w:rsidRPr="00900B4F">
        <w:rPr>
          <w:sz w:val="22"/>
          <w:szCs w:val="22"/>
        </w:rPr>
        <w:t>Sincerely,</w:t>
      </w:r>
    </w:p>
    <w:p w14:paraId="18A12718" w14:textId="77777777" w:rsidR="0029009A" w:rsidRPr="00900B4F" w:rsidRDefault="00141BF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965844E" w14:textId="77777777" w:rsidR="0029009A" w:rsidRPr="001D344E" w:rsidRDefault="001D344E">
      <w:pPr>
        <w:rPr>
          <w:rFonts w:ascii="Script MT Bold" w:hAnsi="Script MT Bold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1BF3">
        <w:rPr>
          <w:sz w:val="22"/>
          <w:szCs w:val="22"/>
        </w:rPr>
        <w:tab/>
      </w:r>
    </w:p>
    <w:p w14:paraId="46919434" w14:textId="77777777" w:rsidR="004D7E1C" w:rsidRDefault="00907E8C" w:rsidP="00C85BC8">
      <w:r w:rsidRPr="00900B4F">
        <w:tab/>
      </w:r>
      <w:r w:rsidRPr="00900B4F">
        <w:tab/>
      </w:r>
      <w:r w:rsidRPr="00900B4F">
        <w:tab/>
      </w:r>
      <w:r w:rsidRPr="00900B4F">
        <w:tab/>
      </w:r>
      <w:r w:rsidRPr="00900B4F">
        <w:tab/>
      </w:r>
      <w:r w:rsidRPr="00900B4F">
        <w:tab/>
      </w:r>
      <w:r w:rsidR="00E87C8F" w:rsidRPr="00E87C8F">
        <w:rPr>
          <w:highlight w:val="cyan"/>
        </w:rPr>
        <w:t>NAME</w:t>
      </w:r>
    </w:p>
    <w:p w14:paraId="59EF7012" w14:textId="77777777" w:rsidR="00C96C1B" w:rsidRDefault="00C96C1B" w:rsidP="00C85BC8"/>
    <w:p w14:paraId="51AB52EE" w14:textId="77777777" w:rsidR="00C96C1B" w:rsidRDefault="00C96C1B" w:rsidP="00C85BC8">
      <w:r>
        <w:t>cc: DWQ-Katie Merritt</w:t>
      </w:r>
      <w:r w:rsidR="00A559A5">
        <w:t>, Nutrient Offset Bank Coordinator</w:t>
      </w:r>
    </w:p>
    <w:p w14:paraId="34995FFC" w14:textId="77777777" w:rsidR="00446C47" w:rsidRDefault="00446C47" w:rsidP="00C85BC8">
      <w:r>
        <w:t xml:space="preserve">      </w:t>
      </w:r>
    </w:p>
    <w:sectPr w:rsidR="00446C47" w:rsidSect="00941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080" w:bottom="72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erritt, Katie" w:date="2023-11-28T12:42:00Z" w:initials="MK">
    <w:p w14:paraId="18484EE3" w14:textId="0C33DEA9" w:rsidR="00347938" w:rsidRDefault="00347938">
      <w:pPr>
        <w:pStyle w:val="CommentText"/>
      </w:pPr>
      <w:r>
        <w:rPr>
          <w:rStyle w:val="CommentReference"/>
        </w:rPr>
        <w:annotationRef/>
      </w:r>
      <w:r>
        <w:t xml:space="preserve">If the permit requirement is more than what you sell from this Bank site, you must acknowledge that there is a remaining credit balance that must be purchased from another Provider to </w:t>
      </w:r>
      <w:proofErr w:type="spellStart"/>
      <w:r>
        <w:t>fullfill</w:t>
      </w:r>
      <w:proofErr w:type="spellEnd"/>
      <w:r>
        <w:t xml:space="preserve"> the permit requirement. If you are selling credits from another bank you own to </w:t>
      </w:r>
      <w:proofErr w:type="spellStart"/>
      <w:r>
        <w:t>fullfill</w:t>
      </w:r>
      <w:proofErr w:type="spellEnd"/>
      <w:r>
        <w:t xml:space="preserve"> some or </w:t>
      </w:r>
      <w:proofErr w:type="gramStart"/>
      <w:r>
        <w:t>all of</w:t>
      </w:r>
      <w:proofErr w:type="gramEnd"/>
      <w:r>
        <w:t xml:space="preserve"> the remaining credits needed, then you may speak to where the remaining credits are being purchased.  But a different MCTC will have to be used for each of the Bank sites. </w:t>
      </w:r>
    </w:p>
  </w:comment>
  <w:comment w:id="0" w:author="Merritt, Katie Y" w:date="2019-07-12T17:03:00Z" w:initials="MK">
    <w:p w14:paraId="16AC161A" w14:textId="77777777" w:rsidR="00F808FB" w:rsidRDefault="00F808FB">
      <w:pPr>
        <w:pStyle w:val="CommentText"/>
      </w:pPr>
      <w:r>
        <w:rPr>
          <w:rStyle w:val="CommentReference"/>
        </w:rPr>
        <w:annotationRef/>
      </w:r>
      <w:r>
        <w:t>Pick the appropriate paragraph that is relevant to the credit type sold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484EE3" w15:done="0"/>
  <w15:commentEx w15:paraId="16AC16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05EA1" w16cex:dateUtc="2023-11-28T1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484EE3" w16cid:durableId="29105EA1"/>
  <w16cid:commentId w16cid:paraId="16AC161A" w16cid:durableId="20D33B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E827" w14:textId="77777777" w:rsidR="007B7405" w:rsidRDefault="007B7405">
      <w:r>
        <w:separator/>
      </w:r>
    </w:p>
  </w:endnote>
  <w:endnote w:type="continuationSeparator" w:id="0">
    <w:p w14:paraId="29C3296B" w14:textId="77777777" w:rsidR="007B7405" w:rsidRDefault="007B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C76B" w14:textId="77777777" w:rsidR="00A559A5" w:rsidRDefault="00A55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B953" w14:textId="77777777" w:rsidR="007B7405" w:rsidRPr="000B1125" w:rsidRDefault="00347938" w:rsidP="000B1125">
    <w:pPr>
      <w:jc w:val="center"/>
      <w:rPr>
        <w:rFonts w:ascii="Arial Narrow" w:hAnsi="Arial Narrow"/>
        <w:i/>
      </w:rPr>
    </w:pPr>
    <w:r>
      <w:rPr>
        <w:rFonts w:ascii="Arial Narrow" w:hAnsi="Arial Narrow"/>
        <w:i/>
        <w:noProof/>
        <w:sz w:val="20"/>
      </w:rPr>
      <w:pict w14:anchorId="28FD4322">
        <v:group id="_x0000_s2049" style="position:absolute;left:0;text-align:left;margin-left:-9.35pt;margin-top:657pt;width:579.7pt;height:62.4pt;z-index:251657728" coordorigin="533,13860" coordsize="11594,1248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533;top:14568;width:11594;height:540" stroked="f">
            <v:textbox style="mso-next-textbox:#_x0000_s2050">
              <w:txbxContent>
                <w:p w14:paraId="4073F2DF" w14:textId="77777777" w:rsidR="007B7405" w:rsidRDefault="007B7405">
                  <w:p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North Carolina Ecosystem Enhancement Program, 1652 Mail Service Center, Raleigh, NC 27699-1652 / 919-715-0476 / www.nceep.net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720;top:14040;width:6675;height:450">
            <v:imagedata r:id="rId1" o:title="taglineb&amp;w"/>
          </v:shape>
          <v:shape id="_x0000_s2052" type="#_x0000_t75" style="position:absolute;left:10631;top:13860;width:855;height:540">
            <v:imagedata r:id="rId2" o:title="DENR BWsmallforeepletterhead"/>
          </v:shape>
        </v:group>
      </w:pict>
    </w:r>
  </w:p>
  <w:p w14:paraId="667281FD" w14:textId="77777777" w:rsidR="007B7405" w:rsidRPr="000B1125" w:rsidRDefault="007B7405" w:rsidP="000B1125">
    <w:pPr>
      <w:pStyle w:val="Footer"/>
      <w:jc w:val="center"/>
      <w:rPr>
        <w:rFonts w:ascii="Arial Narrow" w:hAnsi="Arial Narrow"/>
        <w:i/>
      </w:rPr>
    </w:pPr>
    <w:r w:rsidRPr="00E87C8F">
      <w:rPr>
        <w:rFonts w:ascii="Arial Narrow" w:hAnsi="Arial Narrow"/>
        <w:i/>
        <w:highlight w:val="cyan"/>
      </w:rPr>
      <w:t xml:space="preserve">MAILING ADDRESS    </w:t>
    </w:r>
    <w:hyperlink r:id="rId3" w:history="1">
      <w:r w:rsidRPr="00E87C8F">
        <w:rPr>
          <w:rStyle w:val="Hyperlink"/>
          <w:rFonts w:ascii="Arial Narrow" w:hAnsi="Arial Narrow"/>
          <w:i/>
          <w:highlight w:val="cyan"/>
        </w:rPr>
        <w:t>EMAIL</w:t>
      </w:r>
    </w:hyperlink>
  </w:p>
  <w:p w14:paraId="51F1A2C5" w14:textId="77777777" w:rsidR="007B7405" w:rsidRDefault="007B74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8269" w14:textId="77777777" w:rsidR="00A559A5" w:rsidRDefault="00A55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9DF2" w14:textId="77777777" w:rsidR="007B7405" w:rsidRDefault="007B7405">
      <w:r>
        <w:separator/>
      </w:r>
    </w:p>
  </w:footnote>
  <w:footnote w:type="continuationSeparator" w:id="0">
    <w:p w14:paraId="293B88A0" w14:textId="77777777" w:rsidR="007B7405" w:rsidRDefault="007B7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9897" w14:textId="77777777" w:rsidR="007B7405" w:rsidRDefault="00347938">
    <w:pPr>
      <w:pStyle w:val="Header"/>
    </w:pPr>
    <w:r>
      <w:rPr>
        <w:noProof/>
      </w:rPr>
      <w:pict w14:anchorId="2E04DA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8657" o:spid="_x0000_s2059" type="#_x0000_t136" style="position:absolute;margin-left:0;margin-top:0;width:581.35pt;height:129.15pt;rotation:315;z-index:-251654144;mso-position-horizontal:center;mso-position-horizontal-relative:margin;mso-position-vertical:center;mso-position-vertical-relative:margin" o:allowincell="f" fillcolor="#548dd4 [1951]" stroked="f">
          <v:fill opacity=".5"/>
          <v:textpath style="font-family:&quot;Times New Roman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DCE" w14:textId="77777777" w:rsidR="007B7405" w:rsidRDefault="00347938">
    <w:pPr>
      <w:pStyle w:val="Header"/>
    </w:pPr>
    <w:r>
      <w:rPr>
        <w:noProof/>
      </w:rPr>
      <w:pict w14:anchorId="0B2F19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8658" o:spid="_x0000_s2060" type="#_x0000_t136" style="position:absolute;margin-left:0;margin-top:0;width:581.35pt;height:129.15pt;rotation:315;z-index:-251652096;mso-position-horizontal:center;mso-position-horizontal-relative:margin;mso-position-vertical:center;mso-position-vertical-relative:margin" o:allowincell="f" fillcolor="#548dd4 [1951]" stroked="f">
          <v:fill opacity=".5"/>
          <v:textpath style="font-family:&quot;Times New Roman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AEAC" w14:textId="77777777" w:rsidR="007B7405" w:rsidRDefault="00347938">
    <w:pPr>
      <w:pStyle w:val="Header"/>
    </w:pPr>
    <w:r>
      <w:rPr>
        <w:noProof/>
      </w:rPr>
      <w:pict w14:anchorId="170546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8656" o:spid="_x0000_s2058" type="#_x0000_t136" style="position:absolute;margin-left:0;margin-top:0;width:581.35pt;height:129.15pt;rotation:315;z-index:-251656192;mso-position-horizontal:center;mso-position-horizontal-relative:margin;mso-position-vertical:center;mso-position-vertical-relative:margin" o:allowincell="f" fillcolor="#548dd4 [1951]" stroked="f">
          <v:fill opacity=".5"/>
          <v:textpath style="font-family:&quot;Times New Roman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5BCD"/>
    <w:multiLevelType w:val="singleLevel"/>
    <w:tmpl w:val="1F7064F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24662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rritt, Katie">
    <w15:presenceInfo w15:providerId="AD" w15:userId="S::katie.merritt@deq.nc.gov::de8120f1-049c-450f-8f43-096c39aa4ce2"/>
  </w15:person>
  <w15:person w15:author="Merritt, Katie Y">
    <w15:presenceInfo w15:providerId="AD" w15:userId="S-1-5-21-2744878847-1876734302-662453930-83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62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41D"/>
    <w:rsid w:val="00004095"/>
    <w:rsid w:val="00006F84"/>
    <w:rsid w:val="0001378B"/>
    <w:rsid w:val="00022C29"/>
    <w:rsid w:val="0002325E"/>
    <w:rsid w:val="0003254E"/>
    <w:rsid w:val="00033378"/>
    <w:rsid w:val="00037332"/>
    <w:rsid w:val="00037EDD"/>
    <w:rsid w:val="00042E67"/>
    <w:rsid w:val="000473E0"/>
    <w:rsid w:val="0005216A"/>
    <w:rsid w:val="00065E20"/>
    <w:rsid w:val="00066EB9"/>
    <w:rsid w:val="0007013F"/>
    <w:rsid w:val="00074DE0"/>
    <w:rsid w:val="00075EA4"/>
    <w:rsid w:val="00083DA0"/>
    <w:rsid w:val="00084B97"/>
    <w:rsid w:val="00087C51"/>
    <w:rsid w:val="000A1524"/>
    <w:rsid w:val="000A34B2"/>
    <w:rsid w:val="000A400B"/>
    <w:rsid w:val="000A5340"/>
    <w:rsid w:val="000B1125"/>
    <w:rsid w:val="000B24E8"/>
    <w:rsid w:val="000B461B"/>
    <w:rsid w:val="000C0E8B"/>
    <w:rsid w:val="000E0467"/>
    <w:rsid w:val="000E3F75"/>
    <w:rsid w:val="000F0D7A"/>
    <w:rsid w:val="000F0E31"/>
    <w:rsid w:val="000F0FD7"/>
    <w:rsid w:val="000F2E14"/>
    <w:rsid w:val="00107132"/>
    <w:rsid w:val="00120287"/>
    <w:rsid w:val="0012593A"/>
    <w:rsid w:val="00134E59"/>
    <w:rsid w:val="0013559F"/>
    <w:rsid w:val="00135AB0"/>
    <w:rsid w:val="0014159D"/>
    <w:rsid w:val="00141BF3"/>
    <w:rsid w:val="00155AAA"/>
    <w:rsid w:val="00163A33"/>
    <w:rsid w:val="00171EB5"/>
    <w:rsid w:val="0017538B"/>
    <w:rsid w:val="001824E0"/>
    <w:rsid w:val="001A06E2"/>
    <w:rsid w:val="001A5664"/>
    <w:rsid w:val="001A6D65"/>
    <w:rsid w:val="001B1B28"/>
    <w:rsid w:val="001B1E4D"/>
    <w:rsid w:val="001C3D39"/>
    <w:rsid w:val="001D344E"/>
    <w:rsid w:val="001D65C1"/>
    <w:rsid w:val="001E3A67"/>
    <w:rsid w:val="001F4925"/>
    <w:rsid w:val="001F58AB"/>
    <w:rsid w:val="0023179C"/>
    <w:rsid w:val="00233A09"/>
    <w:rsid w:val="00237337"/>
    <w:rsid w:val="00245672"/>
    <w:rsid w:val="00252170"/>
    <w:rsid w:val="00252B12"/>
    <w:rsid w:val="002552B5"/>
    <w:rsid w:val="00256D96"/>
    <w:rsid w:val="00263026"/>
    <w:rsid w:val="00264FFD"/>
    <w:rsid w:val="00267D9C"/>
    <w:rsid w:val="00274CF2"/>
    <w:rsid w:val="002863CB"/>
    <w:rsid w:val="0029009A"/>
    <w:rsid w:val="00295899"/>
    <w:rsid w:val="002A01E0"/>
    <w:rsid w:val="002A4D2D"/>
    <w:rsid w:val="002A78C1"/>
    <w:rsid w:val="002B2F74"/>
    <w:rsid w:val="002C0068"/>
    <w:rsid w:val="002C12E5"/>
    <w:rsid w:val="002C4C78"/>
    <w:rsid w:val="002C5673"/>
    <w:rsid w:val="002C7956"/>
    <w:rsid w:val="002D7DFC"/>
    <w:rsid w:val="002E7A70"/>
    <w:rsid w:val="003041F5"/>
    <w:rsid w:val="00307C7F"/>
    <w:rsid w:val="00315C31"/>
    <w:rsid w:val="003165D6"/>
    <w:rsid w:val="00336D18"/>
    <w:rsid w:val="00347938"/>
    <w:rsid w:val="003504D8"/>
    <w:rsid w:val="00354F0D"/>
    <w:rsid w:val="00362775"/>
    <w:rsid w:val="0036305B"/>
    <w:rsid w:val="0037160D"/>
    <w:rsid w:val="0037708B"/>
    <w:rsid w:val="00381D18"/>
    <w:rsid w:val="0039472F"/>
    <w:rsid w:val="00395B30"/>
    <w:rsid w:val="003A0D4E"/>
    <w:rsid w:val="003A19BA"/>
    <w:rsid w:val="003A1DFC"/>
    <w:rsid w:val="003A5F85"/>
    <w:rsid w:val="003B1B47"/>
    <w:rsid w:val="003B1CC1"/>
    <w:rsid w:val="003B4B54"/>
    <w:rsid w:val="003C4B7F"/>
    <w:rsid w:val="003C7B1C"/>
    <w:rsid w:val="003D3098"/>
    <w:rsid w:val="003E4F43"/>
    <w:rsid w:val="003F660C"/>
    <w:rsid w:val="00401086"/>
    <w:rsid w:val="00403ED0"/>
    <w:rsid w:val="0041304F"/>
    <w:rsid w:val="00417A50"/>
    <w:rsid w:val="004216B4"/>
    <w:rsid w:val="00421F3F"/>
    <w:rsid w:val="004255D8"/>
    <w:rsid w:val="00426BAA"/>
    <w:rsid w:val="00437B8B"/>
    <w:rsid w:val="00437F5F"/>
    <w:rsid w:val="00443B32"/>
    <w:rsid w:val="00443D93"/>
    <w:rsid w:val="004459DB"/>
    <w:rsid w:val="00445EA0"/>
    <w:rsid w:val="00446A9E"/>
    <w:rsid w:val="00446C47"/>
    <w:rsid w:val="00451DF6"/>
    <w:rsid w:val="0046231C"/>
    <w:rsid w:val="00465C97"/>
    <w:rsid w:val="00466B6E"/>
    <w:rsid w:val="00470A10"/>
    <w:rsid w:val="00471E3C"/>
    <w:rsid w:val="00475898"/>
    <w:rsid w:val="00486553"/>
    <w:rsid w:val="00490DC6"/>
    <w:rsid w:val="00491084"/>
    <w:rsid w:val="0049257F"/>
    <w:rsid w:val="0049441D"/>
    <w:rsid w:val="0049713D"/>
    <w:rsid w:val="004B003A"/>
    <w:rsid w:val="004B1EBA"/>
    <w:rsid w:val="004B2E24"/>
    <w:rsid w:val="004B5429"/>
    <w:rsid w:val="004C6D83"/>
    <w:rsid w:val="004D46D8"/>
    <w:rsid w:val="004D7E1C"/>
    <w:rsid w:val="004E1DAC"/>
    <w:rsid w:val="004E607F"/>
    <w:rsid w:val="004F5620"/>
    <w:rsid w:val="0050729E"/>
    <w:rsid w:val="00510DE4"/>
    <w:rsid w:val="00514B19"/>
    <w:rsid w:val="00521760"/>
    <w:rsid w:val="00524F07"/>
    <w:rsid w:val="005319CC"/>
    <w:rsid w:val="005357E0"/>
    <w:rsid w:val="00537723"/>
    <w:rsid w:val="00542480"/>
    <w:rsid w:val="0055159C"/>
    <w:rsid w:val="00561B5B"/>
    <w:rsid w:val="00563A3D"/>
    <w:rsid w:val="00564248"/>
    <w:rsid w:val="005645F4"/>
    <w:rsid w:val="005666C7"/>
    <w:rsid w:val="005700A1"/>
    <w:rsid w:val="0057266D"/>
    <w:rsid w:val="00577F49"/>
    <w:rsid w:val="0058390C"/>
    <w:rsid w:val="00583DC7"/>
    <w:rsid w:val="00585EE3"/>
    <w:rsid w:val="005872F6"/>
    <w:rsid w:val="005901DC"/>
    <w:rsid w:val="005936C5"/>
    <w:rsid w:val="005A3297"/>
    <w:rsid w:val="005A4AE6"/>
    <w:rsid w:val="005A7160"/>
    <w:rsid w:val="005B1874"/>
    <w:rsid w:val="005B1D6D"/>
    <w:rsid w:val="005B2438"/>
    <w:rsid w:val="005B4D91"/>
    <w:rsid w:val="005B7A86"/>
    <w:rsid w:val="005C4A8E"/>
    <w:rsid w:val="005C4C1E"/>
    <w:rsid w:val="005C57A2"/>
    <w:rsid w:val="005E1EC3"/>
    <w:rsid w:val="005E48E3"/>
    <w:rsid w:val="005E682E"/>
    <w:rsid w:val="005F2047"/>
    <w:rsid w:val="005F6CD8"/>
    <w:rsid w:val="00600FBF"/>
    <w:rsid w:val="00615C2F"/>
    <w:rsid w:val="00620B45"/>
    <w:rsid w:val="00620DA0"/>
    <w:rsid w:val="0063177B"/>
    <w:rsid w:val="006367D3"/>
    <w:rsid w:val="00636846"/>
    <w:rsid w:val="00664D63"/>
    <w:rsid w:val="006666FD"/>
    <w:rsid w:val="006724DC"/>
    <w:rsid w:val="00672EC6"/>
    <w:rsid w:val="0067599B"/>
    <w:rsid w:val="0067629B"/>
    <w:rsid w:val="006771CF"/>
    <w:rsid w:val="006863DD"/>
    <w:rsid w:val="00690F65"/>
    <w:rsid w:val="00692BE3"/>
    <w:rsid w:val="00694141"/>
    <w:rsid w:val="0069457F"/>
    <w:rsid w:val="0069763C"/>
    <w:rsid w:val="006A3845"/>
    <w:rsid w:val="006A5EE6"/>
    <w:rsid w:val="006B3922"/>
    <w:rsid w:val="006B5819"/>
    <w:rsid w:val="006B769E"/>
    <w:rsid w:val="006C7956"/>
    <w:rsid w:val="006D125C"/>
    <w:rsid w:val="006D1F29"/>
    <w:rsid w:val="006D2779"/>
    <w:rsid w:val="006D376F"/>
    <w:rsid w:val="006E372C"/>
    <w:rsid w:val="006E3F22"/>
    <w:rsid w:val="006F3537"/>
    <w:rsid w:val="006F4914"/>
    <w:rsid w:val="00700981"/>
    <w:rsid w:val="007066FF"/>
    <w:rsid w:val="007156E2"/>
    <w:rsid w:val="00734912"/>
    <w:rsid w:val="00737D4C"/>
    <w:rsid w:val="00741B7D"/>
    <w:rsid w:val="007504A9"/>
    <w:rsid w:val="007521BE"/>
    <w:rsid w:val="00760911"/>
    <w:rsid w:val="00763396"/>
    <w:rsid w:val="00765D52"/>
    <w:rsid w:val="0077298C"/>
    <w:rsid w:val="00773708"/>
    <w:rsid w:val="007766C2"/>
    <w:rsid w:val="007777B6"/>
    <w:rsid w:val="007813C8"/>
    <w:rsid w:val="00792997"/>
    <w:rsid w:val="00797055"/>
    <w:rsid w:val="007A3240"/>
    <w:rsid w:val="007A395F"/>
    <w:rsid w:val="007B2681"/>
    <w:rsid w:val="007B4CC3"/>
    <w:rsid w:val="007B7405"/>
    <w:rsid w:val="007C1DCC"/>
    <w:rsid w:val="007C23DA"/>
    <w:rsid w:val="007C7E2B"/>
    <w:rsid w:val="007D4C63"/>
    <w:rsid w:val="007E1686"/>
    <w:rsid w:val="007E5CDF"/>
    <w:rsid w:val="007E7806"/>
    <w:rsid w:val="007E7EEA"/>
    <w:rsid w:val="007F3BA2"/>
    <w:rsid w:val="00800AAF"/>
    <w:rsid w:val="00805398"/>
    <w:rsid w:val="00806E3F"/>
    <w:rsid w:val="00820185"/>
    <w:rsid w:val="00820E22"/>
    <w:rsid w:val="00827649"/>
    <w:rsid w:val="0083248F"/>
    <w:rsid w:val="00835877"/>
    <w:rsid w:val="00844F1B"/>
    <w:rsid w:val="00861350"/>
    <w:rsid w:val="00865D59"/>
    <w:rsid w:val="00867739"/>
    <w:rsid w:val="008702B6"/>
    <w:rsid w:val="00871DC1"/>
    <w:rsid w:val="008720AC"/>
    <w:rsid w:val="00876169"/>
    <w:rsid w:val="008822C0"/>
    <w:rsid w:val="00886823"/>
    <w:rsid w:val="0089074B"/>
    <w:rsid w:val="00890B5A"/>
    <w:rsid w:val="008A30F9"/>
    <w:rsid w:val="008A55E8"/>
    <w:rsid w:val="008E1C81"/>
    <w:rsid w:val="008E393B"/>
    <w:rsid w:val="00900B4F"/>
    <w:rsid w:val="009071BD"/>
    <w:rsid w:val="009071C7"/>
    <w:rsid w:val="00907E8C"/>
    <w:rsid w:val="00916090"/>
    <w:rsid w:val="00916168"/>
    <w:rsid w:val="0092204A"/>
    <w:rsid w:val="00922E5F"/>
    <w:rsid w:val="00931BC8"/>
    <w:rsid w:val="00934BD2"/>
    <w:rsid w:val="00941F0D"/>
    <w:rsid w:val="00942221"/>
    <w:rsid w:val="0094462E"/>
    <w:rsid w:val="00953EB5"/>
    <w:rsid w:val="009549B3"/>
    <w:rsid w:val="009565C4"/>
    <w:rsid w:val="00960180"/>
    <w:rsid w:val="00963794"/>
    <w:rsid w:val="00963C12"/>
    <w:rsid w:val="00965FC7"/>
    <w:rsid w:val="00970440"/>
    <w:rsid w:val="00972FCF"/>
    <w:rsid w:val="00974676"/>
    <w:rsid w:val="009812E2"/>
    <w:rsid w:val="00987729"/>
    <w:rsid w:val="009A362A"/>
    <w:rsid w:val="009B25E3"/>
    <w:rsid w:val="009D0FE2"/>
    <w:rsid w:val="009F1EB2"/>
    <w:rsid w:val="009F2E29"/>
    <w:rsid w:val="009F57F7"/>
    <w:rsid w:val="00A00E63"/>
    <w:rsid w:val="00A02DEF"/>
    <w:rsid w:val="00A03CA9"/>
    <w:rsid w:val="00A04F87"/>
    <w:rsid w:val="00A071E4"/>
    <w:rsid w:val="00A142EE"/>
    <w:rsid w:val="00A251CA"/>
    <w:rsid w:val="00A32207"/>
    <w:rsid w:val="00A35D65"/>
    <w:rsid w:val="00A36B54"/>
    <w:rsid w:val="00A40A64"/>
    <w:rsid w:val="00A40BE8"/>
    <w:rsid w:val="00A53EA3"/>
    <w:rsid w:val="00A559A5"/>
    <w:rsid w:val="00A61AEC"/>
    <w:rsid w:val="00A62B70"/>
    <w:rsid w:val="00A704CC"/>
    <w:rsid w:val="00A71CEC"/>
    <w:rsid w:val="00A83D0D"/>
    <w:rsid w:val="00A87F86"/>
    <w:rsid w:val="00A96820"/>
    <w:rsid w:val="00AB571C"/>
    <w:rsid w:val="00AC698F"/>
    <w:rsid w:val="00AC6D3C"/>
    <w:rsid w:val="00AD1A1A"/>
    <w:rsid w:val="00AD50FC"/>
    <w:rsid w:val="00AD6162"/>
    <w:rsid w:val="00AD6281"/>
    <w:rsid w:val="00AD6C45"/>
    <w:rsid w:val="00AE136B"/>
    <w:rsid w:val="00AE1D1C"/>
    <w:rsid w:val="00AE7CB6"/>
    <w:rsid w:val="00AF2AD5"/>
    <w:rsid w:val="00AF59FA"/>
    <w:rsid w:val="00AF7FB0"/>
    <w:rsid w:val="00B04D01"/>
    <w:rsid w:val="00B05087"/>
    <w:rsid w:val="00B10523"/>
    <w:rsid w:val="00B115FF"/>
    <w:rsid w:val="00B1237C"/>
    <w:rsid w:val="00B144FA"/>
    <w:rsid w:val="00B146E4"/>
    <w:rsid w:val="00B23A55"/>
    <w:rsid w:val="00B27F3A"/>
    <w:rsid w:val="00B31194"/>
    <w:rsid w:val="00B45805"/>
    <w:rsid w:val="00B505FD"/>
    <w:rsid w:val="00B55D88"/>
    <w:rsid w:val="00B657A1"/>
    <w:rsid w:val="00B677EE"/>
    <w:rsid w:val="00B71FE0"/>
    <w:rsid w:val="00B8497C"/>
    <w:rsid w:val="00B87296"/>
    <w:rsid w:val="00B920C0"/>
    <w:rsid w:val="00B938A3"/>
    <w:rsid w:val="00BA11C0"/>
    <w:rsid w:val="00BF085C"/>
    <w:rsid w:val="00BF0AA6"/>
    <w:rsid w:val="00BF1C5C"/>
    <w:rsid w:val="00BF6BA1"/>
    <w:rsid w:val="00C15446"/>
    <w:rsid w:val="00C23C21"/>
    <w:rsid w:val="00C24320"/>
    <w:rsid w:val="00C24A51"/>
    <w:rsid w:val="00C27044"/>
    <w:rsid w:val="00C431B6"/>
    <w:rsid w:val="00C47246"/>
    <w:rsid w:val="00C53F46"/>
    <w:rsid w:val="00C54EFE"/>
    <w:rsid w:val="00C56FBA"/>
    <w:rsid w:val="00C61A2D"/>
    <w:rsid w:val="00C6283F"/>
    <w:rsid w:val="00C641A0"/>
    <w:rsid w:val="00C71E6E"/>
    <w:rsid w:val="00C74A79"/>
    <w:rsid w:val="00C75450"/>
    <w:rsid w:val="00C75860"/>
    <w:rsid w:val="00C758BC"/>
    <w:rsid w:val="00C81E24"/>
    <w:rsid w:val="00C85BC8"/>
    <w:rsid w:val="00C91ECD"/>
    <w:rsid w:val="00C95619"/>
    <w:rsid w:val="00C96C1B"/>
    <w:rsid w:val="00CA38D1"/>
    <w:rsid w:val="00CA6538"/>
    <w:rsid w:val="00CA65B9"/>
    <w:rsid w:val="00CA7108"/>
    <w:rsid w:val="00CB1106"/>
    <w:rsid w:val="00CB4E82"/>
    <w:rsid w:val="00CC1E7C"/>
    <w:rsid w:val="00CC51C1"/>
    <w:rsid w:val="00CC5F9C"/>
    <w:rsid w:val="00CD2F15"/>
    <w:rsid w:val="00CD70FD"/>
    <w:rsid w:val="00CE3457"/>
    <w:rsid w:val="00CE63A8"/>
    <w:rsid w:val="00CE7C80"/>
    <w:rsid w:val="00D007D1"/>
    <w:rsid w:val="00D10E93"/>
    <w:rsid w:val="00D134CF"/>
    <w:rsid w:val="00D209A9"/>
    <w:rsid w:val="00D255FB"/>
    <w:rsid w:val="00D25744"/>
    <w:rsid w:val="00D27FBE"/>
    <w:rsid w:val="00D3476B"/>
    <w:rsid w:val="00D408E5"/>
    <w:rsid w:val="00D44293"/>
    <w:rsid w:val="00D44C15"/>
    <w:rsid w:val="00D46B36"/>
    <w:rsid w:val="00D46CEC"/>
    <w:rsid w:val="00D5110E"/>
    <w:rsid w:val="00D54314"/>
    <w:rsid w:val="00D72D7B"/>
    <w:rsid w:val="00D7612C"/>
    <w:rsid w:val="00D771B2"/>
    <w:rsid w:val="00D77279"/>
    <w:rsid w:val="00D80466"/>
    <w:rsid w:val="00D81426"/>
    <w:rsid w:val="00D87AFF"/>
    <w:rsid w:val="00D95250"/>
    <w:rsid w:val="00DA22CC"/>
    <w:rsid w:val="00DA3D9C"/>
    <w:rsid w:val="00DA4F9D"/>
    <w:rsid w:val="00DA5510"/>
    <w:rsid w:val="00DB246E"/>
    <w:rsid w:val="00DB525B"/>
    <w:rsid w:val="00DB6903"/>
    <w:rsid w:val="00DC3FC2"/>
    <w:rsid w:val="00DC5884"/>
    <w:rsid w:val="00DC6CD8"/>
    <w:rsid w:val="00DD373B"/>
    <w:rsid w:val="00DE3665"/>
    <w:rsid w:val="00DE4AB6"/>
    <w:rsid w:val="00DE50C5"/>
    <w:rsid w:val="00E15AA4"/>
    <w:rsid w:val="00E16D19"/>
    <w:rsid w:val="00E175B2"/>
    <w:rsid w:val="00E22338"/>
    <w:rsid w:val="00E226A5"/>
    <w:rsid w:val="00E379D1"/>
    <w:rsid w:val="00E4111F"/>
    <w:rsid w:val="00E46328"/>
    <w:rsid w:val="00E4633C"/>
    <w:rsid w:val="00E510FE"/>
    <w:rsid w:val="00E600E7"/>
    <w:rsid w:val="00E60FFE"/>
    <w:rsid w:val="00E6231F"/>
    <w:rsid w:val="00E750A8"/>
    <w:rsid w:val="00E75685"/>
    <w:rsid w:val="00E7736A"/>
    <w:rsid w:val="00E82522"/>
    <w:rsid w:val="00E84376"/>
    <w:rsid w:val="00E874B9"/>
    <w:rsid w:val="00E87C8F"/>
    <w:rsid w:val="00E94C70"/>
    <w:rsid w:val="00EA34EE"/>
    <w:rsid w:val="00EB1D08"/>
    <w:rsid w:val="00EC0FC4"/>
    <w:rsid w:val="00ED0578"/>
    <w:rsid w:val="00ED27FA"/>
    <w:rsid w:val="00ED7F9D"/>
    <w:rsid w:val="00EE772F"/>
    <w:rsid w:val="00EF1071"/>
    <w:rsid w:val="00EF6210"/>
    <w:rsid w:val="00EF7F49"/>
    <w:rsid w:val="00F17794"/>
    <w:rsid w:val="00F30726"/>
    <w:rsid w:val="00F46C80"/>
    <w:rsid w:val="00F478CB"/>
    <w:rsid w:val="00F60330"/>
    <w:rsid w:val="00F63A0A"/>
    <w:rsid w:val="00F63AE1"/>
    <w:rsid w:val="00F74A1A"/>
    <w:rsid w:val="00F808FB"/>
    <w:rsid w:val="00F86FD6"/>
    <w:rsid w:val="00F92051"/>
    <w:rsid w:val="00FA3207"/>
    <w:rsid w:val="00FA39DE"/>
    <w:rsid w:val="00FA4F0D"/>
    <w:rsid w:val="00FA7516"/>
    <w:rsid w:val="00FB120D"/>
    <w:rsid w:val="00FB3321"/>
    <w:rsid w:val="00FC7F05"/>
    <w:rsid w:val="00FD1523"/>
    <w:rsid w:val="00FD7342"/>
    <w:rsid w:val="00FE3B43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enu v:ext="edit" fillcolor="none"/>
    </o:shapedefaults>
    <o:shapelayout v:ext="edit">
      <o:idmap v:ext="edit" data="1"/>
    </o:shapelayout>
  </w:shapeDefaults>
  <w:decimalSymbol w:val="."/>
  <w:listSeparator w:val=","/>
  <w14:docId w14:val="708278C7"/>
  <w15:docId w15:val="{46B9A5B2-4A3E-4DB8-8911-F6B60A77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A33"/>
    <w:rPr>
      <w:sz w:val="24"/>
      <w:szCs w:val="24"/>
    </w:rPr>
  </w:style>
  <w:style w:type="paragraph" w:styleId="Heading1">
    <w:name w:val="heading 1"/>
    <w:basedOn w:val="Normal"/>
    <w:next w:val="Normal"/>
    <w:qFormat/>
    <w:rsid w:val="00163A33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163A33"/>
    <w:pPr>
      <w:keepNext/>
      <w:jc w:val="center"/>
      <w:outlineLvl w:val="1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3A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3A3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63A33"/>
    <w:rPr>
      <w:color w:val="0000FF"/>
      <w:u w:val="single"/>
    </w:rPr>
  </w:style>
  <w:style w:type="paragraph" w:styleId="BodyText">
    <w:name w:val="Body Text"/>
    <w:basedOn w:val="Normal"/>
    <w:rsid w:val="00163A33"/>
    <w:pPr>
      <w:jc w:val="center"/>
    </w:pPr>
    <w:rPr>
      <w:rFonts w:ascii="Garamond BookCondensed" w:hAnsi="Garamond BookCondensed"/>
      <w:b/>
      <w:sz w:val="32"/>
    </w:rPr>
  </w:style>
  <w:style w:type="character" w:styleId="CommentReference">
    <w:name w:val="annotation reference"/>
    <w:basedOn w:val="DefaultParagraphFont"/>
    <w:semiHidden/>
    <w:rsid w:val="00C71E6E"/>
    <w:rPr>
      <w:sz w:val="16"/>
      <w:szCs w:val="16"/>
    </w:rPr>
  </w:style>
  <w:style w:type="paragraph" w:styleId="CommentText">
    <w:name w:val="annotation text"/>
    <w:basedOn w:val="Normal"/>
    <w:semiHidden/>
    <w:rsid w:val="00C71E6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71E6E"/>
    <w:rPr>
      <w:b/>
      <w:bCs/>
    </w:rPr>
  </w:style>
  <w:style w:type="paragraph" w:styleId="BalloonText">
    <w:name w:val="Balloon Text"/>
    <w:basedOn w:val="Normal"/>
    <w:semiHidden/>
    <w:rsid w:val="00C71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storationsystems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NCDENR</Company>
  <LinksUpToDate>false</LinksUpToDate>
  <CharactersWithSpaces>1998</CharactersWithSpaces>
  <SharedDoc>false</SharedDoc>
  <HLinks>
    <vt:vector size="6" baseType="variant">
      <vt:variant>
        <vt:i4>2949168</vt:i4>
      </vt:variant>
      <vt:variant>
        <vt:i4>0</vt:i4>
      </vt:variant>
      <vt:variant>
        <vt:i4>0</vt:i4>
      </vt:variant>
      <vt:variant>
        <vt:i4>5</vt:i4>
      </vt:variant>
      <vt:variant>
        <vt:lpwstr>http://www.restorationsystems.com/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Merritt, Katie</cp:lastModifiedBy>
  <cp:revision>29</cp:revision>
  <cp:lastPrinted>2012-02-02T18:09:00Z</cp:lastPrinted>
  <dcterms:created xsi:type="dcterms:W3CDTF">2011-11-18T18:55:00Z</dcterms:created>
  <dcterms:modified xsi:type="dcterms:W3CDTF">2023-11-28T17:45:00Z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-1236856822</vt:i4>
  </property>
</Properties>
</file>