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"/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5A08D8" w:rsidRPr="00783C6B" w14:paraId="6EEBBB1B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4FD35E1D" w14:textId="77777777" w:rsidR="005A08D8" w:rsidRPr="00783C6B" w:rsidRDefault="005A08D8" w:rsidP="005A08D8">
            <w:pPr>
              <w:pStyle w:val="Heading3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3C6B">
              <w:rPr>
                <w:rFonts w:ascii="Arial" w:hAnsi="Arial" w:cs="Arial"/>
                <w:b/>
                <w:sz w:val="24"/>
                <w:szCs w:val="24"/>
              </w:rPr>
              <w:t>Notice of Finding for Immediate Response</w:t>
            </w:r>
          </w:p>
          <w:p w14:paraId="294248B3" w14:textId="6B3F3FAD" w:rsidR="005A08D8" w:rsidRPr="00783C6B" w:rsidRDefault="005A08D8" w:rsidP="001E7023">
            <w:pPr>
              <w:pStyle w:val="BodyText"/>
              <w:spacing w:line="240" w:lineRule="auto"/>
              <w:ind w:left="900" w:right="972"/>
              <w:jc w:val="both"/>
              <w:rPr>
                <w:rFonts w:ascii="Arial" w:hAnsi="Arial" w:cs="Arial"/>
                <w:u w:val="single"/>
              </w:rPr>
            </w:pPr>
            <w:r w:rsidRPr="00783C6B">
              <w:rPr>
                <w:rFonts w:ascii="Arial" w:hAnsi="Arial" w:cs="Arial"/>
                <w:b/>
              </w:rPr>
              <w:t xml:space="preserve">The following </w:t>
            </w:r>
            <w:r w:rsidR="00C971E6" w:rsidRPr="00783C6B">
              <w:rPr>
                <w:rFonts w:ascii="Arial" w:hAnsi="Arial" w:cs="Arial"/>
                <w:b/>
              </w:rPr>
              <w:t>finding</w:t>
            </w:r>
            <w:r w:rsidRPr="00783C6B">
              <w:rPr>
                <w:rFonts w:ascii="Arial" w:hAnsi="Arial" w:cs="Arial"/>
                <w:b/>
              </w:rPr>
              <w:t xml:space="preserve">(s) is/are found to be of </w:t>
            </w:r>
            <w:r w:rsidR="00C971E6" w:rsidRPr="00783C6B">
              <w:rPr>
                <w:rFonts w:ascii="Arial" w:hAnsi="Arial" w:cs="Arial"/>
                <w:b/>
              </w:rPr>
              <w:t xml:space="preserve">such </w:t>
            </w:r>
            <w:r w:rsidRPr="00783C6B">
              <w:rPr>
                <w:rFonts w:ascii="Arial" w:hAnsi="Arial" w:cs="Arial"/>
                <w:b/>
              </w:rPr>
              <w:t>a nature that immediate resolution</w:t>
            </w:r>
            <w:r w:rsidR="00C971E6" w:rsidRPr="00783C6B">
              <w:rPr>
                <w:rFonts w:ascii="Arial" w:hAnsi="Arial" w:cs="Arial"/>
                <w:b/>
              </w:rPr>
              <w:t xml:space="preserve"> is required</w:t>
            </w:r>
            <w:r w:rsidRPr="00783C6B">
              <w:rPr>
                <w:rFonts w:ascii="Arial" w:hAnsi="Arial" w:cs="Arial"/>
                <w:b/>
              </w:rPr>
              <w:t xml:space="preserve">. </w:t>
            </w:r>
          </w:p>
        </w:tc>
      </w:tr>
    </w:tbl>
    <w:p w14:paraId="6475FEC1" w14:textId="77777777" w:rsidR="00C3405C" w:rsidRDefault="00C3405C">
      <w:pPr>
        <w:rPr>
          <w:sz w:val="20"/>
          <w:szCs w:val="20"/>
        </w:rPr>
      </w:pPr>
    </w:p>
    <w:p w14:paraId="1DBB2D5F" w14:textId="77777777" w:rsidR="00193E3A" w:rsidRPr="00193E3A" w:rsidRDefault="00193E3A" w:rsidP="00193E3A">
      <w:pPr>
        <w:tabs>
          <w:tab w:val="left" w:pos="3071"/>
        </w:tabs>
        <w:rPr>
          <w:sz w:val="20"/>
          <w:szCs w:val="20"/>
        </w:rPr>
      </w:pPr>
    </w:p>
    <w:tbl>
      <w:tblPr>
        <w:tblpPr w:leftFromText="180" w:rightFromText="180" w:vertAnchor="text" w:horzAnchor="margin" w:tblpY="-6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5A08D8" w:rsidRPr="00783C6B" w14:paraId="133C8EB1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30C867A2" w14:textId="77777777" w:rsidR="00064187" w:rsidRPr="00064187" w:rsidRDefault="00064187" w:rsidP="00064187">
            <w:pPr>
              <w:pStyle w:val="Heading4"/>
              <w:suppressAutoHyphens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0C8F737A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153AD1CD" w14:textId="77777777" w:rsidR="0097364F" w:rsidRPr="00783C6B" w:rsidRDefault="0097364F" w:rsidP="00D41B18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20B837F7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764DC62A" w14:textId="77777777" w:rsidR="005A08D8" w:rsidRPr="00783C6B" w:rsidRDefault="005A08D8" w:rsidP="00D41B18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18726295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5647B833" w14:textId="77777777" w:rsidR="005A08D8" w:rsidRPr="00783C6B" w:rsidRDefault="005A08D8" w:rsidP="00D41B1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5A08D8" w:rsidRPr="00783C6B" w14:paraId="6E552EDB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773CB0BD" w14:textId="77777777" w:rsidR="005A08D8" w:rsidRPr="00783C6B" w:rsidRDefault="005A08D8" w:rsidP="00D41B18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1995C4AA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54F36C7C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087C9A7F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21A66BA7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39478DF5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2F3FAFC9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561A5D8C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091DC4FA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701A8FA3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4C839C93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55037534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4605510F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1C3D4FE8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00B4340C" w14:textId="77777777" w:rsidR="00691281" w:rsidRPr="00783C6B" w:rsidRDefault="00691281" w:rsidP="00691281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6A3CF27B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772F3CD0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137AF048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3F2F451B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0FF19A82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6E60BAF7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054CF3DC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42C11B9B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09963155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7433FDA2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8D8" w:rsidRPr="00783C6B" w14:paraId="3159A602" w14:textId="77777777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14:paraId="61EF388F" w14:textId="77777777" w:rsidR="005A08D8" w:rsidRPr="00783C6B" w:rsidRDefault="005A08D8" w:rsidP="005A08D8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7426F52" w14:textId="77777777" w:rsidR="00FD5DDA" w:rsidRPr="00783C6B" w:rsidRDefault="00FD5DDA" w:rsidP="00FD5DDA">
      <w:pPr>
        <w:rPr>
          <w:vanish/>
          <w:sz w:val="19"/>
          <w:szCs w:val="19"/>
        </w:rPr>
      </w:pP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6660"/>
        <w:gridCol w:w="1080"/>
        <w:gridCol w:w="1800"/>
      </w:tblGrid>
      <w:tr w:rsidR="005A08D8" w:rsidRPr="00783C6B" w14:paraId="33140F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AB57967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>Auditor: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F2B61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2FDC3C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>Date: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0EC3F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A08D8" w:rsidRPr="00783C6B" w14:paraId="29046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3B18F77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>Lab Name: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99D92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07EE5F8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>Cert #: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945B8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F902E5" w:rsidRPr="00783C6B" w14:paraId="6B4E86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9513709" w14:textId="77777777" w:rsidR="00F902E5" w:rsidRPr="00783C6B" w:rsidRDefault="00F902E5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929B0" w14:textId="77777777" w:rsidR="00F902E5" w:rsidRPr="00783C6B" w:rsidRDefault="00F902E5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812179" w14:textId="77777777" w:rsidR="00F902E5" w:rsidRPr="00783C6B" w:rsidRDefault="00F902E5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E054F" w14:textId="77777777" w:rsidR="00F902E5" w:rsidRPr="00783C6B" w:rsidRDefault="00F902E5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3E845487" w14:textId="77777777" w:rsidR="00FD5DDA" w:rsidRPr="00783C6B" w:rsidRDefault="00FD5DDA" w:rsidP="00FD5DDA">
      <w:pPr>
        <w:rPr>
          <w:vanish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4500"/>
        <w:gridCol w:w="1080"/>
        <w:gridCol w:w="1800"/>
      </w:tblGrid>
      <w:tr w:rsidR="00377A77" w:rsidRPr="00783C6B" w14:paraId="53C160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B9D60" w14:textId="77777777" w:rsidR="00377A77" w:rsidRPr="00783C6B" w:rsidRDefault="00377A77" w:rsidP="00F902E5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>By signature I verify that I have read and understand the Finding described above.</w:t>
            </w:r>
          </w:p>
        </w:tc>
      </w:tr>
      <w:tr w:rsidR="00F902E5" w:rsidRPr="00783C6B" w14:paraId="01554E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C8D41E9" w14:textId="77777777" w:rsidR="00F902E5" w:rsidRPr="00783C6B" w:rsidRDefault="00F902E5" w:rsidP="00F902E5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>Signature of responsible party: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653ED" w14:textId="77777777" w:rsidR="00F902E5" w:rsidRPr="00783C6B" w:rsidRDefault="00F902E5" w:rsidP="00F902E5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6E5B20" w14:textId="77777777" w:rsidR="00F902E5" w:rsidRPr="00783C6B" w:rsidRDefault="00F902E5" w:rsidP="00F902E5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>Date: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AC507" w14:textId="77777777" w:rsidR="00F902E5" w:rsidRPr="00783C6B" w:rsidRDefault="00F902E5" w:rsidP="00F902E5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40AA8325" w14:textId="77777777" w:rsidR="00FD5DDA" w:rsidRPr="00783C6B" w:rsidRDefault="00FD5DDA" w:rsidP="00FD5DDA">
      <w:pPr>
        <w:rPr>
          <w:vanish/>
          <w:sz w:val="19"/>
          <w:szCs w:val="19"/>
        </w:rPr>
      </w:pP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860"/>
        <w:gridCol w:w="1080"/>
        <w:gridCol w:w="1800"/>
      </w:tblGrid>
      <w:tr w:rsidR="005A08D8" w:rsidRPr="00783C6B" w14:paraId="5C45EB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875F6BC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>Name of responsible party: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77CDE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DF9B6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18346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A08D8" w:rsidRPr="00783C6B" w14:paraId="5D56F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15CC40B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 xml:space="preserve">             (please print)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99C88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 xml:space="preserve">              </w:t>
            </w:r>
            <w:r w:rsidR="00F902E5" w:rsidRPr="00783C6B">
              <w:rPr>
                <w:rFonts w:ascii="Arial" w:hAnsi="Arial" w:cs="Arial"/>
                <w:b/>
                <w:sz w:val="19"/>
                <w:szCs w:val="19"/>
              </w:rPr>
              <w:t xml:space="preserve">   </w:t>
            </w:r>
            <w:r w:rsidRPr="00783C6B">
              <w:rPr>
                <w:rFonts w:ascii="Arial" w:hAnsi="Arial" w:cs="Arial"/>
                <w:b/>
                <w:sz w:val="19"/>
                <w:szCs w:val="19"/>
              </w:rPr>
              <w:t xml:space="preserve"> First                          MI                        Last</w:t>
            </w:r>
          </w:p>
        </w:tc>
      </w:tr>
      <w:tr w:rsidR="005A08D8" w:rsidRPr="00783C6B" w14:paraId="13D99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BA7255D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6514BF0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7DAE012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2D300FC" w14:textId="77777777" w:rsidR="005A08D8" w:rsidRPr="00783C6B" w:rsidRDefault="005A08D8" w:rsidP="005A08D8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1CFC41B6" w14:textId="77777777" w:rsidR="00FD5DDA" w:rsidRPr="00783C6B" w:rsidRDefault="00FD5DDA" w:rsidP="00FD5DDA">
      <w:pPr>
        <w:rPr>
          <w:vanish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080"/>
        <w:gridCol w:w="1800"/>
      </w:tblGrid>
      <w:tr w:rsidR="00F902E5" w:rsidRPr="00783C6B" w14:paraId="54F6DE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14719D0A" w14:textId="77777777" w:rsidR="00F902E5" w:rsidRPr="00783C6B" w:rsidRDefault="00F902E5" w:rsidP="00F902E5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 xml:space="preserve">The </w:t>
            </w:r>
            <w:proofErr w:type="gramStart"/>
            <w:r w:rsidRPr="00783C6B">
              <w:rPr>
                <w:rFonts w:ascii="Arial" w:hAnsi="Arial" w:cs="Arial"/>
                <w:b/>
                <w:sz w:val="19"/>
                <w:szCs w:val="19"/>
              </w:rPr>
              <w:t>corrective action</w:t>
            </w:r>
            <w:proofErr w:type="gramEnd"/>
            <w:r w:rsidRPr="00783C6B">
              <w:rPr>
                <w:rFonts w:ascii="Arial" w:hAnsi="Arial" w:cs="Arial"/>
                <w:b/>
                <w:sz w:val="19"/>
                <w:szCs w:val="19"/>
              </w:rPr>
              <w:t xml:space="preserve"> response must be received no later than: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5A24BC4" w14:textId="77777777" w:rsidR="00F902E5" w:rsidRPr="00783C6B" w:rsidRDefault="00F902E5" w:rsidP="00F902E5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>Date: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194D1" w14:textId="77777777" w:rsidR="00F902E5" w:rsidRPr="00783C6B" w:rsidRDefault="00F902E5" w:rsidP="00F902E5">
            <w:pPr>
              <w:suppressAutoHyphens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1DAFC287" w14:textId="77777777" w:rsidR="00193E3A" w:rsidRPr="00783C6B" w:rsidRDefault="00193E3A" w:rsidP="00193E3A">
      <w:pPr>
        <w:ind w:left="360"/>
        <w:rPr>
          <w:vanish/>
          <w:sz w:val="19"/>
          <w:szCs w:val="19"/>
        </w:rPr>
      </w:pP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5A08D8" w:rsidRPr="00783C6B" w14:paraId="2B36CA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14:paraId="7AC679AD" w14:textId="77777777" w:rsidR="005A08D8" w:rsidRPr="00783C6B" w:rsidRDefault="005A08D8" w:rsidP="005A08D8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83C6B">
              <w:rPr>
                <w:rFonts w:ascii="Arial" w:hAnsi="Arial" w:cs="Arial"/>
                <w:b/>
                <w:sz w:val="19"/>
                <w:szCs w:val="19"/>
              </w:rPr>
              <w:t>A copy of this document must be submitted with the corrective action response letter.</w:t>
            </w:r>
          </w:p>
        </w:tc>
      </w:tr>
    </w:tbl>
    <w:p w14:paraId="6FFE8755" w14:textId="77777777" w:rsidR="00C3405C" w:rsidRPr="00783C6B" w:rsidRDefault="00C3405C">
      <w:pPr>
        <w:suppressAutoHyphens/>
        <w:rPr>
          <w:rFonts w:ascii="Arial" w:hAnsi="Arial" w:cs="Arial"/>
          <w:sz w:val="19"/>
          <w:szCs w:val="19"/>
        </w:rPr>
      </w:pPr>
    </w:p>
    <w:p w14:paraId="129ACC81" w14:textId="28EEC66E" w:rsidR="00C3405C" w:rsidRPr="00783C6B" w:rsidRDefault="00C3405C">
      <w:pPr>
        <w:suppressAutoHyphens/>
        <w:rPr>
          <w:rFonts w:ascii="Arial" w:hAnsi="Arial" w:cs="Arial"/>
          <w:sz w:val="19"/>
          <w:szCs w:val="19"/>
        </w:rPr>
      </w:pPr>
    </w:p>
    <w:sectPr w:rsidR="00C3405C" w:rsidRPr="00783C6B" w:rsidSect="00783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9150" w14:textId="77777777" w:rsidR="0032560C" w:rsidRDefault="0032560C" w:rsidP="00783C6B">
      <w:r>
        <w:separator/>
      </w:r>
    </w:p>
  </w:endnote>
  <w:endnote w:type="continuationSeparator" w:id="0">
    <w:p w14:paraId="7EE45A8F" w14:textId="77777777" w:rsidR="0032560C" w:rsidRDefault="0032560C" w:rsidP="0078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7111" w14:textId="77777777" w:rsidR="00783C6B" w:rsidRDefault="00783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FD5E" w14:textId="77777777" w:rsidR="00783C6B" w:rsidRDefault="00783C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56CA" w14:textId="77777777" w:rsidR="00783C6B" w:rsidRDefault="00783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3A22" w14:textId="77777777" w:rsidR="0032560C" w:rsidRDefault="0032560C" w:rsidP="00783C6B">
      <w:r>
        <w:separator/>
      </w:r>
    </w:p>
  </w:footnote>
  <w:footnote w:type="continuationSeparator" w:id="0">
    <w:p w14:paraId="2A47637B" w14:textId="77777777" w:rsidR="0032560C" w:rsidRDefault="0032560C" w:rsidP="0078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66C4" w14:textId="77777777" w:rsidR="00783C6B" w:rsidRDefault="00783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6F28" w14:textId="77777777" w:rsidR="00783C6B" w:rsidRDefault="0078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2401" w14:textId="77777777" w:rsidR="00783C6B" w:rsidRDefault="00783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B4790"/>
    <w:multiLevelType w:val="hybridMultilevel"/>
    <w:tmpl w:val="1552382C"/>
    <w:lvl w:ilvl="0" w:tplc="622A83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3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5F"/>
    <w:rsid w:val="000123C2"/>
    <w:rsid w:val="00064187"/>
    <w:rsid w:val="00083004"/>
    <w:rsid w:val="000A3A29"/>
    <w:rsid w:val="000E6DE3"/>
    <w:rsid w:val="00193E3A"/>
    <w:rsid w:val="001E7023"/>
    <w:rsid w:val="0032560C"/>
    <w:rsid w:val="00377A77"/>
    <w:rsid w:val="003B0413"/>
    <w:rsid w:val="00424C62"/>
    <w:rsid w:val="005A08D8"/>
    <w:rsid w:val="005C0492"/>
    <w:rsid w:val="00691281"/>
    <w:rsid w:val="006B1393"/>
    <w:rsid w:val="006B5CCB"/>
    <w:rsid w:val="007439DB"/>
    <w:rsid w:val="00783C6B"/>
    <w:rsid w:val="007945EB"/>
    <w:rsid w:val="00862375"/>
    <w:rsid w:val="00862E29"/>
    <w:rsid w:val="00914F0D"/>
    <w:rsid w:val="00930D36"/>
    <w:rsid w:val="0097364F"/>
    <w:rsid w:val="009A6A69"/>
    <w:rsid w:val="00B357C8"/>
    <w:rsid w:val="00B85A0A"/>
    <w:rsid w:val="00BB021E"/>
    <w:rsid w:val="00BD1488"/>
    <w:rsid w:val="00C3405C"/>
    <w:rsid w:val="00C971E6"/>
    <w:rsid w:val="00D41B18"/>
    <w:rsid w:val="00E036A2"/>
    <w:rsid w:val="00E22BBE"/>
    <w:rsid w:val="00E71C5F"/>
    <w:rsid w:val="00F43479"/>
    <w:rsid w:val="00F902E5"/>
    <w:rsid w:val="00FD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543EE"/>
  <w15:chartTrackingRefBased/>
  <w15:docId w15:val="{FCF0ED90-4457-4A77-882F-D949A3B2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spacing w:line="480" w:lineRule="auto"/>
      <w:jc w:val="center"/>
      <w:outlineLvl w:val="2"/>
    </w:pPr>
    <w:rPr>
      <w:snapToGrid w:val="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suppressAutoHyphens/>
      <w:jc w:val="center"/>
      <w:outlineLvl w:val="3"/>
    </w:pPr>
    <w:rPr>
      <w:b/>
      <w:snapToGrid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suppressAutoHyphens/>
      <w:jc w:val="center"/>
      <w:outlineLvl w:val="4"/>
    </w:pPr>
    <w:rPr>
      <w:b/>
      <w:snapToGrid w:val="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spacing w:line="480" w:lineRule="auto"/>
    </w:pPr>
    <w:rPr>
      <w:rFonts w:ascii="Courier New" w:hAnsi="Courier New"/>
      <w:snapToGrid w:val="0"/>
      <w:sz w:val="20"/>
      <w:szCs w:val="20"/>
    </w:rPr>
  </w:style>
  <w:style w:type="paragraph" w:styleId="BalloonText">
    <w:name w:val="Balloon Text"/>
    <w:basedOn w:val="Normal"/>
    <w:semiHidden/>
    <w:rsid w:val="00C340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C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C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C6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0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CCFB0B-28C5-4544-82D2-B269EFF75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1F8EB-FED9-4FCE-9323-A90B420980A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1D7554-4505-4AA9-A01C-686316FD81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0DC54-5851-46E3-9765-79309B59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03ec7-3eeb-4732-ad31-f70c7a5d5f12"/>
    <ds:schemaRef ds:uri="6c4d0212-d18a-49b7-9235-90f50803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B737F0-5CA5-42B2-9FAE-2913F8461466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556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Deficiency for Immediate Response</vt:lpstr>
    </vt:vector>
  </TitlesOfParts>
  <Company>DENR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Deficiency for Immediate Response</dc:title>
  <dc:subject/>
  <dc:creator>CWhiting</dc:creator>
  <cp:keywords/>
  <cp:lastModifiedBy>Swanson, Beth</cp:lastModifiedBy>
  <cp:revision>3</cp:revision>
  <cp:lastPrinted>2021-07-30T16:30:00Z</cp:lastPrinted>
  <dcterms:created xsi:type="dcterms:W3CDTF">2026-02-20T14:11:00Z</dcterms:created>
  <dcterms:modified xsi:type="dcterms:W3CDTF">2026-02-20T14:12:00Z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Springer, Tonja</vt:lpwstr>
  </property>
  <property fmtid="{D5CDD505-2E9C-101B-9397-08002B2CF9AE}" pid="5" name="display_urn:schemas-microsoft-com:office:office#Author">
    <vt:lpwstr>Puff, Jill K</vt:lpwstr>
  </property>
  <property fmtid="{D5CDD505-2E9C-101B-9397-08002B2CF9AE}" pid="6" name="_ExtendedDescription">
    <vt:lpwstr/>
  </property>
</Properties>
</file>