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65" w:type="dxa"/>
        <w:tblInd w:w="-79" w:type="dxa"/>
        <w:tblLayout w:type="fixed"/>
        <w:tblLook w:val="0000" w:firstRow="0" w:lastRow="0" w:firstColumn="0" w:lastColumn="0" w:noHBand="0" w:noVBand="0"/>
      </w:tblPr>
      <w:tblGrid>
        <w:gridCol w:w="11265"/>
      </w:tblGrid>
      <w:tr w:rsidR="00BF54DA" w:rsidRPr="00A14164" w14:paraId="26AD7149" w14:textId="77777777" w:rsidTr="004A2C8A">
        <w:trPr>
          <w:trHeight w:val="879"/>
        </w:trPr>
        <w:tc>
          <w:tcPr>
            <w:tcW w:w="11265" w:type="dxa"/>
            <w:shd w:val="clear" w:color="auto" w:fill="000000"/>
          </w:tcPr>
          <w:p w14:paraId="5D4C97AB" w14:textId="77777777" w:rsidR="00BF54DA" w:rsidRPr="00A14164" w:rsidRDefault="00BF54DA" w:rsidP="00BF54DA">
            <w:pPr>
              <w:ind w:right="-1080"/>
              <w:jc w:val="center"/>
              <w:rPr>
                <w:rFonts w:ascii="Arial" w:hAnsi="Arial" w:cs="Arial"/>
                <w:b/>
                <w:snapToGrid w:val="0"/>
                <w:color w:val="000000"/>
                <w:sz w:val="22"/>
                <w:szCs w:val="22"/>
              </w:rPr>
            </w:pPr>
          </w:p>
          <w:p w14:paraId="5E636884" w14:textId="3517F69B" w:rsidR="00BF54DA" w:rsidRPr="00A14164" w:rsidRDefault="00BF54DA" w:rsidP="00BF54DA">
            <w:pPr>
              <w:ind w:right="-1080"/>
              <w:jc w:val="center"/>
              <w:rPr>
                <w:rFonts w:ascii="Arial" w:hAnsi="Arial" w:cs="Arial"/>
                <w:b/>
                <w:snapToGrid w:val="0"/>
                <w:color w:val="FFFFFF"/>
                <w:sz w:val="36"/>
                <w:szCs w:val="36"/>
              </w:rPr>
            </w:pPr>
            <w:r w:rsidRPr="00A14164">
              <w:rPr>
                <w:rFonts w:ascii="Arial" w:hAnsi="Arial" w:cs="Arial"/>
                <w:b/>
                <w:snapToGrid w:val="0"/>
                <w:color w:val="FFFFFF"/>
                <w:sz w:val="36"/>
                <w:szCs w:val="36"/>
              </w:rPr>
              <w:t xml:space="preserve">NOTICE TO THE </w:t>
            </w:r>
            <w:r w:rsidR="005456D2" w:rsidRPr="00A14164">
              <w:rPr>
                <w:rFonts w:ascii="Arial" w:hAnsi="Arial" w:cs="Arial"/>
                <w:b/>
                <w:snapToGrid w:val="0"/>
                <w:color w:val="FFFFFF"/>
                <w:sz w:val="36"/>
                <w:szCs w:val="36"/>
              </w:rPr>
              <w:t>PUBLIC</w:t>
            </w:r>
          </w:p>
        </w:tc>
      </w:tr>
    </w:tbl>
    <w:p w14:paraId="66DFD57C" w14:textId="77777777" w:rsidR="00BF54DA" w:rsidRPr="00A14164" w:rsidRDefault="00BF54DA" w:rsidP="00BF54D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rPr>
          <w:rFonts w:ascii="Arial" w:hAnsi="Arial" w:cs="Arial"/>
          <w:b/>
          <w:color w:val="000000"/>
          <w:sz w:val="16"/>
        </w:rPr>
      </w:pPr>
    </w:p>
    <w:p w14:paraId="340DD954" w14:textId="77777777" w:rsidR="00BF54DA" w:rsidRPr="00A14164" w:rsidRDefault="00BF54DA" w:rsidP="00BF54D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rPr>
          <w:rFonts w:ascii="Arial" w:hAnsi="Arial" w:cs="Arial"/>
          <w:b/>
          <w:color w:val="000000"/>
          <w:sz w:val="16"/>
        </w:rPr>
      </w:pPr>
    </w:p>
    <w:p w14:paraId="125738D8" w14:textId="77777777" w:rsidR="00BF54DA" w:rsidRPr="00A14164" w:rsidRDefault="00BF54DA" w:rsidP="00BF54DA">
      <w:pPr>
        <w:tabs>
          <w:tab w:val="left" w:pos="0"/>
          <w:tab w:val="left" w:pos="720"/>
          <w:tab w:val="left" w:pos="1440"/>
          <w:tab w:val="left" w:pos="5040"/>
          <w:tab w:val="left" w:pos="5760"/>
        </w:tabs>
        <w:jc w:val="center"/>
        <w:rPr>
          <w:rFonts w:ascii="Arial" w:hAnsi="Arial" w:cs="Arial"/>
          <w:b/>
          <w:color w:val="000000"/>
          <w:sz w:val="28"/>
          <w:szCs w:val="28"/>
        </w:rPr>
      </w:pPr>
      <w:r w:rsidRPr="00A14164">
        <w:rPr>
          <w:rFonts w:ascii="Arial" w:hAnsi="Arial" w:cs="Arial"/>
          <w:b/>
          <w:color w:val="000000"/>
          <w:sz w:val="28"/>
          <w:szCs w:val="28"/>
        </w:rPr>
        <w:t>IMPORTANT INFORMATION ABOUT YOUR DRINKING WATER</w:t>
      </w:r>
    </w:p>
    <w:p w14:paraId="372C7B54" w14:textId="77777777" w:rsidR="00BF54DA" w:rsidRPr="00A14164" w:rsidRDefault="00BF54DA" w:rsidP="00BF54DA">
      <w:pPr>
        <w:tabs>
          <w:tab w:val="left" w:pos="0"/>
          <w:tab w:val="left" w:pos="720"/>
          <w:tab w:val="left" w:pos="1440"/>
          <w:tab w:val="left" w:pos="5040"/>
          <w:tab w:val="left" w:pos="5760"/>
        </w:tabs>
        <w:jc w:val="center"/>
        <w:rPr>
          <w:rFonts w:ascii="Arial" w:hAnsi="Arial" w:cs="Arial"/>
          <w:color w:val="000000"/>
          <w:sz w:val="28"/>
          <w:szCs w:val="28"/>
        </w:rPr>
      </w:pPr>
    </w:p>
    <w:p w14:paraId="40841C95" w14:textId="0CBE01A9" w:rsidR="00BF54DA" w:rsidRPr="00A14164" w:rsidRDefault="00BF54DA" w:rsidP="00BF54DA">
      <w:pPr>
        <w:autoSpaceDE w:val="0"/>
        <w:autoSpaceDN w:val="0"/>
        <w:adjustRightInd w:val="0"/>
        <w:jc w:val="center"/>
        <w:rPr>
          <w:rFonts w:ascii="Arial" w:hAnsi="Arial" w:cs="Arial"/>
          <w:b/>
          <w:bCs/>
          <w:color w:val="000000"/>
          <w:sz w:val="28"/>
          <w:szCs w:val="28"/>
        </w:rPr>
      </w:pPr>
      <w:r w:rsidRPr="00A14164">
        <w:rPr>
          <w:rFonts w:ascii="Arial" w:hAnsi="Arial" w:cs="Arial"/>
          <w:b/>
          <w:bCs/>
          <w:color w:val="000000"/>
          <w:sz w:val="28"/>
          <w:szCs w:val="28"/>
        </w:rPr>
        <w:t xml:space="preserve">Reporting Requirement(s) Not Met for </w:t>
      </w:r>
      <w:r w:rsidR="008B3645">
        <w:rPr>
          <w:rFonts w:ascii="Arial" w:hAnsi="Arial" w:cs="Arial"/>
          <w:b/>
          <w:bCs/>
          <w:color w:val="000000"/>
          <w:sz w:val="28"/>
          <w:szCs w:val="28"/>
        </w:rPr>
        <w:t>[WATER SYSYEM NAME]</w:t>
      </w:r>
    </w:p>
    <w:p w14:paraId="27495C84" w14:textId="77777777" w:rsidR="00BF54DA" w:rsidRPr="00A14164" w:rsidRDefault="00BF54DA" w:rsidP="00BF54DA">
      <w:pPr>
        <w:autoSpaceDE w:val="0"/>
        <w:autoSpaceDN w:val="0"/>
        <w:adjustRightInd w:val="0"/>
        <w:rPr>
          <w:rFonts w:ascii="Arial" w:hAnsi="Arial" w:cs="Arial"/>
          <w:color w:val="000000"/>
          <w:sz w:val="28"/>
          <w:szCs w:val="28"/>
        </w:rPr>
      </w:pPr>
    </w:p>
    <w:p w14:paraId="446F0C5E" w14:textId="77777777" w:rsidR="00BF54DA" w:rsidRPr="00A14164" w:rsidRDefault="00BF54DA" w:rsidP="00BF54DA">
      <w:pPr>
        <w:autoSpaceDE w:val="0"/>
        <w:autoSpaceDN w:val="0"/>
        <w:adjustRightInd w:val="0"/>
        <w:rPr>
          <w:rFonts w:ascii="Arial" w:hAnsi="Arial" w:cs="Arial"/>
          <w:color w:val="000000"/>
          <w:sz w:val="14"/>
          <w:szCs w:val="14"/>
        </w:rPr>
      </w:pPr>
    </w:p>
    <w:p w14:paraId="733A58DF" w14:textId="6A9BBD11" w:rsidR="00BF54DA" w:rsidRPr="00A14164" w:rsidRDefault="008B3645" w:rsidP="00BF54DA">
      <w:pPr>
        <w:autoSpaceDE w:val="0"/>
        <w:autoSpaceDN w:val="0"/>
        <w:adjustRightInd w:val="0"/>
        <w:rPr>
          <w:rFonts w:ascii="Arial" w:hAnsi="Arial" w:cs="Arial"/>
          <w:color w:val="000000"/>
        </w:rPr>
      </w:pPr>
      <w:r>
        <w:rPr>
          <w:rFonts w:ascii="Arial" w:hAnsi="Arial" w:cs="Arial"/>
          <w:color w:val="000000"/>
          <w:sz w:val="22"/>
          <w:szCs w:val="22"/>
        </w:rPr>
        <w:t xml:space="preserve">[WATER SYSTEM NAME] </w:t>
      </w:r>
      <w:r w:rsidR="005C210B" w:rsidRPr="00A14164">
        <w:rPr>
          <w:rFonts w:ascii="Arial" w:hAnsi="Arial" w:cs="Arial"/>
          <w:color w:val="000000"/>
        </w:rPr>
        <w:t xml:space="preserve">failed to </w:t>
      </w:r>
      <w:r w:rsidR="00636213" w:rsidRPr="00A14164">
        <w:rPr>
          <w:rFonts w:ascii="Arial" w:hAnsi="Arial" w:cs="Arial"/>
          <w:color w:val="000000"/>
        </w:rPr>
        <w:t>conduct an operational evaluation and submit a written report to the State</w:t>
      </w:r>
      <w:r w:rsidR="005C210B" w:rsidRPr="00A14164">
        <w:rPr>
          <w:rFonts w:ascii="Arial" w:hAnsi="Arial" w:cs="Arial"/>
          <w:color w:val="000000"/>
        </w:rPr>
        <w:t xml:space="preserve"> for</w:t>
      </w:r>
      <w:r w:rsidR="00636213" w:rsidRPr="00A14164">
        <w:rPr>
          <w:rFonts w:ascii="Arial" w:hAnsi="Arial" w:cs="Arial"/>
          <w:color w:val="000000"/>
        </w:rPr>
        <w:t xml:space="preserve"> a</w:t>
      </w:r>
      <w:r w:rsidR="005C210B" w:rsidRPr="00A14164">
        <w:rPr>
          <w:rFonts w:ascii="Arial" w:hAnsi="Arial" w:cs="Arial"/>
          <w:color w:val="000000"/>
        </w:rPr>
        <w:t xml:space="preserve"> disinfection byproducts (DBPs)</w:t>
      </w:r>
      <w:r w:rsidR="00636213" w:rsidRPr="00A14164">
        <w:rPr>
          <w:rFonts w:ascii="Arial" w:hAnsi="Arial" w:cs="Arial"/>
          <w:color w:val="000000"/>
        </w:rPr>
        <w:t xml:space="preserve"> operational evaluation level exceedance</w:t>
      </w:r>
      <w:r w:rsidR="005C210B" w:rsidRPr="00A14164">
        <w:rPr>
          <w:rFonts w:ascii="Arial" w:hAnsi="Arial" w:cs="Arial"/>
          <w:color w:val="000000"/>
        </w:rPr>
        <w:t xml:space="preserve">. The </w:t>
      </w:r>
      <w:r w:rsidR="00636213" w:rsidRPr="00A14164">
        <w:rPr>
          <w:rFonts w:ascii="Arial" w:hAnsi="Arial" w:cs="Arial"/>
          <w:color w:val="000000"/>
        </w:rPr>
        <w:t xml:space="preserve">operational evaluation and </w:t>
      </w:r>
      <w:r w:rsidR="00511E11" w:rsidRPr="00A14164">
        <w:rPr>
          <w:rFonts w:ascii="Arial" w:hAnsi="Arial" w:cs="Arial"/>
          <w:color w:val="000000"/>
        </w:rPr>
        <w:t>written report</w:t>
      </w:r>
      <w:r w:rsidR="005C210B" w:rsidRPr="00A14164">
        <w:rPr>
          <w:rFonts w:ascii="Arial" w:hAnsi="Arial" w:cs="Arial"/>
          <w:color w:val="000000"/>
        </w:rPr>
        <w:t xml:space="preserve"> </w:t>
      </w:r>
      <w:r w:rsidR="00511E11" w:rsidRPr="00A14164">
        <w:rPr>
          <w:rFonts w:ascii="Arial" w:hAnsi="Arial" w:cs="Arial"/>
          <w:color w:val="000000"/>
        </w:rPr>
        <w:t>were</w:t>
      </w:r>
      <w:r w:rsidR="005C210B" w:rsidRPr="00A14164">
        <w:rPr>
          <w:rFonts w:ascii="Arial" w:hAnsi="Arial" w:cs="Arial"/>
          <w:color w:val="000000"/>
        </w:rPr>
        <w:t xml:space="preserve"> required to be completed no later than </w:t>
      </w:r>
      <w:r w:rsidR="00511E11" w:rsidRPr="00A14164">
        <w:rPr>
          <w:rFonts w:ascii="Arial" w:hAnsi="Arial" w:cs="Arial"/>
          <w:color w:val="000000"/>
        </w:rPr>
        <w:t>90 days</w:t>
      </w:r>
      <w:r w:rsidR="00511E11" w:rsidRPr="00A14164">
        <w:rPr>
          <w:rFonts w:ascii="Arial" w:hAnsi="Arial" w:cs="Arial"/>
        </w:rPr>
        <w:t xml:space="preserve"> after being notified of the analytical result that caused the system to exceed the operational evaluation level</w:t>
      </w:r>
      <w:r w:rsidR="005C210B" w:rsidRPr="00A14164">
        <w:rPr>
          <w:rFonts w:ascii="Arial" w:hAnsi="Arial" w:cs="Arial"/>
          <w:color w:val="000000"/>
        </w:rPr>
        <w:t xml:space="preserve">. We did not complete the </w:t>
      </w:r>
      <w:r w:rsidR="00511E11" w:rsidRPr="00A14164">
        <w:rPr>
          <w:rFonts w:ascii="Arial" w:hAnsi="Arial" w:cs="Arial"/>
          <w:color w:val="000000"/>
        </w:rPr>
        <w:t>operational evaluation and written report</w:t>
      </w:r>
      <w:r w:rsidR="005C210B" w:rsidRPr="00A14164">
        <w:rPr>
          <w:rFonts w:ascii="Arial" w:hAnsi="Arial" w:cs="Arial"/>
          <w:color w:val="000000"/>
        </w:rPr>
        <w:t xml:space="preserve"> within the required timeframe</w:t>
      </w:r>
      <w:r w:rsidR="000B23AC" w:rsidRPr="00A14164">
        <w:rPr>
          <w:rFonts w:ascii="Arial" w:hAnsi="Arial" w:cs="Arial"/>
          <w:color w:val="000000"/>
        </w:rPr>
        <w:t>.</w:t>
      </w:r>
    </w:p>
    <w:p w14:paraId="20706457" w14:textId="77777777" w:rsidR="00BF54DA" w:rsidRPr="00A14164" w:rsidRDefault="00BF54DA" w:rsidP="00BF54DA">
      <w:pPr>
        <w:autoSpaceDE w:val="0"/>
        <w:autoSpaceDN w:val="0"/>
        <w:adjustRightInd w:val="0"/>
        <w:rPr>
          <w:rFonts w:ascii="Arial" w:hAnsi="Arial" w:cs="Arial"/>
          <w:color w:val="000000"/>
        </w:rPr>
      </w:pPr>
    </w:p>
    <w:p w14:paraId="12C624DE" w14:textId="073D3FF5" w:rsidR="00BF54DA" w:rsidRPr="00A14164" w:rsidRDefault="00BF54DA" w:rsidP="00BF54DA">
      <w:pPr>
        <w:autoSpaceDE w:val="0"/>
        <w:autoSpaceDN w:val="0"/>
        <w:adjustRightInd w:val="0"/>
        <w:rPr>
          <w:rFonts w:ascii="Arial" w:hAnsi="Arial" w:cs="Arial"/>
          <w:color w:val="000000"/>
        </w:rPr>
      </w:pPr>
      <w:r w:rsidRPr="00A14164">
        <w:rPr>
          <w:rFonts w:ascii="Arial" w:hAnsi="Arial" w:cs="Arial"/>
          <w:color w:val="000000"/>
        </w:rPr>
        <w:t xml:space="preserve">Although this situation does not create a health risk, as our customers you have a right to know what happened and what </w:t>
      </w:r>
      <w:r w:rsidR="00AC08DF" w:rsidRPr="00A14164">
        <w:rPr>
          <w:rFonts w:ascii="Arial" w:hAnsi="Arial" w:cs="Arial"/>
          <w:color w:val="000000"/>
        </w:rPr>
        <w:t xml:space="preserve">was done </w:t>
      </w:r>
      <w:r w:rsidRPr="00A14164">
        <w:rPr>
          <w:rFonts w:ascii="Arial" w:hAnsi="Arial" w:cs="Arial"/>
          <w:color w:val="000000"/>
        </w:rPr>
        <w:t xml:space="preserve">to correct the situation. </w:t>
      </w:r>
    </w:p>
    <w:p w14:paraId="6CD27494" w14:textId="77777777" w:rsidR="005C210B" w:rsidRPr="00A14164" w:rsidRDefault="005C210B" w:rsidP="00BF54DA">
      <w:pPr>
        <w:autoSpaceDE w:val="0"/>
        <w:autoSpaceDN w:val="0"/>
        <w:adjustRightInd w:val="0"/>
        <w:rPr>
          <w:rFonts w:ascii="Arial" w:hAnsi="Arial" w:cs="Arial"/>
          <w:b/>
          <w:bCs/>
          <w:color w:val="000000"/>
        </w:rPr>
      </w:pPr>
    </w:p>
    <w:p w14:paraId="0B045A3A" w14:textId="77777777" w:rsidR="005C210B" w:rsidRPr="00A14164" w:rsidRDefault="005C210B" w:rsidP="00BF54DA">
      <w:pPr>
        <w:autoSpaceDE w:val="0"/>
        <w:autoSpaceDN w:val="0"/>
        <w:adjustRightInd w:val="0"/>
        <w:rPr>
          <w:rFonts w:ascii="Arial" w:hAnsi="Arial" w:cs="Arial"/>
          <w:b/>
          <w:bCs/>
          <w:color w:val="000000"/>
          <w:sz w:val="16"/>
          <w:szCs w:val="16"/>
        </w:rPr>
      </w:pPr>
    </w:p>
    <w:p w14:paraId="2E3CAA80" w14:textId="60CF47DA" w:rsidR="00BF54DA" w:rsidRPr="00A14164" w:rsidRDefault="00BF54DA" w:rsidP="00BF54DA">
      <w:pPr>
        <w:autoSpaceDE w:val="0"/>
        <w:autoSpaceDN w:val="0"/>
        <w:adjustRightInd w:val="0"/>
        <w:rPr>
          <w:rFonts w:ascii="Arial" w:hAnsi="Arial" w:cs="Arial"/>
          <w:color w:val="000000"/>
        </w:rPr>
      </w:pPr>
      <w:r w:rsidRPr="00A14164">
        <w:rPr>
          <w:rFonts w:ascii="Arial" w:hAnsi="Arial" w:cs="Arial"/>
          <w:b/>
          <w:bCs/>
          <w:color w:val="000000"/>
        </w:rPr>
        <w:t xml:space="preserve">What should I do? </w:t>
      </w:r>
    </w:p>
    <w:p w14:paraId="6865AE8A" w14:textId="30EEAFC4" w:rsidR="00BF54DA" w:rsidRPr="00A14164" w:rsidRDefault="00BF54DA" w:rsidP="00BF54DA">
      <w:pPr>
        <w:autoSpaceDE w:val="0"/>
        <w:autoSpaceDN w:val="0"/>
        <w:adjustRightInd w:val="0"/>
        <w:rPr>
          <w:rFonts w:ascii="Arial" w:hAnsi="Arial" w:cs="Arial"/>
          <w:color w:val="000000"/>
        </w:rPr>
      </w:pPr>
      <w:r w:rsidRPr="00A14164">
        <w:rPr>
          <w:rFonts w:ascii="Arial" w:hAnsi="Arial" w:cs="Arial"/>
          <w:color w:val="000000"/>
        </w:rPr>
        <w:t xml:space="preserve">There is nothing you need to do </w:t>
      </w:r>
      <w:proofErr w:type="gramStart"/>
      <w:r w:rsidRPr="00A14164">
        <w:rPr>
          <w:rFonts w:ascii="Arial" w:hAnsi="Arial" w:cs="Arial"/>
          <w:color w:val="000000"/>
        </w:rPr>
        <w:t>at this time</w:t>
      </w:r>
      <w:proofErr w:type="gramEnd"/>
      <w:r w:rsidRPr="00A14164">
        <w:rPr>
          <w:rFonts w:ascii="Arial" w:hAnsi="Arial" w:cs="Arial"/>
          <w:color w:val="000000"/>
        </w:rPr>
        <w:t xml:space="preserve">. </w:t>
      </w:r>
    </w:p>
    <w:p w14:paraId="1FE5CD42" w14:textId="4106295A" w:rsidR="00BF54DA" w:rsidRPr="00A14164" w:rsidRDefault="00BF54DA" w:rsidP="00BF54DA">
      <w:pPr>
        <w:autoSpaceDE w:val="0"/>
        <w:autoSpaceDN w:val="0"/>
        <w:adjustRightInd w:val="0"/>
        <w:rPr>
          <w:rFonts w:ascii="Arial" w:hAnsi="Arial" w:cs="Arial"/>
          <w:color w:val="000000"/>
          <w:sz w:val="16"/>
          <w:szCs w:val="16"/>
        </w:rPr>
      </w:pPr>
    </w:p>
    <w:p w14:paraId="246D4A13" w14:textId="77777777" w:rsidR="005C210B" w:rsidRPr="00A14164" w:rsidRDefault="005C210B" w:rsidP="00BF54DA">
      <w:pPr>
        <w:autoSpaceDE w:val="0"/>
        <w:autoSpaceDN w:val="0"/>
        <w:adjustRightInd w:val="0"/>
        <w:rPr>
          <w:rFonts w:ascii="Arial" w:hAnsi="Arial" w:cs="Arial"/>
          <w:color w:val="000000"/>
        </w:rPr>
      </w:pPr>
    </w:p>
    <w:p w14:paraId="4E0030BF" w14:textId="77777777" w:rsidR="00BF54DA" w:rsidRPr="00A14164" w:rsidRDefault="00BF54DA" w:rsidP="00BF54DA">
      <w:pPr>
        <w:autoSpaceDE w:val="0"/>
        <w:autoSpaceDN w:val="0"/>
        <w:adjustRightInd w:val="0"/>
        <w:rPr>
          <w:rFonts w:ascii="Arial" w:hAnsi="Arial" w:cs="Arial"/>
          <w:color w:val="000000"/>
        </w:rPr>
      </w:pPr>
      <w:r w:rsidRPr="00A14164">
        <w:rPr>
          <w:rFonts w:ascii="Arial" w:hAnsi="Arial" w:cs="Arial"/>
          <w:b/>
          <w:bCs/>
          <w:color w:val="000000"/>
        </w:rPr>
        <w:t xml:space="preserve">What is being done? </w:t>
      </w:r>
    </w:p>
    <w:p w14:paraId="785AEC12"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r w:rsidRPr="00A14164">
        <w:rPr>
          <w:rFonts w:ascii="Arial" w:hAnsi="Arial" w:cs="Arial"/>
          <w:color w:val="000000"/>
        </w:rPr>
        <w:t>[Describe your corrective actions including when your water system expects to return to compliance or resolve the violation].</w:t>
      </w:r>
    </w:p>
    <w:p w14:paraId="531F62D4"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p>
    <w:p w14:paraId="761F3541"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p>
    <w:p w14:paraId="264B0171"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p>
    <w:p w14:paraId="26830539"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p>
    <w:p w14:paraId="0B6C25E4"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p>
    <w:p w14:paraId="4EF6488F"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p>
    <w:p w14:paraId="594A80A5"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p>
    <w:p w14:paraId="1A362CF5" w14:textId="77777777" w:rsidR="00BF54DA" w:rsidRPr="00A14164" w:rsidRDefault="00BF54DA" w:rsidP="00BF54DA">
      <w:pPr>
        <w:tabs>
          <w:tab w:val="left" w:pos="0"/>
          <w:tab w:val="left" w:pos="720"/>
          <w:tab w:val="left" w:pos="1440"/>
          <w:tab w:val="left" w:pos="5040"/>
          <w:tab w:val="left" w:pos="5760"/>
        </w:tabs>
        <w:rPr>
          <w:rFonts w:ascii="Arial" w:hAnsi="Arial" w:cs="Arial"/>
          <w:b/>
          <w:i/>
          <w:color w:val="000000"/>
        </w:rPr>
      </w:pPr>
      <w:r w:rsidRPr="00A14164">
        <w:rPr>
          <w:rFonts w:ascii="Arial" w:hAnsi="Arial" w:cs="Arial"/>
          <w:b/>
          <w:i/>
          <w:color w:val="00000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B6785E0" w14:textId="77777777" w:rsidR="00BF54DA" w:rsidRPr="00A14164" w:rsidRDefault="00BF54DA" w:rsidP="00BF54DA">
      <w:pPr>
        <w:tabs>
          <w:tab w:val="left" w:pos="0"/>
          <w:tab w:val="left" w:pos="720"/>
          <w:tab w:val="left" w:pos="1440"/>
          <w:tab w:val="left" w:pos="5040"/>
          <w:tab w:val="left" w:pos="5760"/>
        </w:tabs>
        <w:rPr>
          <w:rFonts w:ascii="Arial" w:hAnsi="Arial" w:cs="Arial"/>
          <w:b/>
          <w:i/>
          <w:color w:val="000000"/>
        </w:rPr>
      </w:pPr>
    </w:p>
    <w:p w14:paraId="3D87B82B" w14:textId="77777777" w:rsidR="00BF54DA" w:rsidRPr="00A14164" w:rsidRDefault="00BF54DA" w:rsidP="00BF54DA">
      <w:pPr>
        <w:tabs>
          <w:tab w:val="left" w:pos="0"/>
          <w:tab w:val="left" w:pos="720"/>
          <w:tab w:val="left" w:pos="1440"/>
          <w:tab w:val="left" w:pos="5040"/>
          <w:tab w:val="left" w:pos="5760"/>
        </w:tabs>
        <w:rPr>
          <w:rFonts w:ascii="Arial" w:hAnsi="Arial" w:cs="Arial"/>
          <w:b/>
          <w:i/>
          <w:color w:val="000000"/>
        </w:rPr>
      </w:pPr>
    </w:p>
    <w:p w14:paraId="1AB122A3" w14:textId="77777777" w:rsidR="00BF54DA" w:rsidRPr="00A14164" w:rsidRDefault="00BF54DA" w:rsidP="00BF54DA">
      <w:pPr>
        <w:tabs>
          <w:tab w:val="left" w:pos="0"/>
          <w:tab w:val="left" w:pos="720"/>
          <w:tab w:val="left" w:pos="1440"/>
          <w:tab w:val="left" w:pos="5040"/>
          <w:tab w:val="left" w:pos="5760"/>
        </w:tabs>
        <w:rPr>
          <w:rFonts w:ascii="Arial" w:hAnsi="Arial" w:cs="Arial"/>
          <w:color w:val="000000"/>
        </w:rPr>
      </w:pPr>
      <w:r w:rsidRPr="00A14164">
        <w:rPr>
          <w:rFonts w:ascii="Arial" w:hAnsi="Arial" w:cs="Arial"/>
          <w:color w:val="000000"/>
        </w:rPr>
        <w:t xml:space="preserve">   For more information, please contact:</w:t>
      </w:r>
    </w:p>
    <w:tbl>
      <w:tblPr>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6"/>
        <w:gridCol w:w="3628"/>
        <w:gridCol w:w="3648"/>
      </w:tblGrid>
      <w:tr w:rsidR="00BF54DA" w:rsidRPr="00A14164" w14:paraId="3F65C1DC" w14:textId="77777777" w:rsidTr="000D2044">
        <w:trPr>
          <w:trHeight w:val="750"/>
          <w:jc w:val="center"/>
        </w:trPr>
        <w:tc>
          <w:tcPr>
            <w:tcW w:w="3416" w:type="dxa"/>
          </w:tcPr>
          <w:p w14:paraId="188A98F7" w14:textId="77777777" w:rsidR="00BF54DA" w:rsidRPr="00A14164" w:rsidRDefault="00BF54DA" w:rsidP="00BF54DA">
            <w:pPr>
              <w:rPr>
                <w:rFonts w:ascii="Arial" w:hAnsi="Arial" w:cs="Arial"/>
                <w:color w:val="000000"/>
              </w:rPr>
            </w:pPr>
            <w:r w:rsidRPr="00A14164">
              <w:rPr>
                <w:rFonts w:ascii="Arial" w:hAnsi="Arial" w:cs="Arial"/>
                <w:color w:val="000000"/>
              </w:rPr>
              <w:t xml:space="preserve">Responsible Person </w:t>
            </w:r>
          </w:p>
          <w:p w14:paraId="181AF5BA" w14:textId="77777777" w:rsidR="00BF54DA" w:rsidRPr="00A14164" w:rsidRDefault="00BF54DA" w:rsidP="00BF54DA">
            <w:pPr>
              <w:rPr>
                <w:rFonts w:ascii="Arial" w:hAnsi="Arial" w:cs="Arial"/>
                <w:color w:val="000000"/>
              </w:rPr>
            </w:pPr>
          </w:p>
        </w:tc>
        <w:tc>
          <w:tcPr>
            <w:tcW w:w="3628" w:type="dxa"/>
          </w:tcPr>
          <w:p w14:paraId="5D51AAAC" w14:textId="77777777" w:rsidR="00BF54DA" w:rsidRPr="00A14164" w:rsidRDefault="00BF54DA" w:rsidP="00BF54DA">
            <w:pPr>
              <w:rPr>
                <w:rFonts w:ascii="Arial" w:hAnsi="Arial" w:cs="Arial"/>
                <w:color w:val="000000"/>
              </w:rPr>
            </w:pPr>
            <w:r w:rsidRPr="00A14164">
              <w:rPr>
                <w:rFonts w:ascii="Arial" w:hAnsi="Arial" w:cs="Arial"/>
                <w:color w:val="000000"/>
              </w:rPr>
              <w:t>System Name</w:t>
            </w:r>
          </w:p>
          <w:p w14:paraId="210D7AFA" w14:textId="73B12052" w:rsidR="00BF54DA" w:rsidRPr="00A14164" w:rsidRDefault="00BF54DA" w:rsidP="00BF54DA">
            <w:pPr>
              <w:rPr>
                <w:rFonts w:ascii="Arial" w:hAnsi="Arial" w:cs="Arial"/>
                <w:color w:val="000000"/>
              </w:rPr>
            </w:pPr>
          </w:p>
          <w:p w14:paraId="1D339147" w14:textId="77777777" w:rsidR="00BF54DA" w:rsidRPr="00A14164" w:rsidRDefault="00BF54DA" w:rsidP="00BF54DA">
            <w:pPr>
              <w:rPr>
                <w:rFonts w:ascii="Arial" w:hAnsi="Arial" w:cs="Arial"/>
                <w:b/>
                <w:color w:val="000000"/>
              </w:rPr>
            </w:pPr>
          </w:p>
        </w:tc>
        <w:tc>
          <w:tcPr>
            <w:tcW w:w="3648" w:type="dxa"/>
          </w:tcPr>
          <w:p w14:paraId="5E591D12" w14:textId="77777777" w:rsidR="00BF54DA" w:rsidRPr="00A14164" w:rsidRDefault="00BF54DA" w:rsidP="00BF54DA">
            <w:pPr>
              <w:rPr>
                <w:rFonts w:ascii="Arial" w:hAnsi="Arial" w:cs="Arial"/>
                <w:color w:val="000000"/>
              </w:rPr>
            </w:pPr>
            <w:r w:rsidRPr="00A14164">
              <w:rPr>
                <w:rFonts w:ascii="Arial" w:hAnsi="Arial" w:cs="Arial"/>
                <w:color w:val="000000"/>
              </w:rPr>
              <w:t>System Address (Street)</w:t>
            </w:r>
          </w:p>
          <w:p w14:paraId="1BBD11EF" w14:textId="77777777" w:rsidR="00BF54DA" w:rsidRPr="00A14164" w:rsidRDefault="00BF54DA" w:rsidP="00BF54DA">
            <w:pPr>
              <w:rPr>
                <w:rFonts w:ascii="Arial" w:hAnsi="Arial" w:cs="Arial"/>
                <w:color w:val="000000"/>
              </w:rPr>
            </w:pPr>
          </w:p>
        </w:tc>
      </w:tr>
      <w:tr w:rsidR="00BF54DA" w:rsidRPr="00A14164" w14:paraId="198F9F2C" w14:textId="77777777" w:rsidTr="000D2044">
        <w:trPr>
          <w:trHeight w:val="440"/>
          <w:jc w:val="center"/>
        </w:trPr>
        <w:tc>
          <w:tcPr>
            <w:tcW w:w="3416" w:type="dxa"/>
          </w:tcPr>
          <w:p w14:paraId="3DCAEC10" w14:textId="77777777" w:rsidR="00BF54DA" w:rsidRPr="00A14164" w:rsidRDefault="00BF54DA" w:rsidP="00BF54DA">
            <w:pPr>
              <w:rPr>
                <w:rFonts w:ascii="Arial" w:hAnsi="Arial" w:cs="Arial"/>
                <w:color w:val="000000"/>
              </w:rPr>
            </w:pPr>
            <w:r w:rsidRPr="00A14164">
              <w:rPr>
                <w:rFonts w:ascii="Arial" w:hAnsi="Arial" w:cs="Arial"/>
                <w:color w:val="000000"/>
              </w:rPr>
              <w:t>Phone Number</w:t>
            </w:r>
          </w:p>
          <w:p w14:paraId="2CCF052B" w14:textId="77777777" w:rsidR="00BF54DA" w:rsidRPr="00A14164" w:rsidRDefault="00BF54DA" w:rsidP="00BF54DA">
            <w:pPr>
              <w:rPr>
                <w:rFonts w:ascii="Arial" w:hAnsi="Arial" w:cs="Arial"/>
                <w:color w:val="000000"/>
              </w:rPr>
            </w:pPr>
          </w:p>
        </w:tc>
        <w:tc>
          <w:tcPr>
            <w:tcW w:w="3628" w:type="dxa"/>
          </w:tcPr>
          <w:p w14:paraId="1D0616EB" w14:textId="77777777" w:rsidR="00BF54DA" w:rsidRPr="00A14164" w:rsidRDefault="00BF54DA" w:rsidP="00BF54DA">
            <w:pPr>
              <w:rPr>
                <w:rFonts w:ascii="Arial" w:hAnsi="Arial" w:cs="Arial"/>
                <w:color w:val="000000"/>
              </w:rPr>
            </w:pPr>
            <w:r w:rsidRPr="00A14164">
              <w:rPr>
                <w:rFonts w:ascii="Arial" w:hAnsi="Arial" w:cs="Arial"/>
                <w:color w:val="000000"/>
              </w:rPr>
              <w:t xml:space="preserve">System Number </w:t>
            </w:r>
          </w:p>
          <w:p w14:paraId="0DA9F61D" w14:textId="6D31E040" w:rsidR="00BF54DA" w:rsidRPr="00A14164" w:rsidRDefault="00BF54DA" w:rsidP="00BF54DA">
            <w:pPr>
              <w:rPr>
                <w:rFonts w:ascii="Arial" w:hAnsi="Arial" w:cs="Arial"/>
                <w:color w:val="000000"/>
              </w:rPr>
            </w:pPr>
          </w:p>
          <w:p w14:paraId="4C53679D" w14:textId="77777777" w:rsidR="00BF54DA" w:rsidRPr="00A14164" w:rsidRDefault="00BF54DA" w:rsidP="00BF54DA">
            <w:pPr>
              <w:rPr>
                <w:rFonts w:ascii="Arial" w:hAnsi="Arial" w:cs="Arial"/>
                <w:color w:val="000000"/>
              </w:rPr>
            </w:pPr>
          </w:p>
        </w:tc>
        <w:tc>
          <w:tcPr>
            <w:tcW w:w="3648" w:type="dxa"/>
          </w:tcPr>
          <w:p w14:paraId="36BACAE7" w14:textId="77777777" w:rsidR="00BF54DA" w:rsidRPr="00A14164" w:rsidRDefault="00BF54DA" w:rsidP="00BF54DA">
            <w:pPr>
              <w:rPr>
                <w:rFonts w:ascii="Arial" w:hAnsi="Arial" w:cs="Arial"/>
                <w:color w:val="000000"/>
              </w:rPr>
            </w:pPr>
            <w:r w:rsidRPr="00A14164">
              <w:rPr>
                <w:rFonts w:ascii="Arial" w:hAnsi="Arial" w:cs="Arial"/>
                <w:color w:val="000000"/>
              </w:rPr>
              <w:t>System Address (City, State, Zip)</w:t>
            </w:r>
          </w:p>
          <w:p w14:paraId="3706C3BB" w14:textId="77777777" w:rsidR="00BF54DA" w:rsidRPr="00A14164" w:rsidRDefault="00BF54DA" w:rsidP="00BF54DA">
            <w:pPr>
              <w:rPr>
                <w:rFonts w:ascii="Arial" w:hAnsi="Arial" w:cs="Arial"/>
                <w:color w:val="000000"/>
              </w:rPr>
            </w:pPr>
          </w:p>
        </w:tc>
      </w:tr>
    </w:tbl>
    <w:p w14:paraId="35DA2457" w14:textId="77777777" w:rsidR="00BF54DA" w:rsidRPr="00A14164" w:rsidRDefault="00BF54DA" w:rsidP="00BF54DA">
      <w:pPr>
        <w:ind w:firstLine="360"/>
        <w:rPr>
          <w:rFonts w:ascii="Arial" w:hAnsi="Arial" w:cs="Arial"/>
          <w:b/>
          <w:color w:val="000000"/>
        </w:rPr>
      </w:pPr>
    </w:p>
    <w:p w14:paraId="0CB0F0C8" w14:textId="77777777" w:rsidR="00BF54DA" w:rsidRPr="00A14164" w:rsidRDefault="00BF54DA" w:rsidP="00BF54DA">
      <w:pPr>
        <w:ind w:firstLine="360"/>
        <w:rPr>
          <w:rFonts w:ascii="Arial" w:hAnsi="Arial" w:cs="Arial"/>
          <w:b/>
          <w:color w:val="000000"/>
          <w:sz w:val="16"/>
          <w:szCs w:val="16"/>
        </w:rPr>
      </w:pPr>
    </w:p>
    <w:p w14:paraId="7B11CD98" w14:textId="6B0B4AF6" w:rsidR="00BF54DA" w:rsidRPr="00A14164" w:rsidRDefault="00BF54DA" w:rsidP="00BF54DA">
      <w:pPr>
        <w:ind w:firstLine="360"/>
        <w:rPr>
          <w:rFonts w:ascii="Arial" w:hAnsi="Arial" w:cs="Arial"/>
          <w:b/>
          <w:color w:val="000000"/>
          <w:u w:val="single"/>
        </w:rPr>
      </w:pPr>
      <w:r w:rsidRPr="00A14164">
        <w:rPr>
          <w:rFonts w:ascii="Arial" w:hAnsi="Arial" w:cs="Arial"/>
          <w:b/>
          <w:color w:val="000000"/>
        </w:rPr>
        <w:t xml:space="preserve">Notice of Violation Date:  </w:t>
      </w:r>
      <w:r w:rsidR="008B3645" w:rsidRPr="00A14164">
        <w:rPr>
          <w:rFonts w:ascii="Arial" w:hAnsi="Arial" w:cs="Arial"/>
          <w:b/>
          <w:color w:val="000000"/>
        </w:rPr>
        <w:t>___________________</w:t>
      </w:r>
    </w:p>
    <w:p w14:paraId="75092F1C" w14:textId="77777777" w:rsidR="00BF54DA" w:rsidRPr="00A14164" w:rsidRDefault="00BF54DA" w:rsidP="00BF54DA">
      <w:pPr>
        <w:ind w:firstLine="360"/>
        <w:rPr>
          <w:rFonts w:ascii="Arial" w:hAnsi="Arial" w:cs="Arial"/>
          <w:b/>
          <w:color w:val="0000FF"/>
          <w:u w:val="single"/>
        </w:rPr>
      </w:pPr>
    </w:p>
    <w:p w14:paraId="7C613EC7" w14:textId="77777777" w:rsidR="00BF54DA" w:rsidRPr="00A14164" w:rsidRDefault="00BF54DA" w:rsidP="00BF54DA">
      <w:pPr>
        <w:ind w:firstLine="360"/>
        <w:rPr>
          <w:rFonts w:ascii="Arial" w:hAnsi="Arial" w:cs="Arial"/>
          <w:color w:val="000000"/>
        </w:rPr>
      </w:pPr>
      <w:r w:rsidRPr="00A14164">
        <w:rPr>
          <w:rFonts w:ascii="Arial" w:hAnsi="Arial" w:cs="Arial"/>
          <w:b/>
          <w:color w:val="000000"/>
        </w:rPr>
        <w:t>Date Notice Distributed:  ____________________           Method of Distribution:</w:t>
      </w:r>
      <w:r w:rsidRPr="00A14164">
        <w:rPr>
          <w:rFonts w:ascii="Arial" w:hAnsi="Arial" w:cs="Arial"/>
          <w:color w:val="000000"/>
        </w:rPr>
        <w:t xml:space="preserve">  _______________________ </w:t>
      </w:r>
    </w:p>
    <w:p w14:paraId="39B25101" w14:textId="77777777" w:rsidR="00BF54DA" w:rsidRPr="00A14164" w:rsidRDefault="00BF54DA" w:rsidP="00BF54DA">
      <w:pPr>
        <w:ind w:firstLine="360"/>
        <w:rPr>
          <w:rFonts w:ascii="Arial" w:hAnsi="Arial" w:cs="Arial"/>
          <w:color w:val="000000"/>
        </w:rPr>
      </w:pPr>
    </w:p>
    <w:tbl>
      <w:tblPr>
        <w:tblW w:w="10620" w:type="dxa"/>
        <w:jc w:val="center"/>
        <w:tblBorders>
          <w:top w:val="thinThickLargeGap" w:sz="24" w:space="0" w:color="auto"/>
          <w:left w:val="thinThickLargeGap" w:sz="24" w:space="0" w:color="auto"/>
          <w:bottom w:val="thinThickLargeGap" w:sz="24" w:space="0" w:color="auto"/>
          <w:right w:val="thinThickLargeGap" w:sz="24" w:space="0" w:color="auto"/>
        </w:tblBorders>
        <w:tblLook w:val="0000" w:firstRow="0" w:lastRow="0" w:firstColumn="0" w:lastColumn="0" w:noHBand="0" w:noVBand="0"/>
      </w:tblPr>
      <w:tblGrid>
        <w:gridCol w:w="10620"/>
      </w:tblGrid>
      <w:tr w:rsidR="00BF54DA" w:rsidRPr="00A14164" w14:paraId="48F4F8F2" w14:textId="77777777" w:rsidTr="000D2044">
        <w:trPr>
          <w:trHeight w:val="1765"/>
          <w:jc w:val="center"/>
        </w:trPr>
        <w:tc>
          <w:tcPr>
            <w:tcW w:w="10620" w:type="dxa"/>
            <w:tcBorders>
              <w:top w:val="thinThickLargeGap" w:sz="24" w:space="0" w:color="auto"/>
              <w:left w:val="thinThickLargeGap" w:sz="24" w:space="0" w:color="auto"/>
              <w:bottom w:val="thinThickLargeGap" w:sz="24" w:space="0" w:color="auto"/>
              <w:right w:val="thinThickLargeGap" w:sz="24" w:space="0" w:color="auto"/>
            </w:tcBorders>
          </w:tcPr>
          <w:p w14:paraId="08DA5ED2" w14:textId="77777777" w:rsidR="00BF54DA" w:rsidRPr="00A14164" w:rsidRDefault="00BF54DA" w:rsidP="00BF54DA">
            <w:pPr>
              <w:jc w:val="center"/>
              <w:rPr>
                <w:rFonts w:ascii="Arial" w:hAnsi="Arial" w:cs="Arial"/>
                <w:b/>
                <w:color w:val="000000"/>
              </w:rPr>
            </w:pPr>
          </w:p>
          <w:p w14:paraId="3C744E65" w14:textId="77777777" w:rsidR="00BF54DA" w:rsidRPr="00A14164" w:rsidRDefault="00BF54DA" w:rsidP="00BF54DA">
            <w:pPr>
              <w:jc w:val="center"/>
              <w:rPr>
                <w:rFonts w:ascii="Arial" w:hAnsi="Arial" w:cs="Arial"/>
                <w:b/>
                <w:color w:val="000000"/>
                <w:sz w:val="22"/>
                <w:szCs w:val="22"/>
              </w:rPr>
            </w:pPr>
            <w:r w:rsidRPr="00A14164">
              <w:rPr>
                <w:rFonts w:ascii="Arial" w:hAnsi="Arial" w:cs="Arial"/>
                <w:b/>
                <w:color w:val="000000"/>
                <w:sz w:val="22"/>
                <w:szCs w:val="22"/>
              </w:rPr>
              <w:t xml:space="preserve">Public Notification Certification:  </w:t>
            </w:r>
          </w:p>
          <w:p w14:paraId="54F043B2" w14:textId="77777777" w:rsidR="00BF54DA" w:rsidRPr="00A14164" w:rsidRDefault="00BF54DA" w:rsidP="00BF54DA">
            <w:pPr>
              <w:jc w:val="center"/>
              <w:rPr>
                <w:rFonts w:ascii="Arial" w:hAnsi="Arial" w:cs="Arial"/>
                <w:b/>
                <w:color w:val="000000"/>
              </w:rPr>
            </w:pPr>
          </w:p>
          <w:p w14:paraId="2061D6B0" w14:textId="77777777" w:rsidR="00BF54DA" w:rsidRPr="00A14164" w:rsidRDefault="00BF54DA" w:rsidP="00BF54DA">
            <w:pPr>
              <w:tabs>
                <w:tab w:val="left" w:pos="720"/>
                <w:tab w:val="left" w:pos="4752"/>
                <w:tab w:val="left" w:pos="5472"/>
                <w:tab w:val="left" w:pos="7200"/>
                <w:tab w:val="left" w:pos="12096"/>
              </w:tabs>
              <w:rPr>
                <w:rFonts w:ascii="Arial" w:hAnsi="Arial" w:cs="Arial"/>
                <w:color w:val="000000"/>
              </w:rPr>
            </w:pPr>
            <w:r w:rsidRPr="00A14164">
              <w:rPr>
                <w:rFonts w:ascii="Arial" w:hAnsi="Arial" w:cs="Arial"/>
                <w:color w:val="000000"/>
              </w:rPr>
              <w:t>The public water system named above hereby affirms that public notification has been provided to its consumer in accordance with all delivery, content, format, and deadline requirements specified in 15A NCAC 18C .1523.</w:t>
            </w:r>
          </w:p>
          <w:p w14:paraId="6475DB4D" w14:textId="77777777" w:rsidR="00BF54DA" w:rsidRPr="00A14164" w:rsidRDefault="00BF54DA" w:rsidP="00BF54DA">
            <w:pPr>
              <w:rPr>
                <w:rFonts w:ascii="Arial" w:hAnsi="Arial" w:cs="Arial"/>
                <w:color w:val="000000"/>
              </w:rPr>
            </w:pPr>
          </w:p>
          <w:p w14:paraId="186B101D" w14:textId="77777777" w:rsidR="00BF54DA" w:rsidRPr="00A14164" w:rsidRDefault="00BF54DA" w:rsidP="00BF54DA">
            <w:pPr>
              <w:rPr>
                <w:rFonts w:ascii="Arial" w:hAnsi="Arial" w:cs="Arial"/>
                <w:b/>
                <w:color w:val="000000"/>
                <w:u w:val="single"/>
              </w:rPr>
            </w:pPr>
            <w:r w:rsidRPr="00A14164">
              <w:rPr>
                <w:rFonts w:ascii="Arial" w:hAnsi="Arial" w:cs="Arial"/>
                <w:color w:val="000000"/>
              </w:rPr>
              <w:t>Owner/Operator:  ___________________________</w:t>
            </w:r>
            <w:r w:rsidRPr="00A14164">
              <w:rPr>
                <w:rFonts w:ascii="Arial" w:hAnsi="Arial" w:cs="Arial"/>
                <w:b/>
                <w:color w:val="000000"/>
              </w:rPr>
              <w:t xml:space="preserve">        </w:t>
            </w:r>
            <w:r w:rsidRPr="00A14164">
              <w:rPr>
                <w:rFonts w:ascii="Arial" w:hAnsi="Arial" w:cs="Arial"/>
                <w:color w:val="000000"/>
                <w:u w:val="single"/>
              </w:rPr>
              <w:t xml:space="preserve">_________________________  </w:t>
            </w:r>
            <w:r w:rsidRPr="00A14164">
              <w:rPr>
                <w:rFonts w:ascii="Arial" w:hAnsi="Arial" w:cs="Arial"/>
                <w:b/>
                <w:color w:val="000000"/>
              </w:rPr>
              <w:t xml:space="preserve">     </w:t>
            </w:r>
            <w:r w:rsidRPr="00A14164">
              <w:rPr>
                <w:rFonts w:ascii="Arial" w:hAnsi="Arial" w:cs="Arial"/>
                <w:color w:val="000000"/>
                <w:u w:val="single"/>
              </w:rPr>
              <w:t>______________</w:t>
            </w:r>
          </w:p>
          <w:p w14:paraId="1DCC7D70" w14:textId="539D3831" w:rsidR="00BF54DA" w:rsidRPr="00A14164" w:rsidRDefault="00BF54DA" w:rsidP="00BF54DA">
            <w:pPr>
              <w:rPr>
                <w:rFonts w:ascii="Arial" w:hAnsi="Arial" w:cs="Arial"/>
                <w:color w:val="000000"/>
                <w:sz w:val="17"/>
                <w:szCs w:val="17"/>
              </w:rPr>
            </w:pPr>
            <w:r w:rsidRPr="00A14164">
              <w:rPr>
                <w:rFonts w:ascii="Arial" w:hAnsi="Arial" w:cs="Arial"/>
                <w:color w:val="000000"/>
              </w:rPr>
              <w:t xml:space="preserve">                                              </w:t>
            </w:r>
            <w:r w:rsidRPr="00A14164">
              <w:rPr>
                <w:rFonts w:ascii="Arial" w:hAnsi="Arial" w:cs="Arial"/>
                <w:color w:val="000000"/>
                <w:sz w:val="17"/>
                <w:szCs w:val="17"/>
              </w:rPr>
              <w:t xml:space="preserve">  (</w:t>
            </w:r>
            <w:proofErr w:type="gramStart"/>
            <w:r w:rsidRPr="00A14164">
              <w:rPr>
                <w:rFonts w:ascii="Arial" w:hAnsi="Arial" w:cs="Arial"/>
                <w:color w:val="000000"/>
                <w:sz w:val="17"/>
                <w:szCs w:val="17"/>
              </w:rPr>
              <w:t xml:space="preserve">Signature)   </w:t>
            </w:r>
            <w:proofErr w:type="gramEnd"/>
            <w:r w:rsidRPr="00A14164">
              <w:rPr>
                <w:rFonts w:ascii="Arial" w:hAnsi="Arial" w:cs="Arial"/>
                <w:color w:val="000000"/>
                <w:sz w:val="17"/>
                <w:szCs w:val="17"/>
              </w:rPr>
              <w:t xml:space="preserve">                                                (Print Name)                                        (Date)</w:t>
            </w:r>
          </w:p>
        </w:tc>
      </w:tr>
    </w:tbl>
    <w:p w14:paraId="78FF2BC9" w14:textId="37E6E892" w:rsidR="00BF54DA" w:rsidRPr="00A14164" w:rsidRDefault="00BF54DA" w:rsidP="00BF54DA">
      <w:pPr>
        <w:tabs>
          <w:tab w:val="left" w:pos="720"/>
          <w:tab w:val="left" w:pos="4752"/>
          <w:tab w:val="left" w:pos="5472"/>
          <w:tab w:val="left" w:pos="12096"/>
        </w:tabs>
        <w:jc w:val="center"/>
        <w:rPr>
          <w:rFonts w:ascii="Arial" w:hAnsi="Arial" w:cs="Arial"/>
          <w:snapToGrid w:val="0"/>
          <w:color w:val="000000"/>
          <w:sz w:val="22"/>
        </w:rPr>
      </w:pPr>
    </w:p>
    <w:p w14:paraId="3074FBE9" w14:textId="77777777" w:rsidR="005456D2" w:rsidRPr="00A14164" w:rsidRDefault="005456D2" w:rsidP="00BF54DA">
      <w:pPr>
        <w:tabs>
          <w:tab w:val="left" w:pos="720"/>
          <w:tab w:val="left" w:pos="4752"/>
          <w:tab w:val="left" w:pos="5472"/>
          <w:tab w:val="left" w:pos="12096"/>
        </w:tabs>
        <w:jc w:val="center"/>
        <w:rPr>
          <w:rFonts w:ascii="Arial" w:hAnsi="Arial" w:cs="Arial"/>
          <w:snapToGrid w:val="0"/>
          <w:color w:val="000000"/>
          <w:sz w:val="22"/>
        </w:rPr>
      </w:pPr>
    </w:p>
    <w:p w14:paraId="703FAFFC" w14:textId="6688FBA6" w:rsidR="00006B27" w:rsidRPr="00A14164" w:rsidRDefault="00006B27">
      <w:pPr>
        <w:rPr>
          <w:rFonts w:ascii="Arial" w:hAnsi="Arial" w:cs="Arial"/>
          <w:snapToGrid w:val="0"/>
          <w:color w:val="FFFFFF"/>
          <w:sz w:val="16"/>
          <w:szCs w:val="16"/>
        </w:rPr>
      </w:pPr>
      <w:r w:rsidRPr="00A14164">
        <w:rPr>
          <w:rFonts w:ascii="Arial" w:hAnsi="Arial" w:cs="Arial"/>
          <w:snapToGrid w:val="0"/>
          <w:color w:val="FFFFFF"/>
          <w:sz w:val="16"/>
          <w:szCs w:val="16"/>
        </w:rPr>
        <w:br w:type="page"/>
      </w:r>
    </w:p>
    <w:p w14:paraId="302AFF40" w14:textId="77777777" w:rsidR="00BF54DA" w:rsidRPr="00A14164" w:rsidRDefault="00BF54DA" w:rsidP="00BF54DA">
      <w:pPr>
        <w:shd w:val="clear" w:color="auto" w:fill="000000"/>
        <w:jc w:val="center"/>
        <w:outlineLvl w:val="0"/>
        <w:rPr>
          <w:rFonts w:ascii="Arial" w:hAnsi="Arial" w:cs="Arial"/>
          <w:snapToGrid w:val="0"/>
          <w:color w:val="FFFFFF"/>
          <w:sz w:val="16"/>
          <w:szCs w:val="16"/>
        </w:rPr>
      </w:pPr>
    </w:p>
    <w:p w14:paraId="564F3B06" w14:textId="0A1300FF" w:rsidR="00BF54DA" w:rsidRPr="00A14164" w:rsidRDefault="00BF54DA" w:rsidP="00BF54DA">
      <w:pPr>
        <w:shd w:val="clear" w:color="auto" w:fill="000000"/>
        <w:jc w:val="center"/>
        <w:outlineLvl w:val="0"/>
        <w:rPr>
          <w:rFonts w:ascii="Arial" w:hAnsi="Arial" w:cs="Arial"/>
          <w:snapToGrid w:val="0"/>
          <w:color w:val="FFFFFF"/>
          <w:sz w:val="22"/>
          <w:szCs w:val="22"/>
        </w:rPr>
      </w:pPr>
      <w:r w:rsidRPr="00A14164">
        <w:rPr>
          <w:rFonts w:ascii="Arial" w:hAnsi="Arial" w:cs="Arial"/>
          <w:snapToGrid w:val="0"/>
          <w:color w:val="FFFFFF"/>
          <w:sz w:val="22"/>
          <w:szCs w:val="22"/>
        </w:rPr>
        <w:t>Instructions for Stage 2 DBPR Failure to</w:t>
      </w:r>
      <w:r w:rsidR="00511E11" w:rsidRPr="00A14164">
        <w:rPr>
          <w:rFonts w:ascii="Arial" w:hAnsi="Arial" w:cs="Arial"/>
          <w:snapToGrid w:val="0"/>
          <w:color w:val="FFFFFF"/>
          <w:sz w:val="22"/>
          <w:szCs w:val="22"/>
        </w:rPr>
        <w:t xml:space="preserve"> Submit an OEL Report</w:t>
      </w:r>
      <w:r w:rsidRPr="00A14164">
        <w:rPr>
          <w:rFonts w:ascii="Arial" w:hAnsi="Arial" w:cs="Arial"/>
          <w:snapToGrid w:val="0"/>
          <w:color w:val="FFFFFF"/>
          <w:sz w:val="22"/>
          <w:szCs w:val="22"/>
        </w:rPr>
        <w:t xml:space="preserve"> - Tier 3 Violation</w:t>
      </w:r>
    </w:p>
    <w:p w14:paraId="38984559" w14:textId="77777777" w:rsidR="00BF54DA" w:rsidRPr="00A14164" w:rsidRDefault="00BF54DA" w:rsidP="00BF54DA">
      <w:pPr>
        <w:shd w:val="clear" w:color="auto" w:fill="000000"/>
        <w:jc w:val="center"/>
        <w:outlineLvl w:val="0"/>
        <w:rPr>
          <w:rFonts w:ascii="Arial" w:hAnsi="Arial" w:cs="Arial"/>
          <w:snapToGrid w:val="0"/>
          <w:color w:val="FFFFFF"/>
          <w:sz w:val="16"/>
          <w:szCs w:val="16"/>
        </w:rPr>
      </w:pPr>
    </w:p>
    <w:p w14:paraId="44A93DF3" w14:textId="77777777" w:rsidR="00BF54DA" w:rsidRPr="00A14164" w:rsidRDefault="00BF54DA" w:rsidP="00BF54DA">
      <w:pPr>
        <w:spacing w:line="120" w:lineRule="exact"/>
        <w:jc w:val="center"/>
        <w:rPr>
          <w:rFonts w:ascii="Arial" w:hAnsi="Arial" w:cs="Arial"/>
          <w:color w:val="000000"/>
          <w:sz w:val="18"/>
          <w:szCs w:val="18"/>
        </w:rPr>
      </w:pPr>
    </w:p>
    <w:p w14:paraId="2BBA6C38" w14:textId="77777777" w:rsidR="00BF54DA" w:rsidRPr="00A14164" w:rsidRDefault="00BF54DA" w:rsidP="00BF54DA">
      <w:pPr>
        <w:rPr>
          <w:rFonts w:ascii="Arial" w:hAnsi="Arial" w:cs="Arial"/>
          <w:sz w:val="12"/>
          <w:szCs w:val="12"/>
        </w:rPr>
      </w:pPr>
    </w:p>
    <w:p w14:paraId="29D66B20" w14:textId="77777777" w:rsidR="00BF54DA" w:rsidRPr="00A14164" w:rsidRDefault="00BF54DA" w:rsidP="00BF54DA">
      <w:pPr>
        <w:autoSpaceDE w:val="0"/>
        <w:autoSpaceDN w:val="0"/>
        <w:adjustRightInd w:val="0"/>
        <w:rPr>
          <w:rFonts w:ascii="Arial" w:hAnsi="Arial" w:cs="Arial"/>
          <w:color w:val="000000"/>
          <w:u w:val="single"/>
        </w:rPr>
      </w:pPr>
      <w:r w:rsidRPr="00A14164">
        <w:rPr>
          <w:rFonts w:ascii="Arial" w:hAnsi="Arial" w:cs="Arial"/>
          <w:b/>
          <w:bCs/>
          <w:color w:val="000000"/>
          <w:u w:val="single"/>
        </w:rPr>
        <w:t xml:space="preserve">Description of Violation or Situation </w:t>
      </w:r>
    </w:p>
    <w:p w14:paraId="4F743A6C" w14:textId="5EEE81DB" w:rsidR="005C210B" w:rsidRPr="00A14164" w:rsidRDefault="005C210B" w:rsidP="005C210B">
      <w:pPr>
        <w:rPr>
          <w:rFonts w:ascii="Arial" w:hAnsi="Arial" w:cs="Arial"/>
          <w:color w:val="000000"/>
        </w:rPr>
      </w:pPr>
      <w:r w:rsidRPr="00A14164">
        <w:rPr>
          <w:rFonts w:ascii="Arial" w:hAnsi="Arial" w:cs="Arial"/>
          <w:color w:val="000000"/>
        </w:rPr>
        <w:t xml:space="preserve">Failure of a community or non-transient non-community water system that uses a primary or residual disinfectant other than ultraviolet light or delivers water that has been treated with a primary or residual disinfectant other than ultraviolet light to </w:t>
      </w:r>
      <w:r w:rsidR="00511E11" w:rsidRPr="00A14164">
        <w:rPr>
          <w:rFonts w:ascii="Arial" w:hAnsi="Arial" w:cs="Arial"/>
          <w:color w:val="000000"/>
        </w:rPr>
        <w:t>conduct an operational evaluation and submit a written report to the state</w:t>
      </w:r>
      <w:r w:rsidRPr="00A14164">
        <w:rPr>
          <w:rFonts w:ascii="Arial" w:hAnsi="Arial" w:cs="Arial"/>
          <w:color w:val="000000"/>
        </w:rPr>
        <w:t xml:space="preserve"> for disinfection byproducts</w:t>
      </w:r>
      <w:r w:rsidR="00511E11" w:rsidRPr="00A14164">
        <w:rPr>
          <w:rFonts w:ascii="Arial" w:hAnsi="Arial" w:cs="Arial"/>
          <w:color w:val="000000"/>
        </w:rPr>
        <w:t xml:space="preserve"> following an OEL exceedance</w:t>
      </w:r>
      <w:r w:rsidRPr="00A14164">
        <w:rPr>
          <w:rFonts w:ascii="Arial" w:hAnsi="Arial" w:cs="Arial"/>
          <w:color w:val="000000"/>
        </w:rPr>
        <w:t xml:space="preserve"> is a reporting violation that requires Tier 3 public notification.</w:t>
      </w:r>
    </w:p>
    <w:p w14:paraId="06370AC2" w14:textId="77777777" w:rsidR="00BF54DA" w:rsidRPr="00A14164" w:rsidRDefault="00BF54DA" w:rsidP="00BF54DA">
      <w:pPr>
        <w:ind w:left="360"/>
        <w:rPr>
          <w:rFonts w:ascii="Arial" w:hAnsi="Arial" w:cs="Arial"/>
          <w:color w:val="000000"/>
        </w:rPr>
      </w:pPr>
    </w:p>
    <w:p w14:paraId="08A45DC4" w14:textId="77777777" w:rsidR="00BF54DA" w:rsidRPr="00A14164" w:rsidRDefault="00BF54DA" w:rsidP="00BF54DA">
      <w:pPr>
        <w:autoSpaceDE w:val="0"/>
        <w:autoSpaceDN w:val="0"/>
        <w:adjustRightInd w:val="0"/>
        <w:rPr>
          <w:rFonts w:ascii="Arial" w:hAnsi="Arial" w:cs="Arial"/>
          <w:color w:val="000000"/>
        </w:rPr>
      </w:pPr>
      <w:r w:rsidRPr="00A14164">
        <w:rPr>
          <w:rFonts w:ascii="Arial" w:hAnsi="Arial" w:cs="Arial"/>
          <w:color w:val="000000"/>
        </w:rPr>
        <w:t xml:space="preserve">You must provide public notice to persons served as soon as possible but no longer than one year after you learn of the reporting violation [40 CFR 141.204(b)]. </w:t>
      </w:r>
    </w:p>
    <w:p w14:paraId="502B47CA" w14:textId="77777777" w:rsidR="00BF54DA" w:rsidRPr="00A14164" w:rsidRDefault="00BF54DA" w:rsidP="00BF54DA">
      <w:pPr>
        <w:rPr>
          <w:rFonts w:ascii="Arial" w:hAnsi="Arial" w:cs="Arial"/>
          <w:snapToGrid w:val="0"/>
          <w:color w:val="000000"/>
        </w:rPr>
      </w:pPr>
    </w:p>
    <w:p w14:paraId="276DEEB8" w14:textId="77777777" w:rsidR="00BF54DA" w:rsidRPr="00A14164" w:rsidRDefault="00BF54DA" w:rsidP="00BF54DA">
      <w:pPr>
        <w:rPr>
          <w:rFonts w:ascii="Arial" w:hAnsi="Arial" w:cs="Arial"/>
          <w:b/>
          <w:bCs/>
        </w:rPr>
      </w:pPr>
      <w:r w:rsidRPr="00A14164">
        <w:rPr>
          <w:rFonts w:ascii="Arial" w:hAnsi="Arial" w:cs="Arial"/>
          <w:b/>
          <w:bCs/>
          <w:u w:val="single"/>
        </w:rPr>
        <w:t>Mandatory Language</w:t>
      </w:r>
      <w:r w:rsidRPr="00A14164">
        <w:rPr>
          <w:rFonts w:ascii="Arial" w:hAnsi="Arial" w:cs="Arial"/>
          <w:b/>
          <w:bCs/>
        </w:rPr>
        <w:t xml:space="preserve"> </w:t>
      </w:r>
    </w:p>
    <w:p w14:paraId="3F6BD69F" w14:textId="77777777" w:rsidR="00BF54DA" w:rsidRPr="00A14164" w:rsidRDefault="00BF54DA" w:rsidP="00BF54DA">
      <w:pPr>
        <w:rPr>
          <w:rFonts w:ascii="Arial" w:hAnsi="Arial" w:cs="Arial"/>
          <w:snapToGrid w:val="0"/>
          <w:color w:val="000000"/>
        </w:rPr>
      </w:pPr>
      <w:r w:rsidRPr="00A14164">
        <w:rPr>
          <w:rFonts w:ascii="Arial" w:hAnsi="Arial" w:cs="Arial"/>
          <w:bCs/>
        </w:rPr>
        <w:t>Y</w:t>
      </w:r>
      <w:r w:rsidRPr="00A14164">
        <w:rPr>
          <w:rFonts w:ascii="Arial" w:hAnsi="Arial" w:cs="Arial"/>
        </w:rPr>
        <w:t xml:space="preserve">ou must also include standard language to encourage the distribution of the public notice to all persons served, where applicable [40 CFR 141.205(d)]. This language is presented in this notice in </w:t>
      </w:r>
      <w:r w:rsidRPr="00A14164">
        <w:rPr>
          <w:rFonts w:ascii="Arial" w:hAnsi="Arial" w:cs="Arial"/>
          <w:b/>
          <w:i/>
        </w:rPr>
        <w:t>bold italics.</w:t>
      </w:r>
    </w:p>
    <w:p w14:paraId="27155A12" w14:textId="77777777" w:rsidR="00BF54DA" w:rsidRPr="00A14164" w:rsidRDefault="00BF54DA" w:rsidP="00BF54DA">
      <w:pPr>
        <w:autoSpaceDE w:val="0"/>
        <w:autoSpaceDN w:val="0"/>
        <w:adjustRightInd w:val="0"/>
        <w:rPr>
          <w:rFonts w:ascii="Arial" w:hAnsi="Arial" w:cs="Arial"/>
          <w:color w:val="000000"/>
        </w:rPr>
      </w:pPr>
    </w:p>
    <w:tbl>
      <w:tblPr>
        <w:tblW w:w="110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11060"/>
      </w:tblGrid>
      <w:tr w:rsidR="00BF54DA" w:rsidRPr="00A14164" w14:paraId="539FF05F" w14:textId="77777777" w:rsidTr="005456D2">
        <w:trPr>
          <w:trHeight w:val="538"/>
          <w:jc w:val="center"/>
        </w:trPr>
        <w:tc>
          <w:tcPr>
            <w:tcW w:w="11060" w:type="dxa"/>
            <w:tcBorders>
              <w:top w:val="single" w:sz="8" w:space="0" w:color="000000"/>
              <w:left w:val="single" w:sz="8" w:space="0" w:color="000000"/>
              <w:bottom w:val="single" w:sz="8" w:space="0" w:color="000000"/>
              <w:right w:val="single" w:sz="8" w:space="0" w:color="000000"/>
            </w:tcBorders>
            <w:shd w:val="solid" w:color="000000" w:fill="FFFFFF"/>
            <w:vAlign w:val="center"/>
          </w:tcPr>
          <w:p w14:paraId="792D22E0" w14:textId="2D27910E" w:rsidR="00BF54DA" w:rsidRPr="00A14164" w:rsidRDefault="00BF54DA" w:rsidP="00BF54DA">
            <w:pPr>
              <w:keepNext/>
              <w:jc w:val="center"/>
              <w:outlineLvl w:val="5"/>
              <w:rPr>
                <w:rFonts w:ascii="Arial" w:hAnsi="Arial" w:cs="Arial"/>
                <w:color w:val="FFFFFF"/>
                <w:szCs w:val="18"/>
              </w:rPr>
            </w:pPr>
            <w:r w:rsidRPr="00A14164">
              <w:rPr>
                <w:rFonts w:ascii="Arial" w:hAnsi="Arial" w:cs="Arial"/>
                <w:color w:val="FFFFFF"/>
                <w:szCs w:val="18"/>
              </w:rPr>
              <w:t xml:space="preserve">Instructions for Completing the Notice/Certification Form &amp; for Performing Public Notice for Tier 3 </w:t>
            </w:r>
            <w:r w:rsidR="005C210B" w:rsidRPr="00A14164">
              <w:rPr>
                <w:rFonts w:ascii="Arial" w:hAnsi="Arial" w:cs="Arial"/>
                <w:color w:val="FFFFFF"/>
                <w:szCs w:val="18"/>
              </w:rPr>
              <w:t xml:space="preserve">Reporting </w:t>
            </w:r>
            <w:r w:rsidRPr="00A14164">
              <w:rPr>
                <w:rFonts w:ascii="Arial" w:hAnsi="Arial" w:cs="Arial"/>
                <w:color w:val="FFFFFF"/>
                <w:szCs w:val="18"/>
              </w:rPr>
              <w:t>Violations</w:t>
            </w:r>
          </w:p>
        </w:tc>
      </w:tr>
    </w:tbl>
    <w:p w14:paraId="39D5563C" w14:textId="77777777" w:rsidR="00BF54DA" w:rsidRPr="00A14164" w:rsidRDefault="00BF54DA" w:rsidP="00BF54DA">
      <w:pPr>
        <w:numPr>
          <w:ilvl w:val="0"/>
          <w:numId w:val="36"/>
        </w:numPr>
        <w:rPr>
          <w:rFonts w:ascii="Arial" w:hAnsi="Arial" w:cs="Arial"/>
          <w:color w:val="000000"/>
        </w:rPr>
      </w:pPr>
      <w:r w:rsidRPr="00A14164">
        <w:rPr>
          <w:rFonts w:ascii="Arial" w:hAnsi="Arial" w:cs="Arial"/>
          <w:b/>
          <w:color w:val="000000"/>
        </w:rPr>
        <w:t xml:space="preserve">Complete </w:t>
      </w:r>
      <w:r w:rsidRPr="00A14164">
        <w:rPr>
          <w:rFonts w:ascii="Arial" w:hAnsi="Arial" w:cs="Arial"/>
          <w:b/>
          <w:color w:val="000000"/>
          <w:u w:val="single"/>
        </w:rPr>
        <w:t>ALL</w:t>
      </w:r>
      <w:r w:rsidRPr="00A14164">
        <w:rPr>
          <w:rFonts w:ascii="Arial" w:hAnsi="Arial" w:cs="Arial"/>
          <w:b/>
          <w:color w:val="000000"/>
        </w:rPr>
        <w:t xml:space="preserve"> the missing information on the “Notice to the Public.”</w:t>
      </w:r>
      <w:r w:rsidRPr="00A14164">
        <w:rPr>
          <w:rFonts w:ascii="Arial" w:hAnsi="Arial" w:cs="Arial"/>
          <w:color w:val="000000"/>
        </w:rPr>
        <w:t xml:space="preserve">  (Note: Under the section of the notice entitled “What is being done?” describe corrective actions you </w:t>
      </w:r>
      <w:proofErr w:type="gramStart"/>
      <w:r w:rsidRPr="00A14164">
        <w:rPr>
          <w:rFonts w:ascii="Arial" w:hAnsi="Arial" w:cs="Arial"/>
          <w:color w:val="000000"/>
        </w:rPr>
        <w:t>took, or</w:t>
      </w:r>
      <w:proofErr w:type="gramEnd"/>
      <w:r w:rsidRPr="00A14164">
        <w:rPr>
          <w:rFonts w:ascii="Arial" w:hAnsi="Arial" w:cs="Arial"/>
          <w:color w:val="000000"/>
        </w:rPr>
        <w:t xml:space="preserve"> are taking.  You may choose the appropriate language below, or develop your own:</w:t>
      </w:r>
    </w:p>
    <w:p w14:paraId="485A20F3" w14:textId="269D5040" w:rsidR="00BF54DA" w:rsidRPr="00A14164" w:rsidRDefault="00BF54DA" w:rsidP="00BF54DA">
      <w:pPr>
        <w:widowControl w:val="0"/>
        <w:numPr>
          <w:ilvl w:val="0"/>
          <w:numId w:val="37"/>
        </w:numPr>
        <w:tabs>
          <w:tab w:val="left" w:pos="-1440"/>
        </w:tabs>
        <w:snapToGrid w:val="0"/>
        <w:rPr>
          <w:rFonts w:ascii="Arial" w:hAnsi="Arial" w:cs="Arial"/>
          <w:snapToGrid w:val="0"/>
          <w:color w:val="000000"/>
        </w:rPr>
      </w:pPr>
      <w:r w:rsidRPr="00A14164">
        <w:rPr>
          <w:rFonts w:ascii="Arial" w:hAnsi="Arial" w:cs="Arial"/>
          <w:snapToGrid w:val="0"/>
          <w:color w:val="000000"/>
        </w:rPr>
        <w:t xml:space="preserve">We have since </w:t>
      </w:r>
      <w:r w:rsidR="00B77972" w:rsidRPr="00A14164">
        <w:rPr>
          <w:rFonts w:ascii="Arial" w:hAnsi="Arial" w:cs="Arial"/>
          <w:snapToGrid w:val="0"/>
          <w:color w:val="000000"/>
        </w:rPr>
        <w:t>completed our operational evaluation and submitted the written report to the State</w:t>
      </w:r>
      <w:r w:rsidRPr="00A14164">
        <w:rPr>
          <w:rFonts w:ascii="Arial" w:hAnsi="Arial" w:cs="Arial"/>
          <w:snapToGrid w:val="0"/>
          <w:color w:val="000000"/>
        </w:rPr>
        <w:t xml:space="preserve">. </w:t>
      </w:r>
      <w:r w:rsidR="00B77972" w:rsidRPr="00A14164">
        <w:rPr>
          <w:rFonts w:ascii="Arial" w:hAnsi="Arial" w:cs="Arial"/>
          <w:snapToGrid w:val="0"/>
          <w:color w:val="000000"/>
        </w:rPr>
        <w:t>A copy of this report is available upon request.</w:t>
      </w:r>
    </w:p>
    <w:p w14:paraId="22F00724" w14:textId="73F7F3D8" w:rsidR="00B77972" w:rsidRPr="00A14164" w:rsidRDefault="00B77972" w:rsidP="00B77972">
      <w:pPr>
        <w:widowControl w:val="0"/>
        <w:numPr>
          <w:ilvl w:val="0"/>
          <w:numId w:val="37"/>
        </w:numPr>
        <w:tabs>
          <w:tab w:val="left" w:pos="-1440"/>
        </w:tabs>
        <w:snapToGrid w:val="0"/>
        <w:rPr>
          <w:rFonts w:ascii="Arial" w:hAnsi="Arial" w:cs="Arial"/>
          <w:snapToGrid w:val="0"/>
          <w:color w:val="000000"/>
        </w:rPr>
      </w:pPr>
      <w:r w:rsidRPr="00A14164">
        <w:rPr>
          <w:rFonts w:ascii="Arial" w:hAnsi="Arial" w:cs="Arial"/>
          <w:snapToGrid w:val="0"/>
          <w:color w:val="000000"/>
        </w:rPr>
        <w:t>We have working on our operational evaluation and will be submitting a written report to the State. A copy of this report will be available upon request.</w:t>
      </w:r>
    </w:p>
    <w:p w14:paraId="0C334E68" w14:textId="77777777" w:rsidR="00BF54DA" w:rsidRPr="00A14164" w:rsidRDefault="00BF54DA" w:rsidP="00BF54DA">
      <w:pPr>
        <w:ind w:left="360"/>
        <w:rPr>
          <w:rFonts w:ascii="Arial" w:hAnsi="Arial" w:cs="Arial"/>
          <w:color w:val="000000"/>
        </w:rPr>
      </w:pPr>
    </w:p>
    <w:p w14:paraId="1559E621" w14:textId="77777777" w:rsidR="002629C9" w:rsidRPr="00A14164" w:rsidRDefault="00BF54DA" w:rsidP="00BF54DA">
      <w:pPr>
        <w:numPr>
          <w:ilvl w:val="0"/>
          <w:numId w:val="36"/>
        </w:numPr>
        <w:rPr>
          <w:rFonts w:ascii="Arial" w:hAnsi="Arial" w:cs="Arial"/>
          <w:color w:val="000000"/>
        </w:rPr>
      </w:pPr>
      <w:r w:rsidRPr="00A14164">
        <w:rPr>
          <w:rFonts w:ascii="Arial" w:hAnsi="Arial" w:cs="Arial"/>
          <w:b/>
          <w:color w:val="000000"/>
        </w:rPr>
        <w:t xml:space="preserve">Provide public notification to your </w:t>
      </w:r>
      <w:r w:rsidRPr="00A14164">
        <w:rPr>
          <w:rFonts w:ascii="Arial" w:hAnsi="Arial" w:cs="Arial"/>
          <w:b/>
        </w:rPr>
        <w:t xml:space="preserve">customers as soon as reasonably possible after </w:t>
      </w:r>
      <w:r w:rsidRPr="00A14164">
        <w:rPr>
          <w:rFonts w:ascii="Arial" w:hAnsi="Arial" w:cs="Arial"/>
          <w:b/>
          <w:color w:val="000000"/>
        </w:rPr>
        <w:t>you learn of the violation as follows:</w:t>
      </w:r>
    </w:p>
    <w:p w14:paraId="2753967E" w14:textId="6310C4C7" w:rsidR="00BF54DA" w:rsidRPr="00A14164" w:rsidRDefault="00BF54DA" w:rsidP="00DC2CD1">
      <w:pPr>
        <w:ind w:right="198"/>
        <w:rPr>
          <w:rFonts w:ascii="Arial" w:hAnsi="Arial" w:cs="Arial"/>
          <w:color w:val="000000"/>
        </w:rPr>
      </w:pPr>
      <w:r w:rsidRPr="00A14164">
        <w:rPr>
          <w:rFonts w:ascii="Arial" w:hAnsi="Arial" w:cs="Arial"/>
          <w:color w:val="000000"/>
        </w:rPr>
        <w:t xml:space="preserve"> </w:t>
      </w:r>
    </w:p>
    <w:tbl>
      <w:tblPr>
        <w:tblW w:w="10545"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557"/>
      </w:tblGrid>
      <w:tr w:rsidR="00BF54DA" w:rsidRPr="00A14164" w14:paraId="401213A4" w14:textId="77777777" w:rsidTr="000D2044">
        <w:trPr>
          <w:trHeight w:val="1703"/>
        </w:trPr>
        <w:tc>
          <w:tcPr>
            <w:tcW w:w="4988" w:type="dxa"/>
            <w:tcBorders>
              <w:top w:val="single" w:sz="4" w:space="0" w:color="auto"/>
              <w:left w:val="single" w:sz="4" w:space="0" w:color="auto"/>
              <w:bottom w:val="single" w:sz="4" w:space="0" w:color="auto"/>
              <w:right w:val="single" w:sz="4" w:space="0" w:color="auto"/>
            </w:tcBorders>
          </w:tcPr>
          <w:p w14:paraId="4CC127C7" w14:textId="77777777" w:rsidR="00BF54DA" w:rsidRPr="00A14164" w:rsidRDefault="00BF54DA" w:rsidP="00BF54DA">
            <w:pPr>
              <w:rPr>
                <w:rFonts w:ascii="Arial" w:hAnsi="Arial" w:cs="Arial"/>
                <w:color w:val="000000"/>
              </w:rPr>
            </w:pPr>
            <w:r w:rsidRPr="00A14164">
              <w:rPr>
                <w:rFonts w:ascii="Arial" w:hAnsi="Arial" w:cs="Arial"/>
                <w:b/>
                <w:color w:val="000000"/>
              </w:rPr>
              <w:t>Community systems</w:t>
            </w:r>
            <w:r w:rsidRPr="00A14164">
              <w:rPr>
                <w:rFonts w:ascii="Arial" w:hAnsi="Arial" w:cs="Arial"/>
                <w:color w:val="000000"/>
              </w:rPr>
              <w:t xml:space="preserve"> must use one of the following:</w:t>
            </w:r>
          </w:p>
          <w:p w14:paraId="291FEC7D" w14:textId="77777777" w:rsidR="00BF54DA" w:rsidRPr="00A14164" w:rsidRDefault="00BF54DA" w:rsidP="00BF54DA">
            <w:pPr>
              <w:numPr>
                <w:ilvl w:val="0"/>
                <w:numId w:val="38"/>
              </w:numPr>
              <w:rPr>
                <w:rFonts w:ascii="Arial" w:hAnsi="Arial" w:cs="Arial"/>
                <w:color w:val="000000"/>
              </w:rPr>
            </w:pPr>
            <w:r w:rsidRPr="00A14164">
              <w:rPr>
                <w:rFonts w:ascii="Arial" w:hAnsi="Arial" w:cs="Arial"/>
                <w:color w:val="000000"/>
              </w:rPr>
              <w:t>Hand or direct delivery</w:t>
            </w:r>
          </w:p>
          <w:p w14:paraId="48C0402A" w14:textId="77777777" w:rsidR="00BF54DA" w:rsidRPr="00A14164" w:rsidRDefault="00BF54DA" w:rsidP="00BF54DA">
            <w:pPr>
              <w:numPr>
                <w:ilvl w:val="0"/>
                <w:numId w:val="38"/>
              </w:numPr>
              <w:rPr>
                <w:rFonts w:ascii="Arial" w:hAnsi="Arial" w:cs="Arial"/>
                <w:b/>
                <w:bCs/>
                <w:color w:val="000000"/>
              </w:rPr>
            </w:pPr>
            <w:r w:rsidRPr="00A14164">
              <w:rPr>
                <w:rFonts w:ascii="Arial" w:hAnsi="Arial" w:cs="Arial"/>
                <w:color w:val="000000"/>
              </w:rPr>
              <w:t xml:space="preserve">Mail, as a separate notice or included with the bill </w:t>
            </w:r>
          </w:p>
          <w:p w14:paraId="126A7369" w14:textId="77777777" w:rsidR="00BF54DA" w:rsidRPr="00A14164" w:rsidRDefault="00BF54DA" w:rsidP="00BF54DA">
            <w:pPr>
              <w:rPr>
                <w:rFonts w:ascii="Arial" w:hAnsi="Arial" w:cs="Arial"/>
                <w:b/>
                <w:color w:val="000000"/>
              </w:rPr>
            </w:pPr>
          </w:p>
          <w:p w14:paraId="18DA490E" w14:textId="77777777" w:rsidR="00BF54DA" w:rsidRPr="00A14164" w:rsidRDefault="00BF54DA" w:rsidP="00BF54DA">
            <w:pPr>
              <w:rPr>
                <w:rFonts w:ascii="Arial" w:hAnsi="Arial" w:cs="Arial"/>
                <w:color w:val="000000"/>
              </w:rPr>
            </w:pPr>
            <w:r w:rsidRPr="00A14164">
              <w:rPr>
                <w:rFonts w:ascii="Arial" w:hAnsi="Arial" w:cs="Arial"/>
                <w:b/>
                <w:color w:val="000000"/>
              </w:rPr>
              <w:t>For</w:t>
            </w:r>
            <w:r w:rsidRPr="00A14164">
              <w:rPr>
                <w:rFonts w:ascii="Arial" w:hAnsi="Arial" w:cs="Arial"/>
                <w:color w:val="000000"/>
              </w:rPr>
              <w:t xml:space="preserve"> </w:t>
            </w:r>
            <w:r w:rsidRPr="00A14164">
              <w:rPr>
                <w:rFonts w:ascii="Arial" w:hAnsi="Arial" w:cs="Arial"/>
                <w:b/>
                <w:color w:val="000000"/>
              </w:rPr>
              <w:t>community systems</w:t>
            </w:r>
            <w:r w:rsidRPr="00A14164">
              <w:rPr>
                <w:rFonts w:ascii="Arial" w:hAnsi="Arial" w:cs="Arial"/>
                <w:color w:val="000000"/>
              </w:rPr>
              <w:t xml:space="preserve">, this notice is appropriate for insertion in an annual notice or the Consumer Confidence Report (CCR), </w:t>
            </w:r>
            <w:proofErr w:type="gramStart"/>
            <w:r w:rsidRPr="00A14164">
              <w:rPr>
                <w:rFonts w:ascii="Arial" w:hAnsi="Arial" w:cs="Arial"/>
                <w:color w:val="000000"/>
              </w:rPr>
              <w:t>as long as</w:t>
            </w:r>
            <w:proofErr w:type="gramEnd"/>
            <w:r w:rsidRPr="00A14164">
              <w:rPr>
                <w:rFonts w:ascii="Arial" w:hAnsi="Arial" w:cs="Arial"/>
                <w:color w:val="000000"/>
              </w:rPr>
              <w:t xml:space="preserve"> public notification timing and delivery requirements are met [CFR 141.204(d)]. </w:t>
            </w:r>
          </w:p>
        </w:tc>
        <w:tc>
          <w:tcPr>
            <w:tcW w:w="5557" w:type="dxa"/>
            <w:tcBorders>
              <w:top w:val="single" w:sz="4" w:space="0" w:color="auto"/>
              <w:left w:val="single" w:sz="4" w:space="0" w:color="auto"/>
              <w:bottom w:val="single" w:sz="4" w:space="0" w:color="auto"/>
              <w:right w:val="single" w:sz="4" w:space="0" w:color="auto"/>
            </w:tcBorders>
            <w:hideMark/>
          </w:tcPr>
          <w:p w14:paraId="093163A0" w14:textId="77777777" w:rsidR="00BF54DA" w:rsidRPr="00A14164" w:rsidRDefault="00BF54DA" w:rsidP="00BF54DA">
            <w:pPr>
              <w:rPr>
                <w:rFonts w:ascii="Arial" w:hAnsi="Arial" w:cs="Arial"/>
                <w:color w:val="000000"/>
              </w:rPr>
            </w:pPr>
            <w:r w:rsidRPr="00A14164">
              <w:rPr>
                <w:rFonts w:ascii="Arial" w:hAnsi="Arial" w:cs="Arial"/>
                <w:b/>
                <w:color w:val="000000"/>
              </w:rPr>
              <w:t>Non-community</w:t>
            </w:r>
            <w:r w:rsidRPr="00A14164">
              <w:rPr>
                <w:rFonts w:ascii="Arial" w:hAnsi="Arial" w:cs="Arial"/>
                <w:color w:val="000000"/>
              </w:rPr>
              <w:t xml:space="preserve"> systems must use one of the following:</w:t>
            </w:r>
          </w:p>
          <w:p w14:paraId="46C793D1" w14:textId="77777777" w:rsidR="00BF54DA" w:rsidRPr="00A14164" w:rsidRDefault="00BF54DA" w:rsidP="00BF54DA">
            <w:pPr>
              <w:numPr>
                <w:ilvl w:val="0"/>
                <w:numId w:val="39"/>
              </w:numPr>
              <w:rPr>
                <w:rFonts w:ascii="Arial" w:hAnsi="Arial" w:cs="Arial"/>
                <w:color w:val="000000"/>
              </w:rPr>
            </w:pPr>
            <w:r w:rsidRPr="00A14164">
              <w:rPr>
                <w:rFonts w:ascii="Arial" w:hAnsi="Arial" w:cs="Arial"/>
                <w:color w:val="000000"/>
              </w:rPr>
              <w:t>Posting in conspicuous locations</w:t>
            </w:r>
          </w:p>
          <w:p w14:paraId="717E9695" w14:textId="77777777" w:rsidR="00BF54DA" w:rsidRPr="00A14164" w:rsidRDefault="00BF54DA" w:rsidP="00BF54DA">
            <w:pPr>
              <w:numPr>
                <w:ilvl w:val="0"/>
                <w:numId w:val="39"/>
              </w:numPr>
              <w:rPr>
                <w:rFonts w:ascii="Arial" w:hAnsi="Arial" w:cs="Arial"/>
                <w:color w:val="000000"/>
              </w:rPr>
            </w:pPr>
            <w:r w:rsidRPr="00A14164">
              <w:rPr>
                <w:rFonts w:ascii="Arial" w:hAnsi="Arial" w:cs="Arial"/>
                <w:color w:val="000000"/>
              </w:rPr>
              <w:t>Hand delivery</w:t>
            </w:r>
          </w:p>
          <w:p w14:paraId="2063D448" w14:textId="77777777" w:rsidR="00BF54DA" w:rsidRPr="00A14164" w:rsidRDefault="00BF54DA" w:rsidP="00BF54DA">
            <w:pPr>
              <w:numPr>
                <w:ilvl w:val="0"/>
                <w:numId w:val="39"/>
              </w:numPr>
              <w:rPr>
                <w:rFonts w:ascii="Arial" w:hAnsi="Arial" w:cs="Arial"/>
                <w:color w:val="000000"/>
              </w:rPr>
            </w:pPr>
            <w:r w:rsidRPr="00A14164">
              <w:rPr>
                <w:rFonts w:ascii="Arial" w:hAnsi="Arial" w:cs="Arial"/>
                <w:color w:val="000000"/>
              </w:rPr>
              <w:t>Mail</w:t>
            </w:r>
          </w:p>
          <w:p w14:paraId="1077E820" w14:textId="77777777" w:rsidR="002629C9" w:rsidRPr="00A14164" w:rsidRDefault="002629C9" w:rsidP="00BF54DA">
            <w:pPr>
              <w:rPr>
                <w:rFonts w:ascii="Arial" w:hAnsi="Arial" w:cs="Arial"/>
                <w:b/>
                <w:color w:val="000000"/>
              </w:rPr>
            </w:pPr>
          </w:p>
          <w:p w14:paraId="30D39544" w14:textId="66D83BB8" w:rsidR="00BF54DA" w:rsidRPr="00A14164" w:rsidRDefault="00BF54DA" w:rsidP="00BF54DA">
            <w:pPr>
              <w:rPr>
                <w:rFonts w:ascii="Arial" w:hAnsi="Arial" w:cs="Arial"/>
                <w:color w:val="000000"/>
              </w:rPr>
            </w:pPr>
            <w:r w:rsidRPr="00A14164">
              <w:rPr>
                <w:rFonts w:ascii="Arial" w:hAnsi="Arial" w:cs="Arial"/>
                <w:b/>
                <w:color w:val="000000"/>
              </w:rPr>
              <w:t>For</w:t>
            </w:r>
            <w:r w:rsidRPr="00A14164">
              <w:rPr>
                <w:rFonts w:ascii="Arial" w:hAnsi="Arial" w:cs="Arial"/>
                <w:color w:val="000000"/>
              </w:rPr>
              <w:t xml:space="preserve"> </w:t>
            </w:r>
            <w:r w:rsidRPr="00A14164">
              <w:rPr>
                <w:rFonts w:ascii="Arial" w:hAnsi="Arial" w:cs="Arial"/>
                <w:b/>
                <w:color w:val="000000"/>
              </w:rPr>
              <w:t>non-community systems</w:t>
            </w:r>
            <w:r w:rsidRPr="00A14164">
              <w:rPr>
                <w:rFonts w:ascii="Arial" w:hAnsi="Arial" w:cs="Arial"/>
                <w:color w:val="000000"/>
              </w:rPr>
              <w:t>, if you post the notice, it must remain posted as long as the violation or situation persists; in no case should the notice be posted less than 7 days, even if the violation is resolved.  [CFR 141.204(b)].</w:t>
            </w:r>
          </w:p>
        </w:tc>
      </w:tr>
      <w:tr w:rsidR="00BF54DA" w:rsidRPr="00A14164" w14:paraId="583568E3" w14:textId="77777777" w:rsidTr="000D2044">
        <w:trPr>
          <w:trHeight w:val="492"/>
        </w:trPr>
        <w:tc>
          <w:tcPr>
            <w:tcW w:w="10545" w:type="dxa"/>
            <w:gridSpan w:val="2"/>
            <w:tcBorders>
              <w:top w:val="single" w:sz="4" w:space="0" w:color="auto"/>
              <w:left w:val="single" w:sz="4" w:space="0" w:color="auto"/>
              <w:bottom w:val="single" w:sz="4" w:space="0" w:color="auto"/>
              <w:right w:val="single" w:sz="4" w:space="0" w:color="auto"/>
            </w:tcBorders>
          </w:tcPr>
          <w:p w14:paraId="10884E6D" w14:textId="77777777" w:rsidR="00BF54DA" w:rsidRPr="00A14164" w:rsidRDefault="00BF54DA" w:rsidP="00BF54DA">
            <w:pPr>
              <w:rPr>
                <w:rFonts w:ascii="Arial" w:hAnsi="Arial" w:cs="Arial"/>
                <w:b/>
                <w:color w:val="000000"/>
              </w:rPr>
            </w:pPr>
            <w:r w:rsidRPr="00A14164">
              <w:rPr>
                <w:rFonts w:ascii="Arial" w:hAnsi="Arial" w:cs="Arial"/>
                <w:color w:val="000000"/>
              </w:rPr>
              <w:t xml:space="preserve">(Note:  </w:t>
            </w:r>
            <w:r w:rsidRPr="00A14164">
              <w:rPr>
                <w:rFonts w:ascii="Arial" w:hAnsi="Arial" w:cs="Arial"/>
                <w:b/>
                <w:color w:val="000000"/>
                <w:u w:val="single"/>
              </w:rPr>
              <w:t>Both</w:t>
            </w:r>
            <w:r w:rsidRPr="00A14164">
              <w:rPr>
                <w:rFonts w:ascii="Arial" w:hAnsi="Arial" w:cs="Arial"/>
                <w:color w:val="000000"/>
              </w:rPr>
              <w:t xml:space="preserve"> community and non-community systems must use </w:t>
            </w:r>
            <w:r w:rsidRPr="00A14164">
              <w:rPr>
                <w:rFonts w:ascii="Arial" w:hAnsi="Arial" w:cs="Arial"/>
                <w:i/>
                <w:color w:val="000000"/>
              </w:rPr>
              <w:t>another</w:t>
            </w:r>
            <w:r w:rsidRPr="00A14164">
              <w:rPr>
                <w:rFonts w:ascii="Arial" w:hAnsi="Arial" w:cs="Arial"/>
                <w:color w:val="000000"/>
              </w:rPr>
              <w:t xml:space="preserve"> method reasonably calculated to reach others </w:t>
            </w:r>
            <w:r w:rsidRPr="00A14164">
              <w:rPr>
                <w:rFonts w:ascii="Arial" w:hAnsi="Arial" w:cs="Arial"/>
                <w:b/>
                <w:color w:val="000000"/>
              </w:rPr>
              <w:t>IF</w:t>
            </w:r>
            <w:r w:rsidRPr="00A14164">
              <w:rPr>
                <w:rFonts w:ascii="Arial" w:hAnsi="Arial" w:cs="Arial"/>
                <w:color w:val="000000"/>
              </w:rPr>
              <w:t xml:space="preserve"> they would not be reached by one of the </w:t>
            </w:r>
            <w:r w:rsidRPr="00A14164">
              <w:rPr>
                <w:rFonts w:ascii="Arial" w:hAnsi="Arial" w:cs="Arial"/>
                <w:color w:val="000000"/>
                <w:u w:val="single"/>
              </w:rPr>
              <w:t>required</w:t>
            </w:r>
            <w:r w:rsidRPr="00A14164">
              <w:rPr>
                <w:rFonts w:ascii="Arial" w:hAnsi="Arial" w:cs="Arial"/>
                <w:color w:val="000000"/>
              </w:rPr>
              <w:t xml:space="preserve"> methods listed above [CFR 141.204(c)].  Such methods could include newspapers, e-mail, or delivery to community organizations.  </w:t>
            </w:r>
          </w:p>
        </w:tc>
      </w:tr>
    </w:tbl>
    <w:p w14:paraId="1405BCA3" w14:textId="77777777" w:rsidR="00BF54DA" w:rsidRPr="00A14164" w:rsidRDefault="00BF54DA" w:rsidP="00BF54DA">
      <w:pPr>
        <w:ind w:left="360"/>
        <w:rPr>
          <w:rFonts w:ascii="Arial" w:hAnsi="Arial" w:cs="Arial"/>
          <w:b/>
          <w:bCs/>
          <w:color w:val="000000"/>
        </w:rPr>
      </w:pPr>
    </w:p>
    <w:p w14:paraId="3234F989" w14:textId="77777777" w:rsidR="00BF54DA" w:rsidRPr="00A14164" w:rsidRDefault="00BF54DA" w:rsidP="00BF54DA">
      <w:pPr>
        <w:numPr>
          <w:ilvl w:val="0"/>
          <w:numId w:val="40"/>
        </w:numPr>
        <w:rPr>
          <w:rFonts w:ascii="Arial" w:hAnsi="Arial" w:cs="Arial"/>
          <w:color w:val="000000"/>
        </w:rPr>
      </w:pPr>
      <w:r w:rsidRPr="00A14164">
        <w:rPr>
          <w:rFonts w:ascii="Arial" w:hAnsi="Arial" w:cs="Arial"/>
          <w:color w:val="000000"/>
        </w:rPr>
        <w:t>If you mail, post, or hand deliver, print your notice on letterhead, if available.</w:t>
      </w:r>
    </w:p>
    <w:p w14:paraId="3555C78D" w14:textId="77777777" w:rsidR="00BF54DA" w:rsidRPr="00A14164" w:rsidRDefault="00BF54DA" w:rsidP="00BF54DA">
      <w:pPr>
        <w:numPr>
          <w:ilvl w:val="0"/>
          <w:numId w:val="40"/>
        </w:numPr>
        <w:rPr>
          <w:rFonts w:ascii="Arial" w:hAnsi="Arial" w:cs="Arial"/>
        </w:rPr>
      </w:pPr>
      <w:r w:rsidRPr="00A14164">
        <w:rPr>
          <w:rFonts w:ascii="Arial" w:hAnsi="Arial" w:cs="Arial"/>
          <w:color w:val="000000"/>
        </w:rPr>
        <w:t>Notify new billing customers or units prior to or at the time their service begins.</w:t>
      </w:r>
    </w:p>
    <w:p w14:paraId="36D52A57" w14:textId="77777777" w:rsidR="00BF54DA" w:rsidRPr="00A14164" w:rsidRDefault="00BF54DA" w:rsidP="00BF54DA">
      <w:pPr>
        <w:numPr>
          <w:ilvl w:val="0"/>
          <w:numId w:val="40"/>
        </w:numPr>
        <w:rPr>
          <w:rFonts w:ascii="Arial" w:hAnsi="Arial" w:cs="Arial"/>
          <w:color w:val="000000"/>
        </w:rPr>
      </w:pPr>
      <w:r w:rsidRPr="00A14164">
        <w:rPr>
          <w:rFonts w:ascii="Arial" w:hAnsi="Arial" w:cs="Arial"/>
          <w:color w:val="000000"/>
        </w:rPr>
        <w:t>Provide multi-lingual notifications if 30% of the residents served are non-English speaking.</w:t>
      </w:r>
    </w:p>
    <w:p w14:paraId="2AC61556" w14:textId="77777777" w:rsidR="00BF54DA" w:rsidRPr="00A14164" w:rsidRDefault="00BF54DA" w:rsidP="00BF54DA">
      <w:pPr>
        <w:numPr>
          <w:ilvl w:val="0"/>
          <w:numId w:val="40"/>
        </w:numPr>
        <w:rPr>
          <w:rFonts w:ascii="Arial" w:hAnsi="Arial" w:cs="Arial"/>
        </w:rPr>
      </w:pPr>
      <w:r w:rsidRPr="00A14164">
        <w:rPr>
          <w:rFonts w:ascii="Arial" w:hAnsi="Arial" w:cs="Arial"/>
          <w:color w:val="000000"/>
        </w:rPr>
        <w:t xml:space="preserve">Should you decide not to use this notice and develop your own version instead, the mandatory language in </w:t>
      </w:r>
      <w:r w:rsidRPr="00A14164">
        <w:rPr>
          <w:rFonts w:ascii="Arial" w:hAnsi="Arial" w:cs="Arial"/>
          <w:b/>
          <w:i/>
          <w:color w:val="000000"/>
        </w:rPr>
        <w:t xml:space="preserve">bold </w:t>
      </w:r>
      <w:r w:rsidRPr="00A14164">
        <w:rPr>
          <w:rFonts w:ascii="Arial" w:hAnsi="Arial" w:cs="Arial"/>
          <w:b/>
          <w:i/>
        </w:rPr>
        <w:t xml:space="preserve">italics </w:t>
      </w:r>
      <w:r w:rsidRPr="00A14164">
        <w:rPr>
          <w:rFonts w:ascii="Arial" w:hAnsi="Arial" w:cs="Arial"/>
        </w:rPr>
        <w:t xml:space="preserve">may not be altered, and you MUST include the ten required elements listed in CFR 141.205.  The certification located at the bottom of this sample notice MUST also be submitted. </w:t>
      </w:r>
    </w:p>
    <w:p w14:paraId="0C2D53E5" w14:textId="77777777" w:rsidR="00BF54DA" w:rsidRPr="00A14164" w:rsidRDefault="00BF54DA" w:rsidP="00BF54DA">
      <w:pPr>
        <w:ind w:left="360"/>
        <w:rPr>
          <w:rFonts w:ascii="Arial" w:hAnsi="Arial" w:cs="Arial"/>
        </w:rPr>
      </w:pPr>
    </w:p>
    <w:p w14:paraId="1AB39B95" w14:textId="77777777" w:rsidR="000B0657" w:rsidRPr="00A14164" w:rsidRDefault="005C210B" w:rsidP="005C210B">
      <w:pPr>
        <w:pStyle w:val="ListParagraph"/>
        <w:numPr>
          <w:ilvl w:val="0"/>
          <w:numId w:val="41"/>
        </w:numPr>
        <w:ind w:right="-1080"/>
        <w:rPr>
          <w:rFonts w:ascii="Arial" w:hAnsi="Arial" w:cs="Arial"/>
          <w:b/>
        </w:rPr>
      </w:pPr>
      <w:r w:rsidRPr="00A14164">
        <w:rPr>
          <w:rFonts w:ascii="Arial" w:hAnsi="Arial" w:cs="Arial"/>
          <w:b/>
        </w:rPr>
        <w:t xml:space="preserve">After issuing the “Notice to the Public” to your customers, </w:t>
      </w:r>
      <w:r w:rsidRPr="00A14164">
        <w:rPr>
          <w:rFonts w:ascii="Arial" w:hAnsi="Arial" w:cs="Arial"/>
          <w:b/>
          <w:u w:val="single"/>
        </w:rPr>
        <w:t>sign and date</w:t>
      </w:r>
      <w:r w:rsidRPr="00A14164">
        <w:rPr>
          <w:rFonts w:ascii="Arial" w:hAnsi="Arial" w:cs="Arial"/>
          <w:b/>
        </w:rPr>
        <w:t xml:space="preserve"> the “Public Notification Certification” </w:t>
      </w:r>
    </w:p>
    <w:p w14:paraId="2343A342" w14:textId="77777777" w:rsidR="000B0657" w:rsidRPr="00A14164" w:rsidRDefault="005C210B" w:rsidP="000B0657">
      <w:pPr>
        <w:ind w:left="360" w:right="-1080"/>
        <w:rPr>
          <w:rFonts w:ascii="Arial" w:hAnsi="Arial" w:cs="Arial"/>
          <w:b/>
        </w:rPr>
      </w:pPr>
      <w:r w:rsidRPr="00A14164">
        <w:rPr>
          <w:rFonts w:ascii="Arial" w:hAnsi="Arial" w:cs="Arial"/>
          <w:b/>
        </w:rPr>
        <w:t>at the bottom</w:t>
      </w:r>
      <w:r w:rsidR="000B0657" w:rsidRPr="00A14164">
        <w:rPr>
          <w:rFonts w:ascii="Arial" w:hAnsi="Arial" w:cs="Arial"/>
          <w:b/>
        </w:rPr>
        <w:t xml:space="preserve"> </w:t>
      </w:r>
      <w:r w:rsidRPr="00A14164">
        <w:rPr>
          <w:rFonts w:ascii="Arial" w:hAnsi="Arial" w:cs="Arial"/>
          <w:b/>
        </w:rPr>
        <w:t xml:space="preserve">of the notice.  Within </w:t>
      </w:r>
      <w:r w:rsidRPr="00A14164">
        <w:rPr>
          <w:rFonts w:ascii="Arial" w:hAnsi="Arial" w:cs="Arial"/>
          <w:b/>
          <w:u w:val="single"/>
        </w:rPr>
        <w:t>ten days</w:t>
      </w:r>
      <w:r w:rsidRPr="00A14164">
        <w:rPr>
          <w:rFonts w:ascii="Arial" w:hAnsi="Arial" w:cs="Arial"/>
          <w:b/>
        </w:rPr>
        <w:t xml:space="preserve"> after issuing the notice </w:t>
      </w:r>
      <w:r w:rsidRPr="00A14164">
        <w:rPr>
          <w:rFonts w:ascii="Arial" w:hAnsi="Arial" w:cs="Arial"/>
          <w:b/>
          <w:snapToGrid w:val="0"/>
        </w:rPr>
        <w:t>[CFR 141.31(d)]</w:t>
      </w:r>
      <w:r w:rsidRPr="00A14164">
        <w:rPr>
          <w:rFonts w:ascii="Arial" w:hAnsi="Arial" w:cs="Arial"/>
          <w:b/>
        </w:rPr>
        <w:t xml:space="preserve">, use our on-line ECERT </w:t>
      </w:r>
    </w:p>
    <w:p w14:paraId="47C8057B" w14:textId="24D73145" w:rsidR="000B0657" w:rsidRPr="00A14164" w:rsidRDefault="005C210B" w:rsidP="005C210B">
      <w:pPr>
        <w:ind w:left="360" w:right="-1080"/>
        <w:rPr>
          <w:rFonts w:ascii="Arial" w:hAnsi="Arial" w:cs="Arial"/>
          <w:b/>
        </w:rPr>
      </w:pPr>
      <w:r w:rsidRPr="00A14164">
        <w:rPr>
          <w:rFonts w:ascii="Arial" w:hAnsi="Arial" w:cs="Arial"/>
          <w:b/>
        </w:rPr>
        <w:t xml:space="preserve">application located on our website at:  </w:t>
      </w:r>
      <w:hyperlink r:id="rId8" w:history="1">
        <w:r w:rsidR="003239C4" w:rsidRPr="00A14164">
          <w:rPr>
            <w:rStyle w:val="Hyperlink"/>
            <w:rFonts w:ascii="Arial" w:hAnsi="Arial" w:cs="Arial"/>
            <w:b/>
            <w:color w:val="auto"/>
          </w:rPr>
          <w:t>https://pws.ncwater.org/ECERT</w:t>
        </w:r>
      </w:hyperlink>
      <w:r w:rsidRPr="00A14164">
        <w:rPr>
          <w:rFonts w:ascii="Arial" w:hAnsi="Arial" w:cs="Arial"/>
          <w:b/>
        </w:rPr>
        <w:t xml:space="preserve"> to submit your</w:t>
      </w:r>
      <w:r w:rsidR="003239C4" w:rsidRPr="00A14164">
        <w:rPr>
          <w:rFonts w:ascii="Arial" w:hAnsi="Arial" w:cs="Arial"/>
          <w:b/>
        </w:rPr>
        <w:t xml:space="preserve"> </w:t>
      </w:r>
      <w:r w:rsidRPr="00A14164">
        <w:rPr>
          <w:rFonts w:ascii="Arial" w:hAnsi="Arial" w:cs="Arial"/>
          <w:b/>
        </w:rPr>
        <w:t xml:space="preserve">completed </w:t>
      </w:r>
      <w:r w:rsidR="003239C4" w:rsidRPr="00A14164">
        <w:rPr>
          <w:rFonts w:ascii="Arial" w:hAnsi="Arial" w:cs="Arial"/>
          <w:b/>
        </w:rPr>
        <w:br/>
      </w:r>
      <w:r w:rsidRPr="00A14164">
        <w:rPr>
          <w:rFonts w:ascii="Arial" w:hAnsi="Arial" w:cs="Arial"/>
          <w:b/>
        </w:rPr>
        <w:t xml:space="preserve">Notice/Certification to the Public Water Supply Section.  If you do not have access to the internet, </w:t>
      </w:r>
    </w:p>
    <w:p w14:paraId="773083F7" w14:textId="77777777" w:rsidR="000B0657" w:rsidRPr="00A14164" w:rsidRDefault="005C210B" w:rsidP="000B0657">
      <w:pPr>
        <w:ind w:left="360" w:right="-1080"/>
        <w:rPr>
          <w:rFonts w:ascii="Arial" w:hAnsi="Arial" w:cs="Arial"/>
          <w:b/>
          <w:snapToGrid w:val="0"/>
        </w:rPr>
      </w:pPr>
      <w:r w:rsidRPr="00A14164">
        <w:rPr>
          <w:rFonts w:ascii="Arial" w:hAnsi="Arial" w:cs="Arial"/>
          <w:b/>
        </w:rPr>
        <w:t>mail your completed Notice/Certification to:  Public Water S</w:t>
      </w:r>
      <w:r w:rsidRPr="00A14164">
        <w:rPr>
          <w:rFonts w:ascii="Arial" w:hAnsi="Arial" w:cs="Arial"/>
          <w:b/>
          <w:snapToGrid w:val="0"/>
        </w:rPr>
        <w:t xml:space="preserve">upply Section, ATTN: Public Notification Rule </w:t>
      </w:r>
    </w:p>
    <w:p w14:paraId="715CC149" w14:textId="5EF7F2CC" w:rsidR="005C210B" w:rsidRPr="00A14164" w:rsidRDefault="005C210B" w:rsidP="000B0657">
      <w:pPr>
        <w:ind w:left="360" w:right="-1080"/>
        <w:rPr>
          <w:rFonts w:ascii="Arial" w:hAnsi="Arial" w:cs="Arial"/>
          <w:b/>
        </w:rPr>
      </w:pPr>
      <w:r w:rsidRPr="00A14164">
        <w:rPr>
          <w:rFonts w:ascii="Arial" w:hAnsi="Arial" w:cs="Arial"/>
          <w:b/>
          <w:snapToGrid w:val="0"/>
        </w:rPr>
        <w:t>Manager, 1634 Mail Service Center, Raleigh, NC 27699-1634</w:t>
      </w:r>
      <w:r w:rsidRPr="00A14164">
        <w:rPr>
          <w:rFonts w:ascii="Arial" w:hAnsi="Arial" w:cs="Arial"/>
          <w:b/>
        </w:rPr>
        <w:t>.</w:t>
      </w:r>
      <w:r w:rsidR="000B0657" w:rsidRPr="00A14164">
        <w:rPr>
          <w:rFonts w:ascii="Arial" w:hAnsi="Arial" w:cs="Arial"/>
          <w:b/>
        </w:rPr>
        <w:t xml:space="preserve">  </w:t>
      </w:r>
      <w:r w:rsidRPr="00A14164">
        <w:rPr>
          <w:rFonts w:ascii="Arial" w:hAnsi="Arial" w:cs="Arial"/>
          <w:b/>
        </w:rPr>
        <w:t xml:space="preserve">Keep a copy for your files. </w:t>
      </w:r>
    </w:p>
    <w:p w14:paraId="6DBD32CA" w14:textId="19D469F2" w:rsidR="00482795" w:rsidRPr="008B3645" w:rsidRDefault="00BF54DA" w:rsidP="008B3645">
      <w:pPr>
        <w:ind w:left="360" w:right="-1080"/>
        <w:rPr>
          <w:rFonts w:ascii="Arial" w:hAnsi="Arial" w:cs="Arial"/>
          <w:snapToGrid w:val="0"/>
          <w:szCs w:val="18"/>
        </w:rPr>
      </w:pPr>
      <w:r w:rsidRPr="00A14164">
        <w:rPr>
          <w:rFonts w:ascii="Arial" w:hAnsi="Arial" w:cs="Arial"/>
          <w:b/>
          <w:snapToGrid w:val="0"/>
          <w:szCs w:val="18"/>
        </w:rPr>
        <w:t xml:space="preserve">       </w:t>
      </w:r>
      <w:r w:rsidRPr="00A14164">
        <w:rPr>
          <w:rFonts w:ascii="Arial" w:hAnsi="Arial" w:cs="Arial"/>
          <w:snapToGrid w:val="0"/>
          <w:szCs w:val="18"/>
        </w:rPr>
        <w:tab/>
      </w:r>
      <w:r w:rsidRPr="00A14164">
        <w:rPr>
          <w:rFonts w:ascii="Arial" w:hAnsi="Arial" w:cs="Arial"/>
          <w:snapToGrid w:val="0"/>
          <w:szCs w:val="18"/>
        </w:rPr>
        <w:tab/>
      </w:r>
      <w:r w:rsidRPr="00A14164">
        <w:rPr>
          <w:rFonts w:ascii="Arial" w:hAnsi="Arial" w:cs="Arial"/>
          <w:snapToGrid w:val="0"/>
          <w:szCs w:val="18"/>
        </w:rPr>
        <w:tab/>
      </w:r>
      <w:r w:rsidRPr="00A14164">
        <w:rPr>
          <w:rFonts w:ascii="Arial" w:hAnsi="Arial" w:cs="Arial"/>
          <w:snapToGrid w:val="0"/>
          <w:sz w:val="18"/>
          <w:szCs w:val="17"/>
        </w:rPr>
        <w:tab/>
      </w:r>
      <w:r w:rsidRPr="00A14164">
        <w:rPr>
          <w:rFonts w:ascii="Arial" w:hAnsi="Arial" w:cs="Arial"/>
          <w:snapToGrid w:val="0"/>
          <w:sz w:val="18"/>
          <w:szCs w:val="17"/>
        </w:rPr>
        <w:tab/>
      </w:r>
      <w:r w:rsidRPr="00A14164">
        <w:rPr>
          <w:rFonts w:ascii="Arial" w:hAnsi="Arial" w:cs="Arial"/>
          <w:snapToGrid w:val="0"/>
          <w:sz w:val="18"/>
          <w:szCs w:val="17"/>
        </w:rPr>
        <w:tab/>
      </w:r>
      <w:r w:rsidRPr="00A14164">
        <w:rPr>
          <w:rFonts w:ascii="Arial" w:hAnsi="Arial" w:cs="Arial"/>
          <w:snapToGrid w:val="0"/>
          <w:sz w:val="18"/>
          <w:szCs w:val="17"/>
        </w:rPr>
        <w:tab/>
      </w:r>
      <w:r w:rsidRPr="00A14164">
        <w:rPr>
          <w:rFonts w:ascii="Arial" w:hAnsi="Arial" w:cs="Arial"/>
          <w:snapToGrid w:val="0"/>
          <w:szCs w:val="18"/>
        </w:rPr>
        <w:t xml:space="preserve">                                                                </w:t>
      </w:r>
      <w:r w:rsidR="00CB1B8F" w:rsidRPr="00A14164">
        <w:rPr>
          <w:rFonts w:ascii="Arial" w:hAnsi="Arial" w:cs="Arial"/>
          <w:snapToGrid w:val="0"/>
          <w:szCs w:val="18"/>
        </w:rPr>
        <w:t xml:space="preserve"> </w:t>
      </w:r>
    </w:p>
    <w:sectPr w:rsidR="00482795" w:rsidRPr="008B3645" w:rsidSect="008B3645">
      <w:type w:val="continuous"/>
      <w:pgSz w:w="12240" w:h="15840" w:code="1"/>
      <w:pgMar w:top="576" w:right="576" w:bottom="432" w:left="576"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035CD" w14:textId="77777777" w:rsidR="00BC3F54" w:rsidRDefault="00BC3F54">
      <w:r>
        <w:separator/>
      </w:r>
    </w:p>
  </w:endnote>
  <w:endnote w:type="continuationSeparator" w:id="0">
    <w:p w14:paraId="43850BFA" w14:textId="77777777" w:rsidR="00BC3F54" w:rsidRDefault="00BC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A0838" w14:textId="77777777" w:rsidR="00BC3F54" w:rsidRDefault="00BC3F54">
      <w:r>
        <w:separator/>
      </w:r>
    </w:p>
  </w:footnote>
  <w:footnote w:type="continuationSeparator" w:id="0">
    <w:p w14:paraId="3E9BD43E" w14:textId="77777777" w:rsidR="00BC3F54" w:rsidRDefault="00BC3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abstractNum w:abstractNumId="0" w15:restartNumberingAfterBreak="0">
    <w:nsid w:val="004210B6"/>
    <w:multiLevelType w:val="multilevel"/>
    <w:tmpl w:val="B06246B2"/>
    <w:lvl w:ilvl="0">
      <w:start w:val="1"/>
      <w:numFmt w:val="decimal"/>
      <w:lvlText w:val="%1."/>
      <w:lvlJc w:val="left"/>
      <w:pPr>
        <w:tabs>
          <w:tab w:val="num" w:pos="1080"/>
        </w:tabs>
        <w:ind w:left="1080" w:hanging="360"/>
      </w:pPr>
      <w:rPr>
        <w:rFonts w:hint="default"/>
        <w:b w:val="0"/>
        <w:i w:val="0"/>
      </w:rPr>
    </w:lvl>
    <w:lvl w:ilvl="1">
      <w:start w:val="1"/>
      <w:numFmt w:val="bullet"/>
      <w:lvlText w:val=""/>
      <w:lvlJc w:val="left"/>
      <w:pPr>
        <w:tabs>
          <w:tab w:val="num" w:pos="1512"/>
        </w:tabs>
        <w:ind w:left="1512" w:hanging="360"/>
      </w:pPr>
      <w:rPr>
        <w:rFonts w:ascii="Symbol" w:hAnsi="Symbol" w:hint="default"/>
        <w:b w:val="0"/>
        <w:i w:val="0"/>
      </w:rPr>
    </w:lvl>
    <w:lvl w:ilvl="2">
      <w:start w:val="1"/>
      <w:numFmt w:val="decimal"/>
      <w:lvlText w:val="%3."/>
      <w:lvlJc w:val="left"/>
      <w:pPr>
        <w:tabs>
          <w:tab w:val="num" w:pos="2700"/>
        </w:tabs>
        <w:ind w:left="2700" w:hanging="36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47462A"/>
    <w:multiLevelType w:val="hybridMultilevel"/>
    <w:tmpl w:val="F9246816"/>
    <w:lvl w:ilvl="0" w:tplc="4B580238">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A37E4"/>
    <w:multiLevelType w:val="hybridMultilevel"/>
    <w:tmpl w:val="A78C2282"/>
    <w:lvl w:ilvl="0" w:tplc="A31CEDFC">
      <w:start w:val="1"/>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9739B"/>
    <w:multiLevelType w:val="hybridMultilevel"/>
    <w:tmpl w:val="66C89354"/>
    <w:lvl w:ilvl="0" w:tplc="65A4D0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F4621"/>
    <w:multiLevelType w:val="hybridMultilevel"/>
    <w:tmpl w:val="6310E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DE7CA2"/>
    <w:multiLevelType w:val="hybridMultilevel"/>
    <w:tmpl w:val="198C8716"/>
    <w:lvl w:ilvl="0" w:tplc="5B74CA06">
      <w:start w:val="1"/>
      <w:numFmt w:val="bullet"/>
      <w:lvlText w:val=""/>
      <w:lvlJc w:val="left"/>
      <w:pPr>
        <w:tabs>
          <w:tab w:val="num" w:pos="360"/>
        </w:tabs>
        <w:ind w:left="360" w:hanging="360"/>
      </w:pPr>
      <w:rPr>
        <w:rFonts w:ascii="Wingdings" w:hAnsi="Wingdings" w:hint="default"/>
        <w:sz w:val="36"/>
        <w:szCs w:val="3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8D1199"/>
    <w:multiLevelType w:val="hybridMultilevel"/>
    <w:tmpl w:val="8180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31239"/>
    <w:multiLevelType w:val="hybridMultilevel"/>
    <w:tmpl w:val="B06246B2"/>
    <w:lvl w:ilvl="0" w:tplc="65A4D000">
      <w:start w:val="1"/>
      <w:numFmt w:val="decimal"/>
      <w:lvlText w:val="%1."/>
      <w:lvlJc w:val="left"/>
      <w:pPr>
        <w:tabs>
          <w:tab w:val="num" w:pos="1080"/>
        </w:tabs>
        <w:ind w:left="1080" w:hanging="360"/>
      </w:pPr>
      <w:rPr>
        <w:rFonts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3D124D"/>
    <w:multiLevelType w:val="hybridMultilevel"/>
    <w:tmpl w:val="DF3824E0"/>
    <w:lvl w:ilvl="0" w:tplc="65A4D000">
      <w:start w:val="1"/>
      <w:numFmt w:val="decimal"/>
      <w:lvlText w:val="%1."/>
      <w:lvlJc w:val="left"/>
      <w:pPr>
        <w:tabs>
          <w:tab w:val="num" w:pos="360"/>
        </w:tabs>
        <w:ind w:left="360" w:hanging="360"/>
      </w:pPr>
      <w:rPr>
        <w:rFonts w:hint="default"/>
        <w:b w:val="0"/>
        <w:i w:val="0"/>
      </w:rPr>
    </w:lvl>
    <w:lvl w:ilvl="1" w:tplc="1FFA41E6">
      <w:start w:val="1"/>
      <w:numFmt w:val="decimal"/>
      <w:lvlText w:val="%2."/>
      <w:lvlJc w:val="left"/>
      <w:pPr>
        <w:tabs>
          <w:tab w:val="num" w:pos="1080"/>
        </w:tabs>
        <w:ind w:left="1080" w:hanging="360"/>
      </w:pPr>
      <w:rPr>
        <w:rFonts w:hint="default"/>
        <w:b/>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143C43"/>
    <w:multiLevelType w:val="hybridMultilevel"/>
    <w:tmpl w:val="B92438F6"/>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b w:val="0"/>
        <w:i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C753AB"/>
    <w:multiLevelType w:val="hybridMultilevel"/>
    <w:tmpl w:val="FB76A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C62AA4"/>
    <w:multiLevelType w:val="hybridMultilevel"/>
    <w:tmpl w:val="382E909C"/>
    <w:lvl w:ilvl="0" w:tplc="5B74CA06">
      <w:start w:val="1"/>
      <w:numFmt w:val="bullet"/>
      <w:lvlText w:val=""/>
      <w:lvlJc w:val="left"/>
      <w:pPr>
        <w:tabs>
          <w:tab w:val="num" w:pos="360"/>
        </w:tabs>
        <w:ind w:left="360" w:hanging="360"/>
      </w:pPr>
      <w:rPr>
        <w:rFonts w:ascii="Wingdings" w:hAnsi="Wingdings" w:hint="default"/>
        <w:sz w:val="36"/>
        <w:szCs w:val="36"/>
      </w:rPr>
    </w:lvl>
    <w:lvl w:ilvl="1" w:tplc="8B94302E">
      <w:start w:val="1"/>
      <w:numFmt w:val="bullet"/>
      <w:lvlText w:val=""/>
      <w:lvlJc w:val="left"/>
      <w:pPr>
        <w:tabs>
          <w:tab w:val="num" w:pos="720"/>
        </w:tabs>
        <w:ind w:left="720" w:firstLine="0"/>
      </w:pPr>
      <w:rPr>
        <w:rFonts w:ascii="Symbol" w:hAnsi="Symbol" w:hint="default"/>
        <w:sz w:val="24"/>
        <w:szCs w:val="3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201C7F"/>
    <w:multiLevelType w:val="multilevel"/>
    <w:tmpl w:val="EBE4465C"/>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F42CBD"/>
    <w:multiLevelType w:val="hybridMultilevel"/>
    <w:tmpl w:val="FCDE557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027EE"/>
    <w:multiLevelType w:val="hybridMultilevel"/>
    <w:tmpl w:val="38F8DC32"/>
    <w:lvl w:ilvl="0" w:tplc="65A4D00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FA76010"/>
    <w:multiLevelType w:val="hybridMultilevel"/>
    <w:tmpl w:val="6C96354A"/>
    <w:lvl w:ilvl="0" w:tplc="E4F062BE">
      <w:start w:val="1"/>
      <w:numFmt w:val="decimal"/>
      <w:lvlText w:val="%1."/>
      <w:lvlJc w:val="left"/>
      <w:pPr>
        <w:tabs>
          <w:tab w:val="num" w:pos="360"/>
        </w:tabs>
        <w:ind w:left="360" w:hanging="360"/>
      </w:pPr>
      <w:rPr>
        <w:rFonts w:hint="default"/>
        <w:b/>
        <w:color w:val="000000"/>
        <w:u w:val="none"/>
      </w:rPr>
    </w:lvl>
    <w:lvl w:ilvl="1" w:tplc="F97478F4">
      <w:start w:val="1"/>
      <w:numFmt w:val="bullet"/>
      <w:lvlText w:val=""/>
      <w:lvlJc w:val="left"/>
      <w:pPr>
        <w:tabs>
          <w:tab w:val="num" w:pos="1080"/>
        </w:tabs>
        <w:ind w:left="1080" w:hanging="360"/>
      </w:pPr>
      <w:rPr>
        <w:rFonts w:ascii="Wingdings" w:hAnsi="Wingdings" w:hint="default"/>
        <w:b w:val="0"/>
        <w:color w:val="000000"/>
        <w:sz w:val="28"/>
        <w:szCs w:val="28"/>
        <w:u w:val="none"/>
      </w:rPr>
    </w:lvl>
    <w:lvl w:ilvl="2" w:tplc="5AA0169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9E52D1"/>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0C3DE7"/>
    <w:multiLevelType w:val="hybridMultilevel"/>
    <w:tmpl w:val="38904008"/>
    <w:lvl w:ilvl="0" w:tplc="E64CA348">
      <w:start w:val="1"/>
      <w:numFmt w:val="lowerLetter"/>
      <w:pStyle w:val="Federala"/>
      <w:lvlText w:val="(%1)"/>
      <w:lvlJc w:val="left"/>
      <w:pPr>
        <w:tabs>
          <w:tab w:val="num" w:pos="1080"/>
        </w:tabs>
        <w:ind w:left="1080" w:hanging="720"/>
      </w:pPr>
      <w:rPr>
        <w:rFonts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26667C"/>
    <w:multiLevelType w:val="hybridMultilevel"/>
    <w:tmpl w:val="F6301018"/>
    <w:lvl w:ilvl="0" w:tplc="9EC213B6">
      <w:start w:val="1"/>
      <w:numFmt w:val="bullet"/>
      <w:lvlText w:val=""/>
      <w:lvlJc w:val="left"/>
      <w:pPr>
        <w:tabs>
          <w:tab w:val="num" w:pos="720"/>
        </w:tabs>
        <w:ind w:left="720" w:hanging="360"/>
      </w:pPr>
      <w:rPr>
        <w:rFonts w:ascii="Symbol" w:hAnsi="Symbol" w:hint="default"/>
        <w:b w:val="0"/>
        <w:color w:val="000000"/>
        <w:sz w:val="16"/>
        <w:szCs w:val="16"/>
        <w:u w:val="none"/>
      </w:rPr>
    </w:lvl>
    <w:lvl w:ilvl="1" w:tplc="3E92B316">
      <w:start w:val="1"/>
      <w:numFmt w:val="bullet"/>
      <w:lvlText w:val=""/>
      <w:lvlJc w:val="left"/>
      <w:pPr>
        <w:tabs>
          <w:tab w:val="num" w:pos="1440"/>
        </w:tabs>
        <w:ind w:left="1440" w:hanging="360"/>
      </w:pPr>
      <w:rPr>
        <w:rFonts w:ascii="Symbol" w:hAnsi="Symbol" w:hint="default"/>
        <w:b w:val="0"/>
        <w:color w:val="00000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C1464"/>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D7E3E65"/>
    <w:multiLevelType w:val="hybridMultilevel"/>
    <w:tmpl w:val="E070B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23401"/>
    <w:multiLevelType w:val="hybridMultilevel"/>
    <w:tmpl w:val="6C36F394"/>
    <w:lvl w:ilvl="0" w:tplc="5B74CA06">
      <w:start w:val="1"/>
      <w:numFmt w:val="bullet"/>
      <w:lvlText w:val=""/>
      <w:lvlJc w:val="left"/>
      <w:pPr>
        <w:tabs>
          <w:tab w:val="num" w:pos="360"/>
        </w:tabs>
        <w:ind w:left="360" w:hanging="360"/>
      </w:pPr>
      <w:rPr>
        <w:rFonts w:ascii="Wingdings" w:hAnsi="Wingdings" w:hint="default"/>
        <w:b w:val="0"/>
        <w:i w:val="0"/>
        <w:sz w:val="36"/>
        <w:szCs w:val="36"/>
      </w:rPr>
    </w:lvl>
    <w:lvl w:ilvl="1" w:tplc="04090001">
      <w:start w:val="1"/>
      <w:numFmt w:val="bullet"/>
      <w:lvlText w:val=""/>
      <w:lvlJc w:val="left"/>
      <w:pPr>
        <w:tabs>
          <w:tab w:val="num" w:pos="1080"/>
        </w:tabs>
        <w:ind w:left="1080" w:hanging="360"/>
      </w:pPr>
      <w:rPr>
        <w:rFonts w:ascii="Symbol" w:hAnsi="Symbol" w:hint="default"/>
        <w:b w:val="0"/>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204046"/>
    <w:multiLevelType w:val="hybridMultilevel"/>
    <w:tmpl w:val="F0D6F468"/>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0345EA"/>
    <w:multiLevelType w:val="hybridMultilevel"/>
    <w:tmpl w:val="F68A90C4"/>
    <w:lvl w:ilvl="0" w:tplc="2FE60B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C53DA2"/>
    <w:multiLevelType w:val="hybridMultilevel"/>
    <w:tmpl w:val="5C9E7CF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F3151"/>
    <w:multiLevelType w:val="multilevel"/>
    <w:tmpl w:val="198C8716"/>
    <w:lvl w:ilvl="0">
      <w:start w:val="1"/>
      <w:numFmt w:val="bullet"/>
      <w:lvlText w:val=""/>
      <w:lvlJc w:val="left"/>
      <w:pPr>
        <w:tabs>
          <w:tab w:val="num" w:pos="360"/>
        </w:tabs>
        <w:ind w:left="360" w:hanging="360"/>
      </w:pPr>
      <w:rPr>
        <w:rFonts w:ascii="Wingdings" w:hAnsi="Wingdings" w:hint="default"/>
        <w:sz w:val="36"/>
        <w:szCs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A53DDE"/>
    <w:multiLevelType w:val="hybridMultilevel"/>
    <w:tmpl w:val="EEE209E2"/>
    <w:lvl w:ilvl="0" w:tplc="A10A83B8">
      <w:start w:val="1"/>
      <w:numFmt w:val="decimal"/>
      <w:lvlText w:val="%1."/>
      <w:lvlJc w:val="left"/>
      <w:pPr>
        <w:tabs>
          <w:tab w:val="num" w:pos="734"/>
        </w:tabs>
        <w:ind w:left="734" w:hanging="360"/>
      </w:pPr>
      <w:rPr>
        <w:b w:val="0"/>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7" w15:restartNumberingAfterBreak="0">
    <w:nsid w:val="613216F6"/>
    <w:multiLevelType w:val="hybridMultilevel"/>
    <w:tmpl w:val="02FE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BB03EA"/>
    <w:multiLevelType w:val="hybridMultilevel"/>
    <w:tmpl w:val="9EC0B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ED76BC"/>
    <w:multiLevelType w:val="hybridMultilevel"/>
    <w:tmpl w:val="111CE388"/>
    <w:lvl w:ilvl="0" w:tplc="06B4648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1B6EBA"/>
    <w:multiLevelType w:val="hybridMultilevel"/>
    <w:tmpl w:val="954C0940"/>
    <w:lvl w:ilvl="0" w:tplc="1D6E4914">
      <w:start w:val="1"/>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3169F"/>
    <w:multiLevelType w:val="hybridMultilevel"/>
    <w:tmpl w:val="178E0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B1053"/>
    <w:multiLevelType w:val="hybridMultilevel"/>
    <w:tmpl w:val="0A12D830"/>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B155BF"/>
    <w:multiLevelType w:val="hybridMultilevel"/>
    <w:tmpl w:val="B33A6C64"/>
    <w:lvl w:ilvl="0" w:tplc="65A4D00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7210E3"/>
    <w:multiLevelType w:val="hybridMultilevel"/>
    <w:tmpl w:val="ECEEE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0A13E3"/>
    <w:multiLevelType w:val="hybridMultilevel"/>
    <w:tmpl w:val="5694079E"/>
    <w:lvl w:ilvl="0" w:tplc="04090001">
      <w:start w:val="1"/>
      <w:numFmt w:val="bullet"/>
      <w:lvlText w:val=""/>
      <w:lvlJc w:val="left"/>
      <w:pPr>
        <w:tabs>
          <w:tab w:val="num" w:pos="1224"/>
        </w:tabs>
        <w:ind w:left="1224"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224"/>
        </w:tabs>
        <w:ind w:left="1224" w:hanging="360"/>
      </w:pPr>
      <w:rPr>
        <w:rFonts w:ascii="Symbol" w:hAnsi="Symbol" w:hint="default"/>
      </w:rPr>
    </w:lvl>
    <w:lvl w:ilvl="2" w:tplc="A31CEDFC">
      <w:start w:val="1"/>
      <w:numFmt w:val="bullet"/>
      <w:lvlText w:val=""/>
      <w:lvlJc w:val="left"/>
      <w:pPr>
        <w:tabs>
          <w:tab w:val="num" w:pos="2124"/>
        </w:tabs>
        <w:ind w:left="2124"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294216456">
    <w:abstractNumId w:val="5"/>
  </w:num>
  <w:num w:numId="2" w16cid:durableId="230386863">
    <w:abstractNumId w:val="15"/>
  </w:num>
  <w:num w:numId="3" w16cid:durableId="1597783103">
    <w:abstractNumId w:val="18"/>
  </w:num>
  <w:num w:numId="4" w16cid:durableId="161118460">
    <w:abstractNumId w:val="24"/>
  </w:num>
  <w:num w:numId="5" w16cid:durableId="58406484">
    <w:abstractNumId w:val="13"/>
  </w:num>
  <w:num w:numId="6" w16cid:durableId="1028795259">
    <w:abstractNumId w:val="1"/>
  </w:num>
  <w:num w:numId="7" w16cid:durableId="1190071892">
    <w:abstractNumId w:val="8"/>
  </w:num>
  <w:num w:numId="8" w16cid:durableId="105661010">
    <w:abstractNumId w:val="3"/>
  </w:num>
  <w:num w:numId="9" w16cid:durableId="693382227">
    <w:abstractNumId w:val="7"/>
  </w:num>
  <w:num w:numId="10" w16cid:durableId="697774543">
    <w:abstractNumId w:val="20"/>
  </w:num>
  <w:num w:numId="11" w16cid:durableId="1246957490">
    <w:abstractNumId w:val="26"/>
  </w:num>
  <w:num w:numId="12" w16cid:durableId="795835528">
    <w:abstractNumId w:val="0"/>
  </w:num>
  <w:num w:numId="13" w16cid:durableId="2136243269">
    <w:abstractNumId w:val="22"/>
  </w:num>
  <w:num w:numId="14" w16cid:durableId="160581921">
    <w:abstractNumId w:val="32"/>
  </w:num>
  <w:num w:numId="15" w16cid:durableId="2009163382">
    <w:abstractNumId w:val="34"/>
  </w:num>
  <w:num w:numId="16" w16cid:durableId="1162231665">
    <w:abstractNumId w:val="4"/>
  </w:num>
  <w:num w:numId="17" w16cid:durableId="1882086480">
    <w:abstractNumId w:val="25"/>
  </w:num>
  <w:num w:numId="18" w16cid:durableId="39482326">
    <w:abstractNumId w:val="11"/>
  </w:num>
  <w:num w:numId="19" w16cid:durableId="1151362572">
    <w:abstractNumId w:val="23"/>
  </w:num>
  <w:num w:numId="20" w16cid:durableId="218515021">
    <w:abstractNumId w:val="10"/>
  </w:num>
  <w:num w:numId="21" w16cid:durableId="1846361143">
    <w:abstractNumId w:val="17"/>
  </w:num>
  <w:num w:numId="22" w16cid:durableId="1285233265">
    <w:abstractNumId w:val="12"/>
  </w:num>
  <w:num w:numId="23" w16cid:durableId="1655721589">
    <w:abstractNumId w:val="9"/>
  </w:num>
  <w:num w:numId="24" w16cid:durableId="1815296248">
    <w:abstractNumId w:val="19"/>
  </w:num>
  <w:num w:numId="25" w16cid:durableId="1460223424">
    <w:abstractNumId w:val="33"/>
  </w:num>
  <w:num w:numId="26" w16cid:durableId="757020250">
    <w:abstractNumId w:val="21"/>
  </w:num>
  <w:num w:numId="27" w16cid:durableId="159389216">
    <w:abstractNumId w:val="2"/>
  </w:num>
  <w:num w:numId="28" w16cid:durableId="1573656064">
    <w:abstractNumId w:val="16"/>
  </w:num>
  <w:num w:numId="29" w16cid:durableId="1923416223">
    <w:abstractNumId w:val="14"/>
  </w:num>
  <w:num w:numId="30" w16cid:durableId="790829067">
    <w:abstractNumId w:val="30"/>
  </w:num>
  <w:num w:numId="31" w16cid:durableId="1661038364">
    <w:abstractNumId w:val="35"/>
  </w:num>
  <w:num w:numId="32" w16cid:durableId="629282112">
    <w:abstractNumId w:val="6"/>
  </w:num>
  <w:num w:numId="33" w16cid:durableId="1904557463">
    <w:abstractNumId w:val="27"/>
  </w:num>
  <w:num w:numId="34" w16cid:durableId="1816291684">
    <w:abstractNumId w:val="31"/>
  </w:num>
  <w:num w:numId="35" w16cid:durableId="522520792">
    <w:abstractNumId w:val="28"/>
  </w:num>
  <w:num w:numId="36" w16cid:durableId="163998858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216845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020885">
    <w:abstractNumId w:val="24"/>
  </w:num>
  <w:num w:numId="39" w16cid:durableId="610939051">
    <w:abstractNumId w:val="13"/>
  </w:num>
  <w:num w:numId="40" w16cid:durableId="1981959028">
    <w:abstractNumId w:val="1"/>
    <w:lvlOverride w:ilvl="0"/>
    <w:lvlOverride w:ilvl="1">
      <w:startOverride w:val="1"/>
    </w:lvlOverride>
    <w:lvlOverride w:ilvl="2"/>
    <w:lvlOverride w:ilvl="3"/>
    <w:lvlOverride w:ilvl="4"/>
    <w:lvlOverride w:ilvl="5"/>
    <w:lvlOverride w:ilvl="6"/>
    <w:lvlOverride w:ilvl="7"/>
    <w:lvlOverride w:ilvl="8"/>
  </w:num>
  <w:num w:numId="41" w16cid:durableId="68101159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B7"/>
    <w:rsid w:val="00000F71"/>
    <w:rsid w:val="00002D61"/>
    <w:rsid w:val="00006438"/>
    <w:rsid w:val="00006B27"/>
    <w:rsid w:val="00012117"/>
    <w:rsid w:val="000165F2"/>
    <w:rsid w:val="00020466"/>
    <w:rsid w:val="00020CEC"/>
    <w:rsid w:val="00020EF1"/>
    <w:rsid w:val="00020F8D"/>
    <w:rsid w:val="0002254F"/>
    <w:rsid w:val="00025574"/>
    <w:rsid w:val="00027C17"/>
    <w:rsid w:val="00030A2E"/>
    <w:rsid w:val="00033AAC"/>
    <w:rsid w:val="00034126"/>
    <w:rsid w:val="000439E2"/>
    <w:rsid w:val="00044541"/>
    <w:rsid w:val="0004669C"/>
    <w:rsid w:val="00047C8F"/>
    <w:rsid w:val="0005064C"/>
    <w:rsid w:val="00053CA9"/>
    <w:rsid w:val="000551CA"/>
    <w:rsid w:val="0006200C"/>
    <w:rsid w:val="00062ECC"/>
    <w:rsid w:val="00071C00"/>
    <w:rsid w:val="00072CA8"/>
    <w:rsid w:val="00074AB9"/>
    <w:rsid w:val="00076534"/>
    <w:rsid w:val="0007751C"/>
    <w:rsid w:val="00081E17"/>
    <w:rsid w:val="00082F5E"/>
    <w:rsid w:val="000864AD"/>
    <w:rsid w:val="000916A0"/>
    <w:rsid w:val="000920D1"/>
    <w:rsid w:val="00095A0A"/>
    <w:rsid w:val="000A0D91"/>
    <w:rsid w:val="000A12FD"/>
    <w:rsid w:val="000B0657"/>
    <w:rsid w:val="000B23AC"/>
    <w:rsid w:val="000B29B1"/>
    <w:rsid w:val="000C3245"/>
    <w:rsid w:val="000D1C8F"/>
    <w:rsid w:val="000D1EF5"/>
    <w:rsid w:val="000D2EC3"/>
    <w:rsid w:val="000D3119"/>
    <w:rsid w:val="000D48D6"/>
    <w:rsid w:val="000E3F83"/>
    <w:rsid w:val="000E5CCF"/>
    <w:rsid w:val="000F052B"/>
    <w:rsid w:val="000F15DF"/>
    <w:rsid w:val="000F377F"/>
    <w:rsid w:val="000F67EA"/>
    <w:rsid w:val="00101DD5"/>
    <w:rsid w:val="00101EE6"/>
    <w:rsid w:val="00107D48"/>
    <w:rsid w:val="0011146B"/>
    <w:rsid w:val="00114EF6"/>
    <w:rsid w:val="001219A1"/>
    <w:rsid w:val="00124EE5"/>
    <w:rsid w:val="0012577B"/>
    <w:rsid w:val="0012664F"/>
    <w:rsid w:val="001277D1"/>
    <w:rsid w:val="0012797F"/>
    <w:rsid w:val="00130037"/>
    <w:rsid w:val="00131DC9"/>
    <w:rsid w:val="0014109C"/>
    <w:rsid w:val="00141560"/>
    <w:rsid w:val="00142D9C"/>
    <w:rsid w:val="0014313A"/>
    <w:rsid w:val="001504DC"/>
    <w:rsid w:val="00151A7A"/>
    <w:rsid w:val="0015226C"/>
    <w:rsid w:val="00152878"/>
    <w:rsid w:val="00153CFB"/>
    <w:rsid w:val="00157ABF"/>
    <w:rsid w:val="0016228F"/>
    <w:rsid w:val="00162B32"/>
    <w:rsid w:val="0016414D"/>
    <w:rsid w:val="001661BA"/>
    <w:rsid w:val="00171CB2"/>
    <w:rsid w:val="001728E7"/>
    <w:rsid w:val="00175263"/>
    <w:rsid w:val="001815C1"/>
    <w:rsid w:val="00183B2B"/>
    <w:rsid w:val="00184D41"/>
    <w:rsid w:val="00190447"/>
    <w:rsid w:val="0019049C"/>
    <w:rsid w:val="0019517F"/>
    <w:rsid w:val="00197480"/>
    <w:rsid w:val="001A2D5F"/>
    <w:rsid w:val="001A5D13"/>
    <w:rsid w:val="001B1FD4"/>
    <w:rsid w:val="001B44D4"/>
    <w:rsid w:val="001B6B45"/>
    <w:rsid w:val="001D4745"/>
    <w:rsid w:val="001D5FA1"/>
    <w:rsid w:val="001E11E5"/>
    <w:rsid w:val="001E35A7"/>
    <w:rsid w:val="001E5119"/>
    <w:rsid w:val="001E6C18"/>
    <w:rsid w:val="001E7690"/>
    <w:rsid w:val="001F16D8"/>
    <w:rsid w:val="001F1B25"/>
    <w:rsid w:val="001F333B"/>
    <w:rsid w:val="001F6CBB"/>
    <w:rsid w:val="00201AB8"/>
    <w:rsid w:val="00203A8F"/>
    <w:rsid w:val="00203CD3"/>
    <w:rsid w:val="00206CEF"/>
    <w:rsid w:val="002145C9"/>
    <w:rsid w:val="0021545A"/>
    <w:rsid w:val="00215CDF"/>
    <w:rsid w:val="00217C8E"/>
    <w:rsid w:val="00222345"/>
    <w:rsid w:val="00223B1C"/>
    <w:rsid w:val="002259D9"/>
    <w:rsid w:val="00226AF2"/>
    <w:rsid w:val="00226FB5"/>
    <w:rsid w:val="00233BC2"/>
    <w:rsid w:val="00236086"/>
    <w:rsid w:val="0024443D"/>
    <w:rsid w:val="002467B8"/>
    <w:rsid w:val="002513BF"/>
    <w:rsid w:val="0025388E"/>
    <w:rsid w:val="00253EEE"/>
    <w:rsid w:val="00255178"/>
    <w:rsid w:val="00255FCD"/>
    <w:rsid w:val="00256F53"/>
    <w:rsid w:val="00257646"/>
    <w:rsid w:val="00260DB2"/>
    <w:rsid w:val="002629C9"/>
    <w:rsid w:val="00265834"/>
    <w:rsid w:val="0026777E"/>
    <w:rsid w:val="00272F07"/>
    <w:rsid w:val="00273FEA"/>
    <w:rsid w:val="00280A33"/>
    <w:rsid w:val="00280E52"/>
    <w:rsid w:val="00280F80"/>
    <w:rsid w:val="00287A23"/>
    <w:rsid w:val="00287C91"/>
    <w:rsid w:val="00290350"/>
    <w:rsid w:val="00290A55"/>
    <w:rsid w:val="00293515"/>
    <w:rsid w:val="00294E8F"/>
    <w:rsid w:val="002A0D0D"/>
    <w:rsid w:val="002A132A"/>
    <w:rsid w:val="002A28A0"/>
    <w:rsid w:val="002A4D6E"/>
    <w:rsid w:val="002A4EE7"/>
    <w:rsid w:val="002A623B"/>
    <w:rsid w:val="002A6DF8"/>
    <w:rsid w:val="002B04B7"/>
    <w:rsid w:val="002B2C96"/>
    <w:rsid w:val="002B50D3"/>
    <w:rsid w:val="002C3239"/>
    <w:rsid w:val="002C65B2"/>
    <w:rsid w:val="002D0AB8"/>
    <w:rsid w:val="002D4279"/>
    <w:rsid w:val="002D569B"/>
    <w:rsid w:val="002E17CB"/>
    <w:rsid w:val="002E2FB8"/>
    <w:rsid w:val="002E3763"/>
    <w:rsid w:val="002E3E8D"/>
    <w:rsid w:val="002E794A"/>
    <w:rsid w:val="002F0AA3"/>
    <w:rsid w:val="002F184B"/>
    <w:rsid w:val="002F5435"/>
    <w:rsid w:val="002F5BBF"/>
    <w:rsid w:val="00301093"/>
    <w:rsid w:val="00301A97"/>
    <w:rsid w:val="003024A2"/>
    <w:rsid w:val="00304799"/>
    <w:rsid w:val="00305C74"/>
    <w:rsid w:val="00313A44"/>
    <w:rsid w:val="00313D46"/>
    <w:rsid w:val="003142C2"/>
    <w:rsid w:val="00314CA4"/>
    <w:rsid w:val="00322CA0"/>
    <w:rsid w:val="003239C4"/>
    <w:rsid w:val="00325F73"/>
    <w:rsid w:val="0033066C"/>
    <w:rsid w:val="00333543"/>
    <w:rsid w:val="00333586"/>
    <w:rsid w:val="00340E7B"/>
    <w:rsid w:val="0034622D"/>
    <w:rsid w:val="003504FF"/>
    <w:rsid w:val="003506E8"/>
    <w:rsid w:val="00351023"/>
    <w:rsid w:val="003518B2"/>
    <w:rsid w:val="00353C56"/>
    <w:rsid w:val="00354F95"/>
    <w:rsid w:val="003562C5"/>
    <w:rsid w:val="003605DC"/>
    <w:rsid w:val="00361A09"/>
    <w:rsid w:val="0037083A"/>
    <w:rsid w:val="00371426"/>
    <w:rsid w:val="0037226F"/>
    <w:rsid w:val="0037392A"/>
    <w:rsid w:val="0037573A"/>
    <w:rsid w:val="003770B8"/>
    <w:rsid w:val="0037789E"/>
    <w:rsid w:val="00377A5C"/>
    <w:rsid w:val="0038274E"/>
    <w:rsid w:val="00383A5A"/>
    <w:rsid w:val="00385EE4"/>
    <w:rsid w:val="003875AA"/>
    <w:rsid w:val="00394025"/>
    <w:rsid w:val="00395586"/>
    <w:rsid w:val="003A0F26"/>
    <w:rsid w:val="003A49A3"/>
    <w:rsid w:val="003A77A2"/>
    <w:rsid w:val="003B0BCB"/>
    <w:rsid w:val="003B2326"/>
    <w:rsid w:val="003B3130"/>
    <w:rsid w:val="003B5195"/>
    <w:rsid w:val="003B6721"/>
    <w:rsid w:val="003B6AF2"/>
    <w:rsid w:val="003C13B3"/>
    <w:rsid w:val="003C13BF"/>
    <w:rsid w:val="003C1791"/>
    <w:rsid w:val="003C2B01"/>
    <w:rsid w:val="003C2DA2"/>
    <w:rsid w:val="003C4E00"/>
    <w:rsid w:val="003C6AEE"/>
    <w:rsid w:val="003C6BD5"/>
    <w:rsid w:val="003D77C2"/>
    <w:rsid w:val="003E7191"/>
    <w:rsid w:val="004010BD"/>
    <w:rsid w:val="004037FC"/>
    <w:rsid w:val="00405404"/>
    <w:rsid w:val="004057E4"/>
    <w:rsid w:val="00407DC0"/>
    <w:rsid w:val="00411B85"/>
    <w:rsid w:val="00412633"/>
    <w:rsid w:val="00415656"/>
    <w:rsid w:val="00415C7B"/>
    <w:rsid w:val="004164C5"/>
    <w:rsid w:val="00416ABF"/>
    <w:rsid w:val="00421159"/>
    <w:rsid w:val="004229C9"/>
    <w:rsid w:val="00423024"/>
    <w:rsid w:val="00424C1B"/>
    <w:rsid w:val="00430EB4"/>
    <w:rsid w:val="00431AED"/>
    <w:rsid w:val="004348FE"/>
    <w:rsid w:val="00434918"/>
    <w:rsid w:val="00440664"/>
    <w:rsid w:val="00440E73"/>
    <w:rsid w:val="004414E0"/>
    <w:rsid w:val="004431D8"/>
    <w:rsid w:val="004442CA"/>
    <w:rsid w:val="0044449E"/>
    <w:rsid w:val="00447F5D"/>
    <w:rsid w:val="004524FD"/>
    <w:rsid w:val="00452B9D"/>
    <w:rsid w:val="0045553D"/>
    <w:rsid w:val="00457B3B"/>
    <w:rsid w:val="004618A0"/>
    <w:rsid w:val="004655D3"/>
    <w:rsid w:val="00470A10"/>
    <w:rsid w:val="0047263E"/>
    <w:rsid w:val="004759AE"/>
    <w:rsid w:val="00475EE6"/>
    <w:rsid w:val="0048016B"/>
    <w:rsid w:val="004806CC"/>
    <w:rsid w:val="00480CF6"/>
    <w:rsid w:val="00481B5D"/>
    <w:rsid w:val="00482795"/>
    <w:rsid w:val="00483955"/>
    <w:rsid w:val="00492D75"/>
    <w:rsid w:val="00496407"/>
    <w:rsid w:val="004A2C8A"/>
    <w:rsid w:val="004A3938"/>
    <w:rsid w:val="004A491F"/>
    <w:rsid w:val="004B0680"/>
    <w:rsid w:val="004B24A0"/>
    <w:rsid w:val="004B3981"/>
    <w:rsid w:val="004B6419"/>
    <w:rsid w:val="004C151C"/>
    <w:rsid w:val="004C309D"/>
    <w:rsid w:val="004C555A"/>
    <w:rsid w:val="004C6F0D"/>
    <w:rsid w:val="004D3663"/>
    <w:rsid w:val="004D5436"/>
    <w:rsid w:val="004D68C6"/>
    <w:rsid w:val="004D6B9F"/>
    <w:rsid w:val="004E085E"/>
    <w:rsid w:val="004E0EDB"/>
    <w:rsid w:val="004E12A6"/>
    <w:rsid w:val="004E61D6"/>
    <w:rsid w:val="004E65B8"/>
    <w:rsid w:val="004F328D"/>
    <w:rsid w:val="004F34C4"/>
    <w:rsid w:val="00500C3A"/>
    <w:rsid w:val="00504B09"/>
    <w:rsid w:val="0050518F"/>
    <w:rsid w:val="005070E8"/>
    <w:rsid w:val="005076CB"/>
    <w:rsid w:val="00511E11"/>
    <w:rsid w:val="00512E9D"/>
    <w:rsid w:val="00517279"/>
    <w:rsid w:val="00520CDB"/>
    <w:rsid w:val="00522273"/>
    <w:rsid w:val="00522D9A"/>
    <w:rsid w:val="00525CAD"/>
    <w:rsid w:val="00526D0F"/>
    <w:rsid w:val="005366E8"/>
    <w:rsid w:val="00537277"/>
    <w:rsid w:val="00537401"/>
    <w:rsid w:val="005407D9"/>
    <w:rsid w:val="0054179D"/>
    <w:rsid w:val="00541E80"/>
    <w:rsid w:val="00545188"/>
    <w:rsid w:val="005456D2"/>
    <w:rsid w:val="0054571D"/>
    <w:rsid w:val="00545B3F"/>
    <w:rsid w:val="00545D26"/>
    <w:rsid w:val="00547855"/>
    <w:rsid w:val="00550503"/>
    <w:rsid w:val="00554105"/>
    <w:rsid w:val="00555346"/>
    <w:rsid w:val="00556469"/>
    <w:rsid w:val="005647BE"/>
    <w:rsid w:val="005650C7"/>
    <w:rsid w:val="0056640E"/>
    <w:rsid w:val="00573752"/>
    <w:rsid w:val="00584E3B"/>
    <w:rsid w:val="0058603F"/>
    <w:rsid w:val="00586707"/>
    <w:rsid w:val="00586E5B"/>
    <w:rsid w:val="00593C69"/>
    <w:rsid w:val="0059473F"/>
    <w:rsid w:val="00595C6C"/>
    <w:rsid w:val="00596D11"/>
    <w:rsid w:val="005A2C1F"/>
    <w:rsid w:val="005A761D"/>
    <w:rsid w:val="005B5ED7"/>
    <w:rsid w:val="005B7453"/>
    <w:rsid w:val="005C1549"/>
    <w:rsid w:val="005C210B"/>
    <w:rsid w:val="005C7A89"/>
    <w:rsid w:val="005D2A10"/>
    <w:rsid w:val="005D396F"/>
    <w:rsid w:val="005D6BB8"/>
    <w:rsid w:val="005E31B6"/>
    <w:rsid w:val="005E5075"/>
    <w:rsid w:val="005E7C0B"/>
    <w:rsid w:val="005F14B7"/>
    <w:rsid w:val="005F1DAD"/>
    <w:rsid w:val="005F20A6"/>
    <w:rsid w:val="005F25C7"/>
    <w:rsid w:val="005F27BF"/>
    <w:rsid w:val="005F3CB1"/>
    <w:rsid w:val="005F42FD"/>
    <w:rsid w:val="005F5A9A"/>
    <w:rsid w:val="005F6C19"/>
    <w:rsid w:val="005F6C72"/>
    <w:rsid w:val="006023AA"/>
    <w:rsid w:val="00603F11"/>
    <w:rsid w:val="00604D47"/>
    <w:rsid w:val="00604E59"/>
    <w:rsid w:val="00610C7D"/>
    <w:rsid w:val="00611442"/>
    <w:rsid w:val="00616347"/>
    <w:rsid w:val="00617393"/>
    <w:rsid w:val="00630E21"/>
    <w:rsid w:val="00633EA2"/>
    <w:rsid w:val="00636213"/>
    <w:rsid w:val="006365EB"/>
    <w:rsid w:val="00642B7A"/>
    <w:rsid w:val="0065215D"/>
    <w:rsid w:val="00652E2D"/>
    <w:rsid w:val="00653FE5"/>
    <w:rsid w:val="0065584F"/>
    <w:rsid w:val="00657488"/>
    <w:rsid w:val="00674700"/>
    <w:rsid w:val="00676F09"/>
    <w:rsid w:val="00691014"/>
    <w:rsid w:val="006921AC"/>
    <w:rsid w:val="00692573"/>
    <w:rsid w:val="0069699A"/>
    <w:rsid w:val="006A1EE1"/>
    <w:rsid w:val="006A33DB"/>
    <w:rsid w:val="006A5300"/>
    <w:rsid w:val="006A57B8"/>
    <w:rsid w:val="006A66FD"/>
    <w:rsid w:val="006B35C1"/>
    <w:rsid w:val="006B379B"/>
    <w:rsid w:val="006B439B"/>
    <w:rsid w:val="006C3332"/>
    <w:rsid w:val="006C562C"/>
    <w:rsid w:val="006D2758"/>
    <w:rsid w:val="006D299A"/>
    <w:rsid w:val="006D34AE"/>
    <w:rsid w:val="006D41AB"/>
    <w:rsid w:val="006D70D5"/>
    <w:rsid w:val="006E3599"/>
    <w:rsid w:val="006E3B84"/>
    <w:rsid w:val="006E600E"/>
    <w:rsid w:val="006F2624"/>
    <w:rsid w:val="006F5FCD"/>
    <w:rsid w:val="0070124F"/>
    <w:rsid w:val="00701D54"/>
    <w:rsid w:val="00701FEC"/>
    <w:rsid w:val="00707802"/>
    <w:rsid w:val="00710137"/>
    <w:rsid w:val="00716016"/>
    <w:rsid w:val="00720D84"/>
    <w:rsid w:val="00722BCB"/>
    <w:rsid w:val="007234D3"/>
    <w:rsid w:val="00725576"/>
    <w:rsid w:val="00731E13"/>
    <w:rsid w:val="00737C47"/>
    <w:rsid w:val="00742F1D"/>
    <w:rsid w:val="007477FC"/>
    <w:rsid w:val="00761004"/>
    <w:rsid w:val="0076555E"/>
    <w:rsid w:val="00766B78"/>
    <w:rsid w:val="00770BDE"/>
    <w:rsid w:val="00771590"/>
    <w:rsid w:val="00781736"/>
    <w:rsid w:val="007839AF"/>
    <w:rsid w:val="00785412"/>
    <w:rsid w:val="00786D42"/>
    <w:rsid w:val="007870FA"/>
    <w:rsid w:val="00787B7B"/>
    <w:rsid w:val="00787BD2"/>
    <w:rsid w:val="00790F96"/>
    <w:rsid w:val="0079309F"/>
    <w:rsid w:val="00795D32"/>
    <w:rsid w:val="00797987"/>
    <w:rsid w:val="007A0261"/>
    <w:rsid w:val="007A0881"/>
    <w:rsid w:val="007A138E"/>
    <w:rsid w:val="007A52C9"/>
    <w:rsid w:val="007A63C7"/>
    <w:rsid w:val="007B13A0"/>
    <w:rsid w:val="007B3822"/>
    <w:rsid w:val="007B3A6D"/>
    <w:rsid w:val="007B5715"/>
    <w:rsid w:val="007C170E"/>
    <w:rsid w:val="007C32BA"/>
    <w:rsid w:val="007C4060"/>
    <w:rsid w:val="007C68C8"/>
    <w:rsid w:val="007C75CD"/>
    <w:rsid w:val="007D6834"/>
    <w:rsid w:val="007E0E95"/>
    <w:rsid w:val="007E1060"/>
    <w:rsid w:val="007E7F9C"/>
    <w:rsid w:val="007F1554"/>
    <w:rsid w:val="007F66F1"/>
    <w:rsid w:val="00800090"/>
    <w:rsid w:val="00800570"/>
    <w:rsid w:val="00801B92"/>
    <w:rsid w:val="008041C3"/>
    <w:rsid w:val="00805963"/>
    <w:rsid w:val="00805AC3"/>
    <w:rsid w:val="008071B7"/>
    <w:rsid w:val="0082164C"/>
    <w:rsid w:val="0083305F"/>
    <w:rsid w:val="00834E0F"/>
    <w:rsid w:val="008353C0"/>
    <w:rsid w:val="00843BF5"/>
    <w:rsid w:val="0084635C"/>
    <w:rsid w:val="00850AD4"/>
    <w:rsid w:val="00853CF0"/>
    <w:rsid w:val="0085525D"/>
    <w:rsid w:val="00863DF9"/>
    <w:rsid w:val="00864131"/>
    <w:rsid w:val="00864332"/>
    <w:rsid w:val="00864F0B"/>
    <w:rsid w:val="008670F3"/>
    <w:rsid w:val="00867864"/>
    <w:rsid w:val="00872AE9"/>
    <w:rsid w:val="00872C5D"/>
    <w:rsid w:val="00875154"/>
    <w:rsid w:val="00875F81"/>
    <w:rsid w:val="00876857"/>
    <w:rsid w:val="008857DE"/>
    <w:rsid w:val="00890D78"/>
    <w:rsid w:val="008A0395"/>
    <w:rsid w:val="008A2E9E"/>
    <w:rsid w:val="008A6E03"/>
    <w:rsid w:val="008B3645"/>
    <w:rsid w:val="008B7196"/>
    <w:rsid w:val="008B747E"/>
    <w:rsid w:val="008B794F"/>
    <w:rsid w:val="008B79EA"/>
    <w:rsid w:val="008B7E11"/>
    <w:rsid w:val="008C4853"/>
    <w:rsid w:val="008C63F0"/>
    <w:rsid w:val="008C7732"/>
    <w:rsid w:val="008D225B"/>
    <w:rsid w:val="008D4829"/>
    <w:rsid w:val="008D7076"/>
    <w:rsid w:val="008E3C7D"/>
    <w:rsid w:val="008E713D"/>
    <w:rsid w:val="008F6DC5"/>
    <w:rsid w:val="0090135A"/>
    <w:rsid w:val="00905B8A"/>
    <w:rsid w:val="009076E4"/>
    <w:rsid w:val="0090798D"/>
    <w:rsid w:val="00911B66"/>
    <w:rsid w:val="00911E66"/>
    <w:rsid w:val="00913771"/>
    <w:rsid w:val="00915FB7"/>
    <w:rsid w:val="009179D0"/>
    <w:rsid w:val="00921EE1"/>
    <w:rsid w:val="0092753F"/>
    <w:rsid w:val="009305C8"/>
    <w:rsid w:val="00931EA2"/>
    <w:rsid w:val="0093229E"/>
    <w:rsid w:val="009337B9"/>
    <w:rsid w:val="00935A37"/>
    <w:rsid w:val="00935FC8"/>
    <w:rsid w:val="009428B3"/>
    <w:rsid w:val="009438F8"/>
    <w:rsid w:val="00945037"/>
    <w:rsid w:val="0094590A"/>
    <w:rsid w:val="00947715"/>
    <w:rsid w:val="00952453"/>
    <w:rsid w:val="00953984"/>
    <w:rsid w:val="00954633"/>
    <w:rsid w:val="0095764C"/>
    <w:rsid w:val="00960C92"/>
    <w:rsid w:val="00963633"/>
    <w:rsid w:val="00970599"/>
    <w:rsid w:val="00974AFC"/>
    <w:rsid w:val="00976E39"/>
    <w:rsid w:val="00984056"/>
    <w:rsid w:val="009868AE"/>
    <w:rsid w:val="0099210B"/>
    <w:rsid w:val="00996B49"/>
    <w:rsid w:val="00997993"/>
    <w:rsid w:val="00997D28"/>
    <w:rsid w:val="009A1BC2"/>
    <w:rsid w:val="009A3877"/>
    <w:rsid w:val="009A4D22"/>
    <w:rsid w:val="009A62B5"/>
    <w:rsid w:val="009A7B98"/>
    <w:rsid w:val="009B15FC"/>
    <w:rsid w:val="009B5F47"/>
    <w:rsid w:val="009B6CCD"/>
    <w:rsid w:val="009B7303"/>
    <w:rsid w:val="009C0A20"/>
    <w:rsid w:val="009C2CF8"/>
    <w:rsid w:val="009C79BD"/>
    <w:rsid w:val="009C7E85"/>
    <w:rsid w:val="009D191E"/>
    <w:rsid w:val="009D24FF"/>
    <w:rsid w:val="009E2D7B"/>
    <w:rsid w:val="009F2472"/>
    <w:rsid w:val="009F53B3"/>
    <w:rsid w:val="009F5DD1"/>
    <w:rsid w:val="009F6EA8"/>
    <w:rsid w:val="00A01E5E"/>
    <w:rsid w:val="00A02626"/>
    <w:rsid w:val="00A04C67"/>
    <w:rsid w:val="00A10903"/>
    <w:rsid w:val="00A1105D"/>
    <w:rsid w:val="00A114E2"/>
    <w:rsid w:val="00A14164"/>
    <w:rsid w:val="00A25E69"/>
    <w:rsid w:val="00A26201"/>
    <w:rsid w:val="00A26736"/>
    <w:rsid w:val="00A3251F"/>
    <w:rsid w:val="00A336BF"/>
    <w:rsid w:val="00A3742A"/>
    <w:rsid w:val="00A46500"/>
    <w:rsid w:val="00A4735D"/>
    <w:rsid w:val="00A52685"/>
    <w:rsid w:val="00A55F7F"/>
    <w:rsid w:val="00A6076D"/>
    <w:rsid w:val="00A61ABC"/>
    <w:rsid w:val="00A62E37"/>
    <w:rsid w:val="00A63AAC"/>
    <w:rsid w:val="00A653F2"/>
    <w:rsid w:val="00A66A3B"/>
    <w:rsid w:val="00A72032"/>
    <w:rsid w:val="00A74C8B"/>
    <w:rsid w:val="00A75FE5"/>
    <w:rsid w:val="00A81D33"/>
    <w:rsid w:val="00A8275E"/>
    <w:rsid w:val="00A83A0F"/>
    <w:rsid w:val="00A83DBD"/>
    <w:rsid w:val="00A84AD2"/>
    <w:rsid w:val="00A86938"/>
    <w:rsid w:val="00A9184C"/>
    <w:rsid w:val="00AA3F4C"/>
    <w:rsid w:val="00AB1FAD"/>
    <w:rsid w:val="00AB4667"/>
    <w:rsid w:val="00AB5981"/>
    <w:rsid w:val="00AC08DF"/>
    <w:rsid w:val="00AC1096"/>
    <w:rsid w:val="00AC770B"/>
    <w:rsid w:val="00AD733C"/>
    <w:rsid w:val="00AE27C9"/>
    <w:rsid w:val="00AE2F5B"/>
    <w:rsid w:val="00AE3D3B"/>
    <w:rsid w:val="00AE6009"/>
    <w:rsid w:val="00AE7D1A"/>
    <w:rsid w:val="00AF0B74"/>
    <w:rsid w:val="00AF4294"/>
    <w:rsid w:val="00AF617E"/>
    <w:rsid w:val="00AF671E"/>
    <w:rsid w:val="00AF7D6A"/>
    <w:rsid w:val="00B04DF5"/>
    <w:rsid w:val="00B05CE2"/>
    <w:rsid w:val="00B06D8C"/>
    <w:rsid w:val="00B07C74"/>
    <w:rsid w:val="00B10826"/>
    <w:rsid w:val="00B10F04"/>
    <w:rsid w:val="00B119EC"/>
    <w:rsid w:val="00B131F2"/>
    <w:rsid w:val="00B206ED"/>
    <w:rsid w:val="00B22150"/>
    <w:rsid w:val="00B307A2"/>
    <w:rsid w:val="00B30D7A"/>
    <w:rsid w:val="00B348BF"/>
    <w:rsid w:val="00B36A91"/>
    <w:rsid w:val="00B371A3"/>
    <w:rsid w:val="00B43A70"/>
    <w:rsid w:val="00B43F28"/>
    <w:rsid w:val="00B4490D"/>
    <w:rsid w:val="00B471E6"/>
    <w:rsid w:val="00B52012"/>
    <w:rsid w:val="00B53F4C"/>
    <w:rsid w:val="00B54BF4"/>
    <w:rsid w:val="00B570EC"/>
    <w:rsid w:val="00B63708"/>
    <w:rsid w:val="00B6525B"/>
    <w:rsid w:val="00B67705"/>
    <w:rsid w:val="00B67F06"/>
    <w:rsid w:val="00B710B8"/>
    <w:rsid w:val="00B72CAC"/>
    <w:rsid w:val="00B74AF4"/>
    <w:rsid w:val="00B767FF"/>
    <w:rsid w:val="00B77972"/>
    <w:rsid w:val="00B816F0"/>
    <w:rsid w:val="00B82542"/>
    <w:rsid w:val="00B8355B"/>
    <w:rsid w:val="00B83D41"/>
    <w:rsid w:val="00B845C0"/>
    <w:rsid w:val="00B84F41"/>
    <w:rsid w:val="00B91BD0"/>
    <w:rsid w:val="00B93818"/>
    <w:rsid w:val="00BA5283"/>
    <w:rsid w:val="00BB0448"/>
    <w:rsid w:val="00BB1A0D"/>
    <w:rsid w:val="00BB4D25"/>
    <w:rsid w:val="00BB7184"/>
    <w:rsid w:val="00BB7F8F"/>
    <w:rsid w:val="00BC2FD8"/>
    <w:rsid w:val="00BC3F54"/>
    <w:rsid w:val="00BC5D3F"/>
    <w:rsid w:val="00BC7630"/>
    <w:rsid w:val="00BC7FFB"/>
    <w:rsid w:val="00BD3A9C"/>
    <w:rsid w:val="00BD6F10"/>
    <w:rsid w:val="00BE1490"/>
    <w:rsid w:val="00BE3F08"/>
    <w:rsid w:val="00BE5596"/>
    <w:rsid w:val="00BE5BEB"/>
    <w:rsid w:val="00BE74E7"/>
    <w:rsid w:val="00BF2C89"/>
    <w:rsid w:val="00BF38A8"/>
    <w:rsid w:val="00BF54DA"/>
    <w:rsid w:val="00BF71BD"/>
    <w:rsid w:val="00BF7440"/>
    <w:rsid w:val="00C0282D"/>
    <w:rsid w:val="00C049E4"/>
    <w:rsid w:val="00C04ED1"/>
    <w:rsid w:val="00C0637D"/>
    <w:rsid w:val="00C077D8"/>
    <w:rsid w:val="00C12190"/>
    <w:rsid w:val="00C135F1"/>
    <w:rsid w:val="00C143CF"/>
    <w:rsid w:val="00C14BE6"/>
    <w:rsid w:val="00C201DF"/>
    <w:rsid w:val="00C23108"/>
    <w:rsid w:val="00C2340B"/>
    <w:rsid w:val="00C25A7F"/>
    <w:rsid w:val="00C33646"/>
    <w:rsid w:val="00C33E01"/>
    <w:rsid w:val="00C34AF3"/>
    <w:rsid w:val="00C363D3"/>
    <w:rsid w:val="00C37838"/>
    <w:rsid w:val="00C378A7"/>
    <w:rsid w:val="00C45C92"/>
    <w:rsid w:val="00C46D38"/>
    <w:rsid w:val="00C46E0F"/>
    <w:rsid w:val="00C52588"/>
    <w:rsid w:val="00C576A6"/>
    <w:rsid w:val="00C614B5"/>
    <w:rsid w:val="00C614F1"/>
    <w:rsid w:val="00C62111"/>
    <w:rsid w:val="00C70420"/>
    <w:rsid w:val="00C72AD9"/>
    <w:rsid w:val="00C730B0"/>
    <w:rsid w:val="00C74684"/>
    <w:rsid w:val="00C763E8"/>
    <w:rsid w:val="00C77FF1"/>
    <w:rsid w:val="00C80966"/>
    <w:rsid w:val="00C844C7"/>
    <w:rsid w:val="00C85124"/>
    <w:rsid w:val="00C8751C"/>
    <w:rsid w:val="00C875F9"/>
    <w:rsid w:val="00C91F81"/>
    <w:rsid w:val="00C94B46"/>
    <w:rsid w:val="00C96CC9"/>
    <w:rsid w:val="00CA08E1"/>
    <w:rsid w:val="00CA0D92"/>
    <w:rsid w:val="00CA21FE"/>
    <w:rsid w:val="00CA6833"/>
    <w:rsid w:val="00CB1B8F"/>
    <w:rsid w:val="00CB4E66"/>
    <w:rsid w:val="00CB7452"/>
    <w:rsid w:val="00CB7696"/>
    <w:rsid w:val="00CC5669"/>
    <w:rsid w:val="00CC6C80"/>
    <w:rsid w:val="00CD23E3"/>
    <w:rsid w:val="00CD2736"/>
    <w:rsid w:val="00CD5228"/>
    <w:rsid w:val="00CD6339"/>
    <w:rsid w:val="00CE03AA"/>
    <w:rsid w:val="00CE11C7"/>
    <w:rsid w:val="00CE306E"/>
    <w:rsid w:val="00CE5096"/>
    <w:rsid w:val="00CE652E"/>
    <w:rsid w:val="00CE75A9"/>
    <w:rsid w:val="00CF0197"/>
    <w:rsid w:val="00CF28FE"/>
    <w:rsid w:val="00CF5F4B"/>
    <w:rsid w:val="00D01495"/>
    <w:rsid w:val="00D02B50"/>
    <w:rsid w:val="00D02E3B"/>
    <w:rsid w:val="00D04121"/>
    <w:rsid w:val="00D04CD4"/>
    <w:rsid w:val="00D06815"/>
    <w:rsid w:val="00D10F4A"/>
    <w:rsid w:val="00D11C73"/>
    <w:rsid w:val="00D1394D"/>
    <w:rsid w:val="00D15FBC"/>
    <w:rsid w:val="00D2158C"/>
    <w:rsid w:val="00D224B8"/>
    <w:rsid w:val="00D22BD6"/>
    <w:rsid w:val="00D25E4A"/>
    <w:rsid w:val="00D30326"/>
    <w:rsid w:val="00D329FB"/>
    <w:rsid w:val="00D33E8D"/>
    <w:rsid w:val="00D440E7"/>
    <w:rsid w:val="00D50136"/>
    <w:rsid w:val="00D52708"/>
    <w:rsid w:val="00D52BA6"/>
    <w:rsid w:val="00D547F6"/>
    <w:rsid w:val="00D5707A"/>
    <w:rsid w:val="00D71FD3"/>
    <w:rsid w:val="00D72688"/>
    <w:rsid w:val="00D73A0C"/>
    <w:rsid w:val="00D73DDB"/>
    <w:rsid w:val="00D81081"/>
    <w:rsid w:val="00D816B3"/>
    <w:rsid w:val="00D820B8"/>
    <w:rsid w:val="00D8702A"/>
    <w:rsid w:val="00D87922"/>
    <w:rsid w:val="00D928BD"/>
    <w:rsid w:val="00D93376"/>
    <w:rsid w:val="00D94351"/>
    <w:rsid w:val="00D955C6"/>
    <w:rsid w:val="00DA10A6"/>
    <w:rsid w:val="00DA30BE"/>
    <w:rsid w:val="00DA32D2"/>
    <w:rsid w:val="00DA44EF"/>
    <w:rsid w:val="00DA579D"/>
    <w:rsid w:val="00DB0AA8"/>
    <w:rsid w:val="00DB116F"/>
    <w:rsid w:val="00DB2141"/>
    <w:rsid w:val="00DC2A3F"/>
    <w:rsid w:val="00DC2CD1"/>
    <w:rsid w:val="00DD261F"/>
    <w:rsid w:val="00DD46FD"/>
    <w:rsid w:val="00DD4704"/>
    <w:rsid w:val="00DE3619"/>
    <w:rsid w:val="00DE3F91"/>
    <w:rsid w:val="00DE46A7"/>
    <w:rsid w:val="00DE4A83"/>
    <w:rsid w:val="00DE7ECB"/>
    <w:rsid w:val="00DF09AC"/>
    <w:rsid w:val="00DF2EDB"/>
    <w:rsid w:val="00DF42EC"/>
    <w:rsid w:val="00DF762F"/>
    <w:rsid w:val="00E016E3"/>
    <w:rsid w:val="00E01A7C"/>
    <w:rsid w:val="00E025A6"/>
    <w:rsid w:val="00E02617"/>
    <w:rsid w:val="00E05E4A"/>
    <w:rsid w:val="00E07288"/>
    <w:rsid w:val="00E07426"/>
    <w:rsid w:val="00E10A41"/>
    <w:rsid w:val="00E11D2E"/>
    <w:rsid w:val="00E1583D"/>
    <w:rsid w:val="00E15BFA"/>
    <w:rsid w:val="00E22716"/>
    <w:rsid w:val="00E266C6"/>
    <w:rsid w:val="00E26818"/>
    <w:rsid w:val="00E31825"/>
    <w:rsid w:val="00E31CA3"/>
    <w:rsid w:val="00E32084"/>
    <w:rsid w:val="00E40DC1"/>
    <w:rsid w:val="00E46182"/>
    <w:rsid w:val="00E46A0D"/>
    <w:rsid w:val="00E471C4"/>
    <w:rsid w:val="00E47F97"/>
    <w:rsid w:val="00E50513"/>
    <w:rsid w:val="00E56858"/>
    <w:rsid w:val="00E577DB"/>
    <w:rsid w:val="00E5784F"/>
    <w:rsid w:val="00E61C1B"/>
    <w:rsid w:val="00E648DD"/>
    <w:rsid w:val="00E65E7D"/>
    <w:rsid w:val="00E8023F"/>
    <w:rsid w:val="00E81CB6"/>
    <w:rsid w:val="00E82360"/>
    <w:rsid w:val="00E838D2"/>
    <w:rsid w:val="00E8523D"/>
    <w:rsid w:val="00E85973"/>
    <w:rsid w:val="00E86941"/>
    <w:rsid w:val="00E87BB6"/>
    <w:rsid w:val="00E87D27"/>
    <w:rsid w:val="00E90EFE"/>
    <w:rsid w:val="00E9215F"/>
    <w:rsid w:val="00E94291"/>
    <w:rsid w:val="00E95CB6"/>
    <w:rsid w:val="00EA05ED"/>
    <w:rsid w:val="00EA5D31"/>
    <w:rsid w:val="00EA61D0"/>
    <w:rsid w:val="00EB1191"/>
    <w:rsid w:val="00EB19A1"/>
    <w:rsid w:val="00EB5B2C"/>
    <w:rsid w:val="00EB745B"/>
    <w:rsid w:val="00EC03B4"/>
    <w:rsid w:val="00EC096E"/>
    <w:rsid w:val="00EC17A5"/>
    <w:rsid w:val="00EC2D8B"/>
    <w:rsid w:val="00ED1E0C"/>
    <w:rsid w:val="00ED343B"/>
    <w:rsid w:val="00ED4C1A"/>
    <w:rsid w:val="00EE30D6"/>
    <w:rsid w:val="00EE3D1D"/>
    <w:rsid w:val="00EE6312"/>
    <w:rsid w:val="00EF0AAB"/>
    <w:rsid w:val="00EF1636"/>
    <w:rsid w:val="00EF29EC"/>
    <w:rsid w:val="00EF628B"/>
    <w:rsid w:val="00F03174"/>
    <w:rsid w:val="00F045A4"/>
    <w:rsid w:val="00F07017"/>
    <w:rsid w:val="00F14429"/>
    <w:rsid w:val="00F155CB"/>
    <w:rsid w:val="00F15FBB"/>
    <w:rsid w:val="00F16995"/>
    <w:rsid w:val="00F22365"/>
    <w:rsid w:val="00F2423D"/>
    <w:rsid w:val="00F24795"/>
    <w:rsid w:val="00F3195E"/>
    <w:rsid w:val="00F33DF4"/>
    <w:rsid w:val="00F370CE"/>
    <w:rsid w:val="00F379ED"/>
    <w:rsid w:val="00F40342"/>
    <w:rsid w:val="00F41E0E"/>
    <w:rsid w:val="00F50C4F"/>
    <w:rsid w:val="00F51CC7"/>
    <w:rsid w:val="00F54079"/>
    <w:rsid w:val="00F57044"/>
    <w:rsid w:val="00F5767E"/>
    <w:rsid w:val="00F57A75"/>
    <w:rsid w:val="00F57CD4"/>
    <w:rsid w:val="00F61A59"/>
    <w:rsid w:val="00F6220C"/>
    <w:rsid w:val="00F62257"/>
    <w:rsid w:val="00F624C6"/>
    <w:rsid w:val="00F62F38"/>
    <w:rsid w:val="00F67166"/>
    <w:rsid w:val="00F70BF9"/>
    <w:rsid w:val="00F73DA1"/>
    <w:rsid w:val="00F7434E"/>
    <w:rsid w:val="00F749BC"/>
    <w:rsid w:val="00F77D83"/>
    <w:rsid w:val="00F825E0"/>
    <w:rsid w:val="00F84E0D"/>
    <w:rsid w:val="00F852AF"/>
    <w:rsid w:val="00F86B35"/>
    <w:rsid w:val="00F87110"/>
    <w:rsid w:val="00F87497"/>
    <w:rsid w:val="00F93772"/>
    <w:rsid w:val="00F95D43"/>
    <w:rsid w:val="00FB2826"/>
    <w:rsid w:val="00FB3A55"/>
    <w:rsid w:val="00FB3C26"/>
    <w:rsid w:val="00FC297D"/>
    <w:rsid w:val="00FC37A6"/>
    <w:rsid w:val="00FC51E5"/>
    <w:rsid w:val="00FC52DE"/>
    <w:rsid w:val="00FC69C5"/>
    <w:rsid w:val="00FD0114"/>
    <w:rsid w:val="00FD1225"/>
    <w:rsid w:val="00FD6FE4"/>
    <w:rsid w:val="00FD7F22"/>
    <w:rsid w:val="00FE1C54"/>
    <w:rsid w:val="00FE1E99"/>
    <w:rsid w:val="00FE2B52"/>
    <w:rsid w:val="00FE4BBF"/>
    <w:rsid w:val="00FE6A12"/>
    <w:rsid w:val="00FF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5BA369"/>
  <w15:chartTrackingRefBased/>
  <w15:docId w15:val="{355FD90F-4F5A-4B4C-AFC3-32663F2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A12"/>
  </w:style>
  <w:style w:type="paragraph" w:styleId="Heading1">
    <w:name w:val="heading 1"/>
    <w:basedOn w:val="Normal"/>
    <w:next w:val="Normal"/>
    <w:qFormat/>
    <w:pPr>
      <w:keepNext/>
      <w:jc w:val="center"/>
      <w:outlineLvl w:val="0"/>
    </w:pPr>
    <w:rPr>
      <w:rFonts w:ascii="Arial" w:hAnsi="Arial" w:cs="Arial"/>
      <w:b/>
      <w:bCs/>
      <w:sz w:val="28"/>
      <w:szCs w:val="24"/>
    </w:rPr>
  </w:style>
  <w:style w:type="paragraph" w:styleId="Heading2">
    <w:name w:val="heading 2"/>
    <w:basedOn w:val="Normal"/>
    <w:next w:val="Normal"/>
    <w:qFormat/>
    <w:pPr>
      <w:keepNext/>
      <w:widowControl w:val="0"/>
      <w:autoSpaceDE w:val="0"/>
      <w:autoSpaceDN w:val="0"/>
      <w:adjustRightInd w:val="0"/>
      <w:spacing w:line="326" w:lineRule="exact"/>
      <w:outlineLvl w:val="1"/>
    </w:pPr>
    <w:rPr>
      <w:rFonts w:ascii="Helv" w:hAnsi="Helv"/>
      <w:b/>
      <w:bCs/>
      <w:sz w:val="24"/>
      <w:szCs w:val="24"/>
    </w:rPr>
  </w:style>
  <w:style w:type="paragraph" w:styleId="Heading3">
    <w:name w:val="heading 3"/>
    <w:basedOn w:val="Normal"/>
    <w:next w:val="Normal"/>
    <w:qFormat/>
    <w:pPr>
      <w:keepNext/>
      <w:jc w:val="center"/>
      <w:outlineLvl w:val="2"/>
    </w:pPr>
    <w:rPr>
      <w:rFonts w:ascii="Arial" w:hAnsi="Arial"/>
      <w:b/>
      <w:sz w:val="22"/>
      <w:szCs w:val="24"/>
    </w:rPr>
  </w:style>
  <w:style w:type="paragraph" w:styleId="Heading4">
    <w:name w:val="heading 4"/>
    <w:basedOn w:val="Normal"/>
    <w:next w:val="Normal"/>
    <w:qFormat/>
    <w:pPr>
      <w:keepNext/>
      <w:jc w:val="center"/>
      <w:outlineLvl w:val="3"/>
    </w:pPr>
    <w:rPr>
      <w:b/>
      <w:color w:val="000000"/>
      <w:sz w:val="28"/>
    </w:rPr>
  </w:style>
  <w:style w:type="paragraph" w:styleId="Heading5">
    <w:name w:val="heading 5"/>
    <w:basedOn w:val="Normal"/>
    <w:next w:val="Normal"/>
    <w:qFormat/>
    <w:pPr>
      <w:keepNext/>
      <w:ind w:right="-180"/>
      <w:jc w:val="center"/>
      <w:outlineLvl w:val="4"/>
    </w:pPr>
    <w:rPr>
      <w:b/>
      <w:sz w:val="28"/>
    </w:rPr>
  </w:style>
  <w:style w:type="paragraph" w:styleId="Heading6">
    <w:name w:val="heading 6"/>
    <w:basedOn w:val="Normal"/>
    <w:next w:val="Normal"/>
    <w:qFormat/>
    <w:pPr>
      <w:keepNext/>
      <w:outlineLvl w:val="5"/>
    </w:pPr>
    <w:rPr>
      <w:rFonts w:ascii="Arial" w:hAnsi="Arial"/>
      <w:b/>
      <w:u w:val="single"/>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ind w:left="2805" w:hanging="720"/>
      <w:jc w:val="center"/>
      <w:outlineLvl w:val="7"/>
    </w:pPr>
    <w:rPr>
      <w:b/>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 w:val="24"/>
    </w:rPr>
  </w:style>
  <w:style w:type="paragraph" w:styleId="Header">
    <w:name w:val="header"/>
    <w:basedOn w:val="Normal"/>
    <w:link w:val="HeaderChar"/>
    <w:pPr>
      <w:tabs>
        <w:tab w:val="center" w:pos="4320"/>
        <w:tab w:val="right" w:pos="8640"/>
      </w:tabs>
    </w:pPr>
    <w:rPr>
      <w:sz w:val="24"/>
    </w:rPr>
  </w:style>
  <w:style w:type="paragraph" w:styleId="BodyTextIndent">
    <w:name w:val="Body Text Indent"/>
    <w:basedOn w:val="Normal"/>
    <w:pPr>
      <w:widowControl w:val="0"/>
      <w:ind w:left="720"/>
    </w:pPr>
    <w:rPr>
      <w:rFonts w:ascii="Arial" w:hAnsi="Arial"/>
      <w:snapToGrid w:val="0"/>
    </w:rPr>
  </w:style>
  <w:style w:type="paragraph" w:styleId="BodyTextIndent2">
    <w:name w:val="Body Text Indent 2"/>
    <w:basedOn w:val="Normal"/>
    <w:pPr>
      <w:widowControl w:val="0"/>
      <w:ind w:left="720"/>
    </w:pPr>
    <w:rPr>
      <w:rFonts w:ascii="Arial" w:hAnsi="Arial"/>
      <w:i/>
      <w:snapToGrid w:val="0"/>
      <w:color w:val="000000"/>
    </w:rPr>
  </w:style>
  <w:style w:type="character" w:styleId="Hyperlink">
    <w:name w:val="Hyperlink"/>
    <w:rPr>
      <w:color w:val="0000FF"/>
      <w:u w:val="single"/>
    </w:rPr>
  </w:style>
  <w:style w:type="paragraph" w:styleId="BodyText">
    <w:name w:val="Body Text"/>
    <w:basedOn w:val="Normal"/>
    <w:pPr>
      <w:tabs>
        <w:tab w:val="left" w:pos="720"/>
        <w:tab w:val="left" w:pos="4752"/>
        <w:tab w:val="left" w:pos="5472"/>
        <w:tab w:val="left" w:pos="12096"/>
      </w:tabs>
    </w:pPr>
    <w:rPr>
      <w:color w:val="000000"/>
      <w:sz w:val="22"/>
    </w:rPr>
  </w:style>
  <w:style w:type="paragraph" w:styleId="BodyText2">
    <w:name w:val="Body Text 2"/>
    <w:basedOn w:val="Normal"/>
    <w:pPr>
      <w:ind w:right="-180"/>
      <w:outlineLvl w:val="0"/>
    </w:pPr>
    <w:rPr>
      <w:bCs/>
      <w:sz w:val="16"/>
    </w:rPr>
  </w:style>
  <w:style w:type="character" w:styleId="FootnoteReference">
    <w:name w:val="footnote reference"/>
    <w:semiHidden/>
  </w:style>
  <w:style w:type="paragraph" w:styleId="BodyText3">
    <w:name w:val="Body Text 3"/>
    <w:basedOn w:val="Normal"/>
    <w:rPr>
      <w:i/>
      <w:color w:val="000000"/>
      <w:sz w:val="22"/>
      <w:szCs w:val="24"/>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spacing w:after="120"/>
      <w:ind w:firstLine="360"/>
    </w:pPr>
    <w:rPr>
      <w:sz w:val="22"/>
    </w:rPr>
  </w:style>
  <w:style w:type="paragraph" w:styleId="Title">
    <w:name w:val="Title"/>
    <w:basedOn w:val="Normal"/>
    <w:qFormat/>
    <w:pPr>
      <w:pBdr>
        <w:top w:val="single" w:sz="4" w:space="1" w:color="auto"/>
        <w:left w:val="single" w:sz="4" w:space="4" w:color="auto"/>
        <w:bottom w:val="single" w:sz="4" w:space="1" w:color="auto"/>
        <w:right w:val="single" w:sz="4" w:space="4" w:color="auto"/>
      </w:pBdr>
      <w:ind w:right="-1080"/>
      <w:jc w:val="center"/>
    </w:pPr>
    <w:rPr>
      <w:rFonts w:ascii="Arial" w:hAnsi="Arial"/>
      <w:b/>
      <w:snapToGrid w:val="0"/>
      <w:sz w:val="32"/>
    </w:rPr>
  </w:style>
  <w:style w:type="paragraph" w:styleId="FootnoteText">
    <w:name w:val="footnote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BodyTextChar">
    <w:name w:val="Body Text Char"/>
    <w:rsid w:val="005366E8"/>
    <w:rPr>
      <w:rFonts w:ascii="Arial" w:hAnsi="Arial" w:cs="Arial"/>
      <w:sz w:val="22"/>
      <w:szCs w:val="24"/>
      <w:lang w:val="en-US" w:eastAsia="en-US" w:bidi="ar-SA"/>
    </w:rPr>
  </w:style>
  <w:style w:type="paragraph" w:customStyle="1" w:styleId="Federala">
    <w:name w:val="Federala"/>
    <w:basedOn w:val="Normal"/>
    <w:rsid w:val="00F84E0D"/>
    <w:pPr>
      <w:numPr>
        <w:numId w:val="21"/>
      </w:numPr>
    </w:pPr>
  </w:style>
  <w:style w:type="character" w:customStyle="1" w:styleId="BodyTextIndent3Char">
    <w:name w:val="Body Text Indent 3 Char"/>
    <w:link w:val="BodyTextIndent3"/>
    <w:rsid w:val="00952453"/>
    <w:rPr>
      <w:sz w:val="22"/>
      <w:lang w:val="en-US" w:eastAsia="en-US" w:bidi="ar-SA"/>
    </w:rPr>
  </w:style>
  <w:style w:type="table" w:styleId="TableGrid">
    <w:name w:val="Table Grid"/>
    <w:basedOn w:val="TableNormal"/>
    <w:rsid w:val="0012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F4294"/>
    <w:rPr>
      <w:sz w:val="24"/>
    </w:rPr>
  </w:style>
  <w:style w:type="paragraph" w:customStyle="1" w:styleId="BasicParagraph">
    <w:name w:val="[Basic Paragraph]"/>
    <w:basedOn w:val="Normal"/>
    <w:uiPriority w:val="99"/>
    <w:rsid w:val="00AF4294"/>
    <w:pPr>
      <w:autoSpaceDE w:val="0"/>
      <w:autoSpaceDN w:val="0"/>
      <w:adjustRightInd w:val="0"/>
      <w:spacing w:line="288" w:lineRule="auto"/>
      <w:textAlignment w:val="center"/>
    </w:pPr>
    <w:rPr>
      <w:rFonts w:ascii="Minion Pro" w:eastAsia="Calibri" w:hAnsi="Minion Pro" w:cs="Minion Pro"/>
      <w:color w:val="000000"/>
      <w:sz w:val="24"/>
      <w:szCs w:val="24"/>
    </w:rPr>
  </w:style>
  <w:style w:type="character" w:customStyle="1" w:styleId="Mention1">
    <w:name w:val="Mention1"/>
    <w:basedOn w:val="DefaultParagraphFont"/>
    <w:uiPriority w:val="99"/>
    <w:semiHidden/>
    <w:unhideWhenUsed/>
    <w:rsid w:val="006023AA"/>
    <w:rPr>
      <w:color w:val="2B579A"/>
      <w:shd w:val="clear" w:color="auto" w:fill="E6E6E6"/>
    </w:rPr>
  </w:style>
  <w:style w:type="paragraph" w:styleId="ListParagraph">
    <w:name w:val="List Paragraph"/>
    <w:basedOn w:val="Normal"/>
    <w:uiPriority w:val="34"/>
    <w:qFormat/>
    <w:rsid w:val="00F07017"/>
    <w:pPr>
      <w:ind w:left="720"/>
      <w:contextualSpacing/>
    </w:pPr>
  </w:style>
  <w:style w:type="character" w:customStyle="1" w:styleId="FooterChar">
    <w:name w:val="Footer Char"/>
    <w:basedOn w:val="DefaultParagraphFont"/>
    <w:link w:val="Footer"/>
    <w:uiPriority w:val="99"/>
    <w:rsid w:val="002C65B2"/>
  </w:style>
  <w:style w:type="character" w:customStyle="1" w:styleId="UnresolvedMention1">
    <w:name w:val="Unresolved Mention1"/>
    <w:basedOn w:val="DefaultParagraphFont"/>
    <w:uiPriority w:val="99"/>
    <w:semiHidden/>
    <w:unhideWhenUsed/>
    <w:rsid w:val="002C65B2"/>
    <w:rPr>
      <w:color w:val="808080"/>
      <w:shd w:val="clear" w:color="auto" w:fill="E6E6E6"/>
    </w:rPr>
  </w:style>
  <w:style w:type="character" w:styleId="UnresolvedMention">
    <w:name w:val="Unresolved Mention"/>
    <w:basedOn w:val="DefaultParagraphFont"/>
    <w:uiPriority w:val="99"/>
    <w:semiHidden/>
    <w:unhideWhenUsed/>
    <w:rsid w:val="0032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0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s.ncwater.org/ECE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DD18-18E7-4BE3-858D-C615A6A6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898</Words>
  <Characters>5342</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NC DENR DEH</Company>
  <LinksUpToDate>false</LinksUpToDate>
  <CharactersWithSpaces>6228</CharactersWithSpaces>
  <SharedDoc>false</SharedDoc>
  <HLinks>
    <vt:vector size="48" baseType="variant">
      <vt:variant>
        <vt:i4>5767222</vt:i4>
      </vt:variant>
      <vt:variant>
        <vt:i4>87</vt:i4>
      </vt:variant>
      <vt:variant>
        <vt:i4>0</vt:i4>
      </vt:variant>
      <vt:variant>
        <vt:i4>5</vt:i4>
      </vt:variant>
      <vt:variant>
        <vt:lpwstr>mailto:Bethany.Goodwin@ncdenr.gov</vt:lpwstr>
      </vt:variant>
      <vt:variant>
        <vt:lpwstr/>
      </vt:variant>
      <vt:variant>
        <vt:i4>3932267</vt:i4>
      </vt:variant>
      <vt:variant>
        <vt:i4>84</vt:i4>
      </vt:variant>
      <vt:variant>
        <vt:i4>0</vt:i4>
      </vt:variant>
      <vt:variant>
        <vt:i4>5</vt:i4>
      </vt:variant>
      <vt:variant>
        <vt:lpwstr>http://www.ncwater.org/</vt:lpwstr>
      </vt:variant>
      <vt:variant>
        <vt:lpwstr/>
      </vt:variant>
      <vt:variant>
        <vt:i4>5767222</vt:i4>
      </vt:variant>
      <vt:variant>
        <vt:i4>81</vt:i4>
      </vt:variant>
      <vt:variant>
        <vt:i4>0</vt:i4>
      </vt:variant>
      <vt:variant>
        <vt:i4>5</vt:i4>
      </vt:variant>
      <vt:variant>
        <vt:lpwstr>mailto:Bethany.Goodwin@ncdenr.gov</vt:lpwstr>
      </vt:variant>
      <vt:variant>
        <vt:lpwstr/>
      </vt:variant>
      <vt:variant>
        <vt:i4>5046300</vt:i4>
      </vt:variant>
      <vt:variant>
        <vt:i4>69</vt:i4>
      </vt:variant>
      <vt:variant>
        <vt:i4>0</vt:i4>
      </vt:variant>
      <vt:variant>
        <vt:i4>5</vt:i4>
      </vt:variant>
      <vt:variant>
        <vt:lpwstr>https://www.pwss.enr.state.nc.us/NCDWW2/</vt:lpwstr>
      </vt:variant>
      <vt:variant>
        <vt:lpwstr/>
      </vt:variant>
      <vt:variant>
        <vt:i4>7733292</vt:i4>
      </vt:variant>
      <vt:variant>
        <vt:i4>60</vt:i4>
      </vt:variant>
      <vt:variant>
        <vt:i4>0</vt:i4>
      </vt:variant>
      <vt:variant>
        <vt:i4>5</vt:i4>
      </vt:variant>
      <vt:variant>
        <vt:lpwstr>http://deq.nc.gov/about/divisions/water-resources/drinking-water/compliance-services</vt:lpwstr>
      </vt:variant>
      <vt:variant>
        <vt:lpwstr>pnr</vt:lpwstr>
      </vt:variant>
      <vt:variant>
        <vt:i4>262253</vt:i4>
      </vt:variant>
      <vt:variant>
        <vt:i4>57</vt:i4>
      </vt:variant>
      <vt:variant>
        <vt:i4>0</vt:i4>
      </vt:variant>
      <vt:variant>
        <vt:i4>5</vt:i4>
      </vt:variant>
      <vt:variant>
        <vt:lpwstr>mailto:PWSS.PN@ncdenr.gov</vt:lpwstr>
      </vt:variant>
      <vt:variant>
        <vt:lpwstr/>
      </vt:variant>
      <vt:variant>
        <vt:i4>7929975</vt:i4>
      </vt:variant>
      <vt:variant>
        <vt:i4>54</vt:i4>
      </vt:variant>
      <vt:variant>
        <vt:i4>0</vt:i4>
      </vt:variant>
      <vt:variant>
        <vt:i4>5</vt:i4>
      </vt:variant>
      <vt:variant>
        <vt:lpwstr>http://www.ncwater.org/pws/PN.html</vt:lpwstr>
      </vt:variant>
      <vt:variant>
        <vt:lpwstr/>
      </vt:variant>
      <vt:variant>
        <vt:i4>4128819</vt:i4>
      </vt:variant>
      <vt:variant>
        <vt:i4>0</vt:i4>
      </vt:variant>
      <vt:variant>
        <vt:i4>0</vt:i4>
      </vt:variant>
      <vt:variant>
        <vt:i4>5</vt:i4>
      </vt:variant>
      <vt:variant>
        <vt:lpwstr>http://www.ncwater.org/pws/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DENR DEH</dc:creator>
  <cp:keywords/>
  <cp:lastModifiedBy>Richardson, Katherine J</cp:lastModifiedBy>
  <cp:revision>20</cp:revision>
  <cp:lastPrinted>2020-02-04T18:07:00Z</cp:lastPrinted>
  <dcterms:created xsi:type="dcterms:W3CDTF">2022-04-12T14:25:00Z</dcterms:created>
  <dcterms:modified xsi:type="dcterms:W3CDTF">2024-12-13T16:14:00Z</dcterms:modified>
</cp:coreProperties>
</file>