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33B55" w14:textId="68628C73" w:rsidR="00C37462" w:rsidRDefault="00C37462">
      <w:pPr>
        <w:jc w:val="center"/>
        <w:rPr>
          <w:rFonts w:ascii="Arial" w:hAnsi="Arial" w:cs="Arial"/>
          <w:sz w:val="18"/>
          <w:szCs w:val="18"/>
        </w:rPr>
      </w:pPr>
      <w:r>
        <w:rPr>
          <w:rFonts w:ascii="Arial" w:hAnsi="Arial" w:cs="Arial"/>
          <w:sz w:val="18"/>
          <w:szCs w:val="18"/>
        </w:rPr>
        <w:t>NC DE</w:t>
      </w:r>
      <w:r w:rsidR="00956596">
        <w:rPr>
          <w:rFonts w:ascii="Arial" w:hAnsi="Arial" w:cs="Arial"/>
          <w:sz w:val="18"/>
          <w:szCs w:val="18"/>
        </w:rPr>
        <w:t>Q</w:t>
      </w:r>
      <w:r>
        <w:rPr>
          <w:rFonts w:ascii="Arial" w:hAnsi="Arial" w:cs="Arial"/>
          <w:sz w:val="18"/>
          <w:szCs w:val="18"/>
        </w:rPr>
        <w:t>/DW</w:t>
      </w:r>
      <w:r w:rsidR="00956596">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9A4C6C">
        <w:rPr>
          <w:rFonts w:ascii="Arial" w:hAnsi="Arial" w:cs="Arial"/>
          <w:sz w:val="18"/>
          <w:szCs w:val="18"/>
        </w:rPr>
        <w:t xml:space="preserve"> BRANCH</w:t>
      </w:r>
    </w:p>
    <w:p w14:paraId="10E7D3E5" w14:textId="77777777" w:rsidR="00C37462" w:rsidRPr="00A0149B" w:rsidRDefault="00C37462">
      <w:pPr>
        <w:jc w:val="center"/>
        <w:rPr>
          <w:rFonts w:ascii="Arial" w:hAnsi="Arial" w:cs="Arial"/>
          <w:sz w:val="18"/>
          <w:szCs w:val="18"/>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90"/>
        <w:gridCol w:w="3510"/>
        <w:gridCol w:w="990"/>
        <w:gridCol w:w="1152"/>
      </w:tblGrid>
      <w:tr w:rsidR="00C37462" w:rsidRPr="003641B8" w14:paraId="71C89390" w14:textId="77777777" w:rsidTr="00E7195C">
        <w:trPr>
          <w:trHeight w:val="240"/>
          <w:jc w:val="center"/>
        </w:trPr>
        <w:tc>
          <w:tcPr>
            <w:tcW w:w="2178" w:type="dxa"/>
            <w:shd w:val="clear" w:color="auto" w:fill="auto"/>
            <w:noWrap/>
            <w:vAlign w:val="center"/>
          </w:tcPr>
          <w:p w14:paraId="28B8AB85" w14:textId="77777777" w:rsidR="00C37462" w:rsidRPr="003641B8" w:rsidRDefault="00C37462" w:rsidP="00F05DEE">
            <w:pPr>
              <w:rPr>
                <w:rFonts w:ascii="Arial" w:hAnsi="Arial" w:cs="Arial"/>
                <w:sz w:val="18"/>
                <w:szCs w:val="18"/>
              </w:rPr>
            </w:pPr>
            <w:r w:rsidRPr="003641B8">
              <w:rPr>
                <w:rFonts w:ascii="Arial" w:hAnsi="Arial" w:cs="Arial"/>
                <w:sz w:val="18"/>
                <w:szCs w:val="18"/>
              </w:rPr>
              <w:t>LABORATORY NAME:</w:t>
            </w:r>
          </w:p>
        </w:tc>
        <w:tc>
          <w:tcPr>
            <w:tcW w:w="6300" w:type="dxa"/>
            <w:gridSpan w:val="2"/>
            <w:shd w:val="clear" w:color="auto" w:fill="auto"/>
            <w:noWrap/>
            <w:vAlign w:val="center"/>
          </w:tcPr>
          <w:p w14:paraId="4F98D10D" w14:textId="77777777" w:rsidR="00C37462" w:rsidRPr="003641B8" w:rsidRDefault="00C37462" w:rsidP="003641B8">
            <w:pPr>
              <w:jc w:val="center"/>
              <w:rPr>
                <w:rFonts w:ascii="Arial" w:hAnsi="Arial" w:cs="Arial"/>
                <w:b/>
                <w:sz w:val="18"/>
                <w:szCs w:val="18"/>
              </w:rPr>
            </w:pPr>
          </w:p>
        </w:tc>
        <w:tc>
          <w:tcPr>
            <w:tcW w:w="990" w:type="dxa"/>
            <w:shd w:val="clear" w:color="auto" w:fill="auto"/>
            <w:noWrap/>
            <w:vAlign w:val="center"/>
          </w:tcPr>
          <w:p w14:paraId="3498C15B" w14:textId="77777777" w:rsidR="00C37462" w:rsidRPr="003641B8" w:rsidRDefault="00C37462" w:rsidP="00F05DEE">
            <w:pPr>
              <w:rPr>
                <w:rFonts w:ascii="Arial" w:hAnsi="Arial" w:cs="Arial"/>
                <w:sz w:val="18"/>
                <w:szCs w:val="18"/>
              </w:rPr>
            </w:pPr>
            <w:r w:rsidRPr="003641B8">
              <w:rPr>
                <w:rFonts w:ascii="Arial" w:hAnsi="Arial" w:cs="Arial"/>
                <w:sz w:val="18"/>
                <w:szCs w:val="18"/>
              </w:rPr>
              <w:t>CERT #:</w:t>
            </w:r>
          </w:p>
        </w:tc>
        <w:tc>
          <w:tcPr>
            <w:tcW w:w="1152" w:type="dxa"/>
            <w:shd w:val="clear" w:color="auto" w:fill="auto"/>
            <w:noWrap/>
            <w:vAlign w:val="center"/>
          </w:tcPr>
          <w:p w14:paraId="633E8D88" w14:textId="77777777" w:rsidR="00C37462" w:rsidRPr="003641B8" w:rsidRDefault="00C37462" w:rsidP="003641B8">
            <w:pPr>
              <w:jc w:val="center"/>
              <w:rPr>
                <w:rFonts w:ascii="Arial" w:hAnsi="Arial" w:cs="Arial"/>
                <w:sz w:val="18"/>
                <w:szCs w:val="18"/>
              </w:rPr>
            </w:pPr>
          </w:p>
        </w:tc>
      </w:tr>
      <w:tr w:rsidR="00C37462" w:rsidRPr="003641B8" w14:paraId="22191639" w14:textId="77777777" w:rsidTr="00E7195C">
        <w:trPr>
          <w:trHeight w:val="240"/>
          <w:jc w:val="center"/>
        </w:trPr>
        <w:tc>
          <w:tcPr>
            <w:tcW w:w="2178" w:type="dxa"/>
            <w:shd w:val="clear" w:color="auto" w:fill="auto"/>
            <w:noWrap/>
            <w:vAlign w:val="center"/>
          </w:tcPr>
          <w:p w14:paraId="36D1F080" w14:textId="77777777" w:rsidR="00C37462" w:rsidRPr="003641B8" w:rsidRDefault="00C37462" w:rsidP="00F05DEE">
            <w:pPr>
              <w:rPr>
                <w:rFonts w:ascii="Arial" w:hAnsi="Arial" w:cs="Arial"/>
                <w:sz w:val="18"/>
                <w:szCs w:val="18"/>
              </w:rPr>
            </w:pPr>
            <w:r w:rsidRPr="003641B8">
              <w:rPr>
                <w:rFonts w:ascii="Arial" w:hAnsi="Arial" w:cs="Arial"/>
                <w:sz w:val="18"/>
                <w:szCs w:val="18"/>
              </w:rPr>
              <w:t>PRIMARY ANALYST:</w:t>
            </w:r>
          </w:p>
        </w:tc>
        <w:tc>
          <w:tcPr>
            <w:tcW w:w="6300" w:type="dxa"/>
            <w:gridSpan w:val="2"/>
            <w:shd w:val="clear" w:color="auto" w:fill="auto"/>
            <w:noWrap/>
            <w:vAlign w:val="center"/>
          </w:tcPr>
          <w:p w14:paraId="2F043BA3" w14:textId="77777777" w:rsidR="00C37462" w:rsidRPr="003641B8" w:rsidRDefault="00C37462" w:rsidP="003641B8">
            <w:pPr>
              <w:jc w:val="center"/>
              <w:rPr>
                <w:rFonts w:ascii="Arial" w:hAnsi="Arial" w:cs="Arial"/>
                <w:sz w:val="18"/>
                <w:szCs w:val="18"/>
              </w:rPr>
            </w:pPr>
          </w:p>
        </w:tc>
        <w:tc>
          <w:tcPr>
            <w:tcW w:w="990" w:type="dxa"/>
            <w:shd w:val="clear" w:color="auto" w:fill="auto"/>
            <w:noWrap/>
            <w:vAlign w:val="center"/>
          </w:tcPr>
          <w:p w14:paraId="5070AD96" w14:textId="77777777" w:rsidR="00C37462" w:rsidRPr="003641B8" w:rsidRDefault="00C37462" w:rsidP="00F05DEE">
            <w:pPr>
              <w:rPr>
                <w:rFonts w:ascii="Arial" w:hAnsi="Arial" w:cs="Arial"/>
                <w:sz w:val="18"/>
                <w:szCs w:val="18"/>
              </w:rPr>
            </w:pPr>
            <w:r w:rsidRPr="003641B8">
              <w:rPr>
                <w:rFonts w:ascii="Arial" w:hAnsi="Arial" w:cs="Arial"/>
                <w:sz w:val="18"/>
                <w:szCs w:val="18"/>
              </w:rPr>
              <w:t>DATE:</w:t>
            </w:r>
          </w:p>
        </w:tc>
        <w:tc>
          <w:tcPr>
            <w:tcW w:w="1152" w:type="dxa"/>
            <w:shd w:val="clear" w:color="auto" w:fill="auto"/>
            <w:noWrap/>
            <w:vAlign w:val="center"/>
          </w:tcPr>
          <w:p w14:paraId="0DC03760" w14:textId="77777777" w:rsidR="00C37462" w:rsidRPr="003641B8" w:rsidRDefault="00C37462" w:rsidP="003641B8">
            <w:pPr>
              <w:jc w:val="center"/>
              <w:rPr>
                <w:rFonts w:ascii="Arial" w:hAnsi="Arial" w:cs="Arial"/>
                <w:sz w:val="18"/>
                <w:szCs w:val="18"/>
              </w:rPr>
            </w:pPr>
          </w:p>
        </w:tc>
      </w:tr>
      <w:tr w:rsidR="00C37462" w:rsidRPr="003641B8" w14:paraId="71C73F89" w14:textId="77777777" w:rsidTr="00E7195C">
        <w:trPr>
          <w:trHeight w:val="240"/>
          <w:jc w:val="center"/>
        </w:trPr>
        <w:tc>
          <w:tcPr>
            <w:tcW w:w="4968" w:type="dxa"/>
            <w:gridSpan w:val="2"/>
            <w:shd w:val="clear" w:color="auto" w:fill="auto"/>
            <w:noWrap/>
            <w:vAlign w:val="center"/>
          </w:tcPr>
          <w:p w14:paraId="377652F6" w14:textId="77777777" w:rsidR="00C37462" w:rsidRPr="003641B8" w:rsidRDefault="00C37462" w:rsidP="00F05DEE">
            <w:pPr>
              <w:rPr>
                <w:rFonts w:ascii="Arial" w:hAnsi="Arial" w:cs="Arial"/>
                <w:sz w:val="18"/>
                <w:szCs w:val="18"/>
              </w:rPr>
            </w:pPr>
            <w:r w:rsidRPr="003641B8">
              <w:rPr>
                <w:rFonts w:ascii="Arial" w:hAnsi="Arial" w:cs="Arial"/>
                <w:sz w:val="18"/>
                <w:szCs w:val="18"/>
              </w:rPr>
              <w:t>NAME OF PERSON COMPLETING CHECKLIST (PRINT):</w:t>
            </w:r>
          </w:p>
        </w:tc>
        <w:tc>
          <w:tcPr>
            <w:tcW w:w="5652" w:type="dxa"/>
            <w:gridSpan w:val="3"/>
            <w:shd w:val="clear" w:color="auto" w:fill="auto"/>
            <w:noWrap/>
            <w:vAlign w:val="center"/>
          </w:tcPr>
          <w:p w14:paraId="5159816E" w14:textId="77777777" w:rsidR="00C37462" w:rsidRPr="003641B8" w:rsidRDefault="00C37462" w:rsidP="003641B8">
            <w:pPr>
              <w:jc w:val="center"/>
              <w:rPr>
                <w:rFonts w:ascii="Arial" w:hAnsi="Arial" w:cs="Arial"/>
                <w:sz w:val="18"/>
                <w:szCs w:val="18"/>
              </w:rPr>
            </w:pPr>
          </w:p>
        </w:tc>
      </w:tr>
      <w:tr w:rsidR="00C37462" w:rsidRPr="003641B8" w14:paraId="5A65A413" w14:textId="77777777" w:rsidTr="00E7195C">
        <w:trPr>
          <w:trHeight w:val="240"/>
          <w:jc w:val="center"/>
        </w:trPr>
        <w:tc>
          <w:tcPr>
            <w:tcW w:w="4968" w:type="dxa"/>
            <w:gridSpan w:val="2"/>
            <w:shd w:val="clear" w:color="auto" w:fill="auto"/>
            <w:noWrap/>
            <w:vAlign w:val="center"/>
          </w:tcPr>
          <w:p w14:paraId="03DD5E2A" w14:textId="77777777" w:rsidR="00C37462" w:rsidRPr="003641B8" w:rsidRDefault="00C37462" w:rsidP="00F05DEE">
            <w:pPr>
              <w:rPr>
                <w:rFonts w:ascii="Arial" w:hAnsi="Arial" w:cs="Arial"/>
                <w:sz w:val="18"/>
                <w:szCs w:val="18"/>
              </w:rPr>
            </w:pPr>
            <w:r w:rsidRPr="003641B8">
              <w:rPr>
                <w:rFonts w:ascii="Arial" w:hAnsi="Arial" w:cs="Arial"/>
                <w:sz w:val="18"/>
                <w:szCs w:val="18"/>
              </w:rPr>
              <w:t>SIGNATURE OF PERSON COMPLETING CHECKLIST:</w:t>
            </w:r>
          </w:p>
        </w:tc>
        <w:tc>
          <w:tcPr>
            <w:tcW w:w="5652" w:type="dxa"/>
            <w:gridSpan w:val="3"/>
            <w:shd w:val="clear" w:color="auto" w:fill="auto"/>
            <w:noWrap/>
            <w:vAlign w:val="center"/>
          </w:tcPr>
          <w:p w14:paraId="5E721A3E" w14:textId="77777777" w:rsidR="00C37462" w:rsidRPr="003641B8" w:rsidRDefault="00C37462" w:rsidP="003641B8">
            <w:pPr>
              <w:jc w:val="center"/>
              <w:rPr>
                <w:rFonts w:ascii="Arial" w:hAnsi="Arial" w:cs="Arial"/>
                <w:sz w:val="18"/>
                <w:szCs w:val="18"/>
              </w:rPr>
            </w:pPr>
          </w:p>
        </w:tc>
      </w:tr>
    </w:tbl>
    <w:p w14:paraId="085447CB" w14:textId="77777777" w:rsidR="00C37462" w:rsidRPr="00A0149B" w:rsidRDefault="00C37462">
      <w:pPr>
        <w:rPr>
          <w:rFonts w:ascii="Arial" w:hAnsi="Arial" w:cs="Arial"/>
          <w:sz w:val="18"/>
          <w:szCs w:val="18"/>
        </w:rPr>
      </w:pPr>
    </w:p>
    <w:p w14:paraId="2452F6E3" w14:textId="19BD7B7D" w:rsidR="00C37462" w:rsidRPr="0070372B" w:rsidRDefault="00C37462" w:rsidP="00E7195C">
      <w:pPr>
        <w:jc w:val="center"/>
        <w:rPr>
          <w:rFonts w:ascii="Arial" w:hAnsi="Arial" w:cs="Arial"/>
          <w:b/>
          <w:sz w:val="18"/>
          <w:szCs w:val="18"/>
        </w:rPr>
      </w:pPr>
      <w:r w:rsidRPr="00A0149B">
        <w:rPr>
          <w:rFonts w:ascii="Arial" w:hAnsi="Arial" w:cs="Arial"/>
          <w:sz w:val="18"/>
          <w:szCs w:val="18"/>
        </w:rPr>
        <w:t xml:space="preserve">Parameter: </w:t>
      </w:r>
      <w:r w:rsidR="004702ED">
        <w:rPr>
          <w:rFonts w:ascii="Arial" w:hAnsi="Arial" w:cs="Arial"/>
          <w:b/>
          <w:sz w:val="18"/>
          <w:szCs w:val="18"/>
        </w:rPr>
        <w:t>Residue,</w:t>
      </w:r>
      <w:r w:rsidR="0070372B">
        <w:rPr>
          <w:rFonts w:ascii="Arial" w:hAnsi="Arial" w:cs="Arial"/>
          <w:b/>
          <w:sz w:val="18"/>
          <w:szCs w:val="18"/>
        </w:rPr>
        <w:t xml:space="preserve"> Dissolved </w:t>
      </w:r>
      <w:r w:rsidR="004702ED">
        <w:rPr>
          <w:rFonts w:ascii="Arial" w:hAnsi="Arial" w:cs="Arial"/>
          <w:b/>
          <w:sz w:val="18"/>
          <w:szCs w:val="18"/>
        </w:rPr>
        <w:t xml:space="preserve">180 </w:t>
      </w:r>
      <w:r w:rsidR="00F10EEE">
        <w:rPr>
          <w:rFonts w:ascii="Arial" w:hAnsi="Arial" w:cs="Arial"/>
          <w:b/>
          <w:sz w:val="18"/>
          <w:szCs w:val="18"/>
        </w:rPr>
        <w:t>°</w:t>
      </w:r>
      <w:r w:rsidR="004702ED">
        <w:rPr>
          <w:rFonts w:ascii="Arial" w:hAnsi="Arial" w:cs="Arial"/>
          <w:b/>
          <w:sz w:val="18"/>
          <w:szCs w:val="18"/>
        </w:rPr>
        <w:t>C</w:t>
      </w:r>
      <w:r w:rsidR="0070372B">
        <w:rPr>
          <w:rFonts w:ascii="Arial" w:hAnsi="Arial" w:cs="Arial"/>
          <w:b/>
          <w:sz w:val="18"/>
          <w:szCs w:val="18"/>
        </w:rPr>
        <w:t xml:space="preserve"> </w:t>
      </w:r>
      <w:r w:rsidR="00A0145F">
        <w:rPr>
          <w:rFonts w:ascii="Arial" w:hAnsi="Arial" w:cs="Arial"/>
          <w:b/>
          <w:sz w:val="18"/>
          <w:szCs w:val="18"/>
        </w:rPr>
        <w:t>(Aqueous)</w:t>
      </w:r>
    </w:p>
    <w:p w14:paraId="1DD62886" w14:textId="13E01BA8" w:rsidR="00C37462" w:rsidRDefault="00C37462" w:rsidP="00E7195C">
      <w:pPr>
        <w:jc w:val="center"/>
        <w:rPr>
          <w:rFonts w:ascii="Arial" w:hAnsi="Arial" w:cs="Arial"/>
          <w:b/>
          <w:sz w:val="18"/>
          <w:szCs w:val="18"/>
        </w:rPr>
      </w:pPr>
      <w:r>
        <w:rPr>
          <w:rFonts w:ascii="Arial" w:hAnsi="Arial" w:cs="Arial"/>
          <w:sz w:val="18"/>
          <w:szCs w:val="18"/>
        </w:rPr>
        <w:t>Method:</w:t>
      </w:r>
      <w:r w:rsidR="0070372B">
        <w:rPr>
          <w:rFonts w:ascii="Arial" w:hAnsi="Arial" w:cs="Arial"/>
          <w:sz w:val="18"/>
          <w:szCs w:val="18"/>
        </w:rPr>
        <w:t xml:space="preserve">  </w:t>
      </w:r>
      <w:r w:rsidR="0070372B">
        <w:rPr>
          <w:rFonts w:ascii="Arial" w:hAnsi="Arial" w:cs="Arial"/>
          <w:b/>
          <w:sz w:val="18"/>
          <w:szCs w:val="18"/>
        </w:rPr>
        <w:t>Standard Methods 2540 C</w:t>
      </w:r>
      <w:r w:rsidR="005B7BB2">
        <w:rPr>
          <w:rFonts w:ascii="Arial" w:hAnsi="Arial" w:cs="Arial"/>
          <w:b/>
          <w:sz w:val="18"/>
          <w:szCs w:val="18"/>
        </w:rPr>
        <w:t>-2020</w:t>
      </w:r>
    </w:p>
    <w:p w14:paraId="3BDD7026" w14:textId="77777777" w:rsidR="009464A1" w:rsidRDefault="009464A1" w:rsidP="00E7195C">
      <w:pPr>
        <w:ind w:left="-90"/>
        <w:jc w:val="center"/>
        <w:rPr>
          <w:rFonts w:ascii="Arial" w:hAnsi="Arial" w:cs="Arial"/>
          <w:sz w:val="18"/>
          <w:szCs w:val="18"/>
        </w:rPr>
      </w:pPr>
    </w:p>
    <w:p w14:paraId="392448FB" w14:textId="77777777" w:rsidR="0069226B" w:rsidRPr="009464A1" w:rsidRDefault="0069226B" w:rsidP="00E7195C">
      <w:pPr>
        <w:ind w:left="-90"/>
        <w:jc w:val="center"/>
        <w:rPr>
          <w:rFonts w:ascii="Arial" w:hAnsi="Arial" w:cs="Arial"/>
          <w:b/>
          <w:bCs/>
          <w:sz w:val="18"/>
          <w:szCs w:val="18"/>
        </w:rPr>
      </w:pPr>
      <w:r w:rsidRPr="0098676D">
        <w:rPr>
          <w:rFonts w:ascii="Arial" w:hAnsi="Arial" w:cs="Arial"/>
          <w:b/>
          <w:bCs/>
          <w:sz w:val="18"/>
          <w:szCs w:val="18"/>
        </w:rPr>
        <w:t>Total Dissolved Residue is considered a method-defined parameter per the definition in the Code of Federal Regulations, Part 136.6, Section (a) (5). This means that the method may not be modified per Part 136.6, Section (b) (3).</w:t>
      </w:r>
    </w:p>
    <w:p w14:paraId="4010A398" w14:textId="77777777" w:rsidR="0069226B" w:rsidRDefault="0069226B" w:rsidP="00EF41D1">
      <w:pPr>
        <w:jc w:val="center"/>
        <w:rPr>
          <w:rFonts w:ascii="Arial" w:hAnsi="Arial" w:cs="Arial"/>
          <w:b/>
          <w:sz w:val="18"/>
          <w:szCs w:val="18"/>
        </w:rPr>
      </w:pPr>
    </w:p>
    <w:p w14:paraId="5960D2F6" w14:textId="77777777" w:rsidR="00C37462" w:rsidRDefault="00C37462">
      <w:pPr>
        <w:rPr>
          <w:rFonts w:ascii="Arial" w:hAnsi="Arial" w:cs="Arial"/>
          <w:sz w:val="18"/>
          <w:szCs w:val="18"/>
        </w:rPr>
      </w:pPr>
    </w:p>
    <w:p w14:paraId="728A11EA" w14:textId="77777777" w:rsidR="00C37462" w:rsidRDefault="00C37462">
      <w:pPr>
        <w:rPr>
          <w:rFonts w:ascii="Arial" w:hAnsi="Arial" w:cs="Arial"/>
          <w:sz w:val="18"/>
          <w:szCs w:val="18"/>
        </w:rPr>
      </w:pPr>
      <w:r>
        <w:rPr>
          <w:rFonts w:ascii="Arial" w:hAnsi="Arial" w:cs="Arial"/>
          <w:sz w:val="18"/>
          <w:szCs w:val="18"/>
        </w:rPr>
        <w:t>EQUIPMENT: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4274"/>
        <w:gridCol w:w="360"/>
        <w:gridCol w:w="5580"/>
      </w:tblGrid>
      <w:tr w:rsidR="00CC4597" w:rsidRPr="00A0149B" w14:paraId="6B65DC71" w14:textId="77777777" w:rsidTr="00E7195C">
        <w:trPr>
          <w:trHeight w:val="264"/>
          <w:jc w:val="center"/>
        </w:trPr>
        <w:tc>
          <w:tcPr>
            <w:tcW w:w="417" w:type="dxa"/>
            <w:tcBorders>
              <w:top w:val="single" w:sz="4" w:space="0" w:color="auto"/>
            </w:tcBorders>
            <w:shd w:val="clear" w:color="auto" w:fill="auto"/>
            <w:noWrap/>
            <w:vAlign w:val="center"/>
          </w:tcPr>
          <w:p w14:paraId="35DE2316" w14:textId="77777777" w:rsidR="00CC4597" w:rsidRPr="00A0149B" w:rsidRDefault="00CC4597" w:rsidP="00CC4597">
            <w:pPr>
              <w:jc w:val="center"/>
              <w:rPr>
                <w:rFonts w:ascii="Arial" w:hAnsi="Arial" w:cs="Arial"/>
                <w:sz w:val="18"/>
                <w:szCs w:val="18"/>
              </w:rPr>
            </w:pPr>
          </w:p>
        </w:tc>
        <w:tc>
          <w:tcPr>
            <w:tcW w:w="4274" w:type="dxa"/>
            <w:tcBorders>
              <w:top w:val="single" w:sz="4" w:space="0" w:color="auto"/>
              <w:right w:val="single" w:sz="4" w:space="0" w:color="auto"/>
            </w:tcBorders>
            <w:shd w:val="clear" w:color="auto" w:fill="auto"/>
            <w:noWrap/>
            <w:vAlign w:val="center"/>
          </w:tcPr>
          <w:p w14:paraId="25F4DE2F" w14:textId="77777777" w:rsidR="00CC4597" w:rsidRPr="00CC4597" w:rsidRDefault="00CC4597" w:rsidP="00CC4597">
            <w:pPr>
              <w:jc w:val="both"/>
              <w:rPr>
                <w:rFonts w:ascii="Arial" w:hAnsi="Arial" w:cs="Arial"/>
                <w:b/>
                <w:sz w:val="18"/>
                <w:szCs w:val="18"/>
              </w:rPr>
            </w:pPr>
            <w:r w:rsidRPr="00186A19">
              <w:rPr>
                <w:rFonts w:ascii="Arial" w:hAnsi="Arial" w:cs="Arial"/>
                <w:sz w:val="18"/>
                <w:szCs w:val="18"/>
              </w:rPr>
              <w:t xml:space="preserve">Filtration apparatus: </w:t>
            </w:r>
            <w:r>
              <w:rPr>
                <w:rFonts w:ascii="Arial" w:hAnsi="Arial" w:cs="Arial"/>
                <w:sz w:val="18"/>
                <w:szCs w:val="18"/>
              </w:rPr>
              <w:t xml:space="preserve">One of the following suitable for the filter disk selected. </w:t>
            </w:r>
            <w:r>
              <w:rPr>
                <w:rFonts w:ascii="Arial" w:hAnsi="Arial" w:cs="Arial"/>
                <w:b/>
                <w:sz w:val="18"/>
                <w:szCs w:val="18"/>
              </w:rPr>
              <w:t>Circle type used:</w:t>
            </w:r>
          </w:p>
          <w:p w14:paraId="3DFC66B9" w14:textId="77777777" w:rsidR="00CC4597" w:rsidRDefault="00CC4597" w:rsidP="00CC4597">
            <w:pPr>
              <w:jc w:val="both"/>
              <w:rPr>
                <w:rFonts w:ascii="Arial" w:hAnsi="Arial" w:cs="Arial"/>
                <w:sz w:val="18"/>
                <w:szCs w:val="18"/>
              </w:rPr>
            </w:pPr>
            <w:r>
              <w:rPr>
                <w:rFonts w:ascii="Arial" w:hAnsi="Arial" w:cs="Arial"/>
                <w:sz w:val="18"/>
                <w:szCs w:val="18"/>
              </w:rPr>
              <w:t>1) Membrane filter funnel</w:t>
            </w:r>
          </w:p>
          <w:p w14:paraId="16FDA326" w14:textId="77777777" w:rsidR="00CC4597" w:rsidRDefault="00CC4597" w:rsidP="00CC4597">
            <w:pPr>
              <w:jc w:val="both"/>
              <w:rPr>
                <w:rFonts w:ascii="Arial" w:hAnsi="Arial" w:cs="Arial"/>
                <w:sz w:val="18"/>
                <w:szCs w:val="18"/>
              </w:rPr>
            </w:pPr>
            <w:r>
              <w:rPr>
                <w:rFonts w:ascii="Arial" w:hAnsi="Arial" w:cs="Arial"/>
                <w:sz w:val="18"/>
                <w:szCs w:val="18"/>
              </w:rPr>
              <w:t>2) Gooch crucible, 25 m</w:t>
            </w:r>
            <w:r w:rsidR="00205EE7">
              <w:rPr>
                <w:rFonts w:ascii="Arial" w:hAnsi="Arial" w:cs="Arial"/>
                <w:sz w:val="18"/>
                <w:szCs w:val="18"/>
              </w:rPr>
              <w:t>L to 40 mL</w:t>
            </w:r>
            <w:r>
              <w:rPr>
                <w:rFonts w:ascii="Arial" w:hAnsi="Arial" w:cs="Arial"/>
                <w:sz w:val="18"/>
                <w:szCs w:val="18"/>
              </w:rPr>
              <w:t xml:space="preserve"> capaci</w:t>
            </w:r>
            <w:r w:rsidR="001B75E9">
              <w:rPr>
                <w:rFonts w:ascii="Arial" w:hAnsi="Arial" w:cs="Arial"/>
                <w:sz w:val="18"/>
                <w:szCs w:val="18"/>
              </w:rPr>
              <w:t>ty, with Gooch crucible adapter</w:t>
            </w:r>
          </w:p>
          <w:p w14:paraId="1B68976A" w14:textId="0BD2A553" w:rsidR="007C23DC" w:rsidRPr="00186A19" w:rsidRDefault="00CC4597" w:rsidP="00CC4597">
            <w:pPr>
              <w:jc w:val="both"/>
              <w:rPr>
                <w:rFonts w:ascii="Arial" w:hAnsi="Arial" w:cs="Arial"/>
                <w:sz w:val="18"/>
                <w:szCs w:val="18"/>
              </w:rPr>
            </w:pPr>
            <w:r>
              <w:rPr>
                <w:rFonts w:ascii="Arial" w:hAnsi="Arial" w:cs="Arial"/>
                <w:sz w:val="18"/>
                <w:szCs w:val="18"/>
              </w:rPr>
              <w:t>3) Filtration apparatus with reservoir and coarse (40- to 60- µm) fritted disk as filter support</w:t>
            </w:r>
            <w:r w:rsidR="00956596">
              <w:rPr>
                <w:rFonts w:ascii="Arial" w:hAnsi="Arial" w:cs="Arial"/>
                <w:sz w:val="18"/>
                <w:szCs w:val="18"/>
              </w:rPr>
              <w:t xml:space="preserve"> [Gelman No. 4201 or equivalent]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5703D"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82F8684" w14:textId="4B461BFB" w:rsidR="00CC4597" w:rsidRDefault="00CC4597" w:rsidP="00CC4597">
            <w:pPr>
              <w:jc w:val="both"/>
              <w:rPr>
                <w:rFonts w:ascii="Arial" w:hAnsi="Arial" w:cs="Arial"/>
                <w:sz w:val="18"/>
                <w:szCs w:val="18"/>
              </w:rPr>
            </w:pPr>
            <w:r>
              <w:rPr>
                <w:rFonts w:ascii="Arial" w:hAnsi="Arial" w:cs="Arial"/>
                <w:sz w:val="18"/>
                <w:szCs w:val="18"/>
              </w:rPr>
              <w:t xml:space="preserve">Glass fiber filter disks </w:t>
            </w:r>
            <w:r w:rsidR="009A4C6C">
              <w:rPr>
                <w:rFonts w:ascii="Arial" w:hAnsi="Arial" w:cs="Arial"/>
                <w:sz w:val="18"/>
                <w:szCs w:val="18"/>
              </w:rPr>
              <w:t xml:space="preserve">with ≤ 2 µm nominal pore size </w:t>
            </w:r>
            <w:r>
              <w:rPr>
                <w:rFonts w:ascii="Arial" w:hAnsi="Arial" w:cs="Arial"/>
                <w:sz w:val="18"/>
                <w:szCs w:val="18"/>
              </w:rPr>
              <w:t>without organic binder</w:t>
            </w:r>
          </w:p>
          <w:p w14:paraId="72482BD3" w14:textId="77777777" w:rsidR="00CC4597" w:rsidRDefault="00CC4597" w:rsidP="00CC4597">
            <w:pPr>
              <w:jc w:val="both"/>
              <w:rPr>
                <w:rFonts w:ascii="Arial" w:hAnsi="Arial" w:cs="Arial"/>
                <w:b/>
                <w:sz w:val="18"/>
                <w:szCs w:val="18"/>
              </w:rPr>
            </w:pPr>
            <w:r>
              <w:rPr>
                <w:rFonts w:ascii="Arial" w:hAnsi="Arial" w:cs="Arial"/>
                <w:sz w:val="18"/>
                <w:szCs w:val="18"/>
              </w:rPr>
              <w:t xml:space="preserve">(Practical filter diameters are 2.2 to 12.5 cm) </w:t>
            </w:r>
            <w:r w:rsidRPr="00513403">
              <w:rPr>
                <w:rFonts w:ascii="Arial" w:hAnsi="Arial" w:cs="Arial"/>
                <w:b/>
                <w:sz w:val="18"/>
                <w:szCs w:val="18"/>
              </w:rPr>
              <w:t xml:space="preserve">Circle </w:t>
            </w:r>
            <w:r>
              <w:rPr>
                <w:rFonts w:ascii="Arial" w:hAnsi="Arial" w:cs="Arial"/>
                <w:b/>
                <w:sz w:val="18"/>
                <w:szCs w:val="18"/>
              </w:rPr>
              <w:t>T</w:t>
            </w:r>
            <w:r w:rsidRPr="00513403">
              <w:rPr>
                <w:rFonts w:ascii="Arial" w:hAnsi="Arial" w:cs="Arial"/>
                <w:b/>
                <w:sz w:val="18"/>
                <w:szCs w:val="18"/>
              </w:rPr>
              <w:t>ype Used:</w:t>
            </w:r>
          </w:p>
          <w:p w14:paraId="55C62E7E"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Whatman grade 934AH</w:t>
            </w:r>
          </w:p>
          <w:p w14:paraId="2EF286E5"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Gelman type A/E</w:t>
            </w:r>
          </w:p>
          <w:p w14:paraId="292DC0FB" w14:textId="516A6CEC" w:rsidR="00CC4597" w:rsidRDefault="00CC4597" w:rsidP="00CC4597">
            <w:pPr>
              <w:jc w:val="both"/>
              <w:rPr>
                <w:rFonts w:ascii="Arial" w:hAnsi="Arial" w:cs="Arial"/>
                <w:sz w:val="18"/>
                <w:szCs w:val="18"/>
              </w:rPr>
            </w:pPr>
            <w:r w:rsidRPr="0039411B">
              <w:rPr>
                <w:rFonts w:ascii="Arial" w:hAnsi="Arial" w:cs="Arial"/>
                <w:sz w:val="18"/>
                <w:szCs w:val="18"/>
              </w:rPr>
              <w:t>Millipore type AP40</w:t>
            </w:r>
          </w:p>
          <w:p w14:paraId="7AE1846E" w14:textId="647D65AA" w:rsidR="009A4C6C" w:rsidRPr="0039411B" w:rsidRDefault="009A4C6C" w:rsidP="009A4C6C">
            <w:pPr>
              <w:jc w:val="both"/>
              <w:rPr>
                <w:rFonts w:ascii="Arial" w:hAnsi="Arial" w:cs="Arial"/>
                <w:sz w:val="18"/>
                <w:szCs w:val="18"/>
              </w:rPr>
            </w:pPr>
            <w:r w:rsidRPr="009A4C6C">
              <w:rPr>
                <w:rFonts w:ascii="Arial" w:hAnsi="Arial" w:cs="Arial"/>
                <w:sz w:val="18"/>
                <w:szCs w:val="18"/>
              </w:rPr>
              <w:t>Ahlstrom</w:t>
            </w:r>
            <w:r>
              <w:rPr>
                <w:rFonts w:ascii="Arial" w:hAnsi="Arial" w:cs="Arial"/>
                <w:sz w:val="18"/>
                <w:szCs w:val="18"/>
              </w:rPr>
              <w:t xml:space="preserve"> </w:t>
            </w:r>
            <w:r w:rsidRPr="009A4C6C">
              <w:rPr>
                <w:rFonts w:ascii="Arial" w:hAnsi="Arial" w:cs="Arial"/>
                <w:sz w:val="18"/>
                <w:szCs w:val="18"/>
              </w:rPr>
              <w:t>grade 161</w:t>
            </w:r>
          </w:p>
          <w:p w14:paraId="52BC1540"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Environmental Express Pro Weigh</w:t>
            </w:r>
          </w:p>
          <w:p w14:paraId="148827AC"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Other that gives demonstrably equivalent results (list):</w:t>
            </w:r>
          </w:p>
          <w:p w14:paraId="4666A8C8" w14:textId="77777777" w:rsidR="00CC4597" w:rsidRDefault="00CC4597" w:rsidP="00CC4597">
            <w:pPr>
              <w:jc w:val="both"/>
              <w:rPr>
                <w:rFonts w:ascii="Arial" w:hAnsi="Arial" w:cs="Arial"/>
                <w:sz w:val="18"/>
                <w:szCs w:val="18"/>
              </w:rPr>
            </w:pPr>
          </w:p>
        </w:tc>
      </w:tr>
      <w:tr w:rsidR="00CC4597" w14:paraId="32D14C26"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3DC6C872"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0E049EC0" w14:textId="77777777" w:rsidR="00CC4597" w:rsidRDefault="00CC4597" w:rsidP="00CC4597">
            <w:pPr>
              <w:jc w:val="both"/>
              <w:rPr>
                <w:rFonts w:ascii="Arial" w:hAnsi="Arial" w:cs="Arial"/>
                <w:sz w:val="18"/>
                <w:szCs w:val="18"/>
              </w:rPr>
            </w:pPr>
            <w:r>
              <w:rPr>
                <w:rFonts w:ascii="Arial" w:hAnsi="Arial" w:cs="Arial"/>
                <w:sz w:val="18"/>
                <w:szCs w:val="18"/>
              </w:rPr>
              <w:t>Suction flask, of sufficient capacity for sample size selected</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ADD5A"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D1AA8F9" w14:textId="77777777" w:rsidR="00CC4597" w:rsidRDefault="00CC4597" w:rsidP="00CC4597">
            <w:pPr>
              <w:jc w:val="both"/>
              <w:rPr>
                <w:rFonts w:ascii="Arial" w:hAnsi="Arial" w:cs="Arial"/>
                <w:sz w:val="18"/>
                <w:szCs w:val="18"/>
              </w:rPr>
            </w:pPr>
            <w:r>
              <w:rPr>
                <w:rFonts w:ascii="Arial" w:hAnsi="Arial" w:cs="Arial"/>
                <w:sz w:val="18"/>
                <w:szCs w:val="18"/>
              </w:rPr>
              <w:t>Desiccator, provided with desiccant containing a color indicator of moisture concentration or an instrumental indicator.</w:t>
            </w:r>
          </w:p>
        </w:tc>
      </w:tr>
      <w:tr w:rsidR="00CC4597" w14:paraId="176F8017"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226312AA"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4DCFDAD3" w14:textId="0C9F58DE" w:rsidR="00CC4597" w:rsidRDefault="00CC4597" w:rsidP="007C23DC">
            <w:pPr>
              <w:jc w:val="both"/>
              <w:rPr>
                <w:rFonts w:ascii="Arial" w:hAnsi="Arial" w:cs="Arial"/>
                <w:sz w:val="18"/>
                <w:szCs w:val="18"/>
              </w:rPr>
            </w:pPr>
            <w:r>
              <w:rPr>
                <w:rFonts w:ascii="Arial" w:hAnsi="Arial" w:cs="Arial"/>
                <w:sz w:val="18"/>
                <w:szCs w:val="18"/>
              </w:rPr>
              <w:t>Evaporating D</w:t>
            </w:r>
            <w:r w:rsidR="00205EE7">
              <w:rPr>
                <w:rFonts w:ascii="Arial" w:hAnsi="Arial" w:cs="Arial"/>
                <w:sz w:val="18"/>
                <w:szCs w:val="18"/>
              </w:rPr>
              <w:t>ishes (100 mL capacity, 90 mm porcelain,</w:t>
            </w:r>
            <w:r>
              <w:rPr>
                <w:rFonts w:ascii="Arial" w:hAnsi="Arial" w:cs="Arial"/>
                <w:sz w:val="18"/>
                <w:szCs w:val="18"/>
              </w:rPr>
              <w:t xml:space="preserve"> </w:t>
            </w:r>
            <w:r w:rsidR="00205EE7">
              <w:rPr>
                <w:rFonts w:ascii="Arial" w:hAnsi="Arial" w:cs="Arial"/>
                <w:sz w:val="18"/>
                <w:szCs w:val="18"/>
              </w:rPr>
              <w:t>p</w:t>
            </w:r>
            <w:r>
              <w:rPr>
                <w:rFonts w:ascii="Arial" w:hAnsi="Arial" w:cs="Arial"/>
                <w:sz w:val="18"/>
                <w:szCs w:val="18"/>
              </w:rPr>
              <w:t>latinum</w:t>
            </w:r>
            <w:r w:rsidR="00205EE7">
              <w:rPr>
                <w:rFonts w:ascii="Arial" w:hAnsi="Arial" w:cs="Arial"/>
                <w:sz w:val="18"/>
                <w:szCs w:val="18"/>
              </w:rPr>
              <w:t>,</w:t>
            </w:r>
            <w:r>
              <w:rPr>
                <w:rFonts w:ascii="Arial" w:hAnsi="Arial" w:cs="Arial"/>
                <w:sz w:val="18"/>
                <w:szCs w:val="18"/>
              </w:rPr>
              <w:t xml:space="preserve"> high silica glass</w:t>
            </w:r>
            <w:r w:rsidR="007C23DC">
              <w:rPr>
                <w:rFonts w:ascii="Arial" w:hAnsi="Arial" w:cs="Arial"/>
                <w:sz w:val="18"/>
                <w:szCs w:val="18"/>
              </w:rPr>
              <w:t>,</w:t>
            </w:r>
            <w:r w:rsidR="007C23DC">
              <w:t xml:space="preserve"> </w:t>
            </w:r>
            <w:r w:rsidR="007C23DC" w:rsidRPr="007C23DC">
              <w:rPr>
                <w:rFonts w:ascii="Arial" w:hAnsi="Arial" w:cs="Arial"/>
                <w:sz w:val="18"/>
                <w:szCs w:val="18"/>
              </w:rPr>
              <w:t>StableWeigh, Environmental Express, Charleston, SC, or equivalent.</w:t>
            </w:r>
            <w:r>
              <w:rPr>
                <w:rFonts w:ascii="Arial" w:hAnsi="Arial" w:cs="Arial"/>
                <w:sz w:val="18"/>
                <w:szCs w:val="18"/>
              </w:rPr>
              <w: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AAD0A"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69D310C" w14:textId="598A6921" w:rsidR="00CC4597" w:rsidRDefault="00CC4597" w:rsidP="001B75E9">
            <w:pPr>
              <w:jc w:val="both"/>
              <w:rPr>
                <w:rFonts w:ascii="Arial" w:hAnsi="Arial" w:cs="Arial"/>
                <w:sz w:val="18"/>
                <w:szCs w:val="18"/>
              </w:rPr>
            </w:pPr>
            <w:r>
              <w:rPr>
                <w:rFonts w:ascii="Arial" w:hAnsi="Arial" w:cs="Arial"/>
                <w:sz w:val="18"/>
                <w:szCs w:val="18"/>
              </w:rPr>
              <w:t>Wide-bore pipets (</w:t>
            </w:r>
            <w:r w:rsidR="009A4C6C" w:rsidRPr="009A4C6C">
              <w:rPr>
                <w:rFonts w:ascii="Arial" w:hAnsi="Arial" w:cs="Arial"/>
                <w:sz w:val="18"/>
                <w:szCs w:val="18"/>
              </w:rPr>
              <w:t>Vycor, product of Corning Glass Works, Corning, NY, or equivalent.</w:t>
            </w:r>
            <w:r>
              <w:rPr>
                <w:rFonts w:ascii="Arial" w:hAnsi="Arial" w:cs="Arial"/>
                <w:sz w:val="18"/>
                <w:szCs w:val="18"/>
              </w:rPr>
              <w:t>)</w:t>
            </w:r>
          </w:p>
        </w:tc>
      </w:tr>
      <w:tr w:rsidR="00CC4597" w14:paraId="4C820334"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2B91A6F5"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0DBECC1D" w14:textId="77777777" w:rsidR="00CC4597" w:rsidRDefault="00CC4597" w:rsidP="00CC4597">
            <w:pPr>
              <w:jc w:val="both"/>
              <w:rPr>
                <w:rFonts w:ascii="Arial" w:hAnsi="Arial" w:cs="Arial"/>
                <w:sz w:val="18"/>
                <w:szCs w:val="18"/>
              </w:rPr>
            </w:pPr>
            <w:r>
              <w:rPr>
                <w:rFonts w:ascii="Arial" w:hAnsi="Arial" w:cs="Arial"/>
                <w:sz w:val="18"/>
                <w:szCs w:val="18"/>
              </w:rPr>
              <w:t>Reagent grade water</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93678"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59B93CD" w14:textId="77777777" w:rsidR="00CC4597" w:rsidRDefault="00CC4597" w:rsidP="00CC4597">
            <w:pPr>
              <w:jc w:val="both"/>
              <w:rPr>
                <w:rFonts w:ascii="Arial" w:hAnsi="Arial" w:cs="Arial"/>
                <w:sz w:val="18"/>
                <w:szCs w:val="18"/>
              </w:rPr>
            </w:pPr>
            <w:r>
              <w:rPr>
                <w:rFonts w:ascii="Arial" w:hAnsi="Arial" w:cs="Arial"/>
                <w:sz w:val="18"/>
                <w:szCs w:val="18"/>
              </w:rPr>
              <w:t>Steam bath (not required)</w:t>
            </w:r>
          </w:p>
        </w:tc>
      </w:tr>
      <w:tr w:rsidR="00CC4597" w14:paraId="3DE103B8"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32C1B2AA"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4BEFF641" w14:textId="77777777" w:rsidR="00CC4597" w:rsidRDefault="00CC4597" w:rsidP="00CC4597">
            <w:pPr>
              <w:jc w:val="both"/>
              <w:rPr>
                <w:rFonts w:ascii="Arial" w:hAnsi="Arial" w:cs="Arial"/>
                <w:sz w:val="18"/>
                <w:szCs w:val="18"/>
              </w:rPr>
            </w:pPr>
            <w:r>
              <w:rPr>
                <w:rFonts w:ascii="Arial" w:hAnsi="Arial" w:cs="Arial"/>
                <w:sz w:val="18"/>
                <w:szCs w:val="18"/>
              </w:rPr>
              <w:t>Drying oven</w:t>
            </w:r>
            <w:r w:rsidR="00DB5E7D">
              <w:rPr>
                <w:rFonts w:ascii="Arial" w:hAnsi="Arial" w:cs="Arial"/>
                <w:sz w:val="18"/>
                <w:szCs w:val="18"/>
              </w:rPr>
              <w:t>(s)</w:t>
            </w:r>
            <w:r>
              <w:rPr>
                <w:rFonts w:ascii="Arial" w:hAnsi="Arial" w:cs="Arial"/>
                <w:sz w:val="18"/>
                <w:szCs w:val="18"/>
              </w:rPr>
              <w:t xml:space="preserve">, for operation at </w:t>
            </w:r>
            <w:r w:rsidR="00DB5E7D">
              <w:rPr>
                <w:rFonts w:ascii="Arial" w:hAnsi="Arial" w:cs="Arial"/>
                <w:sz w:val="18"/>
                <w:szCs w:val="18"/>
              </w:rPr>
              <w:t>≈ 98 ºC and</w:t>
            </w:r>
            <w:r w:rsidR="00682BB9">
              <w:rPr>
                <w:rFonts w:ascii="Arial" w:hAnsi="Arial" w:cs="Arial"/>
                <w:sz w:val="18"/>
                <w:szCs w:val="18"/>
              </w:rPr>
              <w:t xml:space="preserve"> </w:t>
            </w:r>
            <w:r>
              <w:rPr>
                <w:rFonts w:ascii="Arial" w:hAnsi="Arial" w:cs="Arial"/>
                <w:sz w:val="18"/>
                <w:szCs w:val="18"/>
              </w:rPr>
              <w:t>180 ± 2 ºC</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6F4ED"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EAF15B8" w14:textId="6F59DBE0" w:rsidR="00CC4597" w:rsidRDefault="00CC4597" w:rsidP="00CC4597">
            <w:pPr>
              <w:jc w:val="both"/>
              <w:rPr>
                <w:rFonts w:ascii="Arial" w:hAnsi="Arial" w:cs="Arial"/>
                <w:sz w:val="18"/>
                <w:szCs w:val="18"/>
              </w:rPr>
            </w:pPr>
            <w:r>
              <w:rPr>
                <w:rFonts w:ascii="Arial" w:hAnsi="Arial" w:cs="Arial"/>
                <w:sz w:val="18"/>
                <w:szCs w:val="18"/>
              </w:rPr>
              <w:t>Magnetic stirrer with TFE stirring bar</w:t>
            </w:r>
            <w:r w:rsidR="004702ED">
              <w:rPr>
                <w:rFonts w:ascii="Arial" w:hAnsi="Arial" w:cs="Arial"/>
                <w:sz w:val="18"/>
                <w:szCs w:val="18"/>
              </w:rPr>
              <w:t xml:space="preserve"> </w:t>
            </w:r>
            <w:r>
              <w:rPr>
                <w:rFonts w:ascii="Arial" w:hAnsi="Arial" w:cs="Arial"/>
                <w:sz w:val="18"/>
                <w:szCs w:val="18"/>
              </w:rPr>
              <w:t>(not required)</w:t>
            </w:r>
          </w:p>
        </w:tc>
      </w:tr>
      <w:tr w:rsidR="00CC4597" w14:paraId="0B936177"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7C587571"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689E7AD1" w14:textId="77777777" w:rsidR="00CC4597" w:rsidRDefault="00CC4597" w:rsidP="00CC4597">
            <w:pPr>
              <w:jc w:val="both"/>
              <w:rPr>
                <w:rFonts w:ascii="Arial" w:hAnsi="Arial" w:cs="Arial"/>
                <w:sz w:val="18"/>
                <w:szCs w:val="18"/>
              </w:rPr>
            </w:pPr>
            <w:r>
              <w:rPr>
                <w:rFonts w:ascii="Arial" w:hAnsi="Arial" w:cs="Arial"/>
                <w:sz w:val="18"/>
                <w:szCs w:val="18"/>
              </w:rPr>
              <w:t>Analytical balance, capable of weighing 0.1 mg (0.0001 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A8D0D"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561FF7E" w14:textId="3E7CA202" w:rsidR="00CC4597" w:rsidRDefault="00C05F87" w:rsidP="00CC4597">
            <w:pPr>
              <w:jc w:val="both"/>
              <w:rPr>
                <w:rFonts w:ascii="Arial" w:hAnsi="Arial" w:cs="Arial"/>
                <w:sz w:val="18"/>
                <w:szCs w:val="18"/>
              </w:rPr>
            </w:pPr>
            <w:r>
              <w:rPr>
                <w:rFonts w:ascii="Arial" w:hAnsi="Arial" w:cs="Arial"/>
                <w:sz w:val="18"/>
                <w:szCs w:val="18"/>
              </w:rPr>
              <w:t>Anti-sta</w:t>
            </w:r>
            <w:r w:rsidR="003671E3">
              <w:rPr>
                <w:rFonts w:ascii="Arial" w:hAnsi="Arial" w:cs="Arial"/>
                <w:sz w:val="18"/>
                <w:szCs w:val="18"/>
              </w:rPr>
              <w:t>tic Device</w:t>
            </w:r>
          </w:p>
        </w:tc>
      </w:tr>
    </w:tbl>
    <w:p w14:paraId="300EB9CB" w14:textId="77777777" w:rsidR="00C37462" w:rsidRDefault="00C37462">
      <w:pPr>
        <w:rPr>
          <w:rFonts w:ascii="Arial" w:hAnsi="Arial" w:cs="Arial"/>
          <w:sz w:val="18"/>
          <w:szCs w:val="18"/>
        </w:rPr>
      </w:pPr>
    </w:p>
    <w:p w14:paraId="3FFA76FD" w14:textId="77777777" w:rsidR="00C37462" w:rsidRDefault="00C37462" w:rsidP="00E04004">
      <w:pPr>
        <w:jc w:val="center"/>
        <w:rPr>
          <w:rFonts w:ascii="Arial" w:hAnsi="Arial" w:cs="Arial"/>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220"/>
        <w:gridCol w:w="450"/>
        <w:gridCol w:w="450"/>
        <w:gridCol w:w="4050"/>
      </w:tblGrid>
      <w:tr w:rsidR="001C2B18" w:rsidRPr="00A0149B" w14:paraId="3929C6CC" w14:textId="77777777" w:rsidTr="002C4B7C">
        <w:trPr>
          <w:trHeight w:val="264"/>
        </w:trPr>
        <w:tc>
          <w:tcPr>
            <w:tcW w:w="10620" w:type="dxa"/>
            <w:gridSpan w:val="5"/>
            <w:tcBorders>
              <w:top w:val="nil"/>
              <w:left w:val="nil"/>
              <w:bottom w:val="single" w:sz="4" w:space="0" w:color="auto"/>
              <w:right w:val="nil"/>
            </w:tcBorders>
            <w:shd w:val="clear" w:color="auto" w:fill="auto"/>
            <w:noWrap/>
            <w:vAlign w:val="center"/>
          </w:tcPr>
          <w:p w14:paraId="06B3A460" w14:textId="77777777" w:rsidR="001C2B18" w:rsidRPr="000808F0" w:rsidRDefault="001C2B18" w:rsidP="001C2B18">
            <w:pPr>
              <w:jc w:val="center"/>
              <w:rPr>
                <w:rFonts w:ascii="Arial" w:hAnsi="Arial" w:cs="Arial"/>
                <w:b/>
                <w:sz w:val="18"/>
                <w:szCs w:val="18"/>
              </w:rPr>
            </w:pPr>
            <w:r w:rsidRPr="000808F0">
              <w:rPr>
                <w:rFonts w:ascii="Arial" w:hAnsi="Arial" w:cs="Arial"/>
                <w:b/>
                <w:sz w:val="18"/>
                <w:szCs w:val="18"/>
              </w:rPr>
              <w:t>PLEASE COMPLETE CHECKLIST IN INDELIBLE INK</w:t>
            </w:r>
          </w:p>
          <w:p w14:paraId="34B5AFE5" w14:textId="77777777" w:rsidR="001C2B18" w:rsidRPr="009C3D45" w:rsidRDefault="001C2B18" w:rsidP="001C2B18">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C2B18" w:rsidRPr="00A0149B" w14:paraId="05F0E91A" w14:textId="77777777" w:rsidTr="002C4B7C">
        <w:trPr>
          <w:trHeight w:val="264"/>
        </w:trPr>
        <w:tc>
          <w:tcPr>
            <w:tcW w:w="450" w:type="dxa"/>
            <w:tcBorders>
              <w:top w:val="single" w:sz="4" w:space="0" w:color="auto"/>
            </w:tcBorders>
            <w:shd w:val="clear" w:color="auto" w:fill="D9D9D9"/>
            <w:noWrap/>
            <w:vAlign w:val="center"/>
          </w:tcPr>
          <w:p w14:paraId="12BC5B73" w14:textId="77777777" w:rsidR="001C2B18" w:rsidRPr="00A0149B" w:rsidRDefault="001C2B18" w:rsidP="005B4737">
            <w:pPr>
              <w:jc w:val="center"/>
              <w:rPr>
                <w:rFonts w:ascii="Arial" w:hAnsi="Arial" w:cs="Arial"/>
                <w:sz w:val="18"/>
                <w:szCs w:val="18"/>
              </w:rPr>
            </w:pPr>
          </w:p>
        </w:tc>
        <w:tc>
          <w:tcPr>
            <w:tcW w:w="5220" w:type="dxa"/>
            <w:tcBorders>
              <w:top w:val="single" w:sz="4" w:space="0" w:color="auto"/>
            </w:tcBorders>
            <w:shd w:val="clear" w:color="auto" w:fill="D9D9D9"/>
            <w:noWrap/>
            <w:vAlign w:val="center"/>
          </w:tcPr>
          <w:p w14:paraId="5F0D0E5C" w14:textId="77777777" w:rsidR="001C2B18" w:rsidRPr="00E04004" w:rsidRDefault="001C2B18" w:rsidP="001C2B18">
            <w:pPr>
              <w:jc w:val="center"/>
              <w:rPr>
                <w:rFonts w:ascii="Arial" w:hAnsi="Arial" w:cs="Arial"/>
                <w:b/>
                <w:sz w:val="18"/>
                <w:szCs w:val="18"/>
              </w:rPr>
            </w:pPr>
            <w:r>
              <w:rPr>
                <w:rFonts w:ascii="Arial" w:hAnsi="Arial" w:cs="Arial"/>
                <w:b/>
                <w:sz w:val="18"/>
                <w:szCs w:val="18"/>
              </w:rPr>
              <w:t>GENERAL</w:t>
            </w:r>
          </w:p>
        </w:tc>
        <w:tc>
          <w:tcPr>
            <w:tcW w:w="450" w:type="dxa"/>
            <w:tcBorders>
              <w:top w:val="single" w:sz="4" w:space="0" w:color="auto"/>
              <w:bottom w:val="single" w:sz="4" w:space="0" w:color="auto"/>
            </w:tcBorders>
            <w:shd w:val="clear" w:color="auto" w:fill="D9D9D9"/>
            <w:noWrap/>
            <w:vAlign w:val="center"/>
          </w:tcPr>
          <w:p w14:paraId="12ECD97C" w14:textId="77777777" w:rsidR="001C2B18" w:rsidRDefault="001C2B18" w:rsidP="001C2B18">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23601967" w14:textId="77777777" w:rsidR="001C2B18" w:rsidRDefault="001C2B18" w:rsidP="001C2B18">
            <w:pPr>
              <w:jc w:val="both"/>
              <w:rPr>
                <w:rFonts w:ascii="Arial" w:hAnsi="Arial" w:cs="Arial"/>
                <w:b/>
                <w:sz w:val="18"/>
                <w:szCs w:val="18"/>
              </w:rPr>
            </w:pPr>
            <w:r>
              <w:rPr>
                <w:rFonts w:ascii="Arial" w:hAnsi="Arial" w:cs="Arial"/>
                <w:b/>
                <w:sz w:val="18"/>
                <w:szCs w:val="18"/>
              </w:rPr>
              <w:t>SOP</w:t>
            </w:r>
          </w:p>
        </w:tc>
        <w:tc>
          <w:tcPr>
            <w:tcW w:w="4050" w:type="dxa"/>
            <w:tcBorders>
              <w:top w:val="single" w:sz="4" w:space="0" w:color="auto"/>
            </w:tcBorders>
            <w:shd w:val="clear" w:color="auto" w:fill="D9D9D9"/>
            <w:vAlign w:val="center"/>
          </w:tcPr>
          <w:p w14:paraId="38BB5677" w14:textId="77777777" w:rsidR="001C2B18" w:rsidRPr="00A0149B" w:rsidRDefault="001C2B18" w:rsidP="001C2B18">
            <w:pPr>
              <w:jc w:val="center"/>
              <w:rPr>
                <w:rFonts w:ascii="Arial" w:hAnsi="Arial" w:cs="Arial"/>
                <w:sz w:val="18"/>
                <w:szCs w:val="18"/>
              </w:rPr>
            </w:pPr>
            <w:r w:rsidRPr="00E04004">
              <w:rPr>
                <w:rFonts w:ascii="Arial" w:hAnsi="Arial" w:cs="Arial"/>
                <w:b/>
                <w:sz w:val="18"/>
                <w:szCs w:val="18"/>
              </w:rPr>
              <w:t>EXPLANATION</w:t>
            </w:r>
          </w:p>
        </w:tc>
      </w:tr>
      <w:tr w:rsidR="00AC225D" w:rsidRPr="00A0149B" w14:paraId="289CB41A" w14:textId="77777777" w:rsidTr="002C4B7C">
        <w:trPr>
          <w:trHeight w:val="264"/>
        </w:trPr>
        <w:tc>
          <w:tcPr>
            <w:tcW w:w="450" w:type="dxa"/>
            <w:tcBorders>
              <w:top w:val="single" w:sz="4" w:space="0" w:color="auto"/>
            </w:tcBorders>
            <w:shd w:val="clear" w:color="auto" w:fill="auto"/>
            <w:noWrap/>
            <w:vAlign w:val="center"/>
          </w:tcPr>
          <w:p w14:paraId="062B4412" w14:textId="3A8E3F39" w:rsidR="00AC225D" w:rsidRPr="00A0149B" w:rsidRDefault="00AC225D" w:rsidP="005B4737">
            <w:pPr>
              <w:numPr>
                <w:ilvl w:val="0"/>
                <w:numId w:val="4"/>
              </w:numPr>
              <w:jc w:val="center"/>
              <w:rPr>
                <w:rFonts w:ascii="Arial" w:hAnsi="Arial" w:cs="Arial"/>
                <w:sz w:val="18"/>
                <w:szCs w:val="18"/>
              </w:rPr>
            </w:pPr>
          </w:p>
        </w:tc>
        <w:tc>
          <w:tcPr>
            <w:tcW w:w="5220" w:type="dxa"/>
            <w:tcBorders>
              <w:top w:val="single" w:sz="4" w:space="0" w:color="auto"/>
            </w:tcBorders>
            <w:shd w:val="clear" w:color="auto" w:fill="auto"/>
            <w:noWrap/>
          </w:tcPr>
          <w:p w14:paraId="44DF0DCD" w14:textId="77777777" w:rsidR="004702ED" w:rsidRDefault="004702ED" w:rsidP="001B75E9">
            <w:pPr>
              <w:jc w:val="both"/>
              <w:rPr>
                <w:rFonts w:ascii="Arial" w:hAnsi="Arial"/>
                <w:spacing w:val="-2"/>
                <w:sz w:val="18"/>
                <w:szCs w:val="18"/>
              </w:rPr>
            </w:pPr>
          </w:p>
          <w:p w14:paraId="3C215235" w14:textId="2A2D63EE" w:rsidR="00AC225D" w:rsidRDefault="000A2615" w:rsidP="001B75E9">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AC225D">
              <w:rPr>
                <w:rFonts w:ascii="Arial" w:hAnsi="Arial"/>
                <w:spacing w:val="-2"/>
                <w:sz w:val="18"/>
                <w:szCs w:val="18"/>
              </w:rPr>
              <w:t>What is the most recent review/revision date of the SOP</w:t>
            </w:r>
            <w:r w:rsidR="00AC225D" w:rsidRPr="007741AB">
              <w:rPr>
                <w:rFonts w:ascii="Arial" w:hAnsi="Arial"/>
                <w:spacing w:val="-2"/>
                <w:sz w:val="18"/>
                <w:szCs w:val="18"/>
              </w:rPr>
              <w:t xml:space="preserve">? </w:t>
            </w:r>
            <w:r w:rsidR="00AC225D" w:rsidRPr="007741AB">
              <w:rPr>
                <w:rFonts w:ascii="Arial" w:hAnsi="Arial" w:cs="Arial"/>
                <w:sz w:val="18"/>
                <w:szCs w:val="18"/>
              </w:rPr>
              <w:t xml:space="preserve">[15A NCAC </w:t>
            </w:r>
            <w:r w:rsidR="0045497A">
              <w:rPr>
                <w:rFonts w:ascii="Arial" w:hAnsi="Arial" w:cs="Arial"/>
                <w:sz w:val="18"/>
                <w:szCs w:val="18"/>
              </w:rPr>
              <w:t>0</w:t>
            </w:r>
            <w:r w:rsidR="00AC225D" w:rsidRPr="007741AB">
              <w:rPr>
                <w:rFonts w:ascii="Arial" w:hAnsi="Arial" w:cs="Arial"/>
                <w:sz w:val="18"/>
                <w:szCs w:val="18"/>
              </w:rPr>
              <w:t>2H .0805 (a) (7)]</w:t>
            </w:r>
          </w:p>
          <w:p w14:paraId="655B81D6" w14:textId="77777777" w:rsidR="009464A1" w:rsidRDefault="009464A1" w:rsidP="001B75E9">
            <w:pPr>
              <w:jc w:val="both"/>
              <w:rPr>
                <w:rFonts w:ascii="Arial" w:hAnsi="Arial" w:cs="Arial"/>
                <w:sz w:val="18"/>
                <w:szCs w:val="18"/>
              </w:rPr>
            </w:pPr>
          </w:p>
          <w:p w14:paraId="0290CCA2" w14:textId="32653316" w:rsidR="009464A1" w:rsidRPr="009464A1" w:rsidRDefault="009B59A9" w:rsidP="001B75E9">
            <w:pPr>
              <w:jc w:val="both"/>
              <w:rPr>
                <w:rFonts w:ascii="Arial" w:hAnsi="Arial" w:cs="Arial"/>
                <w:b/>
                <w:bCs/>
                <w:sz w:val="18"/>
                <w:szCs w:val="18"/>
              </w:rPr>
            </w:pPr>
            <w:r>
              <w:rPr>
                <w:rFonts w:ascii="Arial" w:hAnsi="Arial" w:cs="Arial"/>
                <w:b/>
                <w:bCs/>
                <w:sz w:val="18"/>
                <w:szCs w:val="18"/>
              </w:rPr>
              <w:t>DATE</w:t>
            </w:r>
            <w:r w:rsidR="009464A1">
              <w:rPr>
                <w:rFonts w:ascii="Arial" w:hAnsi="Arial" w:cs="Arial"/>
                <w:b/>
                <w:bCs/>
                <w:sz w:val="18"/>
                <w:szCs w:val="18"/>
              </w:rPr>
              <w:t>:</w:t>
            </w:r>
          </w:p>
        </w:tc>
        <w:tc>
          <w:tcPr>
            <w:tcW w:w="450" w:type="dxa"/>
            <w:shd w:val="clear" w:color="auto" w:fill="D9D9D9"/>
            <w:noWrap/>
            <w:vAlign w:val="center"/>
          </w:tcPr>
          <w:p w14:paraId="080706D2" w14:textId="77777777" w:rsidR="00AC225D" w:rsidRPr="00560E41" w:rsidRDefault="00AC225D" w:rsidP="001B75E9">
            <w:pPr>
              <w:jc w:val="both"/>
              <w:rPr>
                <w:rFonts w:ascii="Arial" w:hAnsi="Arial" w:cs="Arial"/>
                <w:b/>
                <w:sz w:val="18"/>
                <w:szCs w:val="18"/>
              </w:rPr>
            </w:pPr>
          </w:p>
        </w:tc>
        <w:tc>
          <w:tcPr>
            <w:tcW w:w="450" w:type="dxa"/>
            <w:shd w:val="clear" w:color="auto" w:fill="auto"/>
            <w:noWrap/>
            <w:vAlign w:val="center"/>
          </w:tcPr>
          <w:p w14:paraId="109D60F7" w14:textId="77777777" w:rsidR="00AC225D" w:rsidRPr="00560E41" w:rsidRDefault="00AC225D" w:rsidP="001B75E9">
            <w:pPr>
              <w:jc w:val="both"/>
              <w:rPr>
                <w:rFonts w:ascii="Arial" w:hAnsi="Arial" w:cs="Arial"/>
                <w:b/>
                <w:sz w:val="18"/>
                <w:szCs w:val="18"/>
              </w:rPr>
            </w:pPr>
          </w:p>
        </w:tc>
        <w:tc>
          <w:tcPr>
            <w:tcW w:w="4050" w:type="dxa"/>
            <w:shd w:val="clear" w:color="auto" w:fill="auto"/>
            <w:vAlign w:val="center"/>
          </w:tcPr>
          <w:p w14:paraId="009D9075" w14:textId="77777777" w:rsidR="000A2615" w:rsidRDefault="000A2615" w:rsidP="000A2615">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7BB8D97" w14:textId="77777777" w:rsidR="000A2615" w:rsidRDefault="000A2615" w:rsidP="001B75E9">
            <w:pPr>
              <w:jc w:val="both"/>
              <w:rPr>
                <w:rFonts w:ascii="Arial" w:hAnsi="Arial" w:cs="Arial"/>
                <w:sz w:val="18"/>
                <w:szCs w:val="18"/>
              </w:rPr>
            </w:pPr>
          </w:p>
          <w:p w14:paraId="3133BB14" w14:textId="77777777" w:rsidR="00AC225D" w:rsidRPr="00560E41" w:rsidRDefault="00AC225D" w:rsidP="001B75E9">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0A2615" w:rsidRPr="00A0149B" w14:paraId="211B19A5" w14:textId="77777777" w:rsidTr="002C4B7C">
        <w:trPr>
          <w:trHeight w:val="264"/>
        </w:trPr>
        <w:tc>
          <w:tcPr>
            <w:tcW w:w="450" w:type="dxa"/>
            <w:tcBorders>
              <w:top w:val="single" w:sz="4" w:space="0" w:color="auto"/>
            </w:tcBorders>
            <w:shd w:val="clear" w:color="auto" w:fill="auto"/>
            <w:noWrap/>
            <w:vAlign w:val="center"/>
          </w:tcPr>
          <w:p w14:paraId="1EB60803" w14:textId="6999563D" w:rsidR="000A2615" w:rsidRPr="00A0149B" w:rsidRDefault="000A2615" w:rsidP="005B4737">
            <w:pPr>
              <w:numPr>
                <w:ilvl w:val="0"/>
                <w:numId w:val="4"/>
              </w:numPr>
              <w:jc w:val="center"/>
              <w:rPr>
                <w:rFonts w:ascii="Arial" w:hAnsi="Arial" w:cs="Arial"/>
                <w:sz w:val="18"/>
                <w:szCs w:val="18"/>
              </w:rPr>
            </w:pPr>
          </w:p>
        </w:tc>
        <w:tc>
          <w:tcPr>
            <w:tcW w:w="5220" w:type="dxa"/>
            <w:tcBorders>
              <w:top w:val="single" w:sz="4" w:space="0" w:color="auto"/>
            </w:tcBorders>
            <w:shd w:val="clear" w:color="auto" w:fill="auto"/>
            <w:noWrap/>
          </w:tcPr>
          <w:p w14:paraId="485E2844" w14:textId="5D405C24" w:rsidR="000A2615" w:rsidRDefault="000A2615" w:rsidP="000A2615">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6E2652">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F3B95FD" w14:textId="77777777" w:rsidR="000A2615" w:rsidRPr="00560E41" w:rsidRDefault="000A2615" w:rsidP="000A2615">
            <w:pPr>
              <w:jc w:val="both"/>
              <w:rPr>
                <w:rFonts w:ascii="Arial" w:hAnsi="Arial" w:cs="Arial"/>
                <w:b/>
                <w:sz w:val="18"/>
                <w:szCs w:val="18"/>
              </w:rPr>
            </w:pPr>
          </w:p>
        </w:tc>
        <w:tc>
          <w:tcPr>
            <w:tcW w:w="450" w:type="dxa"/>
            <w:shd w:val="clear" w:color="auto" w:fill="auto"/>
            <w:noWrap/>
            <w:vAlign w:val="center"/>
          </w:tcPr>
          <w:p w14:paraId="0BF5EA39" w14:textId="77777777" w:rsidR="000A2615" w:rsidRPr="00560E41" w:rsidRDefault="000A2615" w:rsidP="000A2615">
            <w:pPr>
              <w:jc w:val="both"/>
              <w:rPr>
                <w:rFonts w:ascii="Arial" w:hAnsi="Arial" w:cs="Arial"/>
                <w:b/>
                <w:sz w:val="18"/>
                <w:szCs w:val="18"/>
              </w:rPr>
            </w:pPr>
          </w:p>
        </w:tc>
        <w:tc>
          <w:tcPr>
            <w:tcW w:w="4050" w:type="dxa"/>
            <w:shd w:val="clear" w:color="auto" w:fill="auto"/>
            <w:vAlign w:val="center"/>
          </w:tcPr>
          <w:p w14:paraId="742741FA" w14:textId="77777777" w:rsidR="000A2615" w:rsidRDefault="000A2615" w:rsidP="000A2615">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A2615" w:rsidRPr="00A0149B" w14:paraId="36BBAE3B" w14:textId="77777777" w:rsidTr="002C4B7C">
        <w:trPr>
          <w:trHeight w:val="264"/>
        </w:trPr>
        <w:tc>
          <w:tcPr>
            <w:tcW w:w="450" w:type="dxa"/>
            <w:shd w:val="clear" w:color="auto" w:fill="auto"/>
            <w:noWrap/>
            <w:vAlign w:val="center"/>
          </w:tcPr>
          <w:p w14:paraId="27B3924E" w14:textId="3C642983" w:rsidR="000A2615" w:rsidRDefault="000A2615" w:rsidP="005B4737">
            <w:pPr>
              <w:numPr>
                <w:ilvl w:val="0"/>
                <w:numId w:val="4"/>
              </w:numPr>
              <w:jc w:val="center"/>
              <w:rPr>
                <w:rFonts w:ascii="Arial" w:hAnsi="Arial" w:cs="Arial"/>
                <w:sz w:val="18"/>
                <w:szCs w:val="18"/>
              </w:rPr>
            </w:pPr>
          </w:p>
        </w:tc>
        <w:tc>
          <w:tcPr>
            <w:tcW w:w="5220" w:type="dxa"/>
            <w:shd w:val="clear" w:color="auto" w:fill="auto"/>
            <w:noWrap/>
            <w:vAlign w:val="center"/>
          </w:tcPr>
          <w:p w14:paraId="2F007921" w14:textId="77777777" w:rsidR="000A2615" w:rsidRDefault="000A2615" w:rsidP="000A2615">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4033A2B5" w14:textId="77777777" w:rsidR="000A2615" w:rsidRPr="00560E41" w:rsidRDefault="000A2615" w:rsidP="000A2615">
            <w:pPr>
              <w:jc w:val="both"/>
              <w:rPr>
                <w:rFonts w:ascii="Arial" w:hAnsi="Arial" w:cs="Arial"/>
                <w:b/>
                <w:sz w:val="18"/>
                <w:szCs w:val="18"/>
              </w:rPr>
            </w:pPr>
          </w:p>
        </w:tc>
        <w:tc>
          <w:tcPr>
            <w:tcW w:w="450" w:type="dxa"/>
            <w:shd w:val="clear" w:color="auto" w:fill="D9D9D9"/>
            <w:noWrap/>
            <w:vAlign w:val="center"/>
          </w:tcPr>
          <w:p w14:paraId="17F5CAAE" w14:textId="77777777" w:rsidR="000A2615" w:rsidRPr="00560E41" w:rsidRDefault="000A2615" w:rsidP="000A2615">
            <w:pPr>
              <w:jc w:val="both"/>
              <w:rPr>
                <w:rFonts w:ascii="Arial" w:hAnsi="Arial" w:cs="Arial"/>
                <w:b/>
                <w:sz w:val="18"/>
                <w:szCs w:val="18"/>
              </w:rPr>
            </w:pPr>
          </w:p>
        </w:tc>
        <w:tc>
          <w:tcPr>
            <w:tcW w:w="4050" w:type="dxa"/>
            <w:shd w:val="clear" w:color="auto" w:fill="auto"/>
            <w:vAlign w:val="center"/>
          </w:tcPr>
          <w:p w14:paraId="4B6D2F48" w14:textId="77777777" w:rsidR="000A2615" w:rsidRPr="008352D2" w:rsidRDefault="000A2615" w:rsidP="000A2615">
            <w:pPr>
              <w:jc w:val="both"/>
              <w:rPr>
                <w:rFonts w:ascii="Arial" w:hAnsi="Arial"/>
                <w:bCs/>
                <w:spacing w:val="-2"/>
                <w:sz w:val="18"/>
                <w:szCs w:val="18"/>
              </w:rPr>
            </w:pPr>
            <w:r>
              <w:rPr>
                <w:rFonts w:ascii="Arial" w:hAnsi="Arial"/>
                <w:bCs/>
                <w:spacing w:val="-2"/>
                <w:sz w:val="18"/>
                <w:szCs w:val="18"/>
              </w:rPr>
              <w:t>If not, review PT data</w:t>
            </w:r>
          </w:p>
        </w:tc>
      </w:tr>
      <w:tr w:rsidR="000A2615" w:rsidRPr="00A0149B" w14:paraId="1248BD60" w14:textId="77777777" w:rsidTr="002C4B7C">
        <w:trPr>
          <w:trHeight w:val="264"/>
        </w:trPr>
        <w:tc>
          <w:tcPr>
            <w:tcW w:w="450" w:type="dxa"/>
            <w:shd w:val="clear" w:color="auto" w:fill="D9D9D9"/>
            <w:noWrap/>
            <w:vAlign w:val="center"/>
          </w:tcPr>
          <w:p w14:paraId="5917D570" w14:textId="77777777" w:rsidR="000A2615" w:rsidRDefault="000A2615" w:rsidP="005B4737">
            <w:pPr>
              <w:jc w:val="center"/>
              <w:rPr>
                <w:rFonts w:ascii="Arial" w:hAnsi="Arial" w:cs="Arial"/>
                <w:sz w:val="18"/>
                <w:szCs w:val="18"/>
              </w:rPr>
            </w:pPr>
          </w:p>
        </w:tc>
        <w:tc>
          <w:tcPr>
            <w:tcW w:w="5220" w:type="dxa"/>
            <w:shd w:val="clear" w:color="auto" w:fill="D9D9D9"/>
            <w:noWrap/>
            <w:vAlign w:val="center"/>
          </w:tcPr>
          <w:p w14:paraId="026418E3" w14:textId="77777777" w:rsidR="000A2615" w:rsidRDefault="000A2615" w:rsidP="000A2615">
            <w:pPr>
              <w:jc w:val="center"/>
              <w:rPr>
                <w:rFonts w:ascii="Arial" w:hAnsi="Arial"/>
                <w:spacing w:val="-2"/>
                <w:sz w:val="18"/>
                <w:szCs w:val="18"/>
              </w:rPr>
            </w:pPr>
            <w:r w:rsidRPr="00E04004">
              <w:rPr>
                <w:rFonts w:ascii="Arial" w:hAnsi="Arial" w:cs="Arial"/>
                <w:b/>
                <w:sz w:val="18"/>
                <w:szCs w:val="18"/>
              </w:rPr>
              <w:t>PRESERVATION and STORAGE</w:t>
            </w:r>
          </w:p>
        </w:tc>
        <w:tc>
          <w:tcPr>
            <w:tcW w:w="450" w:type="dxa"/>
            <w:shd w:val="clear" w:color="auto" w:fill="D9D9D9"/>
            <w:noWrap/>
            <w:vAlign w:val="center"/>
          </w:tcPr>
          <w:p w14:paraId="551B5EDB" w14:textId="77777777" w:rsidR="000A2615" w:rsidRDefault="000A2615" w:rsidP="000A261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612DFB7" w14:textId="77777777" w:rsidR="000A2615" w:rsidRDefault="000A2615" w:rsidP="000A2615">
            <w:pPr>
              <w:jc w:val="both"/>
              <w:rPr>
                <w:rFonts w:ascii="Arial" w:hAnsi="Arial" w:cs="Arial"/>
                <w:b/>
                <w:sz w:val="18"/>
                <w:szCs w:val="18"/>
              </w:rPr>
            </w:pPr>
            <w:r>
              <w:rPr>
                <w:rFonts w:ascii="Arial" w:hAnsi="Arial" w:cs="Arial"/>
                <w:b/>
                <w:sz w:val="18"/>
                <w:szCs w:val="18"/>
              </w:rPr>
              <w:t>SOP</w:t>
            </w:r>
          </w:p>
        </w:tc>
        <w:tc>
          <w:tcPr>
            <w:tcW w:w="4050" w:type="dxa"/>
            <w:shd w:val="clear" w:color="auto" w:fill="D9D9D9"/>
            <w:vAlign w:val="center"/>
          </w:tcPr>
          <w:p w14:paraId="6D1D2607" w14:textId="77777777" w:rsidR="000A2615" w:rsidRDefault="000A2615" w:rsidP="000A2615">
            <w:pPr>
              <w:jc w:val="center"/>
              <w:rPr>
                <w:rFonts w:ascii="Arial" w:hAnsi="Arial"/>
                <w:bCs/>
                <w:spacing w:val="-2"/>
                <w:sz w:val="18"/>
                <w:szCs w:val="18"/>
              </w:rPr>
            </w:pPr>
            <w:r w:rsidRPr="00E04004">
              <w:rPr>
                <w:rFonts w:ascii="Arial" w:hAnsi="Arial" w:cs="Arial"/>
                <w:b/>
                <w:sz w:val="18"/>
                <w:szCs w:val="18"/>
              </w:rPr>
              <w:t>EXPLANATION</w:t>
            </w:r>
          </w:p>
        </w:tc>
      </w:tr>
      <w:tr w:rsidR="000A2615" w:rsidRPr="00A0149B" w14:paraId="50869B42" w14:textId="77777777" w:rsidTr="002C4B7C">
        <w:trPr>
          <w:trHeight w:val="264"/>
        </w:trPr>
        <w:tc>
          <w:tcPr>
            <w:tcW w:w="450" w:type="dxa"/>
            <w:shd w:val="clear" w:color="auto" w:fill="auto"/>
            <w:noWrap/>
            <w:vAlign w:val="center"/>
          </w:tcPr>
          <w:p w14:paraId="0B95D5D5" w14:textId="5D165267" w:rsidR="000A2615" w:rsidRPr="00A0149B" w:rsidRDefault="000A2615" w:rsidP="005B4737">
            <w:pPr>
              <w:numPr>
                <w:ilvl w:val="0"/>
                <w:numId w:val="4"/>
              </w:numPr>
              <w:jc w:val="center"/>
              <w:rPr>
                <w:rFonts w:ascii="Arial" w:hAnsi="Arial" w:cs="Arial"/>
                <w:sz w:val="18"/>
                <w:szCs w:val="18"/>
              </w:rPr>
            </w:pPr>
          </w:p>
        </w:tc>
        <w:tc>
          <w:tcPr>
            <w:tcW w:w="5220" w:type="dxa"/>
            <w:shd w:val="clear" w:color="auto" w:fill="auto"/>
            <w:noWrap/>
            <w:vAlign w:val="center"/>
          </w:tcPr>
          <w:p w14:paraId="0E390A93" w14:textId="77777777" w:rsidR="000A2615" w:rsidRPr="0067392B" w:rsidRDefault="000A2615" w:rsidP="000A261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shd w:val="clear" w:color="auto" w:fill="auto"/>
            <w:noWrap/>
            <w:vAlign w:val="center"/>
          </w:tcPr>
          <w:p w14:paraId="3D5753BD" w14:textId="77777777" w:rsidR="000A2615" w:rsidRPr="00A0149B" w:rsidRDefault="000A2615" w:rsidP="000A2615">
            <w:pPr>
              <w:jc w:val="both"/>
              <w:rPr>
                <w:rFonts w:ascii="Arial" w:hAnsi="Arial" w:cs="Arial"/>
                <w:sz w:val="18"/>
                <w:szCs w:val="18"/>
              </w:rPr>
            </w:pPr>
          </w:p>
        </w:tc>
        <w:tc>
          <w:tcPr>
            <w:tcW w:w="450" w:type="dxa"/>
            <w:shd w:val="clear" w:color="auto" w:fill="auto"/>
            <w:noWrap/>
            <w:vAlign w:val="center"/>
          </w:tcPr>
          <w:p w14:paraId="5A344530" w14:textId="77777777" w:rsidR="000A2615" w:rsidRPr="00A0149B" w:rsidRDefault="000A2615" w:rsidP="000A2615">
            <w:pPr>
              <w:jc w:val="both"/>
              <w:rPr>
                <w:rFonts w:ascii="Arial" w:hAnsi="Arial" w:cs="Arial"/>
                <w:sz w:val="18"/>
                <w:szCs w:val="18"/>
              </w:rPr>
            </w:pPr>
          </w:p>
        </w:tc>
        <w:tc>
          <w:tcPr>
            <w:tcW w:w="4050" w:type="dxa"/>
            <w:shd w:val="clear" w:color="auto" w:fill="auto"/>
            <w:vAlign w:val="center"/>
          </w:tcPr>
          <w:p w14:paraId="224F1FE0" w14:textId="77777777" w:rsidR="000A2615" w:rsidRPr="00A0149B" w:rsidRDefault="000A2615" w:rsidP="000A2615">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0A2615" w:rsidRPr="00A0149B" w14:paraId="2997D48A" w14:textId="77777777" w:rsidTr="002C4B7C">
        <w:trPr>
          <w:trHeight w:val="264"/>
        </w:trPr>
        <w:tc>
          <w:tcPr>
            <w:tcW w:w="450" w:type="dxa"/>
            <w:tcBorders>
              <w:bottom w:val="single" w:sz="4" w:space="0" w:color="auto"/>
            </w:tcBorders>
            <w:shd w:val="clear" w:color="auto" w:fill="auto"/>
            <w:noWrap/>
            <w:vAlign w:val="center"/>
          </w:tcPr>
          <w:p w14:paraId="56FF065F" w14:textId="4B38CCD1" w:rsidR="000A2615" w:rsidRPr="00A0149B"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auto"/>
            <w:noWrap/>
            <w:vAlign w:val="center"/>
          </w:tcPr>
          <w:p w14:paraId="10A44AB9" w14:textId="77777777" w:rsidR="000A2615" w:rsidRPr="00A0149B" w:rsidRDefault="000A2615" w:rsidP="000A261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09D35761"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BCBD23F"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auto"/>
            <w:vAlign w:val="center"/>
          </w:tcPr>
          <w:p w14:paraId="254D8298" w14:textId="77777777" w:rsidR="000A2615" w:rsidRPr="00A0149B" w:rsidRDefault="000A2615" w:rsidP="000A2615">
            <w:pPr>
              <w:jc w:val="both"/>
              <w:rPr>
                <w:rFonts w:ascii="Arial" w:hAnsi="Arial" w:cs="Arial"/>
                <w:sz w:val="18"/>
                <w:szCs w:val="18"/>
              </w:rPr>
            </w:pPr>
          </w:p>
        </w:tc>
      </w:tr>
      <w:tr w:rsidR="000A2615" w:rsidRPr="00A0149B" w14:paraId="0C614F47" w14:textId="77777777" w:rsidTr="002C4B7C">
        <w:trPr>
          <w:trHeight w:val="264"/>
        </w:trPr>
        <w:tc>
          <w:tcPr>
            <w:tcW w:w="450" w:type="dxa"/>
            <w:tcBorders>
              <w:bottom w:val="single" w:sz="4" w:space="0" w:color="auto"/>
            </w:tcBorders>
            <w:shd w:val="clear" w:color="auto" w:fill="FFFFFF"/>
            <w:noWrap/>
            <w:vAlign w:val="center"/>
          </w:tcPr>
          <w:p w14:paraId="40C18B5F" w14:textId="20AA9592" w:rsidR="000A2615" w:rsidRPr="00A0149B"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5C0CA229" w14:textId="77777777" w:rsidR="000A2615" w:rsidRDefault="000A2615" w:rsidP="000A2615">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7</w:t>
            </w:r>
            <w:r w:rsidRPr="0067392B">
              <w:rPr>
                <w:rFonts w:ascii="Arial" w:hAnsi="Arial"/>
                <w:spacing w:val="-2"/>
                <w:sz w:val="18"/>
                <w:szCs w:val="18"/>
              </w:rPr>
              <w:t xml:space="preserve"> days of collection?</w:t>
            </w:r>
            <w:r>
              <w:rPr>
                <w:rFonts w:ascii="Arial" w:hAnsi="Arial"/>
                <w:spacing w:val="-2"/>
              </w:rPr>
              <w:t xml:space="preserve"> </w:t>
            </w:r>
            <w:r>
              <w:rPr>
                <w:rFonts w:ascii="Arial" w:hAnsi="Arial"/>
                <w:spacing w:val="-2"/>
                <w:sz w:val="18"/>
                <w:szCs w:val="18"/>
              </w:rPr>
              <w:t>[</w:t>
            </w:r>
            <w:r w:rsidRPr="00A0149B">
              <w:rPr>
                <w:rFonts w:ascii="Arial" w:hAnsi="Arial" w:cs="Arial"/>
                <w:sz w:val="18"/>
                <w:szCs w:val="18"/>
              </w:rPr>
              <w:t xml:space="preserve">40 </w:t>
            </w:r>
            <w:smartTag w:uri="urn:schemas-microsoft-com:office:smarttags" w:element="stockticker">
              <w:r w:rsidRPr="00A0149B">
                <w:rPr>
                  <w:rFonts w:ascii="Arial" w:hAnsi="Arial" w:cs="Arial"/>
                  <w:sz w:val="18"/>
                  <w:szCs w:val="18"/>
                </w:rPr>
                <w:t>CFR</w:t>
              </w:r>
            </w:smartTag>
            <w:r>
              <w:rPr>
                <w:rFonts w:ascii="Arial" w:hAnsi="Arial" w:cs="Arial"/>
                <w:sz w:val="18"/>
                <w:szCs w:val="18"/>
              </w:rPr>
              <w:t xml:space="preserve"> 136.3 Table II]</w:t>
            </w:r>
          </w:p>
        </w:tc>
        <w:tc>
          <w:tcPr>
            <w:tcW w:w="450" w:type="dxa"/>
            <w:tcBorders>
              <w:bottom w:val="single" w:sz="4" w:space="0" w:color="auto"/>
            </w:tcBorders>
            <w:shd w:val="clear" w:color="auto" w:fill="FFFFFF"/>
            <w:noWrap/>
            <w:vAlign w:val="center"/>
          </w:tcPr>
          <w:p w14:paraId="6BB5F940"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F27FDD7"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FFFFFF"/>
            <w:vAlign w:val="center"/>
          </w:tcPr>
          <w:p w14:paraId="7C420907" w14:textId="77777777" w:rsidR="000A2615" w:rsidRPr="00A0149B" w:rsidRDefault="000A2615" w:rsidP="000A2615">
            <w:pPr>
              <w:jc w:val="both"/>
              <w:rPr>
                <w:rFonts w:ascii="Arial" w:hAnsi="Arial" w:cs="Arial"/>
                <w:sz w:val="18"/>
                <w:szCs w:val="18"/>
              </w:rPr>
            </w:pPr>
          </w:p>
        </w:tc>
      </w:tr>
      <w:tr w:rsidR="000A2615" w:rsidRPr="00A0149B" w14:paraId="5319F49D" w14:textId="77777777" w:rsidTr="002C4B7C">
        <w:trPr>
          <w:trHeight w:val="264"/>
        </w:trPr>
        <w:tc>
          <w:tcPr>
            <w:tcW w:w="450" w:type="dxa"/>
            <w:shd w:val="pct5" w:color="BFBFBF" w:fill="D9D9D9"/>
            <w:noWrap/>
            <w:vAlign w:val="center"/>
          </w:tcPr>
          <w:p w14:paraId="0C2B027B" w14:textId="77777777" w:rsidR="000A2615" w:rsidRDefault="000A2615" w:rsidP="005B4737">
            <w:pPr>
              <w:jc w:val="center"/>
              <w:rPr>
                <w:rFonts w:ascii="Arial" w:hAnsi="Arial" w:cs="Arial"/>
                <w:sz w:val="18"/>
                <w:szCs w:val="18"/>
              </w:rPr>
            </w:pPr>
          </w:p>
        </w:tc>
        <w:tc>
          <w:tcPr>
            <w:tcW w:w="5220" w:type="dxa"/>
            <w:shd w:val="pct5" w:color="BFBFBF" w:fill="D9D9D9"/>
            <w:noWrap/>
            <w:vAlign w:val="center"/>
          </w:tcPr>
          <w:p w14:paraId="690AD830" w14:textId="77777777" w:rsidR="000A2615" w:rsidRPr="00B93BCF" w:rsidRDefault="000A2615" w:rsidP="000A2615">
            <w:pPr>
              <w:jc w:val="center"/>
              <w:rPr>
                <w:rFonts w:ascii="Arial" w:hAnsi="Arial" w:cs="Arial"/>
                <w:b/>
                <w:sz w:val="18"/>
                <w:szCs w:val="18"/>
              </w:rPr>
            </w:pPr>
            <w:r w:rsidRPr="00B93BCF">
              <w:rPr>
                <w:rFonts w:ascii="Arial" w:hAnsi="Arial" w:cs="Arial"/>
                <w:b/>
                <w:sz w:val="18"/>
                <w:szCs w:val="18"/>
              </w:rPr>
              <w:t>PROCEDURE -  Sample Preparation</w:t>
            </w:r>
          </w:p>
        </w:tc>
        <w:tc>
          <w:tcPr>
            <w:tcW w:w="450" w:type="dxa"/>
            <w:tcBorders>
              <w:bottom w:val="single" w:sz="4" w:space="0" w:color="auto"/>
            </w:tcBorders>
            <w:shd w:val="pct5" w:color="BFBFBF" w:fill="D9D9D9"/>
            <w:noWrap/>
            <w:vAlign w:val="center"/>
          </w:tcPr>
          <w:p w14:paraId="6014896B" w14:textId="77777777" w:rsidR="000A2615" w:rsidRDefault="000A2615" w:rsidP="000A2615">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pct5" w:color="BFBFBF" w:fill="D9D9D9"/>
            <w:noWrap/>
            <w:vAlign w:val="center"/>
          </w:tcPr>
          <w:p w14:paraId="0EE8C1DD" w14:textId="77777777" w:rsidR="000A2615" w:rsidRDefault="000A2615" w:rsidP="000A2615">
            <w:pPr>
              <w:jc w:val="both"/>
              <w:rPr>
                <w:rFonts w:ascii="Arial" w:hAnsi="Arial" w:cs="Arial"/>
                <w:b/>
                <w:sz w:val="18"/>
                <w:szCs w:val="18"/>
              </w:rPr>
            </w:pPr>
            <w:r>
              <w:rPr>
                <w:rFonts w:ascii="Arial" w:hAnsi="Arial" w:cs="Arial"/>
                <w:b/>
                <w:sz w:val="18"/>
                <w:szCs w:val="18"/>
              </w:rPr>
              <w:t>SOP</w:t>
            </w:r>
          </w:p>
        </w:tc>
        <w:tc>
          <w:tcPr>
            <w:tcW w:w="4050" w:type="dxa"/>
            <w:shd w:val="pct5" w:color="BFBFBF" w:fill="D9D9D9"/>
            <w:vAlign w:val="center"/>
          </w:tcPr>
          <w:p w14:paraId="1261F5A8" w14:textId="77777777" w:rsidR="000A2615" w:rsidRDefault="000A2615" w:rsidP="000A2615">
            <w:pPr>
              <w:jc w:val="center"/>
              <w:rPr>
                <w:rFonts w:ascii="Arial" w:hAnsi="Arial" w:cs="Arial"/>
                <w:sz w:val="18"/>
                <w:szCs w:val="18"/>
              </w:rPr>
            </w:pPr>
            <w:r w:rsidRPr="00E04004">
              <w:rPr>
                <w:rFonts w:ascii="Arial" w:hAnsi="Arial" w:cs="Arial"/>
                <w:b/>
                <w:sz w:val="18"/>
                <w:szCs w:val="18"/>
              </w:rPr>
              <w:t>EXPLANATION</w:t>
            </w:r>
          </w:p>
        </w:tc>
      </w:tr>
      <w:tr w:rsidR="000A2615" w:rsidRPr="00A0149B" w14:paraId="2ACED512" w14:textId="77777777" w:rsidTr="002C4B7C">
        <w:trPr>
          <w:trHeight w:val="264"/>
        </w:trPr>
        <w:tc>
          <w:tcPr>
            <w:tcW w:w="450" w:type="dxa"/>
            <w:shd w:val="clear" w:color="auto" w:fill="FFFFFF"/>
            <w:noWrap/>
            <w:vAlign w:val="center"/>
          </w:tcPr>
          <w:p w14:paraId="25CA08EC" w14:textId="084D8316" w:rsidR="000A2615" w:rsidRDefault="000A2615" w:rsidP="005B4737">
            <w:pPr>
              <w:numPr>
                <w:ilvl w:val="0"/>
                <w:numId w:val="4"/>
              </w:numPr>
              <w:jc w:val="center"/>
              <w:rPr>
                <w:rFonts w:ascii="Arial" w:hAnsi="Arial" w:cs="Arial"/>
                <w:sz w:val="18"/>
                <w:szCs w:val="18"/>
              </w:rPr>
            </w:pPr>
          </w:p>
        </w:tc>
        <w:tc>
          <w:tcPr>
            <w:tcW w:w="5220" w:type="dxa"/>
            <w:shd w:val="clear" w:color="auto" w:fill="FFFFFF"/>
            <w:noWrap/>
            <w:vAlign w:val="center"/>
          </w:tcPr>
          <w:p w14:paraId="52C51010" w14:textId="4BB363A4" w:rsidR="000A2615" w:rsidRPr="0067392B" w:rsidRDefault="000A2615" w:rsidP="000A2615">
            <w:pPr>
              <w:jc w:val="both"/>
              <w:rPr>
                <w:rFonts w:ascii="Arial" w:hAnsi="Arial"/>
                <w:spacing w:val="-2"/>
                <w:sz w:val="18"/>
                <w:szCs w:val="18"/>
              </w:rPr>
            </w:pPr>
            <w:r>
              <w:rPr>
                <w:rFonts w:ascii="Arial" w:hAnsi="Arial" w:cs="Arial"/>
                <w:sz w:val="18"/>
                <w:szCs w:val="18"/>
              </w:rPr>
              <w:t>Are pre-prepared (i.e., commercially</w:t>
            </w:r>
            <w:r w:rsidR="00427C8F">
              <w:rPr>
                <w:rFonts w:ascii="Arial" w:hAnsi="Arial" w:cs="Arial"/>
                <w:sz w:val="18"/>
                <w:szCs w:val="18"/>
              </w:rPr>
              <w:t xml:space="preserve"> washed and </w:t>
            </w:r>
            <w:r w:rsidR="009A4C6C">
              <w:rPr>
                <w:rFonts w:ascii="Arial" w:hAnsi="Arial" w:cs="Arial"/>
                <w:sz w:val="18"/>
                <w:szCs w:val="18"/>
              </w:rPr>
              <w:t>pre-weighed</w:t>
            </w:r>
            <w:r w:rsidR="00427C8F">
              <w:rPr>
                <w:rFonts w:ascii="Arial" w:hAnsi="Arial" w:cs="Arial"/>
                <w:sz w:val="18"/>
                <w:szCs w:val="18"/>
              </w:rPr>
              <w:t>)</w:t>
            </w:r>
            <w:r>
              <w:rPr>
                <w:rFonts w:ascii="Arial" w:hAnsi="Arial" w:cs="Arial"/>
                <w:sz w:val="18"/>
                <w:szCs w:val="18"/>
              </w:rPr>
              <w:t xml:space="preserve"> filters being used? [SM 2540 C</w:t>
            </w:r>
            <w:r w:rsidR="005B7BB2">
              <w:rPr>
                <w:rFonts w:ascii="Arial" w:hAnsi="Arial" w:cs="Arial"/>
                <w:sz w:val="18"/>
                <w:szCs w:val="18"/>
              </w:rPr>
              <w:t>-2020</w:t>
            </w:r>
            <w:r w:rsidR="007A7188">
              <w:rPr>
                <w:rFonts w:ascii="Arial" w:hAnsi="Arial" w:cs="Arial"/>
                <w:sz w:val="18"/>
                <w:szCs w:val="18"/>
              </w:rPr>
              <w:t xml:space="preserve"> </w:t>
            </w:r>
            <w:r>
              <w:rPr>
                <w:rFonts w:ascii="Arial" w:hAnsi="Arial" w:cs="Arial"/>
                <w:sz w:val="18"/>
                <w:szCs w:val="18"/>
              </w:rPr>
              <w:t xml:space="preserve">(3) (a)] </w:t>
            </w:r>
            <w:r w:rsidRPr="00155BB0">
              <w:rPr>
                <w:rFonts w:ascii="Arial" w:hAnsi="Arial" w:cs="Arial"/>
                <w:b/>
                <w:sz w:val="18"/>
                <w:szCs w:val="18"/>
              </w:rPr>
              <w:t>If YES</w:t>
            </w:r>
            <w:r>
              <w:rPr>
                <w:rFonts w:ascii="Arial" w:hAnsi="Arial" w:cs="Arial"/>
                <w:b/>
                <w:sz w:val="18"/>
                <w:szCs w:val="18"/>
              </w:rPr>
              <w:t>,</w:t>
            </w:r>
            <w:r w:rsidRPr="00155BB0">
              <w:rPr>
                <w:rFonts w:ascii="Arial" w:hAnsi="Arial" w:cs="Arial"/>
                <w:b/>
                <w:sz w:val="18"/>
                <w:szCs w:val="18"/>
              </w:rPr>
              <w:t xml:space="preserve"> skip to question #</w:t>
            </w:r>
            <w:r>
              <w:rPr>
                <w:rFonts w:ascii="Arial" w:hAnsi="Arial" w:cs="Arial"/>
                <w:b/>
                <w:sz w:val="18"/>
                <w:szCs w:val="18"/>
              </w:rPr>
              <w:t>1</w:t>
            </w:r>
            <w:r w:rsidR="00063E07">
              <w:rPr>
                <w:rFonts w:ascii="Arial" w:hAnsi="Arial" w:cs="Arial"/>
                <w:b/>
                <w:sz w:val="18"/>
                <w:szCs w:val="18"/>
              </w:rPr>
              <w:t>1</w:t>
            </w:r>
          </w:p>
        </w:tc>
        <w:tc>
          <w:tcPr>
            <w:tcW w:w="450" w:type="dxa"/>
            <w:tcBorders>
              <w:bottom w:val="single" w:sz="4" w:space="0" w:color="auto"/>
            </w:tcBorders>
            <w:shd w:val="clear" w:color="auto" w:fill="FFFFFF"/>
            <w:noWrap/>
            <w:vAlign w:val="center"/>
          </w:tcPr>
          <w:p w14:paraId="6D0616D8"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DA73EED" w14:textId="77777777" w:rsidR="000A2615" w:rsidRPr="00A0149B" w:rsidRDefault="000A2615" w:rsidP="000A2615">
            <w:pPr>
              <w:jc w:val="both"/>
              <w:rPr>
                <w:rFonts w:ascii="Arial" w:hAnsi="Arial" w:cs="Arial"/>
                <w:sz w:val="18"/>
                <w:szCs w:val="18"/>
              </w:rPr>
            </w:pPr>
          </w:p>
        </w:tc>
        <w:tc>
          <w:tcPr>
            <w:tcW w:w="4050" w:type="dxa"/>
            <w:shd w:val="clear" w:color="auto" w:fill="FFFFFF"/>
            <w:vAlign w:val="center"/>
          </w:tcPr>
          <w:p w14:paraId="3425D7A6" w14:textId="59D0F367" w:rsidR="000A2615" w:rsidRDefault="007A7188" w:rsidP="007A7188">
            <w:pPr>
              <w:jc w:val="both"/>
              <w:rPr>
                <w:rFonts w:ascii="Arial" w:hAnsi="Arial" w:cs="Arial"/>
                <w:sz w:val="18"/>
                <w:szCs w:val="18"/>
              </w:rPr>
            </w:pPr>
            <w:r w:rsidRPr="007A7188">
              <w:rPr>
                <w:rFonts w:ascii="Arial" w:hAnsi="Arial" w:cs="Arial"/>
                <w:sz w:val="18"/>
                <w:szCs w:val="18"/>
              </w:rPr>
              <w:t>If using</w:t>
            </w:r>
            <w:r>
              <w:rPr>
                <w:rFonts w:ascii="Arial" w:hAnsi="Arial" w:cs="Arial"/>
                <w:sz w:val="18"/>
                <w:szCs w:val="18"/>
              </w:rPr>
              <w:t xml:space="preserve"> </w:t>
            </w:r>
            <w:r w:rsidRPr="007A7188">
              <w:rPr>
                <w:rFonts w:ascii="Arial" w:hAnsi="Arial" w:cs="Arial"/>
                <w:sz w:val="18"/>
                <w:szCs w:val="18"/>
              </w:rPr>
              <w:t>commercially prepared glass-fiber filter disks, the washing step</w:t>
            </w:r>
            <w:r>
              <w:rPr>
                <w:rFonts w:ascii="Arial" w:hAnsi="Arial" w:cs="Arial"/>
                <w:sz w:val="18"/>
                <w:szCs w:val="18"/>
              </w:rPr>
              <w:t xml:space="preserve"> </w:t>
            </w:r>
            <w:r w:rsidRPr="007A7188">
              <w:rPr>
                <w:rFonts w:ascii="Arial" w:hAnsi="Arial" w:cs="Arial"/>
                <w:sz w:val="18"/>
                <w:szCs w:val="18"/>
              </w:rPr>
              <w:t>may be skipped if the manufacturer certifies that the filters meet</w:t>
            </w:r>
            <w:r>
              <w:rPr>
                <w:rFonts w:ascii="Arial" w:hAnsi="Arial" w:cs="Arial"/>
                <w:sz w:val="18"/>
                <w:szCs w:val="18"/>
              </w:rPr>
              <w:t xml:space="preserve"> </w:t>
            </w:r>
            <w:r w:rsidRPr="007A7188">
              <w:rPr>
                <w:rFonts w:ascii="Arial" w:hAnsi="Arial" w:cs="Arial"/>
                <w:sz w:val="18"/>
                <w:szCs w:val="18"/>
              </w:rPr>
              <w:t>this method’s requirements.</w:t>
            </w:r>
          </w:p>
        </w:tc>
      </w:tr>
      <w:tr w:rsidR="000A2615" w:rsidRPr="00A0149B" w14:paraId="129E92BF" w14:textId="77777777" w:rsidTr="002C4B7C">
        <w:trPr>
          <w:trHeight w:val="674"/>
        </w:trPr>
        <w:tc>
          <w:tcPr>
            <w:tcW w:w="450" w:type="dxa"/>
            <w:shd w:val="clear" w:color="auto" w:fill="FFFFFF"/>
            <w:noWrap/>
            <w:vAlign w:val="center"/>
          </w:tcPr>
          <w:p w14:paraId="5BD0DE3E" w14:textId="0D5EC8E4" w:rsidR="000A2615" w:rsidRDefault="000A2615" w:rsidP="005B4737">
            <w:pPr>
              <w:numPr>
                <w:ilvl w:val="0"/>
                <w:numId w:val="4"/>
              </w:numPr>
              <w:jc w:val="center"/>
              <w:rPr>
                <w:rFonts w:ascii="Arial" w:hAnsi="Arial" w:cs="Arial"/>
                <w:sz w:val="18"/>
                <w:szCs w:val="18"/>
              </w:rPr>
            </w:pPr>
          </w:p>
        </w:tc>
        <w:tc>
          <w:tcPr>
            <w:tcW w:w="5220" w:type="dxa"/>
            <w:shd w:val="clear" w:color="auto" w:fill="FFFFFF"/>
            <w:noWrap/>
            <w:vAlign w:val="center"/>
          </w:tcPr>
          <w:p w14:paraId="76EACE08" w14:textId="2517E708" w:rsidR="000A2615" w:rsidRPr="0067392B" w:rsidRDefault="000A2615" w:rsidP="000A2615">
            <w:pPr>
              <w:jc w:val="both"/>
              <w:rPr>
                <w:rFonts w:ascii="Arial" w:hAnsi="Arial"/>
                <w:spacing w:val="-2"/>
                <w:sz w:val="18"/>
                <w:szCs w:val="18"/>
              </w:rPr>
            </w:pPr>
            <w:r>
              <w:rPr>
                <w:rFonts w:ascii="Arial" w:hAnsi="Arial" w:cs="Arial"/>
                <w:sz w:val="18"/>
                <w:szCs w:val="18"/>
              </w:rPr>
              <w:t>Is the glass fiber filter being placed in the filter funnel or Gooch crucible wrinkle side up during filter preparation? [SM 2540 C</w:t>
            </w:r>
            <w:r w:rsidR="005B7BB2">
              <w:rPr>
                <w:rFonts w:ascii="Arial" w:hAnsi="Arial" w:cs="Arial"/>
                <w:sz w:val="18"/>
                <w:szCs w:val="18"/>
              </w:rPr>
              <w:t>-2020</w:t>
            </w:r>
            <w:r w:rsidR="008119F8">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28EEFD1F"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3715D9C" w14:textId="77777777" w:rsidR="000A2615" w:rsidRPr="00A0149B" w:rsidRDefault="000A2615" w:rsidP="000A2615">
            <w:pPr>
              <w:jc w:val="both"/>
              <w:rPr>
                <w:rFonts w:ascii="Arial" w:hAnsi="Arial" w:cs="Arial"/>
                <w:sz w:val="18"/>
                <w:szCs w:val="18"/>
              </w:rPr>
            </w:pPr>
          </w:p>
        </w:tc>
        <w:tc>
          <w:tcPr>
            <w:tcW w:w="4050" w:type="dxa"/>
            <w:shd w:val="clear" w:color="auto" w:fill="FFFFFF"/>
            <w:vAlign w:val="center"/>
          </w:tcPr>
          <w:p w14:paraId="5F211139" w14:textId="4F6408D4" w:rsidR="000A2615" w:rsidRDefault="000A2615" w:rsidP="000A2615">
            <w:pPr>
              <w:jc w:val="both"/>
              <w:rPr>
                <w:rFonts w:ascii="Arial" w:hAnsi="Arial" w:cs="Arial"/>
                <w:sz w:val="18"/>
                <w:szCs w:val="18"/>
              </w:rPr>
            </w:pPr>
            <w:r>
              <w:rPr>
                <w:rFonts w:ascii="Arial" w:hAnsi="Arial" w:cs="Arial"/>
                <w:sz w:val="18"/>
                <w:szCs w:val="18"/>
              </w:rPr>
              <w:t>Insert disk with wrinkled side up in filtration apparatus.</w:t>
            </w:r>
          </w:p>
        </w:tc>
      </w:tr>
      <w:tr w:rsidR="000A2615" w:rsidRPr="00A0149B" w14:paraId="32990164" w14:textId="77777777" w:rsidTr="002C4B7C">
        <w:trPr>
          <w:trHeight w:val="264"/>
        </w:trPr>
        <w:tc>
          <w:tcPr>
            <w:tcW w:w="450" w:type="dxa"/>
            <w:tcBorders>
              <w:bottom w:val="single" w:sz="4" w:space="0" w:color="auto"/>
            </w:tcBorders>
            <w:shd w:val="clear" w:color="auto" w:fill="FFFFFF"/>
            <w:noWrap/>
            <w:vAlign w:val="center"/>
          </w:tcPr>
          <w:p w14:paraId="68707776" w14:textId="32234019" w:rsidR="000A2615"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3DA3CE0C" w14:textId="38FADBDA" w:rsidR="000A2615" w:rsidRPr="0067392B" w:rsidRDefault="000A2615" w:rsidP="000A2615">
            <w:pPr>
              <w:jc w:val="both"/>
              <w:rPr>
                <w:rFonts w:ascii="Arial" w:hAnsi="Arial"/>
                <w:spacing w:val="-2"/>
                <w:sz w:val="18"/>
                <w:szCs w:val="18"/>
              </w:rPr>
            </w:pPr>
            <w:r>
              <w:rPr>
                <w:rFonts w:ascii="Arial" w:hAnsi="Arial" w:cs="Arial"/>
                <w:sz w:val="18"/>
                <w:szCs w:val="18"/>
              </w:rPr>
              <w:t xml:space="preserve">Is the laboratory washing the filter with at least 3 successive </w:t>
            </w:r>
            <w:r w:rsidR="001127CD">
              <w:rPr>
                <w:rFonts w:ascii="Arial" w:hAnsi="Arial" w:cs="Arial"/>
                <w:sz w:val="18"/>
                <w:szCs w:val="18"/>
              </w:rPr>
              <w:t>≥</w:t>
            </w:r>
            <w:r>
              <w:rPr>
                <w:rFonts w:ascii="Arial" w:hAnsi="Arial" w:cs="Arial"/>
                <w:sz w:val="18"/>
                <w:szCs w:val="18"/>
              </w:rPr>
              <w:t xml:space="preserve">20 mL portions of </w:t>
            </w:r>
            <w:r w:rsidR="001127CD">
              <w:rPr>
                <w:rFonts w:ascii="Arial" w:hAnsi="Arial" w:cs="Arial"/>
                <w:sz w:val="18"/>
                <w:szCs w:val="18"/>
              </w:rPr>
              <w:t>reagent-</w:t>
            </w:r>
            <w:r>
              <w:rPr>
                <w:rFonts w:ascii="Arial" w:hAnsi="Arial" w:cs="Arial"/>
                <w:sz w:val="18"/>
                <w:szCs w:val="18"/>
              </w:rPr>
              <w:t>grade water?  [SM 2540 C</w:t>
            </w:r>
            <w:r w:rsidR="005B7BB2">
              <w:rPr>
                <w:rFonts w:ascii="Arial" w:hAnsi="Arial" w:cs="Arial"/>
                <w:sz w:val="18"/>
                <w:szCs w:val="18"/>
              </w:rPr>
              <w:t>-2020</w:t>
            </w:r>
            <w:r w:rsidR="008119F8" w:rsidRPr="00590B23">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50247694"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1E5EBE7"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FFFFFF"/>
            <w:vAlign w:val="center"/>
          </w:tcPr>
          <w:p w14:paraId="0C97B21F" w14:textId="41B5402C" w:rsidR="000A2615" w:rsidRDefault="000A2615" w:rsidP="000A2615">
            <w:pPr>
              <w:jc w:val="both"/>
              <w:rPr>
                <w:rFonts w:ascii="Arial" w:hAnsi="Arial" w:cs="Arial"/>
                <w:sz w:val="18"/>
                <w:szCs w:val="18"/>
              </w:rPr>
            </w:pPr>
            <w:r>
              <w:rPr>
                <w:rFonts w:ascii="Arial" w:hAnsi="Arial" w:cs="Arial"/>
                <w:sz w:val="18"/>
                <w:szCs w:val="18"/>
              </w:rPr>
              <w:t xml:space="preserve">Apply vacuum and wash </w:t>
            </w:r>
            <w:r w:rsidR="003E6B58">
              <w:rPr>
                <w:rFonts w:ascii="Arial" w:hAnsi="Arial" w:cs="Arial"/>
                <w:sz w:val="18"/>
                <w:szCs w:val="18"/>
              </w:rPr>
              <w:t xml:space="preserve">disk </w:t>
            </w:r>
            <w:r>
              <w:rPr>
                <w:rFonts w:ascii="Arial" w:hAnsi="Arial" w:cs="Arial"/>
                <w:sz w:val="18"/>
                <w:szCs w:val="18"/>
              </w:rPr>
              <w:t xml:space="preserve">with 3 successive portions of </w:t>
            </w:r>
            <w:r w:rsidR="00802942">
              <w:rPr>
                <w:rFonts w:ascii="Arial" w:hAnsi="Arial" w:cs="Arial"/>
                <w:sz w:val="18"/>
                <w:szCs w:val="18"/>
              </w:rPr>
              <w:t>≥</w:t>
            </w:r>
            <w:r w:rsidR="00802942" w:rsidRPr="00802942">
              <w:rPr>
                <w:rFonts w:ascii="Arial" w:hAnsi="Arial" w:cs="Arial"/>
                <w:sz w:val="18"/>
                <w:szCs w:val="18"/>
              </w:rPr>
              <w:t xml:space="preserve">20 mL </w:t>
            </w:r>
            <w:r w:rsidR="00802942">
              <w:rPr>
                <w:rFonts w:ascii="Arial" w:hAnsi="Arial" w:cs="Arial"/>
                <w:sz w:val="18"/>
                <w:szCs w:val="18"/>
              </w:rPr>
              <w:t>reagent-</w:t>
            </w:r>
            <w:r>
              <w:rPr>
                <w:rFonts w:ascii="Arial" w:hAnsi="Arial" w:cs="Arial"/>
                <w:sz w:val="18"/>
                <w:szCs w:val="18"/>
              </w:rPr>
              <w:t>grade water</w:t>
            </w:r>
            <w:r w:rsidR="00802942">
              <w:rPr>
                <w:rFonts w:ascii="Arial" w:hAnsi="Arial" w:cs="Arial"/>
                <w:sz w:val="18"/>
                <w:szCs w:val="18"/>
              </w:rPr>
              <w:t>.</w:t>
            </w:r>
          </w:p>
        </w:tc>
      </w:tr>
      <w:tr w:rsidR="000A2615" w:rsidRPr="00A0149B" w14:paraId="532BD24B" w14:textId="77777777" w:rsidTr="002C4B7C">
        <w:trPr>
          <w:trHeight w:val="264"/>
        </w:trPr>
        <w:tc>
          <w:tcPr>
            <w:tcW w:w="450" w:type="dxa"/>
            <w:tcBorders>
              <w:bottom w:val="single" w:sz="4" w:space="0" w:color="auto"/>
            </w:tcBorders>
            <w:shd w:val="clear" w:color="auto" w:fill="FFFFFF"/>
            <w:noWrap/>
            <w:vAlign w:val="center"/>
          </w:tcPr>
          <w:p w14:paraId="32D720A9" w14:textId="48850525" w:rsidR="000A2615"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020CCA3E" w14:textId="4A087AF6" w:rsidR="000A2615" w:rsidRPr="0067392B" w:rsidRDefault="000A2615" w:rsidP="000A2615">
            <w:pPr>
              <w:jc w:val="both"/>
              <w:rPr>
                <w:rFonts w:ascii="Arial" w:hAnsi="Arial"/>
                <w:spacing w:val="-2"/>
                <w:sz w:val="18"/>
                <w:szCs w:val="18"/>
              </w:rPr>
            </w:pPr>
            <w:r>
              <w:rPr>
                <w:rFonts w:ascii="Arial" w:hAnsi="Arial" w:cs="Arial"/>
                <w:sz w:val="18"/>
                <w:szCs w:val="18"/>
              </w:rPr>
              <w:t>Is filter suctioned to remove all traces of water? [SM 2540 C</w:t>
            </w:r>
            <w:r w:rsidR="005B7BB2">
              <w:rPr>
                <w:rFonts w:ascii="Arial" w:hAnsi="Arial" w:cs="Arial"/>
                <w:sz w:val="18"/>
                <w:szCs w:val="18"/>
              </w:rPr>
              <w:t>-2020</w:t>
            </w:r>
            <w:r w:rsidR="00E132F9">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3FB74DA4"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62A715B"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FFFFFF"/>
            <w:vAlign w:val="center"/>
          </w:tcPr>
          <w:p w14:paraId="554BACAA" w14:textId="77777777" w:rsidR="000A2615" w:rsidRDefault="000A2615" w:rsidP="000A2615">
            <w:pPr>
              <w:jc w:val="both"/>
              <w:rPr>
                <w:rFonts w:ascii="Arial" w:hAnsi="Arial" w:cs="Arial"/>
                <w:sz w:val="18"/>
                <w:szCs w:val="18"/>
              </w:rPr>
            </w:pPr>
            <w:r>
              <w:rPr>
                <w:rFonts w:ascii="Arial" w:hAnsi="Arial" w:cs="Arial"/>
                <w:sz w:val="18"/>
                <w:szCs w:val="18"/>
              </w:rPr>
              <w:t xml:space="preserve">Continue suction to remove all traces of water, turn vacuum off and </w:t>
            </w:r>
            <w:r w:rsidRPr="00526BB7">
              <w:rPr>
                <w:rFonts w:ascii="Arial" w:hAnsi="Arial" w:cs="Arial"/>
                <w:b/>
                <w:sz w:val="18"/>
                <w:szCs w:val="18"/>
              </w:rPr>
              <w:t>discard washings.</w:t>
            </w:r>
            <w:r>
              <w:rPr>
                <w:rFonts w:ascii="Arial" w:hAnsi="Arial" w:cs="Arial"/>
                <w:b/>
                <w:sz w:val="18"/>
                <w:szCs w:val="18"/>
              </w:rPr>
              <w:t xml:space="preserve"> Filter is now ready to use for sample filtering. Does not have to be dried in oven. Many labs may use a TSS filter that has been properly washed, heated, and stored in desiccator – either way OK</w:t>
            </w:r>
          </w:p>
        </w:tc>
      </w:tr>
      <w:tr w:rsidR="005B7CE8" w:rsidRPr="00A0149B" w14:paraId="09E38486" w14:textId="77777777" w:rsidTr="002C4B7C">
        <w:trPr>
          <w:trHeight w:val="264"/>
        </w:trPr>
        <w:tc>
          <w:tcPr>
            <w:tcW w:w="450" w:type="dxa"/>
            <w:tcBorders>
              <w:bottom w:val="single" w:sz="4" w:space="0" w:color="auto"/>
            </w:tcBorders>
            <w:shd w:val="clear" w:color="auto" w:fill="FFFFFF"/>
            <w:noWrap/>
            <w:vAlign w:val="center"/>
          </w:tcPr>
          <w:p w14:paraId="127A9436" w14:textId="7D827EB4"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03948DC0" w14:textId="2B1BE870" w:rsidR="005B7CE8" w:rsidRDefault="005B7CE8" w:rsidP="005B7CE8">
            <w:pPr>
              <w:jc w:val="both"/>
              <w:rPr>
                <w:rFonts w:ascii="Arial" w:hAnsi="Arial" w:cs="Arial"/>
                <w:sz w:val="18"/>
                <w:szCs w:val="18"/>
              </w:rPr>
            </w:pPr>
            <w:r>
              <w:rPr>
                <w:rFonts w:ascii="Arial" w:hAnsi="Arial" w:cs="Arial"/>
                <w:sz w:val="18"/>
                <w:szCs w:val="18"/>
              </w:rPr>
              <w:t xml:space="preserve">Are </w:t>
            </w:r>
            <w:r w:rsidRPr="008C3B99">
              <w:rPr>
                <w:rFonts w:ascii="Arial" w:hAnsi="Arial" w:cs="Arial"/>
                <w:sz w:val="18"/>
                <w:szCs w:val="18"/>
              </w:rPr>
              <w:t>StableWeigh</w:t>
            </w:r>
            <w:r>
              <w:rPr>
                <w:rFonts w:ascii="Arial" w:hAnsi="Arial" w:cs="Arial"/>
                <w:sz w:val="18"/>
                <w:szCs w:val="18"/>
              </w:rPr>
              <w:t>™</w:t>
            </w:r>
            <w:r w:rsidR="00E31C24">
              <w:rPr>
                <w:rFonts w:ascii="Arial" w:hAnsi="Arial" w:cs="Arial"/>
                <w:sz w:val="18"/>
                <w:szCs w:val="18"/>
              </w:rPr>
              <w:t xml:space="preserve"> or equivalent</w:t>
            </w:r>
            <w:r>
              <w:rPr>
                <w:rFonts w:ascii="Arial" w:hAnsi="Arial" w:cs="Arial"/>
                <w:sz w:val="18"/>
                <w:szCs w:val="18"/>
              </w:rPr>
              <w:t xml:space="preserve"> </w:t>
            </w:r>
            <w:r w:rsidRPr="008C3B99">
              <w:rPr>
                <w:rFonts w:ascii="Arial" w:hAnsi="Arial" w:cs="Arial"/>
                <w:sz w:val="18"/>
                <w:szCs w:val="18"/>
              </w:rPr>
              <w:t>bags</w:t>
            </w:r>
            <w:r>
              <w:rPr>
                <w:rFonts w:ascii="Arial" w:hAnsi="Arial" w:cs="Arial"/>
                <w:sz w:val="18"/>
                <w:szCs w:val="18"/>
              </w:rPr>
              <w:t xml:space="preserve"> being used?</w:t>
            </w:r>
            <w:r w:rsidR="00217D2C">
              <w:rPr>
                <w:rFonts w:ascii="Arial" w:hAnsi="Arial" w:cs="Arial"/>
                <w:sz w:val="18"/>
                <w:szCs w:val="18"/>
              </w:rPr>
              <w:t xml:space="preserve">  </w:t>
            </w:r>
            <w:r w:rsidR="00217D2C" w:rsidRPr="009F7378">
              <w:rPr>
                <w:rFonts w:ascii="Arial" w:hAnsi="Arial" w:cs="Arial"/>
                <w:b/>
                <w:bCs/>
                <w:sz w:val="18"/>
                <w:szCs w:val="18"/>
              </w:rPr>
              <w:t>If not,</w:t>
            </w:r>
            <w:r w:rsidR="00854D67" w:rsidRPr="009F7378">
              <w:rPr>
                <w:rFonts w:ascii="Arial" w:hAnsi="Arial" w:cs="Arial"/>
                <w:b/>
                <w:bCs/>
                <w:sz w:val="18"/>
                <w:szCs w:val="18"/>
              </w:rPr>
              <w:t xml:space="preserve"> skip to question </w:t>
            </w:r>
            <w:r w:rsidR="009F7378">
              <w:rPr>
                <w:rFonts w:ascii="Arial" w:hAnsi="Arial" w:cs="Arial"/>
                <w:b/>
                <w:bCs/>
                <w:sz w:val="18"/>
                <w:szCs w:val="18"/>
              </w:rPr>
              <w:t>#</w:t>
            </w:r>
            <w:r w:rsidR="00854D67" w:rsidRPr="009F7378">
              <w:rPr>
                <w:rFonts w:ascii="Arial" w:hAnsi="Arial" w:cs="Arial"/>
                <w:b/>
                <w:bCs/>
                <w:sz w:val="18"/>
                <w:szCs w:val="18"/>
              </w:rPr>
              <w:t>13.</w:t>
            </w:r>
          </w:p>
        </w:tc>
        <w:tc>
          <w:tcPr>
            <w:tcW w:w="450" w:type="dxa"/>
            <w:tcBorders>
              <w:bottom w:val="single" w:sz="4" w:space="0" w:color="auto"/>
            </w:tcBorders>
            <w:shd w:val="clear" w:color="auto" w:fill="FFFFFF"/>
            <w:noWrap/>
            <w:vAlign w:val="center"/>
          </w:tcPr>
          <w:p w14:paraId="750E9FB7"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D122CAF"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4D49237E" w14:textId="77777777" w:rsidR="005B7CE8" w:rsidRDefault="005B7CE8" w:rsidP="005B7CE8">
            <w:pPr>
              <w:jc w:val="both"/>
              <w:rPr>
                <w:rFonts w:ascii="Arial" w:hAnsi="Arial" w:cs="Arial"/>
                <w:sz w:val="18"/>
                <w:szCs w:val="18"/>
              </w:rPr>
            </w:pPr>
          </w:p>
        </w:tc>
      </w:tr>
      <w:tr w:rsidR="001C0739" w:rsidRPr="00A0149B" w14:paraId="6FC62DF8" w14:textId="77777777" w:rsidTr="002C4B7C">
        <w:trPr>
          <w:trHeight w:val="264"/>
        </w:trPr>
        <w:tc>
          <w:tcPr>
            <w:tcW w:w="450" w:type="dxa"/>
            <w:tcBorders>
              <w:bottom w:val="single" w:sz="4" w:space="0" w:color="auto"/>
            </w:tcBorders>
            <w:shd w:val="clear" w:color="auto" w:fill="FFFFFF"/>
            <w:noWrap/>
            <w:vAlign w:val="center"/>
          </w:tcPr>
          <w:p w14:paraId="00192E7F" w14:textId="1F0309EF" w:rsidR="001C0739" w:rsidRDefault="001C0739"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tcPr>
          <w:p w14:paraId="64AB2E19" w14:textId="77777777" w:rsidR="001C0739" w:rsidRDefault="001C0739" w:rsidP="001C0739">
            <w:pPr>
              <w:jc w:val="both"/>
              <w:rPr>
                <w:rFonts w:ascii="Arial" w:hAnsi="Arial" w:cs="Arial"/>
                <w:sz w:val="18"/>
                <w:szCs w:val="18"/>
              </w:rPr>
            </w:pPr>
          </w:p>
          <w:p w14:paraId="1BDB9C0B" w14:textId="3010CE13" w:rsidR="001C0739" w:rsidRDefault="001C0739" w:rsidP="001C0739">
            <w:pPr>
              <w:jc w:val="both"/>
              <w:rPr>
                <w:rFonts w:ascii="Arial" w:hAnsi="Arial" w:cs="Arial"/>
                <w:sz w:val="18"/>
                <w:szCs w:val="18"/>
              </w:rPr>
            </w:pPr>
            <w:r>
              <w:rPr>
                <w:rFonts w:ascii="Arial" w:hAnsi="Arial" w:cs="Arial"/>
                <w:sz w:val="18"/>
                <w:szCs w:val="18"/>
              </w:rPr>
              <w:t>What type of</w:t>
            </w:r>
            <w:r w:rsidRPr="00BF08D3">
              <w:rPr>
                <w:rFonts w:ascii="Arial" w:hAnsi="Arial" w:cs="Arial"/>
                <w:sz w:val="18"/>
                <w:szCs w:val="18"/>
              </w:rPr>
              <w:t xml:space="preserve"> anti-static device</w:t>
            </w:r>
            <w:r>
              <w:rPr>
                <w:rFonts w:ascii="Arial" w:hAnsi="Arial" w:cs="Arial"/>
                <w:sz w:val="18"/>
                <w:szCs w:val="18"/>
              </w:rPr>
              <w:t xml:space="preserve"> is being used in conjunction with the analytical balance? [NC WW/GW LCB </w:t>
            </w:r>
            <w:r w:rsidR="005B7BB2" w:rsidRPr="005B7BB2">
              <w:rPr>
                <w:rFonts w:ascii="Arial" w:hAnsi="Arial" w:cs="Arial"/>
                <w:sz w:val="18"/>
                <w:szCs w:val="18"/>
              </w:rPr>
              <w:t>Anti-Static Device Requirement for Total and Total Dissolved Residue</w:t>
            </w:r>
            <w:r w:rsidR="005B7BB2">
              <w:rPr>
                <w:rFonts w:ascii="Arial" w:hAnsi="Arial" w:cs="Arial"/>
                <w:sz w:val="18"/>
                <w:szCs w:val="18"/>
              </w:rPr>
              <w:t xml:space="preserve"> </w:t>
            </w:r>
            <w:r>
              <w:rPr>
                <w:rFonts w:ascii="Arial" w:hAnsi="Arial" w:cs="Arial"/>
                <w:sz w:val="18"/>
                <w:szCs w:val="18"/>
              </w:rPr>
              <w:t>Policy]</w:t>
            </w:r>
          </w:p>
          <w:p w14:paraId="7652C28F" w14:textId="77777777" w:rsidR="001C0739" w:rsidRDefault="001C0739" w:rsidP="001C0739">
            <w:pPr>
              <w:jc w:val="both"/>
              <w:rPr>
                <w:rFonts w:ascii="Arial" w:hAnsi="Arial" w:cs="Arial"/>
                <w:sz w:val="18"/>
                <w:szCs w:val="18"/>
              </w:rPr>
            </w:pPr>
          </w:p>
          <w:p w14:paraId="611977E8" w14:textId="082B6086" w:rsidR="001C0739" w:rsidRPr="001C0739" w:rsidRDefault="001C0739" w:rsidP="001C0739">
            <w:pPr>
              <w:jc w:val="both"/>
              <w:rPr>
                <w:rFonts w:ascii="Arial" w:hAnsi="Arial" w:cs="Arial"/>
                <w:b/>
                <w:bCs/>
                <w:sz w:val="18"/>
                <w:szCs w:val="18"/>
              </w:rPr>
            </w:pPr>
            <w:r w:rsidRPr="001C0739">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919DAD9" w14:textId="77777777" w:rsidR="001C0739" w:rsidRPr="00A0149B" w:rsidRDefault="001C0739" w:rsidP="001C0739">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ED7698" w14:textId="77777777" w:rsidR="001C0739" w:rsidRPr="00A0149B" w:rsidRDefault="001C0739" w:rsidP="001C0739">
            <w:pPr>
              <w:jc w:val="both"/>
              <w:rPr>
                <w:rFonts w:ascii="Arial" w:hAnsi="Arial" w:cs="Arial"/>
                <w:sz w:val="18"/>
                <w:szCs w:val="18"/>
              </w:rPr>
            </w:pPr>
          </w:p>
        </w:tc>
        <w:tc>
          <w:tcPr>
            <w:tcW w:w="4050" w:type="dxa"/>
            <w:tcBorders>
              <w:bottom w:val="single" w:sz="4" w:space="0" w:color="auto"/>
            </w:tcBorders>
            <w:shd w:val="clear" w:color="auto" w:fill="FFFFFF"/>
            <w:vAlign w:val="center"/>
          </w:tcPr>
          <w:p w14:paraId="33EB952A" w14:textId="00FB2EF0" w:rsidR="001C0739" w:rsidRPr="001C0739" w:rsidRDefault="001C0739" w:rsidP="001C0739">
            <w:pPr>
              <w:jc w:val="both"/>
              <w:rPr>
                <w:rFonts w:ascii="Arial" w:hAnsi="Arial" w:cs="Arial"/>
                <w:sz w:val="18"/>
                <w:szCs w:val="18"/>
              </w:rPr>
            </w:pPr>
            <w:r w:rsidRPr="00030E0A">
              <w:rPr>
                <w:rFonts w:ascii="Arial" w:hAnsi="Arial" w:cs="Arial"/>
                <w:sz w:val="18"/>
                <w:szCs w:val="18"/>
              </w:rPr>
              <w:t>Plastic type bags have been known to hold a static charge, which may cause weight fluctuations on an analytical balance.  When using StableWeigh™, or equivalent bags for Total and/or Total Dissolved Residue, anti-static devices must be in place.  This is important for achieving the method specified constant weight requirement of ± 0.5mg.</w:t>
            </w:r>
          </w:p>
        </w:tc>
      </w:tr>
      <w:tr w:rsidR="005B7CE8" w:rsidRPr="00A0149B" w14:paraId="7931839D" w14:textId="77777777" w:rsidTr="002C4B7C">
        <w:trPr>
          <w:trHeight w:val="264"/>
        </w:trPr>
        <w:tc>
          <w:tcPr>
            <w:tcW w:w="450" w:type="dxa"/>
            <w:tcBorders>
              <w:bottom w:val="single" w:sz="4" w:space="0" w:color="auto"/>
            </w:tcBorders>
            <w:shd w:val="clear" w:color="auto" w:fill="FFFFFF"/>
            <w:noWrap/>
            <w:vAlign w:val="center"/>
          </w:tcPr>
          <w:p w14:paraId="532F6D99" w14:textId="73761243"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5D8C6511" w14:textId="482D0F39" w:rsidR="005B7CE8" w:rsidRPr="0067392B" w:rsidRDefault="005B7CE8" w:rsidP="005B7CE8">
            <w:pPr>
              <w:jc w:val="both"/>
              <w:rPr>
                <w:rFonts w:ascii="Arial" w:hAnsi="Arial"/>
                <w:spacing w:val="-2"/>
                <w:sz w:val="18"/>
                <w:szCs w:val="18"/>
              </w:rPr>
            </w:pPr>
            <w:r>
              <w:rPr>
                <w:rFonts w:ascii="Arial" w:hAnsi="Arial"/>
                <w:spacing w:val="-2"/>
                <w:sz w:val="18"/>
                <w:szCs w:val="18"/>
              </w:rPr>
              <w:t xml:space="preserve">Are evaporating dishes cleaned and dried for at least one hour at </w:t>
            </w:r>
            <w:r>
              <w:rPr>
                <w:rFonts w:ascii="Arial" w:hAnsi="Arial" w:cs="Arial"/>
                <w:sz w:val="18"/>
                <w:szCs w:val="18"/>
              </w:rPr>
              <w:t xml:space="preserve">180 ± 2 ºC </w:t>
            </w:r>
            <w:r>
              <w:rPr>
                <w:rFonts w:ascii="Arial" w:hAnsi="Arial"/>
                <w:spacing w:val="-2"/>
                <w:sz w:val="18"/>
                <w:szCs w:val="18"/>
              </w:rPr>
              <w:t>prior to use?</w:t>
            </w:r>
            <w:r>
              <w:rPr>
                <w:rFonts w:ascii="Arial" w:hAnsi="Arial" w:cs="Arial"/>
                <w:sz w:val="18"/>
                <w:szCs w:val="18"/>
              </w:rPr>
              <w:t xml:space="preserve">  [SM 2540 C</w:t>
            </w:r>
            <w:r w:rsidR="005B7BB2">
              <w:rPr>
                <w:rFonts w:ascii="Arial" w:hAnsi="Arial" w:cs="Arial"/>
                <w:sz w:val="18"/>
                <w:szCs w:val="18"/>
              </w:rPr>
              <w:t>-2020</w:t>
            </w:r>
            <w:r>
              <w:rPr>
                <w:rFonts w:ascii="Arial" w:hAnsi="Arial" w:cs="Arial"/>
                <w:sz w:val="18"/>
                <w:szCs w:val="18"/>
              </w:rPr>
              <w:t xml:space="preserve"> (3) </w:t>
            </w:r>
            <w:r w:rsidR="005A029D">
              <w:rPr>
                <w:rFonts w:ascii="Arial" w:hAnsi="Arial" w:cs="Arial"/>
                <w:sz w:val="18"/>
                <w:szCs w:val="18"/>
              </w:rPr>
              <w:t>(b)</w:t>
            </w:r>
            <w:r>
              <w:rPr>
                <w:rFonts w:ascii="Arial" w:hAnsi="Arial" w:cs="Arial"/>
                <w:sz w:val="18"/>
                <w:szCs w:val="18"/>
              </w:rPr>
              <w:t>]</w:t>
            </w:r>
          </w:p>
        </w:tc>
        <w:tc>
          <w:tcPr>
            <w:tcW w:w="450" w:type="dxa"/>
            <w:tcBorders>
              <w:bottom w:val="single" w:sz="4" w:space="0" w:color="auto"/>
            </w:tcBorders>
            <w:shd w:val="clear" w:color="auto" w:fill="FFFFFF"/>
            <w:noWrap/>
            <w:vAlign w:val="center"/>
          </w:tcPr>
          <w:p w14:paraId="6E0E18E3"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DDDA2E5"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2ABEEA5C" w14:textId="5DE072E6" w:rsidR="005B7CE8" w:rsidRDefault="005B7CE8" w:rsidP="005B7CE8">
            <w:pPr>
              <w:jc w:val="both"/>
              <w:rPr>
                <w:rFonts w:ascii="Arial" w:hAnsi="Arial" w:cs="Arial"/>
                <w:sz w:val="18"/>
                <w:szCs w:val="18"/>
              </w:rPr>
            </w:pPr>
            <w:r>
              <w:rPr>
                <w:rFonts w:ascii="Arial" w:hAnsi="Arial" w:cs="Arial"/>
                <w:sz w:val="18"/>
                <w:szCs w:val="18"/>
              </w:rPr>
              <w:t xml:space="preserve">Heat clean dish to 180 ± 2 ºC for ≥1 hr in an oven.  </w:t>
            </w:r>
          </w:p>
        </w:tc>
      </w:tr>
      <w:tr w:rsidR="005B7CE8" w:rsidRPr="00A0149B" w14:paraId="4249BE16" w14:textId="77777777" w:rsidTr="002C4B7C">
        <w:trPr>
          <w:trHeight w:val="264"/>
        </w:trPr>
        <w:tc>
          <w:tcPr>
            <w:tcW w:w="450" w:type="dxa"/>
            <w:tcBorders>
              <w:bottom w:val="single" w:sz="4" w:space="0" w:color="auto"/>
            </w:tcBorders>
            <w:shd w:val="clear" w:color="auto" w:fill="FFFFFF"/>
            <w:noWrap/>
            <w:vAlign w:val="center"/>
          </w:tcPr>
          <w:p w14:paraId="7B932713" w14:textId="3DE98B3D"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574F0CA5" w14:textId="41E7A85D" w:rsidR="005B7CE8" w:rsidRDefault="005B7CE8" w:rsidP="005B7CE8">
            <w:pPr>
              <w:jc w:val="both"/>
              <w:rPr>
                <w:rFonts w:ascii="Arial" w:hAnsi="Arial"/>
                <w:spacing w:val="-2"/>
                <w:sz w:val="18"/>
                <w:szCs w:val="18"/>
              </w:rPr>
            </w:pPr>
            <w:r>
              <w:rPr>
                <w:rFonts w:ascii="Arial" w:hAnsi="Arial"/>
                <w:spacing w:val="-2"/>
                <w:sz w:val="18"/>
                <w:szCs w:val="18"/>
              </w:rPr>
              <w:t xml:space="preserve">Are evaporating dishes stored in a desiccator until needed? </w:t>
            </w:r>
            <w:r>
              <w:rPr>
                <w:rFonts w:ascii="Arial" w:hAnsi="Arial" w:cs="Arial"/>
                <w:sz w:val="18"/>
                <w:szCs w:val="18"/>
              </w:rPr>
              <w:t>[SM 2540 C</w:t>
            </w:r>
            <w:r w:rsidR="005B7BB2">
              <w:rPr>
                <w:rFonts w:ascii="Arial" w:hAnsi="Arial" w:cs="Arial"/>
                <w:sz w:val="18"/>
                <w:szCs w:val="18"/>
              </w:rPr>
              <w:t>-2020</w:t>
            </w:r>
            <w:r>
              <w:rPr>
                <w:rFonts w:ascii="Arial" w:hAnsi="Arial" w:cs="Arial"/>
                <w:sz w:val="18"/>
                <w:szCs w:val="18"/>
              </w:rPr>
              <w:t xml:space="preserve"> (3) </w:t>
            </w:r>
            <w:r w:rsidR="005A029D">
              <w:rPr>
                <w:rFonts w:ascii="Arial" w:hAnsi="Arial" w:cs="Arial"/>
                <w:sz w:val="18"/>
                <w:szCs w:val="18"/>
              </w:rPr>
              <w:t>(b)</w:t>
            </w:r>
            <w:r>
              <w:rPr>
                <w:rFonts w:ascii="Arial" w:hAnsi="Arial" w:cs="Arial"/>
                <w:sz w:val="18"/>
                <w:szCs w:val="18"/>
              </w:rPr>
              <w:t>]</w:t>
            </w:r>
          </w:p>
        </w:tc>
        <w:tc>
          <w:tcPr>
            <w:tcW w:w="450" w:type="dxa"/>
            <w:tcBorders>
              <w:bottom w:val="single" w:sz="4" w:space="0" w:color="auto"/>
            </w:tcBorders>
            <w:shd w:val="clear" w:color="auto" w:fill="FFFFFF"/>
            <w:noWrap/>
            <w:vAlign w:val="center"/>
          </w:tcPr>
          <w:p w14:paraId="0EA502D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B69BC7A"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52708922" w14:textId="77777777" w:rsidR="005B7CE8" w:rsidRDefault="005B7CE8" w:rsidP="005B7CE8">
            <w:pPr>
              <w:jc w:val="both"/>
              <w:rPr>
                <w:rFonts w:ascii="Arial" w:hAnsi="Arial" w:cs="Arial"/>
                <w:sz w:val="18"/>
                <w:szCs w:val="18"/>
              </w:rPr>
            </w:pPr>
            <w:r>
              <w:rPr>
                <w:rFonts w:ascii="Arial" w:hAnsi="Arial" w:cs="Arial"/>
                <w:sz w:val="18"/>
                <w:szCs w:val="18"/>
              </w:rPr>
              <w:t xml:space="preserve">Store in desiccator until needed.  </w:t>
            </w:r>
          </w:p>
        </w:tc>
      </w:tr>
      <w:tr w:rsidR="005B7CE8" w:rsidRPr="00A0149B" w14:paraId="7DC7CA3D" w14:textId="77777777" w:rsidTr="002C4B7C">
        <w:trPr>
          <w:trHeight w:val="264"/>
        </w:trPr>
        <w:tc>
          <w:tcPr>
            <w:tcW w:w="450" w:type="dxa"/>
            <w:tcBorders>
              <w:bottom w:val="single" w:sz="4" w:space="0" w:color="auto"/>
            </w:tcBorders>
            <w:shd w:val="clear" w:color="auto" w:fill="FFFFFF"/>
            <w:noWrap/>
            <w:vAlign w:val="center"/>
          </w:tcPr>
          <w:p w14:paraId="220E1894" w14:textId="7F3F96A1"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11D19D4A" w14:textId="0C335234" w:rsidR="005B7CE8" w:rsidRDefault="005B7CE8" w:rsidP="005B7CE8">
            <w:pPr>
              <w:jc w:val="both"/>
              <w:rPr>
                <w:rFonts w:ascii="Arial" w:hAnsi="Arial"/>
                <w:spacing w:val="-2"/>
                <w:sz w:val="18"/>
                <w:szCs w:val="18"/>
              </w:rPr>
            </w:pPr>
            <w:r>
              <w:rPr>
                <w:rFonts w:ascii="Arial" w:hAnsi="Arial"/>
                <w:spacing w:val="-2"/>
                <w:sz w:val="18"/>
                <w:szCs w:val="18"/>
              </w:rPr>
              <w:t xml:space="preserve">Are evaporating dishes weighed before use? </w:t>
            </w:r>
            <w:r>
              <w:rPr>
                <w:rFonts w:ascii="Arial" w:hAnsi="Arial" w:cs="Arial"/>
                <w:sz w:val="18"/>
                <w:szCs w:val="18"/>
              </w:rPr>
              <w:t>[SM 2540 C</w:t>
            </w:r>
            <w:r w:rsidR="005B7BB2">
              <w:rPr>
                <w:rFonts w:ascii="Arial" w:hAnsi="Arial" w:cs="Arial"/>
                <w:sz w:val="18"/>
                <w:szCs w:val="18"/>
              </w:rPr>
              <w:t>-2020</w:t>
            </w:r>
            <w:r>
              <w:rPr>
                <w:rFonts w:ascii="Arial" w:hAnsi="Arial" w:cs="Arial"/>
                <w:sz w:val="18"/>
                <w:szCs w:val="18"/>
              </w:rPr>
              <w:t xml:space="preserve"> (3) </w:t>
            </w:r>
            <w:r w:rsidR="001826B0">
              <w:rPr>
                <w:rFonts w:ascii="Arial" w:hAnsi="Arial" w:cs="Arial"/>
                <w:sz w:val="18"/>
                <w:szCs w:val="18"/>
              </w:rPr>
              <w:t>(b)</w:t>
            </w:r>
            <w:r>
              <w:rPr>
                <w:rFonts w:ascii="Arial" w:hAnsi="Arial" w:cs="Arial"/>
                <w:sz w:val="18"/>
                <w:szCs w:val="18"/>
              </w:rPr>
              <w:t>]</w:t>
            </w:r>
          </w:p>
        </w:tc>
        <w:tc>
          <w:tcPr>
            <w:tcW w:w="450" w:type="dxa"/>
            <w:tcBorders>
              <w:bottom w:val="single" w:sz="4" w:space="0" w:color="auto"/>
            </w:tcBorders>
            <w:shd w:val="clear" w:color="auto" w:fill="FFFFFF"/>
            <w:noWrap/>
            <w:vAlign w:val="center"/>
          </w:tcPr>
          <w:p w14:paraId="318BEA36"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A4FAA6"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573094C2" w14:textId="3C3A604E" w:rsidR="005B7CE8" w:rsidRDefault="00EE526D" w:rsidP="005B7CE8">
            <w:pPr>
              <w:jc w:val="both"/>
              <w:rPr>
                <w:rFonts w:ascii="Arial" w:hAnsi="Arial" w:cs="Arial"/>
                <w:sz w:val="18"/>
                <w:szCs w:val="18"/>
              </w:rPr>
            </w:pPr>
            <w:r>
              <w:rPr>
                <w:rFonts w:ascii="Arial" w:hAnsi="Arial" w:cs="Arial"/>
                <w:sz w:val="18"/>
                <w:szCs w:val="18"/>
              </w:rPr>
              <w:t>Cool dishes to ambient temperat</w:t>
            </w:r>
            <w:r w:rsidR="00125AE6">
              <w:rPr>
                <w:rFonts w:ascii="Arial" w:hAnsi="Arial" w:cs="Arial"/>
                <w:sz w:val="18"/>
                <w:szCs w:val="18"/>
              </w:rPr>
              <w:t>u</w:t>
            </w:r>
            <w:r>
              <w:rPr>
                <w:rFonts w:ascii="Arial" w:hAnsi="Arial" w:cs="Arial"/>
                <w:sz w:val="18"/>
                <w:szCs w:val="18"/>
              </w:rPr>
              <w:t>re and weigh.</w:t>
            </w:r>
          </w:p>
        </w:tc>
      </w:tr>
      <w:tr w:rsidR="005B7CE8" w:rsidRPr="005E62A6" w14:paraId="370215CD" w14:textId="77777777" w:rsidTr="002C4B7C">
        <w:trPr>
          <w:trHeight w:val="264"/>
        </w:trPr>
        <w:tc>
          <w:tcPr>
            <w:tcW w:w="450" w:type="dxa"/>
            <w:shd w:val="clear" w:color="auto" w:fill="D9D9D9"/>
            <w:noWrap/>
            <w:vAlign w:val="center"/>
          </w:tcPr>
          <w:p w14:paraId="74A67859" w14:textId="77777777" w:rsidR="005B7CE8" w:rsidRPr="005E62A6" w:rsidRDefault="005B7CE8" w:rsidP="005B4737">
            <w:pPr>
              <w:jc w:val="center"/>
              <w:rPr>
                <w:rFonts w:ascii="Arial" w:hAnsi="Arial" w:cs="Arial"/>
                <w:sz w:val="18"/>
                <w:szCs w:val="18"/>
              </w:rPr>
            </w:pPr>
          </w:p>
        </w:tc>
        <w:tc>
          <w:tcPr>
            <w:tcW w:w="5220" w:type="dxa"/>
            <w:shd w:val="clear" w:color="auto" w:fill="D9D9D9"/>
            <w:noWrap/>
            <w:vAlign w:val="center"/>
          </w:tcPr>
          <w:p w14:paraId="3163E7A4" w14:textId="77777777" w:rsidR="005B7CE8" w:rsidRPr="005E62A6" w:rsidRDefault="005B7CE8" w:rsidP="005B7CE8">
            <w:pPr>
              <w:jc w:val="center"/>
              <w:rPr>
                <w:rFonts w:ascii="Arial" w:hAnsi="Arial" w:cs="Arial"/>
                <w:b/>
                <w:sz w:val="18"/>
                <w:szCs w:val="18"/>
              </w:rPr>
            </w:pPr>
            <w:r w:rsidRPr="005E62A6">
              <w:rPr>
                <w:rFonts w:ascii="Arial" w:hAnsi="Arial" w:cs="Arial"/>
                <w:b/>
                <w:sz w:val="18"/>
                <w:szCs w:val="18"/>
              </w:rPr>
              <w:t>PROCEDURE</w:t>
            </w:r>
            <w:r>
              <w:rPr>
                <w:rFonts w:ascii="Arial" w:hAnsi="Arial" w:cs="Arial"/>
                <w:b/>
                <w:sz w:val="18"/>
                <w:szCs w:val="18"/>
              </w:rPr>
              <w:t xml:space="preserve"> </w:t>
            </w:r>
            <w:r w:rsidRPr="005E62A6">
              <w:rPr>
                <w:rFonts w:ascii="Arial" w:hAnsi="Arial" w:cs="Arial"/>
                <w:b/>
                <w:sz w:val="18"/>
                <w:szCs w:val="18"/>
              </w:rPr>
              <w:t>- Sample Analysis</w:t>
            </w:r>
          </w:p>
        </w:tc>
        <w:tc>
          <w:tcPr>
            <w:tcW w:w="450" w:type="dxa"/>
            <w:shd w:val="clear" w:color="auto" w:fill="D9D9D9"/>
            <w:noWrap/>
            <w:vAlign w:val="center"/>
          </w:tcPr>
          <w:p w14:paraId="60BA5B6A" w14:textId="77777777" w:rsidR="005B7CE8" w:rsidRDefault="005B7CE8" w:rsidP="005B7CE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851CD5E" w14:textId="77777777" w:rsidR="005B7CE8" w:rsidRDefault="005B7CE8" w:rsidP="005B7CE8">
            <w:pPr>
              <w:jc w:val="both"/>
              <w:rPr>
                <w:rFonts w:ascii="Arial" w:hAnsi="Arial" w:cs="Arial"/>
                <w:b/>
                <w:sz w:val="18"/>
                <w:szCs w:val="18"/>
              </w:rPr>
            </w:pPr>
            <w:r>
              <w:rPr>
                <w:rFonts w:ascii="Arial" w:hAnsi="Arial" w:cs="Arial"/>
                <w:b/>
                <w:sz w:val="18"/>
                <w:szCs w:val="18"/>
              </w:rPr>
              <w:t>SOP</w:t>
            </w:r>
          </w:p>
        </w:tc>
        <w:tc>
          <w:tcPr>
            <w:tcW w:w="4050" w:type="dxa"/>
            <w:shd w:val="clear" w:color="auto" w:fill="D9D9D9"/>
            <w:vAlign w:val="center"/>
          </w:tcPr>
          <w:p w14:paraId="25408384" w14:textId="77777777" w:rsidR="005B7CE8" w:rsidRPr="005E62A6" w:rsidRDefault="005B7CE8" w:rsidP="005B7CE8">
            <w:pPr>
              <w:jc w:val="center"/>
              <w:rPr>
                <w:rFonts w:ascii="Arial" w:hAnsi="Arial" w:cs="Arial"/>
                <w:sz w:val="18"/>
                <w:szCs w:val="18"/>
              </w:rPr>
            </w:pPr>
            <w:r w:rsidRPr="005E62A6">
              <w:rPr>
                <w:rFonts w:ascii="Arial" w:hAnsi="Arial" w:cs="Arial"/>
                <w:b/>
                <w:sz w:val="18"/>
                <w:szCs w:val="18"/>
              </w:rPr>
              <w:t>EXPLANATION</w:t>
            </w:r>
          </w:p>
        </w:tc>
      </w:tr>
      <w:tr w:rsidR="005B7CE8" w:rsidRPr="00A0149B" w14:paraId="17CBFBF1" w14:textId="77777777" w:rsidTr="002C4B7C">
        <w:trPr>
          <w:trHeight w:val="264"/>
        </w:trPr>
        <w:tc>
          <w:tcPr>
            <w:tcW w:w="450" w:type="dxa"/>
            <w:shd w:val="clear" w:color="auto" w:fill="auto"/>
            <w:noWrap/>
            <w:vAlign w:val="center"/>
          </w:tcPr>
          <w:p w14:paraId="660B31D0" w14:textId="18E6BE2D"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5682D852" w14:textId="25072DF0" w:rsidR="005B7CE8" w:rsidRPr="00414BED" w:rsidRDefault="005B7CE8" w:rsidP="005B7CE8">
            <w:pPr>
              <w:jc w:val="both"/>
              <w:rPr>
                <w:rFonts w:ascii="Arial" w:hAnsi="Arial" w:cs="Arial"/>
                <w:sz w:val="18"/>
                <w:szCs w:val="18"/>
              </w:rPr>
            </w:pPr>
            <w:r>
              <w:rPr>
                <w:rFonts w:ascii="Arial" w:hAnsi="Arial" w:cs="Arial"/>
                <w:sz w:val="18"/>
                <w:szCs w:val="18"/>
              </w:rPr>
              <w:t>Is filter placed with wrinkled side up? [SM 2540 C</w:t>
            </w:r>
            <w:r w:rsidR="005B7BB2">
              <w:rPr>
                <w:rFonts w:ascii="Arial" w:hAnsi="Arial" w:cs="Arial"/>
                <w:sz w:val="18"/>
                <w:szCs w:val="18"/>
              </w:rPr>
              <w:t>-2020</w:t>
            </w:r>
            <w:r>
              <w:rPr>
                <w:rFonts w:ascii="Arial" w:hAnsi="Arial" w:cs="Arial"/>
                <w:sz w:val="18"/>
                <w:szCs w:val="18"/>
              </w:rPr>
              <w:t xml:space="preserve"> (3) (a)]</w:t>
            </w:r>
          </w:p>
        </w:tc>
        <w:tc>
          <w:tcPr>
            <w:tcW w:w="450" w:type="dxa"/>
            <w:tcBorders>
              <w:bottom w:val="single" w:sz="4" w:space="0" w:color="auto"/>
            </w:tcBorders>
            <w:shd w:val="clear" w:color="auto" w:fill="FFFFFF"/>
            <w:noWrap/>
            <w:vAlign w:val="center"/>
          </w:tcPr>
          <w:p w14:paraId="74B1A0DF"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D75781B"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7E8D8FA0" w14:textId="77777777" w:rsidR="005B7CE8" w:rsidRPr="00A0149B" w:rsidRDefault="005B7CE8" w:rsidP="005B7CE8">
            <w:pPr>
              <w:jc w:val="both"/>
              <w:rPr>
                <w:rFonts w:ascii="Arial" w:hAnsi="Arial" w:cs="Arial"/>
                <w:sz w:val="18"/>
                <w:szCs w:val="18"/>
              </w:rPr>
            </w:pPr>
            <w:r>
              <w:rPr>
                <w:rFonts w:ascii="Arial" w:hAnsi="Arial" w:cs="Arial"/>
                <w:sz w:val="18"/>
                <w:szCs w:val="18"/>
              </w:rPr>
              <w:t>Insert disk with wrinkled side up in filtration apparatus.</w:t>
            </w:r>
          </w:p>
        </w:tc>
      </w:tr>
      <w:tr w:rsidR="005B7CE8" w:rsidRPr="00A0149B" w14:paraId="3DD05962" w14:textId="77777777" w:rsidTr="002C4B7C">
        <w:trPr>
          <w:trHeight w:val="264"/>
        </w:trPr>
        <w:tc>
          <w:tcPr>
            <w:tcW w:w="450" w:type="dxa"/>
            <w:shd w:val="clear" w:color="auto" w:fill="auto"/>
            <w:noWrap/>
            <w:vAlign w:val="center"/>
          </w:tcPr>
          <w:p w14:paraId="078D081F" w14:textId="11426D69"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487D503F" w14:textId="77777777" w:rsidR="005B7CE8" w:rsidRPr="00DD4723" w:rsidRDefault="005B7CE8" w:rsidP="005B7CE8">
            <w:pPr>
              <w:jc w:val="both"/>
              <w:rPr>
                <w:rFonts w:ascii="Arial" w:hAnsi="Arial" w:cs="Arial"/>
                <w:sz w:val="18"/>
                <w:szCs w:val="18"/>
              </w:rPr>
            </w:pPr>
            <w:r>
              <w:rPr>
                <w:rFonts w:ascii="Arial" w:hAnsi="Arial" w:cs="Arial"/>
                <w:sz w:val="18"/>
                <w:szCs w:val="18"/>
              </w:rPr>
              <w:t>Is filter being seated with reagent grade water prior to filtering sample?</w:t>
            </w:r>
          </w:p>
        </w:tc>
        <w:tc>
          <w:tcPr>
            <w:tcW w:w="450" w:type="dxa"/>
            <w:tcBorders>
              <w:bottom w:val="single" w:sz="4" w:space="0" w:color="auto"/>
            </w:tcBorders>
            <w:shd w:val="clear" w:color="auto" w:fill="FFFFFF"/>
            <w:noWrap/>
            <w:vAlign w:val="center"/>
          </w:tcPr>
          <w:p w14:paraId="0A7C699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1EA89A2"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7DAF0143" w14:textId="07EE32CA" w:rsidR="005B7CE8" w:rsidRDefault="005B7CE8" w:rsidP="005B7CE8">
            <w:pPr>
              <w:jc w:val="both"/>
              <w:rPr>
                <w:rFonts w:ascii="Arial" w:hAnsi="Arial" w:cs="Arial"/>
                <w:sz w:val="18"/>
                <w:szCs w:val="18"/>
              </w:rPr>
            </w:pPr>
            <w:r>
              <w:rPr>
                <w:rFonts w:ascii="Arial" w:hAnsi="Arial" w:cs="Arial"/>
                <w:sz w:val="18"/>
                <w:szCs w:val="18"/>
              </w:rPr>
              <w:t xml:space="preserve">Assemble filtering apparatus and begin suction. Wet filter with a small volume of reagent-grade water to seat it. </w:t>
            </w:r>
            <w:r w:rsidRPr="00463EFC">
              <w:rPr>
                <w:rFonts w:ascii="Arial" w:hAnsi="Arial" w:cs="Arial"/>
                <w:b/>
                <w:bCs/>
                <w:sz w:val="18"/>
                <w:szCs w:val="18"/>
              </w:rPr>
              <w:t>Seating the filter is not required.</w:t>
            </w:r>
            <w:r>
              <w:rPr>
                <w:rFonts w:ascii="Arial" w:hAnsi="Arial" w:cs="Arial"/>
                <w:sz w:val="18"/>
                <w:szCs w:val="18"/>
              </w:rPr>
              <w:t xml:space="preserve"> However, it is important to do and is recommended.</w:t>
            </w:r>
          </w:p>
        </w:tc>
      </w:tr>
      <w:tr w:rsidR="005B7CE8" w:rsidRPr="00A0149B" w14:paraId="51985DD8" w14:textId="77777777" w:rsidTr="002C4B7C">
        <w:trPr>
          <w:trHeight w:val="264"/>
        </w:trPr>
        <w:tc>
          <w:tcPr>
            <w:tcW w:w="450" w:type="dxa"/>
            <w:shd w:val="clear" w:color="auto" w:fill="auto"/>
            <w:noWrap/>
            <w:vAlign w:val="center"/>
          </w:tcPr>
          <w:p w14:paraId="7D01C9C2" w14:textId="69E65B5E"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48A60A6B" w14:textId="2BC52A90" w:rsidR="005B7CE8" w:rsidRPr="00D8503D" w:rsidRDefault="005B7CE8" w:rsidP="005B7CE8">
            <w:pPr>
              <w:jc w:val="both"/>
              <w:rPr>
                <w:rFonts w:ascii="Arial" w:hAnsi="Arial" w:cs="Arial"/>
                <w:sz w:val="18"/>
                <w:szCs w:val="18"/>
              </w:rPr>
            </w:pPr>
            <w:r>
              <w:rPr>
                <w:rFonts w:ascii="Arial" w:hAnsi="Arial" w:cs="Arial"/>
                <w:sz w:val="18"/>
                <w:szCs w:val="18"/>
              </w:rPr>
              <w:t>Are samples well mixed prior to analysis? [SM 2540 C</w:t>
            </w:r>
            <w:r w:rsidR="005B7BB2">
              <w:rPr>
                <w:rFonts w:ascii="Arial" w:hAnsi="Arial" w:cs="Arial"/>
                <w:sz w:val="18"/>
                <w:szCs w:val="18"/>
              </w:rPr>
              <w:t>-2020</w:t>
            </w:r>
            <w:r>
              <w:rPr>
                <w:rFonts w:ascii="Arial" w:hAnsi="Arial" w:cs="Arial"/>
                <w:sz w:val="18"/>
                <w:szCs w:val="18"/>
              </w:rPr>
              <w:t xml:space="preserve"> (3) (d)]</w:t>
            </w:r>
          </w:p>
        </w:tc>
        <w:tc>
          <w:tcPr>
            <w:tcW w:w="450" w:type="dxa"/>
            <w:tcBorders>
              <w:bottom w:val="single" w:sz="4" w:space="0" w:color="auto"/>
            </w:tcBorders>
            <w:shd w:val="clear" w:color="auto" w:fill="FFFFFF"/>
            <w:noWrap/>
            <w:vAlign w:val="center"/>
          </w:tcPr>
          <w:p w14:paraId="24EA76ED"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1E12396"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451F01E4" w14:textId="77777777" w:rsidR="005B7CE8" w:rsidRDefault="005B7CE8" w:rsidP="005B7CE8">
            <w:pPr>
              <w:jc w:val="both"/>
              <w:rPr>
                <w:rFonts w:ascii="Arial" w:hAnsi="Arial" w:cs="Arial"/>
                <w:sz w:val="18"/>
                <w:szCs w:val="18"/>
              </w:rPr>
            </w:pPr>
            <w:r>
              <w:rPr>
                <w:rFonts w:ascii="Arial" w:hAnsi="Arial" w:cs="Arial"/>
                <w:sz w:val="18"/>
                <w:szCs w:val="18"/>
              </w:rPr>
              <w:t>Samples may be mixed by shaking in sample bottle or stirring with magnetic stirrer.</w:t>
            </w:r>
          </w:p>
        </w:tc>
      </w:tr>
      <w:tr w:rsidR="005B7CE8" w:rsidRPr="00A0149B" w14:paraId="6055B0CC" w14:textId="77777777" w:rsidTr="002C4B7C">
        <w:trPr>
          <w:trHeight w:val="264"/>
        </w:trPr>
        <w:tc>
          <w:tcPr>
            <w:tcW w:w="450" w:type="dxa"/>
            <w:shd w:val="clear" w:color="auto" w:fill="auto"/>
            <w:noWrap/>
            <w:vAlign w:val="center"/>
          </w:tcPr>
          <w:p w14:paraId="5D551563" w14:textId="41BC8145" w:rsidR="005B7CE8" w:rsidRDefault="005B7CE8" w:rsidP="005B4737">
            <w:pPr>
              <w:numPr>
                <w:ilvl w:val="0"/>
                <w:numId w:val="4"/>
              </w:numPr>
              <w:jc w:val="center"/>
              <w:rPr>
                <w:rFonts w:ascii="Arial" w:hAnsi="Arial" w:cs="Arial"/>
                <w:sz w:val="18"/>
                <w:szCs w:val="18"/>
              </w:rPr>
            </w:pPr>
          </w:p>
        </w:tc>
        <w:tc>
          <w:tcPr>
            <w:tcW w:w="5220" w:type="dxa"/>
            <w:shd w:val="clear" w:color="auto" w:fill="auto"/>
            <w:noWrap/>
          </w:tcPr>
          <w:p w14:paraId="242262B7" w14:textId="77777777" w:rsidR="005B7CE8" w:rsidRDefault="005B7CE8" w:rsidP="005B7CE8">
            <w:pPr>
              <w:jc w:val="both"/>
              <w:rPr>
                <w:rFonts w:ascii="Arial" w:hAnsi="Arial" w:cs="Arial"/>
                <w:sz w:val="18"/>
                <w:szCs w:val="18"/>
              </w:rPr>
            </w:pPr>
          </w:p>
          <w:p w14:paraId="5631C199" w14:textId="54517584" w:rsidR="005B7CE8" w:rsidRDefault="005B7CE8" w:rsidP="005B7CE8">
            <w:pPr>
              <w:jc w:val="both"/>
              <w:rPr>
                <w:rFonts w:ascii="Arial" w:hAnsi="Arial" w:cs="Arial"/>
                <w:sz w:val="18"/>
                <w:szCs w:val="18"/>
              </w:rPr>
            </w:pPr>
            <w:r>
              <w:rPr>
                <w:rFonts w:ascii="Arial" w:hAnsi="Arial" w:cs="Arial"/>
                <w:sz w:val="18"/>
                <w:szCs w:val="18"/>
              </w:rPr>
              <w:t>How is the sample volume measured? [SM 2540 C</w:t>
            </w:r>
            <w:r w:rsidR="005B7BB2">
              <w:rPr>
                <w:rFonts w:ascii="Arial" w:hAnsi="Arial" w:cs="Arial"/>
                <w:sz w:val="18"/>
                <w:szCs w:val="18"/>
              </w:rPr>
              <w:t>-2020</w:t>
            </w:r>
            <w:r>
              <w:rPr>
                <w:rFonts w:ascii="Arial" w:hAnsi="Arial" w:cs="Arial"/>
                <w:sz w:val="18"/>
                <w:szCs w:val="18"/>
              </w:rPr>
              <w:t xml:space="preserve"> (3) (d)]</w:t>
            </w:r>
          </w:p>
          <w:p w14:paraId="4DDCF07C" w14:textId="77777777" w:rsidR="005B7CE8" w:rsidRDefault="005B7CE8" w:rsidP="005B7CE8">
            <w:pPr>
              <w:jc w:val="both"/>
              <w:rPr>
                <w:rFonts w:ascii="Arial" w:hAnsi="Arial" w:cs="Arial"/>
                <w:sz w:val="18"/>
                <w:szCs w:val="18"/>
              </w:rPr>
            </w:pPr>
          </w:p>
          <w:p w14:paraId="3002A016" w14:textId="77777777" w:rsidR="005B7CE8" w:rsidRDefault="005B7CE8" w:rsidP="005B7CE8">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FC43A1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5F4825B"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2039B15B" w14:textId="754DAAA8" w:rsidR="005B7CE8" w:rsidRDefault="005B7CE8" w:rsidP="005B7CE8">
            <w:pPr>
              <w:jc w:val="both"/>
              <w:rPr>
                <w:rFonts w:ascii="Arial" w:hAnsi="Arial" w:cs="Arial"/>
                <w:sz w:val="18"/>
                <w:szCs w:val="18"/>
              </w:rPr>
            </w:pPr>
            <w:r w:rsidRPr="008621B0">
              <w:rPr>
                <w:rFonts w:ascii="Arial" w:hAnsi="Arial" w:cs="Arial"/>
                <w:sz w:val="18"/>
                <w:szCs w:val="18"/>
              </w:rPr>
              <w:t>Stir or mix sample and use a pipet or</w:t>
            </w:r>
            <w:r>
              <w:rPr>
                <w:rFonts w:ascii="Arial" w:hAnsi="Arial" w:cs="Arial"/>
                <w:sz w:val="18"/>
                <w:szCs w:val="18"/>
              </w:rPr>
              <w:t xml:space="preserve"> </w:t>
            </w:r>
            <w:r w:rsidRPr="008621B0">
              <w:rPr>
                <w:rFonts w:ascii="Arial" w:hAnsi="Arial" w:cs="Arial"/>
                <w:sz w:val="18"/>
                <w:szCs w:val="18"/>
              </w:rPr>
              <w:t>graduated cylinder to transfer a measured volume onto a glass</w:t>
            </w:r>
            <w:r>
              <w:rPr>
                <w:rFonts w:ascii="Arial" w:hAnsi="Arial" w:cs="Arial"/>
                <w:sz w:val="18"/>
                <w:szCs w:val="18"/>
              </w:rPr>
              <w:t>-</w:t>
            </w:r>
            <w:r w:rsidRPr="008621B0">
              <w:rPr>
                <w:rFonts w:ascii="Arial" w:hAnsi="Arial" w:cs="Arial"/>
                <w:sz w:val="18"/>
                <w:szCs w:val="18"/>
              </w:rPr>
              <w:t>fiber</w:t>
            </w:r>
            <w:r>
              <w:rPr>
                <w:rFonts w:ascii="Arial" w:hAnsi="Arial" w:cs="Arial"/>
                <w:sz w:val="18"/>
                <w:szCs w:val="18"/>
              </w:rPr>
              <w:t xml:space="preserve"> </w:t>
            </w:r>
            <w:r w:rsidRPr="008621B0">
              <w:rPr>
                <w:rFonts w:ascii="Arial" w:hAnsi="Arial" w:cs="Arial"/>
                <w:sz w:val="18"/>
                <w:szCs w:val="18"/>
              </w:rPr>
              <w:t>filter with applied vacuum.</w:t>
            </w:r>
          </w:p>
        </w:tc>
      </w:tr>
      <w:tr w:rsidR="005B7CE8" w:rsidRPr="00A0149B" w14:paraId="6730BA7F" w14:textId="77777777" w:rsidTr="002C4B7C">
        <w:trPr>
          <w:trHeight w:val="1124"/>
        </w:trPr>
        <w:tc>
          <w:tcPr>
            <w:tcW w:w="450" w:type="dxa"/>
            <w:shd w:val="clear" w:color="auto" w:fill="auto"/>
            <w:noWrap/>
            <w:vAlign w:val="center"/>
          </w:tcPr>
          <w:p w14:paraId="526C598D" w14:textId="195C1F11" w:rsidR="005B7CE8" w:rsidRDefault="005B7CE8" w:rsidP="005B4737">
            <w:pPr>
              <w:numPr>
                <w:ilvl w:val="0"/>
                <w:numId w:val="4"/>
              </w:numPr>
              <w:jc w:val="center"/>
              <w:rPr>
                <w:rFonts w:ascii="Arial" w:hAnsi="Arial" w:cs="Arial"/>
                <w:sz w:val="18"/>
                <w:szCs w:val="18"/>
              </w:rPr>
            </w:pPr>
          </w:p>
        </w:tc>
        <w:tc>
          <w:tcPr>
            <w:tcW w:w="5220" w:type="dxa"/>
            <w:shd w:val="clear" w:color="auto" w:fill="auto"/>
            <w:noWrap/>
          </w:tcPr>
          <w:p w14:paraId="21B44F17" w14:textId="77777777" w:rsidR="005B7CE8" w:rsidRDefault="005B7CE8" w:rsidP="005B7CE8">
            <w:pPr>
              <w:jc w:val="both"/>
              <w:rPr>
                <w:rFonts w:ascii="Arial" w:hAnsi="Arial" w:cs="Arial"/>
                <w:sz w:val="18"/>
                <w:szCs w:val="18"/>
              </w:rPr>
            </w:pPr>
          </w:p>
          <w:p w14:paraId="1D4AE92B" w14:textId="701F18F8" w:rsidR="005B7CE8" w:rsidRDefault="005B7CE8" w:rsidP="005B7CE8">
            <w:pPr>
              <w:jc w:val="both"/>
              <w:rPr>
                <w:rFonts w:ascii="Arial" w:hAnsi="Arial" w:cs="Arial"/>
                <w:sz w:val="18"/>
                <w:szCs w:val="18"/>
              </w:rPr>
            </w:pPr>
            <w:r>
              <w:rPr>
                <w:rFonts w:ascii="Arial" w:hAnsi="Arial" w:cs="Arial"/>
                <w:sz w:val="18"/>
                <w:szCs w:val="18"/>
              </w:rPr>
              <w:t>What is the maximum filtration time allowed to filter samples? [SM 2540 C</w:t>
            </w:r>
            <w:r w:rsidR="005B7BB2">
              <w:rPr>
                <w:rFonts w:ascii="Arial" w:hAnsi="Arial" w:cs="Arial"/>
                <w:sz w:val="18"/>
                <w:szCs w:val="18"/>
              </w:rPr>
              <w:t>-2020</w:t>
            </w:r>
            <w:r>
              <w:rPr>
                <w:rFonts w:ascii="Arial" w:hAnsi="Arial" w:cs="Arial"/>
                <w:sz w:val="18"/>
                <w:szCs w:val="18"/>
              </w:rPr>
              <w:t xml:space="preserve"> (3) (c)]</w:t>
            </w:r>
          </w:p>
          <w:p w14:paraId="5DDFD8DB" w14:textId="77777777" w:rsidR="005B7CE8" w:rsidRDefault="005B7CE8" w:rsidP="005B7CE8">
            <w:pPr>
              <w:jc w:val="both"/>
              <w:rPr>
                <w:rFonts w:ascii="Arial" w:hAnsi="Arial" w:cs="Arial"/>
                <w:sz w:val="18"/>
                <w:szCs w:val="18"/>
              </w:rPr>
            </w:pPr>
          </w:p>
          <w:p w14:paraId="6F8F3946" w14:textId="77777777" w:rsidR="005B7CE8" w:rsidRDefault="005B7CE8" w:rsidP="005B7CE8">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4952BF6"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9C46E2F"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0FC3D78B" w14:textId="728AE3AE" w:rsidR="005B7CE8" w:rsidRDefault="005B7CE8" w:rsidP="005B7CE8">
            <w:pPr>
              <w:jc w:val="both"/>
              <w:rPr>
                <w:rFonts w:ascii="Arial" w:hAnsi="Arial" w:cs="Arial"/>
                <w:sz w:val="18"/>
                <w:szCs w:val="18"/>
              </w:rPr>
            </w:pPr>
            <w:r w:rsidRPr="00764264">
              <w:rPr>
                <w:rFonts w:ascii="Arial" w:hAnsi="Arial" w:cs="Arial"/>
                <w:sz w:val="18"/>
                <w:szCs w:val="18"/>
              </w:rPr>
              <w:t>If filtration will</w:t>
            </w:r>
            <w:r>
              <w:rPr>
                <w:rFonts w:ascii="Arial" w:hAnsi="Arial" w:cs="Arial"/>
                <w:sz w:val="18"/>
                <w:szCs w:val="18"/>
              </w:rPr>
              <w:t xml:space="preserve"> </w:t>
            </w:r>
            <w:r w:rsidRPr="00764264">
              <w:rPr>
                <w:rFonts w:ascii="Arial" w:hAnsi="Arial" w:cs="Arial"/>
                <w:sz w:val="18"/>
                <w:szCs w:val="18"/>
              </w:rPr>
              <w:t xml:space="preserve">take </w:t>
            </w:r>
            <w:r>
              <w:rPr>
                <w:rFonts w:ascii="Arial" w:hAnsi="Arial" w:cs="Arial"/>
                <w:sz w:val="18"/>
                <w:szCs w:val="18"/>
              </w:rPr>
              <w:t>&gt;</w:t>
            </w:r>
            <w:r w:rsidRPr="00764264">
              <w:rPr>
                <w:rFonts w:ascii="Arial" w:hAnsi="Arial" w:cs="Arial"/>
                <w:sz w:val="18"/>
                <w:szCs w:val="18"/>
              </w:rPr>
              <w:t>10 min to complete, then increase filter size or decrease</w:t>
            </w:r>
            <w:r>
              <w:rPr>
                <w:rFonts w:ascii="Arial" w:hAnsi="Arial" w:cs="Arial"/>
                <w:sz w:val="18"/>
                <w:szCs w:val="18"/>
              </w:rPr>
              <w:t xml:space="preserve"> </w:t>
            </w:r>
            <w:r w:rsidRPr="00764264">
              <w:rPr>
                <w:rFonts w:ascii="Arial" w:hAnsi="Arial" w:cs="Arial"/>
                <w:sz w:val="18"/>
                <w:szCs w:val="18"/>
              </w:rPr>
              <w:t>sample volume.</w:t>
            </w:r>
          </w:p>
        </w:tc>
      </w:tr>
      <w:tr w:rsidR="005B7CE8" w:rsidRPr="00A0149B" w14:paraId="2F5AC6D8" w14:textId="77777777" w:rsidTr="002C4B7C">
        <w:trPr>
          <w:trHeight w:val="264"/>
        </w:trPr>
        <w:tc>
          <w:tcPr>
            <w:tcW w:w="450" w:type="dxa"/>
            <w:shd w:val="clear" w:color="auto" w:fill="auto"/>
            <w:noWrap/>
            <w:vAlign w:val="center"/>
          </w:tcPr>
          <w:p w14:paraId="536F9385" w14:textId="358CD551"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7A7B390B" w14:textId="4F87BF35" w:rsidR="005B7CE8" w:rsidRPr="00D8503D" w:rsidRDefault="005B7CE8" w:rsidP="005B7CE8">
            <w:pPr>
              <w:jc w:val="both"/>
              <w:rPr>
                <w:rFonts w:ascii="Arial" w:hAnsi="Arial" w:cs="Arial"/>
                <w:sz w:val="18"/>
                <w:szCs w:val="18"/>
              </w:rPr>
            </w:pPr>
            <w:r>
              <w:rPr>
                <w:rFonts w:ascii="Arial" w:hAnsi="Arial" w:cs="Arial"/>
                <w:sz w:val="18"/>
                <w:szCs w:val="18"/>
              </w:rPr>
              <w:t>Are sample filters being washed after sample transfer? [SM 2540 C</w:t>
            </w:r>
            <w:r w:rsidR="005B7BB2">
              <w:rPr>
                <w:rFonts w:ascii="Arial" w:hAnsi="Arial" w:cs="Arial"/>
                <w:sz w:val="18"/>
                <w:szCs w:val="18"/>
              </w:rPr>
              <w:t>-2020</w:t>
            </w:r>
            <w:r>
              <w:rPr>
                <w:rFonts w:ascii="Arial" w:hAnsi="Arial" w:cs="Arial"/>
                <w:sz w:val="18"/>
                <w:szCs w:val="18"/>
              </w:rPr>
              <w:t xml:space="preserve"> (3) (d)]</w:t>
            </w:r>
          </w:p>
        </w:tc>
        <w:tc>
          <w:tcPr>
            <w:tcW w:w="450" w:type="dxa"/>
            <w:tcBorders>
              <w:bottom w:val="single" w:sz="4" w:space="0" w:color="auto"/>
            </w:tcBorders>
            <w:shd w:val="clear" w:color="auto" w:fill="FFFFFF"/>
            <w:noWrap/>
            <w:vAlign w:val="center"/>
          </w:tcPr>
          <w:p w14:paraId="6448522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583B4FF"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68C381E3" w14:textId="57C2337C" w:rsidR="005B7CE8" w:rsidRDefault="005B7CE8" w:rsidP="005B7CE8">
            <w:pPr>
              <w:jc w:val="both"/>
              <w:rPr>
                <w:rFonts w:ascii="Arial" w:hAnsi="Arial" w:cs="Arial"/>
                <w:sz w:val="18"/>
                <w:szCs w:val="18"/>
              </w:rPr>
            </w:pPr>
            <w:r w:rsidRPr="00CD3034">
              <w:rPr>
                <w:rFonts w:ascii="Arial" w:hAnsi="Arial" w:cs="Arial"/>
                <w:sz w:val="18"/>
                <w:szCs w:val="18"/>
              </w:rPr>
              <w:t>Wash the entire exposed surface</w:t>
            </w:r>
            <w:r>
              <w:rPr>
                <w:rFonts w:ascii="Arial" w:hAnsi="Arial" w:cs="Arial"/>
                <w:sz w:val="18"/>
                <w:szCs w:val="18"/>
              </w:rPr>
              <w:t xml:space="preserve"> </w:t>
            </w:r>
            <w:r w:rsidRPr="00CD3034">
              <w:rPr>
                <w:rFonts w:ascii="Arial" w:hAnsi="Arial" w:cs="Arial"/>
                <w:sz w:val="18"/>
                <w:szCs w:val="18"/>
              </w:rPr>
              <w:t xml:space="preserve">of filter with three successive volumes of </w:t>
            </w:r>
            <w:r>
              <w:rPr>
                <w:rFonts w:ascii="Arial" w:hAnsi="Arial" w:cs="Arial"/>
                <w:sz w:val="18"/>
                <w:szCs w:val="18"/>
              </w:rPr>
              <w:t>≥</w:t>
            </w:r>
            <w:r w:rsidRPr="00CD3034">
              <w:rPr>
                <w:rFonts w:ascii="Arial" w:hAnsi="Arial" w:cs="Arial"/>
                <w:sz w:val="18"/>
                <w:szCs w:val="18"/>
              </w:rPr>
              <w:t>10 mL reagent-grade</w:t>
            </w:r>
            <w:r>
              <w:rPr>
                <w:rFonts w:ascii="Arial" w:hAnsi="Arial" w:cs="Arial"/>
                <w:sz w:val="18"/>
                <w:szCs w:val="18"/>
              </w:rPr>
              <w:t xml:space="preserve"> </w:t>
            </w:r>
            <w:r w:rsidRPr="00CD3034">
              <w:rPr>
                <w:rFonts w:ascii="Arial" w:hAnsi="Arial" w:cs="Arial"/>
                <w:sz w:val="18"/>
                <w:szCs w:val="18"/>
              </w:rPr>
              <w:t>water.</w:t>
            </w:r>
          </w:p>
        </w:tc>
      </w:tr>
      <w:tr w:rsidR="005B7CE8" w:rsidRPr="00A0149B" w14:paraId="05E04AA7" w14:textId="77777777" w:rsidTr="002C4B7C">
        <w:trPr>
          <w:trHeight w:val="264"/>
        </w:trPr>
        <w:tc>
          <w:tcPr>
            <w:tcW w:w="450" w:type="dxa"/>
            <w:shd w:val="clear" w:color="auto" w:fill="auto"/>
            <w:noWrap/>
            <w:vAlign w:val="center"/>
          </w:tcPr>
          <w:p w14:paraId="488B1D17" w14:textId="4856EAAA"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1BE7E648" w14:textId="31DF65D3" w:rsidR="005B7CE8" w:rsidRPr="00D8503D" w:rsidRDefault="005B7CE8" w:rsidP="005B7CE8">
            <w:pPr>
              <w:jc w:val="both"/>
              <w:rPr>
                <w:rFonts w:ascii="Arial" w:hAnsi="Arial" w:cs="Arial"/>
                <w:sz w:val="18"/>
                <w:szCs w:val="18"/>
              </w:rPr>
            </w:pPr>
            <w:r>
              <w:rPr>
                <w:rFonts w:ascii="Arial" w:hAnsi="Arial" w:cs="Arial"/>
                <w:sz w:val="18"/>
                <w:szCs w:val="18"/>
              </w:rPr>
              <w:t>Are samples allowed to drain completely between washings? [SM  2540 C</w:t>
            </w:r>
            <w:r w:rsidR="005B7BB2">
              <w:rPr>
                <w:rFonts w:ascii="Arial" w:hAnsi="Arial" w:cs="Arial"/>
                <w:sz w:val="18"/>
                <w:szCs w:val="18"/>
              </w:rPr>
              <w:t>-2020</w:t>
            </w:r>
            <w:r>
              <w:rPr>
                <w:rFonts w:ascii="Arial" w:hAnsi="Arial" w:cs="Arial"/>
                <w:sz w:val="18"/>
                <w:szCs w:val="18"/>
              </w:rPr>
              <w:t xml:space="preserve"> (3) (d)]</w:t>
            </w:r>
          </w:p>
        </w:tc>
        <w:tc>
          <w:tcPr>
            <w:tcW w:w="450" w:type="dxa"/>
            <w:tcBorders>
              <w:bottom w:val="single" w:sz="4" w:space="0" w:color="auto"/>
            </w:tcBorders>
            <w:shd w:val="clear" w:color="auto" w:fill="FFFFFF"/>
            <w:noWrap/>
            <w:vAlign w:val="center"/>
          </w:tcPr>
          <w:p w14:paraId="2A7A135A"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8452A34"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0070E3D0" w14:textId="7D03559C" w:rsidR="005B7CE8" w:rsidRDefault="005B7CE8" w:rsidP="005B7CE8">
            <w:pPr>
              <w:jc w:val="both"/>
              <w:rPr>
                <w:rFonts w:ascii="Arial" w:hAnsi="Arial" w:cs="Arial"/>
                <w:sz w:val="18"/>
                <w:szCs w:val="18"/>
              </w:rPr>
            </w:pPr>
            <w:r w:rsidRPr="000E5DF5">
              <w:rPr>
                <w:rFonts w:ascii="Arial" w:hAnsi="Arial" w:cs="Arial"/>
                <w:sz w:val="18"/>
                <w:szCs w:val="18"/>
              </w:rPr>
              <w:t>Allow complete drainage between washings, and continue</w:t>
            </w:r>
            <w:r>
              <w:rPr>
                <w:rFonts w:ascii="Arial" w:hAnsi="Arial" w:cs="Arial"/>
                <w:sz w:val="18"/>
                <w:szCs w:val="18"/>
              </w:rPr>
              <w:t xml:space="preserve"> </w:t>
            </w:r>
            <w:r w:rsidRPr="000E5DF5">
              <w:rPr>
                <w:rFonts w:ascii="Arial" w:hAnsi="Arial" w:cs="Arial"/>
                <w:sz w:val="18"/>
                <w:szCs w:val="18"/>
              </w:rPr>
              <w:t>suction until all traces of water are removed.</w:t>
            </w:r>
          </w:p>
        </w:tc>
      </w:tr>
      <w:tr w:rsidR="00C2312E" w:rsidRPr="00A0149B" w14:paraId="344D086C" w14:textId="77777777" w:rsidTr="002C4B7C">
        <w:trPr>
          <w:trHeight w:val="264"/>
        </w:trPr>
        <w:tc>
          <w:tcPr>
            <w:tcW w:w="450" w:type="dxa"/>
            <w:shd w:val="clear" w:color="auto" w:fill="auto"/>
            <w:noWrap/>
            <w:vAlign w:val="center"/>
          </w:tcPr>
          <w:p w14:paraId="56F6DA4F" w14:textId="77777777"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721E35D" w14:textId="5BB2F802" w:rsidR="00C2312E" w:rsidRDefault="00C2312E" w:rsidP="00C2312E">
            <w:pPr>
              <w:jc w:val="both"/>
              <w:rPr>
                <w:rFonts w:ascii="Arial" w:hAnsi="Arial" w:cs="Arial"/>
                <w:sz w:val="18"/>
                <w:szCs w:val="18"/>
              </w:rPr>
            </w:pPr>
            <w:r>
              <w:rPr>
                <w:rFonts w:ascii="Arial" w:hAnsi="Arial" w:cs="Arial"/>
                <w:sz w:val="18"/>
                <w:szCs w:val="18"/>
              </w:rPr>
              <w:t>Is the graduated cylinder or pipet being rinsed onto the filter?</w:t>
            </w:r>
          </w:p>
        </w:tc>
        <w:tc>
          <w:tcPr>
            <w:tcW w:w="450" w:type="dxa"/>
            <w:tcBorders>
              <w:bottom w:val="single" w:sz="4" w:space="0" w:color="auto"/>
            </w:tcBorders>
            <w:shd w:val="clear" w:color="auto" w:fill="FFFFFF"/>
            <w:noWrap/>
            <w:vAlign w:val="center"/>
          </w:tcPr>
          <w:p w14:paraId="4A1C386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7ABDA0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6D7EA86" w14:textId="65D19255" w:rsidR="00C2312E" w:rsidRPr="000E5DF5" w:rsidRDefault="00C2312E" w:rsidP="00C2312E">
            <w:pPr>
              <w:jc w:val="both"/>
              <w:rPr>
                <w:rFonts w:ascii="Arial" w:hAnsi="Arial" w:cs="Arial"/>
                <w:sz w:val="18"/>
                <w:szCs w:val="18"/>
              </w:rPr>
            </w:pPr>
            <w:r>
              <w:rPr>
                <w:rFonts w:ascii="Arial" w:hAnsi="Arial" w:cs="Arial"/>
                <w:sz w:val="18"/>
                <w:szCs w:val="18"/>
              </w:rPr>
              <w:t xml:space="preserve">This is not required by the </w:t>
            </w:r>
            <w:r w:rsidR="009F7378">
              <w:rPr>
                <w:rFonts w:ascii="Arial" w:hAnsi="Arial" w:cs="Arial"/>
                <w:sz w:val="18"/>
                <w:szCs w:val="18"/>
              </w:rPr>
              <w:t>method but</w:t>
            </w:r>
            <w:r>
              <w:rPr>
                <w:rFonts w:ascii="Arial" w:hAnsi="Arial" w:cs="Arial"/>
                <w:sz w:val="18"/>
                <w:szCs w:val="18"/>
              </w:rPr>
              <w:t xml:space="preserve"> is recommended.</w:t>
            </w:r>
          </w:p>
        </w:tc>
      </w:tr>
      <w:tr w:rsidR="00C2312E" w:rsidRPr="00A0149B" w14:paraId="569756CD" w14:textId="77777777" w:rsidTr="002C4B7C">
        <w:trPr>
          <w:trHeight w:val="264"/>
        </w:trPr>
        <w:tc>
          <w:tcPr>
            <w:tcW w:w="450" w:type="dxa"/>
            <w:shd w:val="clear" w:color="auto" w:fill="auto"/>
            <w:noWrap/>
            <w:vAlign w:val="center"/>
          </w:tcPr>
          <w:p w14:paraId="089CA2F8" w14:textId="0CB47CFF"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C24A8D7" w14:textId="022EB98F" w:rsidR="00C2312E" w:rsidRPr="00D8503D" w:rsidRDefault="00C2312E" w:rsidP="00C2312E">
            <w:pPr>
              <w:jc w:val="both"/>
              <w:rPr>
                <w:rFonts w:ascii="Arial" w:hAnsi="Arial" w:cs="Arial"/>
                <w:sz w:val="18"/>
                <w:szCs w:val="18"/>
              </w:rPr>
            </w:pPr>
            <w:r>
              <w:rPr>
                <w:rFonts w:ascii="Arial" w:hAnsi="Arial" w:cs="Arial"/>
                <w:sz w:val="18"/>
                <w:szCs w:val="18"/>
              </w:rPr>
              <w:t>Is sample and filtrate transferred to the weighed evaporating dish? [SM 2540 C</w:t>
            </w:r>
            <w:r w:rsidR="005B7BB2">
              <w:rPr>
                <w:rFonts w:ascii="Arial" w:hAnsi="Arial" w:cs="Arial"/>
                <w:sz w:val="18"/>
                <w:szCs w:val="18"/>
              </w:rPr>
              <w:t>-2020</w:t>
            </w:r>
            <w:r>
              <w:rPr>
                <w:rFonts w:ascii="Arial" w:hAnsi="Arial" w:cs="Arial"/>
                <w:sz w:val="18"/>
                <w:szCs w:val="18"/>
              </w:rPr>
              <w:t xml:space="preserve"> (3) (d)]</w:t>
            </w:r>
          </w:p>
        </w:tc>
        <w:tc>
          <w:tcPr>
            <w:tcW w:w="450" w:type="dxa"/>
            <w:tcBorders>
              <w:bottom w:val="single" w:sz="4" w:space="0" w:color="auto"/>
            </w:tcBorders>
            <w:shd w:val="clear" w:color="auto" w:fill="FFFFFF"/>
            <w:noWrap/>
            <w:vAlign w:val="center"/>
          </w:tcPr>
          <w:p w14:paraId="256E292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2CF87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E448B0D" w14:textId="6166E333" w:rsidR="00C2312E" w:rsidRDefault="00C2312E" w:rsidP="00C2312E">
            <w:pPr>
              <w:jc w:val="both"/>
              <w:rPr>
                <w:rFonts w:ascii="Arial" w:hAnsi="Arial" w:cs="Arial"/>
                <w:sz w:val="18"/>
                <w:szCs w:val="18"/>
              </w:rPr>
            </w:pPr>
            <w:r>
              <w:rPr>
                <w:rFonts w:ascii="Arial" w:hAnsi="Arial" w:cs="Arial"/>
                <w:sz w:val="18"/>
                <w:szCs w:val="18"/>
              </w:rPr>
              <w:t xml:space="preserve">Transfer </w:t>
            </w:r>
            <w:r w:rsidRPr="007644FE">
              <w:rPr>
                <w:rFonts w:ascii="Arial" w:hAnsi="Arial" w:cs="Arial"/>
                <w:b/>
                <w:sz w:val="18"/>
                <w:szCs w:val="18"/>
              </w:rPr>
              <w:t>total filtrate (with washings)</w:t>
            </w:r>
            <w:r>
              <w:rPr>
                <w:rFonts w:ascii="Arial" w:hAnsi="Arial" w:cs="Arial"/>
                <w:sz w:val="18"/>
                <w:szCs w:val="18"/>
              </w:rPr>
              <w:t xml:space="preserve"> to a weighed evaporating dish and evaporate to dryness on a steam bath,</w:t>
            </w:r>
            <w:r>
              <w:t xml:space="preserve"> </w:t>
            </w:r>
            <w:r w:rsidRPr="00283E8B">
              <w:rPr>
                <w:rFonts w:ascii="Arial" w:hAnsi="Arial" w:cs="Arial"/>
                <w:sz w:val="18"/>
                <w:szCs w:val="18"/>
              </w:rPr>
              <w:t>hot plate, or block,</w:t>
            </w:r>
            <w:r>
              <w:rPr>
                <w:rFonts w:ascii="Arial" w:hAnsi="Arial" w:cs="Arial"/>
                <w:sz w:val="18"/>
                <w:szCs w:val="18"/>
              </w:rPr>
              <w:t xml:space="preserve"> or in a drying oven.</w:t>
            </w:r>
          </w:p>
        </w:tc>
      </w:tr>
      <w:tr w:rsidR="00C2312E" w:rsidRPr="00A0149B" w14:paraId="62EFFB20" w14:textId="77777777" w:rsidTr="002C4B7C">
        <w:trPr>
          <w:trHeight w:val="264"/>
        </w:trPr>
        <w:tc>
          <w:tcPr>
            <w:tcW w:w="450" w:type="dxa"/>
            <w:shd w:val="clear" w:color="auto" w:fill="auto"/>
            <w:noWrap/>
            <w:vAlign w:val="center"/>
          </w:tcPr>
          <w:p w14:paraId="06E9D1AA" w14:textId="0B234CFF"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0156B4A8" w14:textId="40BC4728" w:rsidR="00C2312E" w:rsidRDefault="00C2312E" w:rsidP="00C2312E">
            <w:pPr>
              <w:jc w:val="both"/>
              <w:rPr>
                <w:rFonts w:ascii="Arial" w:hAnsi="Arial" w:cs="Arial"/>
                <w:sz w:val="18"/>
                <w:szCs w:val="18"/>
              </w:rPr>
            </w:pPr>
            <w:r w:rsidRPr="00C42148">
              <w:rPr>
                <w:rFonts w:ascii="Arial" w:hAnsi="Arial" w:cs="Arial"/>
                <w:sz w:val="18"/>
                <w:szCs w:val="18"/>
              </w:rPr>
              <w:t xml:space="preserve">If minimum </w:t>
            </w:r>
            <w:r>
              <w:rPr>
                <w:rFonts w:ascii="Arial" w:hAnsi="Arial" w:cs="Arial"/>
                <w:sz w:val="18"/>
                <w:szCs w:val="18"/>
              </w:rPr>
              <w:t xml:space="preserve">required </w:t>
            </w:r>
            <w:r w:rsidRPr="00C42148">
              <w:rPr>
                <w:rFonts w:ascii="Arial" w:hAnsi="Arial" w:cs="Arial"/>
                <w:sz w:val="18"/>
                <w:szCs w:val="18"/>
              </w:rPr>
              <w:t>weight gain of 2.5 mg is not achieved</w:t>
            </w:r>
            <w:r>
              <w:rPr>
                <w:rFonts w:ascii="Arial" w:hAnsi="Arial" w:cs="Arial"/>
                <w:sz w:val="18"/>
                <w:szCs w:val="18"/>
              </w:rPr>
              <w:t>,</w:t>
            </w:r>
            <w:r w:rsidRPr="00C42148">
              <w:rPr>
                <w:rFonts w:ascii="Arial" w:hAnsi="Arial" w:cs="Arial"/>
                <w:sz w:val="18"/>
                <w:szCs w:val="18"/>
              </w:rPr>
              <w:t xml:space="preserve"> is more </w:t>
            </w:r>
            <w:r>
              <w:rPr>
                <w:rFonts w:ascii="Arial" w:hAnsi="Arial" w:cs="Arial"/>
                <w:sz w:val="18"/>
                <w:szCs w:val="18"/>
              </w:rPr>
              <w:t xml:space="preserve">filtered </w:t>
            </w:r>
            <w:r w:rsidRPr="00C42148">
              <w:rPr>
                <w:rFonts w:ascii="Arial" w:hAnsi="Arial" w:cs="Arial"/>
                <w:sz w:val="18"/>
                <w:szCs w:val="18"/>
              </w:rPr>
              <w:t>sample added to the same dish? [SM 2540 C</w:t>
            </w:r>
            <w:r w:rsidR="005B7BB2">
              <w:rPr>
                <w:rFonts w:ascii="Arial" w:hAnsi="Arial" w:cs="Arial"/>
                <w:sz w:val="18"/>
                <w:szCs w:val="18"/>
              </w:rPr>
              <w:t>-2020</w:t>
            </w:r>
            <w:r w:rsidRPr="00C42148">
              <w:rPr>
                <w:rFonts w:ascii="Arial" w:hAnsi="Arial" w:cs="Arial"/>
                <w:sz w:val="18"/>
                <w:szCs w:val="18"/>
              </w:rPr>
              <w:t xml:space="preserve"> (3) (c)</w:t>
            </w:r>
            <w:r>
              <w:rPr>
                <w:rFonts w:ascii="Arial" w:hAnsi="Arial" w:cs="Arial"/>
                <w:sz w:val="18"/>
                <w:szCs w:val="18"/>
              </w:rPr>
              <w:t xml:space="preserve"> and (3) (d)</w:t>
            </w:r>
            <w:r w:rsidRPr="00C42148">
              <w:rPr>
                <w:rFonts w:ascii="Arial" w:hAnsi="Arial" w:cs="Arial"/>
                <w:sz w:val="18"/>
                <w:szCs w:val="18"/>
              </w:rPr>
              <w:t>]</w:t>
            </w:r>
          </w:p>
        </w:tc>
        <w:tc>
          <w:tcPr>
            <w:tcW w:w="450" w:type="dxa"/>
            <w:tcBorders>
              <w:bottom w:val="single" w:sz="4" w:space="0" w:color="auto"/>
            </w:tcBorders>
            <w:shd w:val="clear" w:color="auto" w:fill="auto"/>
            <w:noWrap/>
            <w:vAlign w:val="center"/>
          </w:tcPr>
          <w:p w14:paraId="765D4361"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2EEE2D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1812833" w14:textId="36BFF987" w:rsidR="00C2312E" w:rsidRDefault="00C2312E" w:rsidP="00C2312E">
            <w:pPr>
              <w:jc w:val="both"/>
              <w:rPr>
                <w:rFonts w:ascii="Arial" w:hAnsi="Arial" w:cs="Arial"/>
                <w:sz w:val="18"/>
                <w:szCs w:val="18"/>
              </w:rPr>
            </w:pPr>
            <w:r w:rsidRPr="00C42148">
              <w:rPr>
                <w:rFonts w:ascii="Arial" w:hAnsi="Arial" w:cs="Arial"/>
                <w:sz w:val="18"/>
                <w:szCs w:val="18"/>
              </w:rPr>
              <w:t xml:space="preserve">If </w:t>
            </w:r>
            <w:r>
              <w:rPr>
                <w:rFonts w:ascii="Arial" w:hAnsi="Arial" w:cs="Arial"/>
                <w:sz w:val="18"/>
                <w:szCs w:val="18"/>
              </w:rPr>
              <w:t xml:space="preserve">necessary, </w:t>
            </w:r>
            <w:r w:rsidRPr="00C42148">
              <w:rPr>
                <w:rFonts w:ascii="Arial" w:hAnsi="Arial" w:cs="Arial"/>
                <w:sz w:val="18"/>
                <w:szCs w:val="18"/>
              </w:rPr>
              <w:t>add successive volumes of sample</w:t>
            </w:r>
            <w:r>
              <w:rPr>
                <w:rFonts w:ascii="Arial" w:hAnsi="Arial" w:cs="Arial"/>
                <w:sz w:val="18"/>
                <w:szCs w:val="18"/>
              </w:rPr>
              <w:t xml:space="preserve"> (up to a total maximum of one liter)</w:t>
            </w:r>
            <w:r w:rsidRPr="00C42148">
              <w:rPr>
                <w:rFonts w:ascii="Arial" w:hAnsi="Arial" w:cs="Arial"/>
                <w:sz w:val="18"/>
                <w:szCs w:val="18"/>
              </w:rPr>
              <w:t xml:space="preserve"> to the </w:t>
            </w:r>
            <w:r>
              <w:rPr>
                <w:rFonts w:ascii="Arial" w:hAnsi="Arial" w:cs="Arial"/>
                <w:sz w:val="18"/>
                <w:szCs w:val="18"/>
              </w:rPr>
              <w:t xml:space="preserve">same </w:t>
            </w:r>
            <w:r w:rsidRPr="00C42148">
              <w:rPr>
                <w:rFonts w:ascii="Arial" w:hAnsi="Arial" w:cs="Arial"/>
                <w:sz w:val="18"/>
                <w:szCs w:val="18"/>
              </w:rPr>
              <w:t xml:space="preserve">dish </w:t>
            </w:r>
            <w:r>
              <w:rPr>
                <w:rFonts w:ascii="Arial" w:hAnsi="Arial" w:cs="Arial"/>
                <w:sz w:val="18"/>
                <w:szCs w:val="18"/>
              </w:rPr>
              <w:t xml:space="preserve">after evaporation </w:t>
            </w:r>
            <w:r w:rsidRPr="00C42148">
              <w:rPr>
                <w:rFonts w:ascii="Arial" w:hAnsi="Arial" w:cs="Arial"/>
                <w:sz w:val="18"/>
                <w:szCs w:val="18"/>
              </w:rPr>
              <w:t>and repeat evaporating, drying, and weighing until weight gain is achieved.</w:t>
            </w:r>
          </w:p>
        </w:tc>
      </w:tr>
      <w:tr w:rsidR="00C2312E" w:rsidRPr="00A0149B" w14:paraId="731D8742" w14:textId="77777777" w:rsidTr="002C4B7C">
        <w:trPr>
          <w:trHeight w:val="264"/>
        </w:trPr>
        <w:tc>
          <w:tcPr>
            <w:tcW w:w="450" w:type="dxa"/>
            <w:shd w:val="clear" w:color="auto" w:fill="auto"/>
            <w:noWrap/>
            <w:vAlign w:val="center"/>
          </w:tcPr>
          <w:p w14:paraId="2B81E939" w14:textId="5E43AAAD" w:rsidR="00C2312E" w:rsidRDefault="00C2312E"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auto"/>
            <w:noWrap/>
            <w:vAlign w:val="center"/>
          </w:tcPr>
          <w:p w14:paraId="31DCE715" w14:textId="27B64A72" w:rsidR="00C2312E" w:rsidRDefault="00C2312E" w:rsidP="00C2312E">
            <w:pPr>
              <w:jc w:val="both"/>
              <w:rPr>
                <w:rFonts w:ascii="Arial" w:hAnsi="Arial" w:cs="Arial"/>
                <w:sz w:val="18"/>
                <w:szCs w:val="18"/>
              </w:rPr>
            </w:pPr>
            <w:r>
              <w:rPr>
                <w:rFonts w:ascii="Arial" w:hAnsi="Arial" w:cs="Arial"/>
                <w:sz w:val="18"/>
                <w:szCs w:val="18"/>
              </w:rPr>
              <w:t xml:space="preserve">Is the dried residue weight documented to show </w:t>
            </w:r>
            <w:r w:rsidR="00592408">
              <w:rPr>
                <w:rFonts w:ascii="Arial" w:hAnsi="Arial" w:cs="Arial"/>
                <w:sz w:val="18"/>
                <w:szCs w:val="18"/>
              </w:rPr>
              <w:t>minimum weight gain was achieved</w:t>
            </w:r>
            <w:r>
              <w:rPr>
                <w:rFonts w:ascii="Arial" w:hAnsi="Arial" w:cs="Arial"/>
                <w:sz w:val="18"/>
                <w:szCs w:val="18"/>
              </w:rPr>
              <w:t>?</w:t>
            </w:r>
            <w:r>
              <w:t xml:space="preserve"> </w:t>
            </w:r>
            <w:r w:rsidRPr="00497844">
              <w:rPr>
                <w:rFonts w:ascii="Arial" w:hAnsi="Arial" w:cs="Arial"/>
                <w:sz w:val="18"/>
                <w:szCs w:val="18"/>
              </w:rPr>
              <w:t xml:space="preserve">[SM 2540 </w:t>
            </w:r>
            <w:r>
              <w:rPr>
                <w:rFonts w:ascii="Arial" w:hAnsi="Arial" w:cs="Arial"/>
                <w:sz w:val="18"/>
                <w:szCs w:val="18"/>
              </w:rPr>
              <w:t>C</w:t>
            </w:r>
            <w:r w:rsidR="005B7BB2">
              <w:rPr>
                <w:rFonts w:ascii="Arial" w:hAnsi="Arial" w:cs="Arial"/>
                <w:sz w:val="18"/>
                <w:szCs w:val="18"/>
              </w:rPr>
              <w:t>-2020</w:t>
            </w:r>
            <w:r w:rsidRPr="00497844">
              <w:rPr>
                <w:rFonts w:ascii="Arial" w:hAnsi="Arial" w:cs="Arial"/>
                <w:sz w:val="18"/>
                <w:szCs w:val="18"/>
              </w:rPr>
              <w:t xml:space="preserve"> (3) (</w:t>
            </w:r>
            <w:r>
              <w:rPr>
                <w:rFonts w:ascii="Arial" w:hAnsi="Arial" w:cs="Arial"/>
                <w:sz w:val="18"/>
                <w:szCs w:val="18"/>
              </w:rPr>
              <w:t>c</w:t>
            </w:r>
            <w:r w:rsidRPr="00497844">
              <w:rPr>
                <w:rFonts w:ascii="Arial" w:hAnsi="Arial" w:cs="Arial"/>
                <w:sz w:val="18"/>
                <w:szCs w:val="18"/>
              </w:rPr>
              <w:t xml:space="preserve">)] </w:t>
            </w:r>
            <w:r w:rsidRPr="00586B97">
              <w:rPr>
                <w:rFonts w:ascii="Arial" w:hAnsi="Arial" w:cs="Arial"/>
                <w:sz w:val="18"/>
                <w:szCs w:val="18"/>
              </w:rPr>
              <w:t xml:space="preserve">[15A NCAC </w:t>
            </w:r>
            <w:r w:rsidR="00F34FC9">
              <w:rPr>
                <w:rFonts w:ascii="Arial" w:hAnsi="Arial" w:cs="Arial"/>
                <w:sz w:val="18"/>
                <w:szCs w:val="18"/>
              </w:rPr>
              <w:t>0</w:t>
            </w:r>
            <w:r w:rsidRPr="00586B97">
              <w:rPr>
                <w:rFonts w:ascii="Arial" w:hAnsi="Arial" w:cs="Arial"/>
                <w:sz w:val="18"/>
                <w:szCs w:val="18"/>
              </w:rPr>
              <w:t>2H .0805 (a) (7) (</w:t>
            </w:r>
            <w:r>
              <w:rPr>
                <w:rFonts w:ascii="Arial" w:hAnsi="Arial" w:cs="Arial"/>
                <w:sz w:val="18"/>
                <w:szCs w:val="18"/>
              </w:rPr>
              <w:t>F</w:t>
            </w:r>
            <w:r w:rsidRPr="00586B97">
              <w:rPr>
                <w:rFonts w:ascii="Arial" w:hAnsi="Arial" w:cs="Arial"/>
                <w:sz w:val="18"/>
                <w:szCs w:val="18"/>
              </w:rPr>
              <w:t>)</w:t>
            </w:r>
            <w:r>
              <w:rPr>
                <w:rFonts w:ascii="Arial" w:hAnsi="Arial" w:cs="Arial"/>
                <w:sz w:val="18"/>
                <w:szCs w:val="18"/>
              </w:rPr>
              <w:t xml:space="preserve"> (xv)</w:t>
            </w:r>
            <w:r w:rsidRPr="00586B97">
              <w:rPr>
                <w:rFonts w:ascii="Arial" w:hAnsi="Arial" w:cs="Arial"/>
                <w:sz w:val="18"/>
                <w:szCs w:val="18"/>
              </w:rPr>
              <w:t>]</w:t>
            </w:r>
          </w:p>
        </w:tc>
        <w:tc>
          <w:tcPr>
            <w:tcW w:w="450" w:type="dxa"/>
            <w:tcBorders>
              <w:bottom w:val="single" w:sz="4" w:space="0" w:color="auto"/>
            </w:tcBorders>
            <w:shd w:val="clear" w:color="auto" w:fill="FFFFFF"/>
            <w:noWrap/>
            <w:vAlign w:val="center"/>
          </w:tcPr>
          <w:p w14:paraId="0299CD06"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15B2217" w14:textId="77777777" w:rsidR="00C2312E" w:rsidRPr="00A0149B" w:rsidRDefault="00C2312E" w:rsidP="00C2312E">
            <w:pPr>
              <w:jc w:val="both"/>
              <w:rPr>
                <w:rFonts w:ascii="Arial" w:hAnsi="Arial" w:cs="Arial"/>
                <w:sz w:val="18"/>
                <w:szCs w:val="18"/>
              </w:rPr>
            </w:pPr>
          </w:p>
        </w:tc>
        <w:tc>
          <w:tcPr>
            <w:tcW w:w="4050" w:type="dxa"/>
            <w:tcBorders>
              <w:bottom w:val="single" w:sz="4" w:space="0" w:color="auto"/>
            </w:tcBorders>
            <w:shd w:val="clear" w:color="auto" w:fill="auto"/>
            <w:vAlign w:val="center"/>
          </w:tcPr>
          <w:p w14:paraId="0037AE12" w14:textId="0F4D8BB7" w:rsidR="00C2312E" w:rsidRDefault="00C2312E" w:rsidP="00C2312E">
            <w:pPr>
              <w:jc w:val="both"/>
              <w:rPr>
                <w:rFonts w:ascii="Arial" w:hAnsi="Arial" w:cs="Arial"/>
                <w:sz w:val="18"/>
                <w:szCs w:val="18"/>
              </w:rPr>
            </w:pPr>
            <w:r w:rsidRPr="00AE370D">
              <w:rPr>
                <w:rFonts w:ascii="Arial" w:hAnsi="Arial" w:cs="Arial"/>
                <w:sz w:val="18"/>
                <w:szCs w:val="18"/>
              </w:rPr>
              <w:t>Certified Data shall be traceable to the associated sample analyses and shall consist of:</w:t>
            </w:r>
            <w:r>
              <w:t xml:space="preserve"> </w:t>
            </w:r>
            <w:r w:rsidRPr="004877AC">
              <w:rPr>
                <w:rFonts w:ascii="Arial" w:hAnsi="Arial" w:cs="Arial"/>
                <w:sz w:val="18"/>
                <w:szCs w:val="18"/>
              </w:rPr>
              <w:t>all quality control assessments</w:t>
            </w:r>
            <w:r>
              <w:rPr>
                <w:rFonts w:ascii="Arial" w:hAnsi="Arial" w:cs="Arial"/>
                <w:sz w:val="18"/>
                <w:szCs w:val="18"/>
              </w:rPr>
              <w:t>.</w:t>
            </w:r>
            <w:r w:rsidRPr="004877AC" w:rsidDel="00BA31F5">
              <w:rPr>
                <w:rFonts w:ascii="Arial" w:hAnsi="Arial" w:cs="Arial"/>
                <w:sz w:val="18"/>
                <w:szCs w:val="18"/>
              </w:rPr>
              <w:t xml:space="preserve"> </w:t>
            </w:r>
          </w:p>
        </w:tc>
      </w:tr>
      <w:tr w:rsidR="00C2312E" w:rsidRPr="00A0149B" w14:paraId="63FFD877" w14:textId="77777777" w:rsidTr="002C4B7C">
        <w:trPr>
          <w:trHeight w:val="264"/>
        </w:trPr>
        <w:tc>
          <w:tcPr>
            <w:tcW w:w="450" w:type="dxa"/>
            <w:shd w:val="clear" w:color="auto" w:fill="auto"/>
            <w:noWrap/>
            <w:vAlign w:val="center"/>
          </w:tcPr>
          <w:p w14:paraId="4EDADAF3" w14:textId="0E689ECD"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3D0E7AC3" w14:textId="649F29C5" w:rsidR="00C2312E" w:rsidRDefault="00C2312E" w:rsidP="00C2312E">
            <w:pPr>
              <w:jc w:val="both"/>
              <w:rPr>
                <w:rFonts w:ascii="Arial" w:hAnsi="Arial" w:cs="Arial"/>
                <w:sz w:val="18"/>
                <w:szCs w:val="18"/>
              </w:rPr>
            </w:pPr>
            <w:r>
              <w:rPr>
                <w:rFonts w:ascii="Arial" w:hAnsi="Arial" w:cs="Arial"/>
                <w:sz w:val="18"/>
                <w:szCs w:val="18"/>
              </w:rPr>
              <w:t>If the sample volume yields more than</w:t>
            </w:r>
            <w:r>
              <w:rPr>
                <w:rFonts w:ascii="Arial" w:hAnsi="Arial" w:cs="Arial"/>
                <w:b/>
                <w:sz w:val="18"/>
                <w:szCs w:val="18"/>
              </w:rPr>
              <w:t xml:space="preserve"> 200 mg, </w:t>
            </w:r>
            <w:r>
              <w:rPr>
                <w:rFonts w:ascii="Arial" w:hAnsi="Arial" w:cs="Arial"/>
                <w:sz w:val="18"/>
                <w:szCs w:val="18"/>
              </w:rPr>
              <w:t xml:space="preserve">is the test repeated with a lesser volume? </w:t>
            </w:r>
            <w:r w:rsidRPr="003469BE">
              <w:rPr>
                <w:rFonts w:ascii="Arial" w:hAnsi="Arial" w:cs="Arial"/>
                <w:sz w:val="18"/>
                <w:szCs w:val="18"/>
              </w:rPr>
              <w:t>[</w:t>
            </w:r>
            <w:r w:rsidRPr="0066541B">
              <w:rPr>
                <w:rFonts w:ascii="Arial" w:hAnsi="Arial" w:cs="Arial"/>
                <w:sz w:val="18"/>
                <w:szCs w:val="18"/>
              </w:rPr>
              <w:t xml:space="preserve">SM 2540 </w:t>
            </w:r>
            <w:r>
              <w:rPr>
                <w:rFonts w:ascii="Arial" w:hAnsi="Arial" w:cs="Arial"/>
                <w:sz w:val="18"/>
                <w:szCs w:val="18"/>
              </w:rPr>
              <w:t>C</w:t>
            </w:r>
            <w:r w:rsidR="005B7BB2">
              <w:rPr>
                <w:rFonts w:ascii="Arial" w:hAnsi="Arial" w:cs="Arial"/>
                <w:sz w:val="18"/>
                <w:szCs w:val="18"/>
              </w:rPr>
              <w:t>-2020</w:t>
            </w:r>
            <w:r>
              <w:rPr>
                <w:rFonts w:ascii="Arial" w:hAnsi="Arial" w:cs="Arial"/>
                <w:sz w:val="18"/>
                <w:szCs w:val="18"/>
              </w:rPr>
              <w:t xml:space="preserve"> (3) (c</w:t>
            </w:r>
            <w:r w:rsidRPr="0066541B">
              <w:rPr>
                <w:rFonts w:ascii="Arial" w:hAnsi="Arial" w:cs="Arial"/>
                <w:sz w:val="18"/>
                <w:szCs w:val="18"/>
              </w:rPr>
              <w:t>)</w:t>
            </w:r>
            <w:r w:rsidR="00801497">
              <w:rPr>
                <w:rFonts w:ascii="Arial" w:hAnsi="Arial" w:cs="Arial"/>
                <w:sz w:val="18"/>
                <w:szCs w:val="18"/>
              </w:rPr>
              <w:t xml:space="preserve"> </w:t>
            </w:r>
            <w:r>
              <w:rPr>
                <w:rFonts w:ascii="Arial" w:hAnsi="Arial" w:cs="Arial"/>
                <w:sz w:val="18"/>
                <w:szCs w:val="18"/>
              </w:rPr>
              <w:t>and (</w:t>
            </w:r>
            <w:r w:rsidR="00801497">
              <w:rPr>
                <w:rFonts w:ascii="Arial" w:hAnsi="Arial" w:cs="Arial"/>
                <w:sz w:val="18"/>
                <w:szCs w:val="18"/>
              </w:rPr>
              <w:t>1</w:t>
            </w:r>
            <w:r>
              <w:rPr>
                <w:rFonts w:ascii="Arial" w:hAnsi="Arial" w:cs="Arial"/>
                <w:sz w:val="18"/>
                <w:szCs w:val="18"/>
              </w:rPr>
              <w:t>) (b)</w:t>
            </w:r>
          </w:p>
          <w:p w14:paraId="6F88668D" w14:textId="77777777" w:rsidR="00C2312E" w:rsidRDefault="00C2312E" w:rsidP="00C2312E">
            <w:pPr>
              <w:jc w:val="both"/>
              <w:rPr>
                <w:rFonts w:ascii="Arial" w:hAnsi="Arial" w:cs="Arial"/>
                <w:sz w:val="18"/>
                <w:szCs w:val="18"/>
              </w:rPr>
            </w:pPr>
          </w:p>
          <w:p w14:paraId="5ED315A6" w14:textId="77777777" w:rsidR="00C2312E" w:rsidRDefault="00C2312E" w:rsidP="00C2312E">
            <w:pPr>
              <w:jc w:val="both"/>
              <w:rPr>
                <w:rFonts w:ascii="Arial" w:hAnsi="Arial" w:cs="Arial"/>
                <w:sz w:val="18"/>
                <w:szCs w:val="18"/>
              </w:rPr>
            </w:pPr>
            <w:r>
              <w:rPr>
                <w:rFonts w:ascii="Arial" w:hAnsi="Arial" w:cs="Arial"/>
                <w:b/>
                <w:bCs/>
                <w:sz w:val="18"/>
                <w:szCs w:val="18"/>
              </w:rPr>
              <w:t>ANSWER:</w:t>
            </w:r>
          </w:p>
          <w:p w14:paraId="62F266D5" w14:textId="77777777" w:rsidR="00C2312E"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85FD7F1"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FEBF4DE"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A1DCAF3" w14:textId="77777777" w:rsidR="00C2312E" w:rsidRDefault="00C2312E" w:rsidP="00C2312E">
            <w:pPr>
              <w:jc w:val="both"/>
              <w:rPr>
                <w:rFonts w:ascii="Arial" w:hAnsi="Arial" w:cs="Arial"/>
                <w:sz w:val="18"/>
                <w:szCs w:val="18"/>
              </w:rPr>
            </w:pPr>
            <w:r>
              <w:rPr>
                <w:rFonts w:ascii="Arial" w:hAnsi="Arial" w:cs="Arial"/>
                <w:sz w:val="18"/>
                <w:szCs w:val="18"/>
              </w:rPr>
              <w:t xml:space="preserve">Choose sample volume to yield between </w:t>
            </w:r>
            <w:r w:rsidRPr="00617E70">
              <w:rPr>
                <w:rFonts w:ascii="Arial" w:hAnsi="Arial" w:cs="Arial"/>
                <w:b/>
                <w:sz w:val="18"/>
                <w:szCs w:val="18"/>
              </w:rPr>
              <w:t>2.5 and 200 mg</w:t>
            </w:r>
            <w:r>
              <w:rPr>
                <w:rFonts w:ascii="Arial" w:hAnsi="Arial" w:cs="Arial"/>
                <w:sz w:val="18"/>
                <w:szCs w:val="18"/>
              </w:rPr>
              <w:t xml:space="preserve"> dried residue.</w:t>
            </w:r>
            <w:r>
              <w:t xml:space="preserve"> </w:t>
            </w:r>
            <w:r w:rsidRPr="007671FE">
              <w:rPr>
                <w:rFonts w:ascii="Arial" w:hAnsi="Arial" w:cs="Arial"/>
                <w:sz w:val="18"/>
                <w:szCs w:val="18"/>
              </w:rPr>
              <w:t xml:space="preserve">Because excessive residue in dish may form a water trapping crust, limit sample to no more than 200 mg residue. </w:t>
            </w:r>
          </w:p>
        </w:tc>
      </w:tr>
      <w:tr w:rsidR="00C2312E" w:rsidRPr="00A0149B" w14:paraId="540CFE0C" w14:textId="77777777" w:rsidTr="002C4B7C">
        <w:trPr>
          <w:trHeight w:val="264"/>
        </w:trPr>
        <w:tc>
          <w:tcPr>
            <w:tcW w:w="450" w:type="dxa"/>
            <w:shd w:val="clear" w:color="auto" w:fill="auto"/>
            <w:noWrap/>
            <w:vAlign w:val="center"/>
          </w:tcPr>
          <w:p w14:paraId="692047BC" w14:textId="6B323A61" w:rsidR="00C2312E" w:rsidRDefault="00C2312E" w:rsidP="005B4737">
            <w:pPr>
              <w:numPr>
                <w:ilvl w:val="0"/>
                <w:numId w:val="4"/>
              </w:numPr>
              <w:jc w:val="center"/>
              <w:rPr>
                <w:rFonts w:ascii="Arial" w:hAnsi="Arial" w:cs="Arial"/>
                <w:sz w:val="18"/>
                <w:szCs w:val="18"/>
              </w:rPr>
            </w:pPr>
          </w:p>
        </w:tc>
        <w:tc>
          <w:tcPr>
            <w:tcW w:w="5220" w:type="dxa"/>
            <w:shd w:val="clear" w:color="auto" w:fill="auto"/>
            <w:noWrap/>
          </w:tcPr>
          <w:p w14:paraId="166CF6D4" w14:textId="77777777" w:rsidR="00C2312E" w:rsidRDefault="00C2312E" w:rsidP="00C2312E">
            <w:pPr>
              <w:jc w:val="both"/>
              <w:rPr>
                <w:rFonts w:ascii="Arial" w:hAnsi="Arial" w:cs="Arial"/>
                <w:sz w:val="18"/>
                <w:szCs w:val="18"/>
              </w:rPr>
            </w:pPr>
          </w:p>
          <w:p w14:paraId="6D45DC55" w14:textId="5FAE5ABB" w:rsidR="00C2312E" w:rsidRDefault="00C2312E" w:rsidP="00C2312E">
            <w:pPr>
              <w:jc w:val="both"/>
              <w:rPr>
                <w:rFonts w:ascii="Arial" w:hAnsi="Arial" w:cs="Arial"/>
                <w:sz w:val="18"/>
                <w:szCs w:val="18"/>
              </w:rPr>
            </w:pPr>
            <w:r>
              <w:rPr>
                <w:rFonts w:ascii="Arial" w:hAnsi="Arial" w:cs="Arial"/>
                <w:sz w:val="18"/>
                <w:szCs w:val="18"/>
              </w:rPr>
              <w:t>What is the reporting limit (PQL)? [SM 2540 A</w:t>
            </w:r>
            <w:r w:rsidR="005B7BB2">
              <w:rPr>
                <w:rFonts w:ascii="Arial" w:hAnsi="Arial" w:cs="Arial"/>
                <w:sz w:val="18"/>
                <w:szCs w:val="18"/>
              </w:rPr>
              <w:t>-2020</w:t>
            </w:r>
            <w:r>
              <w:rPr>
                <w:rFonts w:ascii="Arial" w:hAnsi="Arial" w:cs="Arial"/>
                <w:sz w:val="18"/>
                <w:szCs w:val="18"/>
              </w:rPr>
              <w:t xml:space="preserve"> (4)]</w:t>
            </w:r>
          </w:p>
          <w:p w14:paraId="2C22A75C" w14:textId="77777777" w:rsidR="00C2312E" w:rsidRDefault="00C2312E" w:rsidP="00C2312E">
            <w:pPr>
              <w:jc w:val="both"/>
              <w:rPr>
                <w:rFonts w:ascii="Arial" w:hAnsi="Arial" w:cs="Arial"/>
                <w:sz w:val="18"/>
                <w:szCs w:val="18"/>
              </w:rPr>
            </w:pPr>
          </w:p>
          <w:p w14:paraId="487B3F46" w14:textId="77777777" w:rsidR="00C2312E" w:rsidRDefault="00C2312E" w:rsidP="00C2312E">
            <w:pPr>
              <w:jc w:val="both"/>
              <w:rPr>
                <w:rFonts w:ascii="Arial" w:hAnsi="Arial" w:cs="Arial"/>
                <w:sz w:val="18"/>
                <w:szCs w:val="18"/>
              </w:rPr>
            </w:pPr>
            <w:r>
              <w:rPr>
                <w:rFonts w:ascii="Arial" w:hAnsi="Arial" w:cs="Arial"/>
                <w:b/>
                <w:bCs/>
                <w:sz w:val="18"/>
                <w:szCs w:val="18"/>
              </w:rPr>
              <w:t>ANSWER:</w:t>
            </w:r>
          </w:p>
          <w:p w14:paraId="3B374BE1" w14:textId="77777777" w:rsidR="00C2312E" w:rsidRDefault="00C2312E" w:rsidP="00C2312E">
            <w:pPr>
              <w:jc w:val="both"/>
              <w:rPr>
                <w:rFonts w:ascii="Arial" w:hAnsi="Arial" w:cs="Arial"/>
                <w:sz w:val="18"/>
                <w:szCs w:val="18"/>
              </w:rPr>
            </w:pPr>
          </w:p>
          <w:p w14:paraId="5366BC59" w14:textId="77777777" w:rsidR="00C2312E" w:rsidRDefault="00C2312E" w:rsidP="00C2312E">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754725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DB3E698"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D5717DA" w14:textId="77777777" w:rsidR="00C2312E" w:rsidRDefault="00C2312E" w:rsidP="00C2312E">
            <w:pPr>
              <w:jc w:val="both"/>
              <w:rPr>
                <w:rFonts w:ascii="Arial" w:hAnsi="Arial" w:cs="Arial"/>
                <w:sz w:val="18"/>
                <w:szCs w:val="18"/>
              </w:rPr>
            </w:pPr>
            <w:r w:rsidRPr="00621FF7">
              <w:rPr>
                <w:rFonts w:ascii="Arial" w:hAnsi="Arial" w:cs="Arial"/>
                <w:sz w:val="18"/>
                <w:szCs w:val="18"/>
              </w:rPr>
              <w:t>The analytical range for 2540B–D is 2.5 to 200 mg/L for a 1000-mL sample, but may be extended by using a small sample volume for analysis.</w:t>
            </w:r>
          </w:p>
          <w:p w14:paraId="59361C03" w14:textId="77777777" w:rsidR="00C2312E" w:rsidRDefault="00C2312E" w:rsidP="00C2312E">
            <w:pPr>
              <w:jc w:val="both"/>
              <w:rPr>
                <w:rFonts w:ascii="Arial" w:hAnsi="Arial" w:cs="Arial"/>
                <w:sz w:val="18"/>
                <w:szCs w:val="18"/>
              </w:rPr>
            </w:pPr>
          </w:p>
          <w:p w14:paraId="29A257BF" w14:textId="0F7419C7" w:rsidR="00C2312E" w:rsidRDefault="00C2312E" w:rsidP="00C2312E">
            <w:pPr>
              <w:jc w:val="both"/>
              <w:rPr>
                <w:rFonts w:ascii="Arial" w:hAnsi="Arial" w:cs="Arial"/>
                <w:sz w:val="18"/>
                <w:szCs w:val="18"/>
              </w:rPr>
            </w:pPr>
            <w:r w:rsidRPr="00EB0AAA">
              <w:rPr>
                <w:rFonts w:ascii="Arial" w:hAnsi="Arial" w:cs="Arial"/>
                <w:sz w:val="18"/>
                <w:szCs w:val="18"/>
              </w:rPr>
              <w:t xml:space="preserve">The method-defined reporting limit for Dissolved Residue is 2.5 mg/L when using one liter of sample. </w:t>
            </w:r>
            <w:r>
              <w:rPr>
                <w:rFonts w:ascii="Arial" w:hAnsi="Arial" w:cs="Arial"/>
                <w:sz w:val="18"/>
                <w:szCs w:val="18"/>
              </w:rPr>
              <w:t xml:space="preserve">The minimum reporting value is determined by a minimum weight gain requirement of 2.5 mg and the volume of sample analyzed. In instances where the </w:t>
            </w:r>
            <w:r w:rsidRPr="005D2A80">
              <w:rPr>
                <w:rFonts w:ascii="Arial" w:hAnsi="Arial" w:cs="Arial"/>
                <w:sz w:val="18"/>
                <w:szCs w:val="18"/>
              </w:rPr>
              <w:t xml:space="preserve">required </w:t>
            </w:r>
            <w:r>
              <w:rPr>
                <w:rFonts w:ascii="Arial" w:hAnsi="Arial" w:cs="Arial"/>
                <w:sz w:val="18"/>
                <w:szCs w:val="18"/>
              </w:rPr>
              <w:t>one</w:t>
            </w:r>
            <w:r w:rsidRPr="005D2A80">
              <w:rPr>
                <w:rFonts w:ascii="Arial" w:hAnsi="Arial" w:cs="Arial"/>
                <w:sz w:val="18"/>
                <w:szCs w:val="18"/>
              </w:rPr>
              <w:t xml:space="preserve"> liter of sample was not obtained and the residue </w:t>
            </w:r>
            <w:r>
              <w:rPr>
                <w:rFonts w:ascii="Arial" w:hAnsi="Arial" w:cs="Arial"/>
                <w:sz w:val="18"/>
                <w:szCs w:val="18"/>
              </w:rPr>
              <w:t>weight gain is less than the required 2.5 mg, the value must be reported as less than the appropriate value based upon the volume used.</w:t>
            </w:r>
            <w:r>
              <w:t xml:space="preserve"> </w:t>
            </w:r>
            <w:r w:rsidRPr="00CE1D75">
              <w:rPr>
                <w:rFonts w:ascii="Arial" w:hAnsi="Arial" w:cs="Arial"/>
                <w:sz w:val="18"/>
                <w:szCs w:val="18"/>
              </w:rPr>
              <w:t>Verify reporting limit on final reports or DMR</w:t>
            </w:r>
            <w:r>
              <w:rPr>
                <w:rFonts w:ascii="Arial" w:hAnsi="Arial" w:cs="Arial"/>
                <w:sz w:val="18"/>
                <w:szCs w:val="18"/>
              </w:rPr>
              <w:t>/eDMR</w:t>
            </w:r>
            <w:r w:rsidRPr="00CE1D75">
              <w:rPr>
                <w:rFonts w:ascii="Arial" w:hAnsi="Arial" w:cs="Arial"/>
                <w:sz w:val="18"/>
                <w:szCs w:val="18"/>
              </w:rPr>
              <w:t xml:space="preserve"> to </w:t>
            </w:r>
            <w:r>
              <w:rPr>
                <w:rFonts w:ascii="Arial" w:hAnsi="Arial" w:cs="Arial"/>
                <w:sz w:val="18"/>
                <w:szCs w:val="18"/>
              </w:rPr>
              <w:t>e</w:t>
            </w:r>
            <w:r w:rsidRPr="00CE1D75">
              <w:rPr>
                <w:rFonts w:ascii="Arial" w:hAnsi="Arial" w:cs="Arial"/>
                <w:sz w:val="18"/>
                <w:szCs w:val="18"/>
              </w:rPr>
              <w:t>nsure accuracy and appropriate adjustment by LIMS or lab personnel.</w:t>
            </w:r>
          </w:p>
        </w:tc>
      </w:tr>
      <w:tr w:rsidR="00C2312E" w:rsidRPr="00A0149B" w14:paraId="4F133D54" w14:textId="77777777" w:rsidTr="002C4B7C">
        <w:trPr>
          <w:trHeight w:val="264"/>
        </w:trPr>
        <w:tc>
          <w:tcPr>
            <w:tcW w:w="450" w:type="dxa"/>
            <w:shd w:val="clear" w:color="auto" w:fill="auto"/>
            <w:noWrap/>
            <w:vAlign w:val="center"/>
          </w:tcPr>
          <w:p w14:paraId="117AED07" w14:textId="59996775"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33E3D0C7" w14:textId="249AB401" w:rsidR="00C2312E" w:rsidRDefault="00C2312E" w:rsidP="00C2312E">
            <w:pPr>
              <w:jc w:val="both"/>
              <w:rPr>
                <w:rFonts w:ascii="Arial" w:hAnsi="Arial" w:cs="Arial"/>
                <w:sz w:val="18"/>
                <w:szCs w:val="18"/>
              </w:rPr>
            </w:pPr>
            <w:r>
              <w:rPr>
                <w:rFonts w:ascii="Arial" w:hAnsi="Arial" w:cs="Arial"/>
                <w:sz w:val="18"/>
                <w:szCs w:val="18"/>
              </w:rPr>
              <w:t xml:space="preserve">If the minimum weight gain of 2.5 mg is not achieved and less than one liter of sample was provided for analysis, is the sample result qualified? </w:t>
            </w:r>
            <w:r w:rsidRPr="00CD3714">
              <w:rPr>
                <w:rFonts w:ascii="Arial" w:hAnsi="Arial" w:cs="Arial"/>
                <w:sz w:val="18"/>
                <w:szCs w:val="18"/>
              </w:rPr>
              <w:t xml:space="preserve">[15A NCAC </w:t>
            </w:r>
            <w:r w:rsidR="00921100">
              <w:rPr>
                <w:rFonts w:ascii="Arial" w:hAnsi="Arial" w:cs="Arial"/>
                <w:sz w:val="18"/>
                <w:szCs w:val="18"/>
              </w:rPr>
              <w:t>0</w:t>
            </w:r>
            <w:r w:rsidRPr="00CD3714">
              <w:rPr>
                <w:rFonts w:ascii="Arial" w:hAnsi="Arial" w:cs="Arial"/>
                <w:sz w:val="18"/>
                <w:szCs w:val="18"/>
              </w:rPr>
              <w:t>2H .0805 (a) (7) (</w:t>
            </w:r>
            <w:r>
              <w:rPr>
                <w:rFonts w:ascii="Arial" w:hAnsi="Arial" w:cs="Arial"/>
                <w:sz w:val="18"/>
                <w:szCs w:val="18"/>
              </w:rPr>
              <w:t>M</w:t>
            </w:r>
            <w:r w:rsidRPr="00CD3714">
              <w:rPr>
                <w:rFonts w:ascii="Arial" w:hAnsi="Arial" w:cs="Arial"/>
                <w:sz w:val="18"/>
                <w:szCs w:val="18"/>
              </w:rPr>
              <w:t>)]</w:t>
            </w:r>
          </w:p>
          <w:p w14:paraId="45CD34B7" w14:textId="478DC3BB" w:rsidR="00C2312E" w:rsidRDefault="00C2312E" w:rsidP="00C2312E">
            <w:pPr>
              <w:jc w:val="both"/>
              <w:rPr>
                <w:rFonts w:ascii="Arial" w:hAnsi="Arial" w:cs="Arial"/>
                <w:sz w:val="18"/>
                <w:szCs w:val="18"/>
              </w:rPr>
            </w:pPr>
          </w:p>
          <w:p w14:paraId="6C6C22D3" w14:textId="77777777" w:rsidR="00C2312E" w:rsidRDefault="00C2312E" w:rsidP="00C2312E">
            <w:pPr>
              <w:jc w:val="both"/>
              <w:rPr>
                <w:rFonts w:ascii="Arial" w:hAnsi="Arial" w:cs="Arial"/>
                <w:sz w:val="18"/>
                <w:szCs w:val="18"/>
              </w:rPr>
            </w:pPr>
          </w:p>
          <w:p w14:paraId="0B80EA66" w14:textId="77777777" w:rsidR="00C2312E" w:rsidRDefault="00C2312E" w:rsidP="00C2312E">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BACF456"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5268AAA"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0FB986D" w14:textId="00276AA8" w:rsidR="00C2312E" w:rsidRDefault="00C2312E" w:rsidP="00C2312E">
            <w:pPr>
              <w:jc w:val="both"/>
              <w:rPr>
                <w:rFonts w:ascii="Arial" w:hAnsi="Arial" w:cs="Arial"/>
                <w:sz w:val="18"/>
                <w:szCs w:val="18"/>
              </w:rPr>
            </w:pPr>
            <w:r w:rsidRPr="000A2615">
              <w:rPr>
                <w:rFonts w:ascii="Arial" w:hAnsi="Arial" w:cs="Arial"/>
                <w:sz w:val="18"/>
                <w:szCs w:val="18"/>
              </w:rPr>
              <w:t>Sample preservation shall be verified and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r w:rsidRPr="004B5859">
              <w:rPr>
                <w:rFonts w:ascii="Arial" w:hAnsi="Arial" w:cs="Arial"/>
                <w:sz w:val="18"/>
                <w:szCs w:val="18"/>
              </w:rPr>
              <w:t xml:space="preserve"> </w:t>
            </w:r>
          </w:p>
        </w:tc>
      </w:tr>
      <w:tr w:rsidR="00C2312E" w:rsidRPr="00A0149B" w14:paraId="10321902" w14:textId="77777777" w:rsidTr="002C4B7C">
        <w:trPr>
          <w:trHeight w:val="264"/>
        </w:trPr>
        <w:tc>
          <w:tcPr>
            <w:tcW w:w="450" w:type="dxa"/>
            <w:shd w:val="clear" w:color="auto" w:fill="auto"/>
            <w:noWrap/>
            <w:vAlign w:val="center"/>
          </w:tcPr>
          <w:p w14:paraId="30248E0B" w14:textId="3CBC6DF0"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EC64D07" w14:textId="77AD0332" w:rsidR="00C2312E" w:rsidRDefault="00C2312E" w:rsidP="00C2312E">
            <w:pPr>
              <w:jc w:val="both"/>
              <w:rPr>
                <w:rFonts w:ascii="Arial" w:hAnsi="Arial" w:cs="Arial"/>
                <w:sz w:val="18"/>
                <w:szCs w:val="18"/>
              </w:rPr>
            </w:pPr>
            <w:r>
              <w:rPr>
                <w:rFonts w:ascii="Arial" w:hAnsi="Arial" w:cs="Arial"/>
                <w:sz w:val="18"/>
                <w:szCs w:val="18"/>
              </w:rPr>
              <w:t xml:space="preserve">If less than one liter of sample is provided for analysis and the minimum weight gain of 2.5 mg is not achieved, is the State Laboratory notified? </w:t>
            </w:r>
            <w:r w:rsidRPr="00CD3714">
              <w:rPr>
                <w:rFonts w:ascii="Arial" w:hAnsi="Arial" w:cs="Arial"/>
                <w:sz w:val="18"/>
                <w:szCs w:val="18"/>
              </w:rPr>
              <w:t xml:space="preserve">[15A NCAC </w:t>
            </w:r>
            <w:r w:rsidR="00921100">
              <w:rPr>
                <w:rFonts w:ascii="Arial" w:hAnsi="Arial" w:cs="Arial"/>
                <w:sz w:val="18"/>
                <w:szCs w:val="18"/>
              </w:rPr>
              <w:t>0</w:t>
            </w:r>
            <w:r w:rsidRPr="00CD3714">
              <w:rPr>
                <w:rFonts w:ascii="Arial" w:hAnsi="Arial" w:cs="Arial"/>
                <w:sz w:val="18"/>
                <w:szCs w:val="18"/>
              </w:rPr>
              <w:t>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D9D9D9"/>
            <w:noWrap/>
            <w:vAlign w:val="center"/>
          </w:tcPr>
          <w:p w14:paraId="1886054C"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88602E8"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82A775D" w14:textId="77777777" w:rsidR="00C2312E" w:rsidRDefault="00C2312E" w:rsidP="00C2312E">
            <w:pPr>
              <w:jc w:val="both"/>
              <w:rPr>
                <w:rFonts w:ascii="Arial" w:hAnsi="Arial" w:cs="Arial"/>
                <w:sz w:val="18"/>
                <w:szCs w:val="18"/>
              </w:rPr>
            </w:pPr>
            <w:r>
              <w:rPr>
                <w:rFonts w:ascii="Arial" w:hAnsi="Arial" w:cs="Arial"/>
                <w:sz w:val="18"/>
                <w:szCs w:val="18"/>
              </w:rPr>
              <w:t>See above.</w:t>
            </w:r>
          </w:p>
        </w:tc>
      </w:tr>
      <w:tr w:rsidR="00C2312E" w:rsidRPr="00A0149B" w14:paraId="4CC73D29" w14:textId="77777777" w:rsidTr="002C4B7C">
        <w:trPr>
          <w:trHeight w:val="264"/>
        </w:trPr>
        <w:tc>
          <w:tcPr>
            <w:tcW w:w="450" w:type="dxa"/>
            <w:shd w:val="clear" w:color="auto" w:fill="auto"/>
            <w:noWrap/>
            <w:vAlign w:val="center"/>
          </w:tcPr>
          <w:p w14:paraId="6CF61CB1" w14:textId="2133D54A" w:rsidR="00C2312E" w:rsidRDefault="00C2312E" w:rsidP="005B4737">
            <w:pPr>
              <w:numPr>
                <w:ilvl w:val="0"/>
                <w:numId w:val="4"/>
              </w:numPr>
              <w:jc w:val="center"/>
              <w:rPr>
                <w:rFonts w:ascii="Arial" w:hAnsi="Arial" w:cs="Arial"/>
                <w:sz w:val="18"/>
                <w:szCs w:val="18"/>
              </w:rPr>
            </w:pPr>
          </w:p>
        </w:tc>
        <w:tc>
          <w:tcPr>
            <w:tcW w:w="5220" w:type="dxa"/>
            <w:shd w:val="clear" w:color="auto" w:fill="auto"/>
            <w:noWrap/>
          </w:tcPr>
          <w:p w14:paraId="38B7B0A1" w14:textId="77777777" w:rsidR="00C2312E" w:rsidRDefault="00C2312E" w:rsidP="00C2312E">
            <w:pPr>
              <w:jc w:val="both"/>
              <w:rPr>
                <w:rFonts w:ascii="Arial" w:hAnsi="Arial"/>
                <w:spacing w:val="-2"/>
                <w:sz w:val="18"/>
                <w:szCs w:val="18"/>
              </w:rPr>
            </w:pPr>
          </w:p>
          <w:p w14:paraId="2BA47EFC" w14:textId="0D1D14EF" w:rsidR="00C2312E" w:rsidRPr="001E27AD" w:rsidRDefault="00C2312E" w:rsidP="00C2312E">
            <w:pPr>
              <w:jc w:val="both"/>
              <w:rPr>
                <w:rFonts w:ascii="Arial" w:hAnsi="Arial" w:cs="Arial"/>
                <w:sz w:val="18"/>
                <w:szCs w:val="18"/>
              </w:rPr>
            </w:pPr>
            <w:r>
              <w:rPr>
                <w:rFonts w:ascii="Arial" w:hAnsi="Arial"/>
                <w:spacing w:val="-2"/>
                <w:sz w:val="18"/>
                <w:szCs w:val="18"/>
              </w:rPr>
              <w:t>Are samples evaporated to dryness on a steam bath</w:t>
            </w:r>
            <w:r w:rsidRPr="002C1DDB">
              <w:rPr>
                <w:rFonts w:ascii="Arial" w:hAnsi="Arial"/>
                <w:spacing w:val="-2"/>
                <w:sz w:val="18"/>
                <w:szCs w:val="18"/>
              </w:rPr>
              <w:t>, hot plate, or block,</w:t>
            </w:r>
            <w:r>
              <w:rPr>
                <w:rFonts w:ascii="Arial" w:hAnsi="Arial"/>
                <w:spacing w:val="-2"/>
                <w:sz w:val="18"/>
                <w:szCs w:val="18"/>
              </w:rPr>
              <w:t xml:space="preserve"> or in a drying oven? </w:t>
            </w:r>
            <w:r>
              <w:rPr>
                <w:rFonts w:ascii="Arial" w:hAnsi="Arial" w:cs="Arial"/>
                <w:sz w:val="18"/>
                <w:szCs w:val="18"/>
              </w:rPr>
              <w:t>[SM 2540 C</w:t>
            </w:r>
            <w:r w:rsidR="005B7BB2">
              <w:rPr>
                <w:rFonts w:ascii="Arial" w:hAnsi="Arial" w:cs="Arial"/>
                <w:sz w:val="18"/>
                <w:szCs w:val="18"/>
              </w:rPr>
              <w:t>-2020</w:t>
            </w:r>
            <w:r>
              <w:rPr>
                <w:rFonts w:ascii="Arial" w:hAnsi="Arial" w:cs="Arial"/>
                <w:sz w:val="18"/>
                <w:szCs w:val="18"/>
              </w:rPr>
              <w:t xml:space="preserve"> (3) (d)]</w:t>
            </w:r>
          </w:p>
        </w:tc>
        <w:tc>
          <w:tcPr>
            <w:tcW w:w="450" w:type="dxa"/>
            <w:tcBorders>
              <w:bottom w:val="single" w:sz="4" w:space="0" w:color="auto"/>
            </w:tcBorders>
            <w:shd w:val="clear" w:color="auto" w:fill="D9D9D9"/>
            <w:noWrap/>
            <w:vAlign w:val="center"/>
          </w:tcPr>
          <w:p w14:paraId="60A8490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305CC29"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0761318" w14:textId="402DEF0F" w:rsidR="00C2312E" w:rsidRDefault="00C2312E" w:rsidP="00C2312E">
            <w:pPr>
              <w:jc w:val="both"/>
              <w:rPr>
                <w:rFonts w:ascii="Arial" w:hAnsi="Arial" w:cs="Arial"/>
                <w:sz w:val="18"/>
                <w:szCs w:val="18"/>
              </w:rPr>
            </w:pPr>
            <w:r>
              <w:rPr>
                <w:rFonts w:ascii="Arial" w:hAnsi="Arial" w:cs="Arial"/>
                <w:sz w:val="18"/>
                <w:szCs w:val="18"/>
              </w:rPr>
              <w:t>Evaporate to dryness on a steam bath</w:t>
            </w:r>
            <w:r w:rsidRPr="001E396B">
              <w:rPr>
                <w:rFonts w:ascii="Arial" w:hAnsi="Arial" w:cs="Arial"/>
                <w:sz w:val="18"/>
                <w:szCs w:val="18"/>
              </w:rPr>
              <w:t>, hot plate, or block,</w:t>
            </w:r>
            <w:r>
              <w:rPr>
                <w:rFonts w:ascii="Arial" w:hAnsi="Arial" w:cs="Arial"/>
                <w:sz w:val="18"/>
                <w:szCs w:val="18"/>
              </w:rPr>
              <w:t xml:space="preserve"> or in a drying oven. When evaporating in a drying oven, it is recommended to lower temperature to approximately 2 ºC below boiling to prevent splattering.  </w:t>
            </w:r>
            <w:r w:rsidRPr="00DB5E7D">
              <w:rPr>
                <w:rFonts w:ascii="Arial" w:hAnsi="Arial" w:cs="Arial"/>
                <w:b/>
                <w:sz w:val="18"/>
                <w:szCs w:val="18"/>
              </w:rPr>
              <w:t>Must not place dish with water directly into 180 ºC ± 2 ºC oven.</w:t>
            </w:r>
          </w:p>
        </w:tc>
      </w:tr>
      <w:tr w:rsidR="00C2312E" w:rsidRPr="00A0149B" w14:paraId="5DC23420" w14:textId="77777777" w:rsidTr="002C4B7C">
        <w:trPr>
          <w:trHeight w:val="264"/>
        </w:trPr>
        <w:tc>
          <w:tcPr>
            <w:tcW w:w="450" w:type="dxa"/>
            <w:shd w:val="clear" w:color="auto" w:fill="auto"/>
            <w:noWrap/>
            <w:vAlign w:val="center"/>
          </w:tcPr>
          <w:p w14:paraId="128225A4" w14:textId="29489DA2"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1BD58BD" w14:textId="2FB8D7F6" w:rsidR="00C2312E" w:rsidRDefault="00C2312E" w:rsidP="00C2312E">
            <w:pPr>
              <w:jc w:val="both"/>
              <w:rPr>
                <w:rFonts w:ascii="Arial" w:hAnsi="Arial" w:cs="Arial"/>
                <w:sz w:val="18"/>
                <w:szCs w:val="18"/>
              </w:rPr>
            </w:pPr>
            <w:r>
              <w:rPr>
                <w:rFonts w:ascii="Arial" w:hAnsi="Arial"/>
                <w:spacing w:val="-2"/>
                <w:sz w:val="18"/>
                <w:szCs w:val="18"/>
              </w:rPr>
              <w:t xml:space="preserve">Are samples dried </w:t>
            </w:r>
            <w:r>
              <w:rPr>
                <w:rFonts w:ascii="Arial" w:hAnsi="Arial" w:cs="Arial"/>
                <w:sz w:val="18"/>
                <w:szCs w:val="18"/>
              </w:rPr>
              <w:t>at 180 ºC ± 2 ºC for at least 1 hour after sample has evaporated</w:t>
            </w:r>
            <w:r>
              <w:rPr>
                <w:rFonts w:ascii="Arial" w:hAnsi="Arial"/>
                <w:spacing w:val="-2"/>
                <w:sz w:val="18"/>
                <w:szCs w:val="18"/>
              </w:rPr>
              <w:t>?</w:t>
            </w:r>
            <w:r>
              <w:rPr>
                <w:rFonts w:ascii="Arial" w:hAnsi="Arial" w:cs="Arial"/>
                <w:sz w:val="18"/>
                <w:szCs w:val="18"/>
              </w:rPr>
              <w:t xml:space="preserve">  [SM 2540 C</w:t>
            </w:r>
            <w:r w:rsidR="005B7BB2">
              <w:rPr>
                <w:rFonts w:ascii="Arial" w:hAnsi="Arial" w:cs="Arial"/>
                <w:sz w:val="18"/>
                <w:szCs w:val="18"/>
              </w:rPr>
              <w:t>-2020</w:t>
            </w:r>
            <w:r>
              <w:rPr>
                <w:rFonts w:ascii="Arial" w:hAnsi="Arial" w:cs="Arial"/>
                <w:sz w:val="18"/>
                <w:szCs w:val="18"/>
              </w:rPr>
              <w:t xml:space="preserve"> (3) (d)]</w:t>
            </w:r>
          </w:p>
          <w:p w14:paraId="25EAB80E" w14:textId="5A5B0AE2" w:rsidR="007E3217" w:rsidRPr="007E3217" w:rsidRDefault="007E3217" w:rsidP="007E3217">
            <w:pPr>
              <w:rPr>
                <w:rFonts w:ascii="Arial" w:hAnsi="Arial" w:cs="Arial"/>
                <w:sz w:val="18"/>
                <w:szCs w:val="18"/>
              </w:rPr>
            </w:pPr>
          </w:p>
        </w:tc>
        <w:tc>
          <w:tcPr>
            <w:tcW w:w="450" w:type="dxa"/>
            <w:tcBorders>
              <w:bottom w:val="single" w:sz="4" w:space="0" w:color="auto"/>
            </w:tcBorders>
            <w:shd w:val="clear" w:color="auto" w:fill="FFFFFF"/>
            <w:noWrap/>
            <w:vAlign w:val="center"/>
          </w:tcPr>
          <w:p w14:paraId="38A3C2C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D7365DD"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4F17C3DF" w14:textId="77777777" w:rsidR="00C2312E" w:rsidRDefault="00C2312E" w:rsidP="00C2312E">
            <w:pPr>
              <w:jc w:val="both"/>
              <w:rPr>
                <w:rFonts w:ascii="Arial" w:hAnsi="Arial" w:cs="Arial"/>
                <w:sz w:val="18"/>
                <w:szCs w:val="18"/>
              </w:rPr>
            </w:pPr>
            <w:r>
              <w:rPr>
                <w:rFonts w:ascii="Arial" w:hAnsi="Arial" w:cs="Arial"/>
                <w:sz w:val="18"/>
                <w:szCs w:val="18"/>
              </w:rPr>
              <w:t>Dry evaporated sample for at least 1 hour in an oven at 180 ºC ± 2 ºC.</w:t>
            </w:r>
          </w:p>
        </w:tc>
      </w:tr>
      <w:tr w:rsidR="00C2312E" w:rsidRPr="00A0149B" w14:paraId="3B8B1317" w14:textId="77777777" w:rsidTr="002C4B7C">
        <w:trPr>
          <w:trHeight w:val="264"/>
        </w:trPr>
        <w:tc>
          <w:tcPr>
            <w:tcW w:w="450" w:type="dxa"/>
            <w:shd w:val="clear" w:color="auto" w:fill="auto"/>
            <w:noWrap/>
            <w:vAlign w:val="center"/>
          </w:tcPr>
          <w:p w14:paraId="567C2582" w14:textId="1D666C88" w:rsidR="00C2312E" w:rsidRDefault="00C2312E" w:rsidP="005B4737">
            <w:pPr>
              <w:numPr>
                <w:ilvl w:val="0"/>
                <w:numId w:val="4"/>
              </w:numPr>
              <w:jc w:val="center"/>
              <w:rPr>
                <w:rFonts w:ascii="Arial" w:hAnsi="Arial" w:cs="Arial"/>
                <w:sz w:val="18"/>
                <w:szCs w:val="18"/>
              </w:rPr>
            </w:pPr>
          </w:p>
        </w:tc>
        <w:tc>
          <w:tcPr>
            <w:tcW w:w="5220" w:type="dxa"/>
            <w:noWrap/>
            <w:vAlign w:val="center"/>
          </w:tcPr>
          <w:p w14:paraId="73B7C191" w14:textId="51ADBCE8" w:rsidR="00C2312E" w:rsidRDefault="00C2312E" w:rsidP="00C2312E">
            <w:pPr>
              <w:jc w:val="both"/>
              <w:rPr>
                <w:rFonts w:ascii="Arial" w:hAnsi="Arial"/>
                <w:spacing w:val="-2"/>
                <w:sz w:val="18"/>
                <w:szCs w:val="18"/>
              </w:rPr>
            </w:pPr>
            <w:r>
              <w:rPr>
                <w:rFonts w:ascii="Arial" w:hAnsi="Arial"/>
                <w:spacing w:val="-2"/>
                <w:sz w:val="18"/>
                <w:szCs w:val="18"/>
              </w:rPr>
              <w:t>Is the temperature verified and documented each time samples are placed into, and removed from, the oven?</w:t>
            </w:r>
            <w:r>
              <w:t xml:space="preserve"> </w:t>
            </w:r>
            <w:r w:rsidR="00E40EFF" w:rsidRPr="00E40EFF">
              <w:rPr>
                <w:rFonts w:ascii="Arial" w:hAnsi="Arial"/>
                <w:spacing w:val="-2"/>
                <w:sz w:val="18"/>
                <w:szCs w:val="18"/>
              </w:rPr>
              <w:t xml:space="preserve">[NC WW/GW LCB </w:t>
            </w:r>
            <w:r w:rsidR="00801497">
              <w:rPr>
                <w:rFonts w:ascii="Arial" w:hAnsi="Arial"/>
                <w:spacing w:val="-2"/>
                <w:sz w:val="18"/>
                <w:szCs w:val="18"/>
              </w:rPr>
              <w:t>Residue Oven Temperature Documentation</w:t>
            </w:r>
            <w:r w:rsidR="00801497" w:rsidRPr="00E40EFF">
              <w:rPr>
                <w:rFonts w:ascii="Arial" w:hAnsi="Arial"/>
                <w:spacing w:val="-2"/>
                <w:sz w:val="18"/>
                <w:szCs w:val="18"/>
              </w:rPr>
              <w:t xml:space="preserve"> </w:t>
            </w:r>
            <w:r w:rsidR="00E40EFF" w:rsidRPr="00E40EFF">
              <w:rPr>
                <w:rFonts w:ascii="Arial" w:hAnsi="Arial"/>
                <w:spacing w:val="-2"/>
                <w:sz w:val="18"/>
                <w:szCs w:val="18"/>
              </w:rPr>
              <w:t>Policy]</w:t>
            </w:r>
          </w:p>
        </w:tc>
        <w:tc>
          <w:tcPr>
            <w:tcW w:w="450" w:type="dxa"/>
            <w:tcBorders>
              <w:bottom w:val="single" w:sz="4" w:space="0" w:color="auto"/>
            </w:tcBorders>
            <w:shd w:val="clear" w:color="auto" w:fill="D9D9D9"/>
            <w:noWrap/>
            <w:vAlign w:val="center"/>
          </w:tcPr>
          <w:p w14:paraId="6B89D39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187CBEF"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DEF9E0D" w14:textId="640D2E15" w:rsidR="00E53569" w:rsidRPr="00E53569" w:rsidRDefault="00E53569" w:rsidP="00E53569">
            <w:pPr>
              <w:jc w:val="both"/>
              <w:rPr>
                <w:rFonts w:ascii="Arial" w:hAnsi="Arial" w:cs="Arial"/>
                <w:sz w:val="18"/>
                <w:szCs w:val="18"/>
              </w:rPr>
            </w:pPr>
            <w:r w:rsidRPr="00E53569">
              <w:rPr>
                <w:rFonts w:ascii="Arial" w:hAnsi="Arial" w:cs="Arial"/>
                <w:sz w:val="18"/>
                <w:szCs w:val="18"/>
              </w:rPr>
              <w:t xml:space="preserve"> The date, time and temperature must be documented each time samples are placed into, and removed from, a drying oven.</w:t>
            </w:r>
          </w:p>
          <w:p w14:paraId="0DB198D0" w14:textId="4C8F4093" w:rsidR="00C2312E" w:rsidRDefault="00C2312E" w:rsidP="00C2312E">
            <w:pPr>
              <w:jc w:val="both"/>
              <w:rPr>
                <w:rFonts w:ascii="Arial" w:hAnsi="Arial" w:cs="Arial"/>
                <w:sz w:val="18"/>
                <w:szCs w:val="18"/>
              </w:rPr>
            </w:pPr>
          </w:p>
          <w:p w14:paraId="71A75594" w14:textId="5FF323CF" w:rsidR="00E53569" w:rsidRDefault="00E53569" w:rsidP="00C2312E">
            <w:pPr>
              <w:jc w:val="both"/>
              <w:rPr>
                <w:rFonts w:ascii="Arial" w:hAnsi="Arial" w:cs="Arial"/>
                <w:sz w:val="18"/>
                <w:szCs w:val="18"/>
              </w:rPr>
            </w:pPr>
          </w:p>
        </w:tc>
      </w:tr>
      <w:tr w:rsidR="00C2312E" w:rsidRPr="00A0149B" w14:paraId="611A8E13" w14:textId="77777777" w:rsidTr="002C4B7C">
        <w:trPr>
          <w:trHeight w:val="264"/>
        </w:trPr>
        <w:tc>
          <w:tcPr>
            <w:tcW w:w="450" w:type="dxa"/>
            <w:shd w:val="clear" w:color="auto" w:fill="auto"/>
            <w:noWrap/>
            <w:vAlign w:val="center"/>
          </w:tcPr>
          <w:p w14:paraId="7E56A1F6" w14:textId="41073274"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C90619D" w14:textId="6E7DF96C" w:rsidR="00C2312E" w:rsidRDefault="00C2312E" w:rsidP="00C2312E">
            <w:pPr>
              <w:jc w:val="both"/>
              <w:rPr>
                <w:rFonts w:ascii="Arial" w:hAnsi="Arial"/>
                <w:spacing w:val="-2"/>
                <w:sz w:val="18"/>
                <w:szCs w:val="18"/>
              </w:rPr>
            </w:pPr>
            <w:r>
              <w:rPr>
                <w:rFonts w:ascii="Arial" w:hAnsi="Arial"/>
                <w:spacing w:val="-2"/>
                <w:sz w:val="18"/>
                <w:szCs w:val="18"/>
              </w:rPr>
              <w:t xml:space="preserve">Are the start/end times of each </w:t>
            </w:r>
            <w:r>
              <w:rPr>
                <w:rFonts w:ascii="Arial" w:hAnsi="Arial" w:cs="Arial"/>
                <w:sz w:val="18"/>
                <w:szCs w:val="18"/>
              </w:rPr>
              <w:t xml:space="preserve">180 ºC ± 2 ºC </w:t>
            </w:r>
            <w:r>
              <w:rPr>
                <w:rFonts w:ascii="Arial" w:hAnsi="Arial"/>
                <w:spacing w:val="-2"/>
                <w:sz w:val="18"/>
                <w:szCs w:val="18"/>
              </w:rPr>
              <w:t>drying documented?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(E)]</w:t>
            </w:r>
            <w:r w:rsidR="00391CAF">
              <w:rPr>
                <w:rFonts w:ascii="Arial" w:hAnsi="Arial" w:cs="Arial"/>
                <w:sz w:val="18"/>
                <w:szCs w:val="18"/>
              </w:rPr>
              <w:t xml:space="preserve"> [NC WW/GW LCB </w:t>
            </w:r>
            <w:r w:rsidR="00801497">
              <w:rPr>
                <w:rFonts w:ascii="Arial" w:hAnsi="Arial"/>
                <w:spacing w:val="-2"/>
                <w:sz w:val="18"/>
                <w:szCs w:val="18"/>
              </w:rPr>
              <w:t>Residue Oven Temperature Documentation</w:t>
            </w:r>
            <w:r w:rsidR="00801497" w:rsidRPr="00E40EFF">
              <w:rPr>
                <w:rFonts w:ascii="Arial" w:hAnsi="Arial"/>
                <w:spacing w:val="-2"/>
                <w:sz w:val="18"/>
                <w:szCs w:val="18"/>
              </w:rPr>
              <w:t xml:space="preserve"> </w:t>
            </w:r>
            <w:r w:rsidR="00391CAF">
              <w:rPr>
                <w:rFonts w:ascii="Arial" w:hAnsi="Arial" w:cs="Arial"/>
                <w:sz w:val="18"/>
                <w:szCs w:val="18"/>
              </w:rPr>
              <w:t>Policy]</w:t>
            </w:r>
          </w:p>
        </w:tc>
        <w:tc>
          <w:tcPr>
            <w:tcW w:w="450" w:type="dxa"/>
            <w:tcBorders>
              <w:bottom w:val="single" w:sz="4" w:space="0" w:color="auto"/>
            </w:tcBorders>
            <w:shd w:val="clear" w:color="auto" w:fill="FFFFFF"/>
            <w:noWrap/>
            <w:vAlign w:val="center"/>
          </w:tcPr>
          <w:p w14:paraId="29FD98A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0D5351B"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E62ED68" w14:textId="77777777" w:rsidR="00C2312E" w:rsidRDefault="00C2312E" w:rsidP="00C2312E">
            <w:pPr>
              <w:jc w:val="both"/>
              <w:rPr>
                <w:rFonts w:ascii="Arial" w:hAnsi="Arial" w:cs="Arial"/>
                <w:sz w:val="18"/>
                <w:szCs w:val="18"/>
              </w:rPr>
            </w:pPr>
            <w:r>
              <w:rPr>
                <w:rFonts w:ascii="Arial" w:hAnsi="Arial" w:cs="Arial"/>
                <w:sz w:val="18"/>
                <w:szCs w:val="18"/>
              </w:rPr>
              <w:t xml:space="preserve">Rule: The date and time that samples are placed into and removed from ovens, water baths, incubators and other equipment shall be documented if a time limit is required by the method. </w:t>
            </w:r>
          </w:p>
          <w:p w14:paraId="043A62C9" w14:textId="77777777" w:rsidR="00C2312E" w:rsidRDefault="00C2312E" w:rsidP="00C2312E">
            <w:pPr>
              <w:jc w:val="both"/>
              <w:rPr>
                <w:rFonts w:ascii="Arial" w:hAnsi="Arial" w:cs="Arial"/>
                <w:sz w:val="18"/>
                <w:szCs w:val="18"/>
              </w:rPr>
            </w:pPr>
          </w:p>
          <w:p w14:paraId="15D461A9" w14:textId="77777777" w:rsidR="001E0E38" w:rsidRPr="001E0E38" w:rsidRDefault="001E0E38" w:rsidP="001E0E38">
            <w:pPr>
              <w:jc w:val="both"/>
              <w:rPr>
                <w:rFonts w:ascii="Arial" w:hAnsi="Arial" w:cs="Arial"/>
                <w:sz w:val="18"/>
                <w:szCs w:val="18"/>
              </w:rPr>
            </w:pPr>
            <w:r w:rsidRPr="001E0E38">
              <w:rPr>
                <w:rFonts w:ascii="Arial" w:hAnsi="Arial" w:cs="Arial"/>
                <w:sz w:val="18"/>
                <w:szCs w:val="18"/>
              </w:rPr>
              <w:t>Time in and out of oven if oven is preheated to proper temperature. If oven is not at proper temperature when samples are put in, must document actual time heated at proper temperature. This is considered pertinent information.</w:t>
            </w:r>
          </w:p>
          <w:p w14:paraId="4EEC7A3E" w14:textId="5A374810" w:rsidR="00C2312E" w:rsidRDefault="00C2312E" w:rsidP="00C2312E">
            <w:pPr>
              <w:jc w:val="both"/>
              <w:rPr>
                <w:rFonts w:ascii="Arial" w:hAnsi="Arial" w:cs="Arial"/>
                <w:sz w:val="18"/>
                <w:szCs w:val="18"/>
              </w:rPr>
            </w:pPr>
          </w:p>
        </w:tc>
      </w:tr>
      <w:tr w:rsidR="00C2312E" w:rsidRPr="00A0149B" w14:paraId="48DC76A1" w14:textId="77777777" w:rsidTr="002C4B7C">
        <w:trPr>
          <w:trHeight w:val="264"/>
        </w:trPr>
        <w:tc>
          <w:tcPr>
            <w:tcW w:w="450" w:type="dxa"/>
            <w:shd w:val="clear" w:color="auto" w:fill="auto"/>
            <w:noWrap/>
            <w:vAlign w:val="center"/>
          </w:tcPr>
          <w:p w14:paraId="52C9667D" w14:textId="26C73248"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136D9F5B" w14:textId="33BA1D7B" w:rsidR="00C2312E" w:rsidRPr="00D8503D" w:rsidRDefault="00C2312E" w:rsidP="00C2312E">
            <w:pPr>
              <w:jc w:val="both"/>
              <w:rPr>
                <w:rFonts w:ascii="Arial" w:hAnsi="Arial" w:cs="Arial"/>
                <w:sz w:val="18"/>
                <w:szCs w:val="18"/>
              </w:rPr>
            </w:pPr>
            <w:r>
              <w:rPr>
                <w:rFonts w:ascii="Arial" w:hAnsi="Arial" w:cs="Arial"/>
                <w:sz w:val="18"/>
                <w:szCs w:val="18"/>
              </w:rPr>
              <w:t>Are samples being cooled in a desiccator after drying until they reach ambient temperature? [SM 2540 C</w:t>
            </w:r>
            <w:r w:rsidR="005B7BB2">
              <w:rPr>
                <w:rFonts w:ascii="Arial" w:hAnsi="Arial" w:cs="Arial"/>
                <w:sz w:val="18"/>
                <w:szCs w:val="18"/>
              </w:rPr>
              <w:t>-2020</w:t>
            </w:r>
            <w:r>
              <w:rPr>
                <w:rFonts w:ascii="Arial" w:hAnsi="Arial" w:cs="Arial"/>
                <w:sz w:val="18"/>
                <w:szCs w:val="18"/>
              </w:rPr>
              <w:t xml:space="preserve"> (3) (d)]</w:t>
            </w:r>
          </w:p>
        </w:tc>
        <w:tc>
          <w:tcPr>
            <w:tcW w:w="450" w:type="dxa"/>
            <w:tcBorders>
              <w:bottom w:val="single" w:sz="4" w:space="0" w:color="auto"/>
            </w:tcBorders>
            <w:shd w:val="clear" w:color="auto" w:fill="FFFFFF"/>
            <w:noWrap/>
            <w:vAlign w:val="center"/>
          </w:tcPr>
          <w:p w14:paraId="6F8726A5"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EE277D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411B2162" w14:textId="685D412B" w:rsidR="00C2312E" w:rsidRDefault="00C2312E" w:rsidP="00C2312E">
            <w:pPr>
              <w:jc w:val="both"/>
              <w:rPr>
                <w:rFonts w:ascii="Arial" w:hAnsi="Arial" w:cs="Arial"/>
                <w:sz w:val="18"/>
                <w:szCs w:val="18"/>
              </w:rPr>
            </w:pPr>
            <w:r>
              <w:rPr>
                <w:rFonts w:ascii="Arial" w:hAnsi="Arial" w:cs="Arial"/>
                <w:sz w:val="18"/>
                <w:szCs w:val="18"/>
              </w:rPr>
              <w:t>Cool sample and dish in desiccator until they reach ambient temperature and weigh.</w:t>
            </w:r>
          </w:p>
        </w:tc>
      </w:tr>
      <w:tr w:rsidR="00C2312E" w:rsidRPr="00A0149B" w14:paraId="5C830A62" w14:textId="77777777" w:rsidTr="002C4B7C">
        <w:trPr>
          <w:trHeight w:val="264"/>
        </w:trPr>
        <w:tc>
          <w:tcPr>
            <w:tcW w:w="450" w:type="dxa"/>
            <w:shd w:val="clear" w:color="auto" w:fill="D9D9D9"/>
            <w:noWrap/>
            <w:vAlign w:val="center"/>
          </w:tcPr>
          <w:p w14:paraId="61EE965E" w14:textId="77777777" w:rsidR="00C2312E" w:rsidRDefault="00C2312E" w:rsidP="005B4737">
            <w:pPr>
              <w:jc w:val="center"/>
              <w:rPr>
                <w:rFonts w:ascii="Arial" w:hAnsi="Arial" w:cs="Arial"/>
                <w:sz w:val="18"/>
                <w:szCs w:val="18"/>
              </w:rPr>
            </w:pPr>
          </w:p>
        </w:tc>
        <w:tc>
          <w:tcPr>
            <w:tcW w:w="5220" w:type="dxa"/>
            <w:shd w:val="clear" w:color="auto" w:fill="D9D9D9"/>
            <w:noWrap/>
            <w:vAlign w:val="center"/>
          </w:tcPr>
          <w:p w14:paraId="190B78C8" w14:textId="26235253" w:rsidR="00C2312E" w:rsidRDefault="00C2312E" w:rsidP="009F7378">
            <w:pPr>
              <w:jc w:val="center"/>
              <w:rPr>
                <w:rFonts w:ascii="Arial" w:hAnsi="Arial" w:cs="Arial"/>
                <w:sz w:val="18"/>
                <w:szCs w:val="18"/>
              </w:rPr>
            </w:pPr>
            <w:r w:rsidRPr="001D7145">
              <w:rPr>
                <w:rFonts w:ascii="Arial" w:hAnsi="Arial" w:cs="Arial"/>
                <w:b/>
                <w:sz w:val="18"/>
                <w:szCs w:val="18"/>
              </w:rPr>
              <w:t>QUALITY CONTROL</w:t>
            </w:r>
          </w:p>
        </w:tc>
        <w:tc>
          <w:tcPr>
            <w:tcW w:w="450" w:type="dxa"/>
            <w:tcBorders>
              <w:bottom w:val="single" w:sz="4" w:space="0" w:color="auto"/>
            </w:tcBorders>
            <w:shd w:val="clear" w:color="auto" w:fill="D9D9D9"/>
            <w:noWrap/>
            <w:vAlign w:val="center"/>
          </w:tcPr>
          <w:p w14:paraId="682541F5" w14:textId="341A13FE" w:rsidR="00C2312E" w:rsidRPr="00A0149B" w:rsidRDefault="00C2312E" w:rsidP="00C2312E">
            <w:pPr>
              <w:jc w:val="both"/>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86041C5" w14:textId="677DC8F1" w:rsidR="00C2312E" w:rsidRPr="00A0149B" w:rsidRDefault="00C2312E" w:rsidP="00C2312E">
            <w:pPr>
              <w:jc w:val="both"/>
              <w:rPr>
                <w:rFonts w:ascii="Arial" w:hAnsi="Arial" w:cs="Arial"/>
                <w:sz w:val="18"/>
                <w:szCs w:val="18"/>
              </w:rPr>
            </w:pPr>
            <w:r>
              <w:rPr>
                <w:rFonts w:ascii="Arial" w:hAnsi="Arial" w:cs="Arial"/>
                <w:b/>
                <w:sz w:val="18"/>
                <w:szCs w:val="18"/>
              </w:rPr>
              <w:t>SOP</w:t>
            </w:r>
          </w:p>
        </w:tc>
        <w:tc>
          <w:tcPr>
            <w:tcW w:w="4050" w:type="dxa"/>
            <w:shd w:val="clear" w:color="auto" w:fill="D9D9D9"/>
            <w:vAlign w:val="center"/>
          </w:tcPr>
          <w:p w14:paraId="1FC826BE" w14:textId="5F92C54D" w:rsidR="00C2312E" w:rsidRDefault="00C2312E" w:rsidP="009F7378">
            <w:pPr>
              <w:jc w:val="center"/>
              <w:rPr>
                <w:rFonts w:ascii="Arial" w:hAnsi="Arial" w:cs="Arial"/>
                <w:sz w:val="18"/>
                <w:szCs w:val="18"/>
              </w:rPr>
            </w:pPr>
            <w:r w:rsidRPr="00E04004">
              <w:rPr>
                <w:rFonts w:ascii="Arial" w:hAnsi="Arial" w:cs="Arial"/>
                <w:b/>
                <w:sz w:val="18"/>
                <w:szCs w:val="18"/>
              </w:rPr>
              <w:t>EXPLANATION</w:t>
            </w:r>
          </w:p>
        </w:tc>
      </w:tr>
      <w:tr w:rsidR="00C2312E" w:rsidRPr="00A0149B" w14:paraId="577BE287" w14:textId="77777777" w:rsidTr="002C4B7C">
        <w:trPr>
          <w:trHeight w:val="264"/>
        </w:trPr>
        <w:tc>
          <w:tcPr>
            <w:tcW w:w="450" w:type="dxa"/>
            <w:shd w:val="clear" w:color="auto" w:fill="auto"/>
            <w:noWrap/>
            <w:vAlign w:val="center"/>
          </w:tcPr>
          <w:p w14:paraId="4CBFEA03" w14:textId="283CB93D"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98141AA" w14:textId="4036A4AE" w:rsidR="00C2312E" w:rsidRPr="00D8503D" w:rsidRDefault="00C2312E" w:rsidP="00C2312E">
            <w:pPr>
              <w:jc w:val="both"/>
              <w:rPr>
                <w:rFonts w:ascii="Arial" w:hAnsi="Arial" w:cs="Arial"/>
                <w:sz w:val="18"/>
                <w:szCs w:val="18"/>
              </w:rPr>
            </w:pPr>
            <w:r w:rsidRPr="00BD30CD">
              <w:rPr>
                <w:rFonts w:ascii="Arial" w:hAnsi="Arial" w:cs="Arial"/>
                <w:sz w:val="18"/>
                <w:szCs w:val="18"/>
              </w:rPr>
              <w:t>Is the desic</w:t>
            </w:r>
            <w:r>
              <w:rPr>
                <w:rFonts w:ascii="Arial" w:hAnsi="Arial" w:cs="Arial"/>
                <w:sz w:val="18"/>
                <w:szCs w:val="18"/>
              </w:rPr>
              <w:t>c</w:t>
            </w:r>
            <w:r w:rsidRPr="00BD30CD">
              <w:rPr>
                <w:rFonts w:ascii="Arial" w:hAnsi="Arial" w:cs="Arial"/>
                <w:sz w:val="18"/>
                <w:szCs w:val="18"/>
              </w:rPr>
              <w:t>ator equipped with an instrumental indicator (humidity gauge),</w:t>
            </w:r>
            <w:r>
              <w:rPr>
                <w:rFonts w:ascii="Arial" w:hAnsi="Arial" w:cs="Arial"/>
                <w:sz w:val="18"/>
                <w:szCs w:val="18"/>
              </w:rPr>
              <w:t xml:space="preserve"> color indicating</w:t>
            </w:r>
            <w:r w:rsidRPr="00BD30CD">
              <w:rPr>
                <w:rFonts w:ascii="Arial" w:hAnsi="Arial" w:cs="Arial"/>
                <w:sz w:val="18"/>
                <w:szCs w:val="18"/>
              </w:rPr>
              <w:t xml:space="preserve"> desiccant, or both?</w:t>
            </w:r>
            <w:r>
              <w:rPr>
                <w:rFonts w:ascii="Arial" w:hAnsi="Arial" w:cs="Arial"/>
                <w:sz w:val="18"/>
                <w:szCs w:val="18"/>
              </w:rPr>
              <w:t xml:space="preserve">  [SM 2540 C</w:t>
            </w:r>
            <w:r w:rsidR="005B7BB2">
              <w:rPr>
                <w:rFonts w:ascii="Arial" w:hAnsi="Arial" w:cs="Arial"/>
                <w:sz w:val="18"/>
                <w:szCs w:val="18"/>
              </w:rPr>
              <w:t>-2020</w:t>
            </w:r>
            <w:r>
              <w:rPr>
                <w:rFonts w:ascii="Arial" w:hAnsi="Arial" w:cs="Arial"/>
                <w:sz w:val="18"/>
                <w:szCs w:val="18"/>
              </w:rPr>
              <w:t xml:space="preserve"> (2)]</w:t>
            </w:r>
          </w:p>
        </w:tc>
        <w:tc>
          <w:tcPr>
            <w:tcW w:w="450" w:type="dxa"/>
            <w:tcBorders>
              <w:bottom w:val="single" w:sz="4" w:space="0" w:color="auto"/>
            </w:tcBorders>
            <w:shd w:val="clear" w:color="auto" w:fill="FFFFFF"/>
            <w:noWrap/>
            <w:vAlign w:val="center"/>
          </w:tcPr>
          <w:p w14:paraId="6EC10905"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E84052A"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29C7224E" w14:textId="01872036" w:rsidR="00C2312E" w:rsidRDefault="00C2312E" w:rsidP="00C2312E">
            <w:pPr>
              <w:jc w:val="both"/>
              <w:rPr>
                <w:rFonts w:ascii="Arial" w:hAnsi="Arial" w:cs="Arial"/>
                <w:sz w:val="18"/>
                <w:szCs w:val="18"/>
              </w:rPr>
            </w:pPr>
            <w:r>
              <w:rPr>
                <w:rFonts w:ascii="Arial" w:hAnsi="Arial"/>
                <w:sz w:val="18"/>
                <w:szCs w:val="18"/>
              </w:rPr>
              <w:t xml:space="preserve">Desiccator must contain a color indicator of moisture content or an instrument indicator. </w:t>
            </w:r>
            <w:r w:rsidRPr="002D00F1">
              <w:rPr>
                <w:rFonts w:ascii="Arial" w:hAnsi="Arial"/>
                <w:sz w:val="18"/>
                <w:szCs w:val="18"/>
              </w:rPr>
              <w:t xml:space="preserve">SM 2540 </w:t>
            </w:r>
            <w:r>
              <w:rPr>
                <w:rFonts w:ascii="Arial" w:hAnsi="Arial"/>
                <w:sz w:val="18"/>
                <w:szCs w:val="18"/>
              </w:rPr>
              <w:t>C</w:t>
            </w:r>
            <w:r w:rsidRPr="002D00F1">
              <w:rPr>
                <w:rFonts w:ascii="Arial" w:hAnsi="Arial"/>
                <w:sz w:val="18"/>
                <w:szCs w:val="18"/>
              </w:rPr>
              <w:t xml:space="preserve">. </w:t>
            </w:r>
            <w:r w:rsidR="00193434">
              <w:rPr>
                <w:rFonts w:ascii="Arial" w:hAnsi="Arial"/>
                <w:sz w:val="18"/>
                <w:szCs w:val="18"/>
              </w:rPr>
              <w:t>(</w:t>
            </w:r>
            <w:r w:rsidRPr="002D00F1">
              <w:rPr>
                <w:rFonts w:ascii="Arial" w:hAnsi="Arial"/>
                <w:sz w:val="18"/>
                <w:szCs w:val="18"/>
              </w:rPr>
              <w:t>2</w:t>
            </w:r>
            <w:r w:rsidR="00857432">
              <w:rPr>
                <w:rFonts w:ascii="Arial" w:hAnsi="Arial"/>
                <w:sz w:val="18"/>
                <w:szCs w:val="18"/>
              </w:rPr>
              <w:t>)</w:t>
            </w:r>
            <w:r w:rsidRPr="002D00F1">
              <w:rPr>
                <w:rFonts w:ascii="Arial" w:hAnsi="Arial"/>
                <w:sz w:val="18"/>
                <w:szCs w:val="18"/>
              </w:rPr>
              <w:t>. References 2540 B (2) (i). Desiccator, which includes either a desiccant whose color changes in response to moisture concentration or an instrument for measuring moisture (e.g., a hygrometer).</w:t>
            </w:r>
            <w:r>
              <w:rPr>
                <w:rFonts w:ascii="Arial" w:hAnsi="Arial"/>
                <w:sz w:val="18"/>
                <w:szCs w:val="18"/>
              </w:rPr>
              <w:t xml:space="preserve"> It is </w:t>
            </w:r>
            <w:r w:rsidRPr="00634D4A">
              <w:rPr>
                <w:rFonts w:ascii="Arial" w:hAnsi="Arial"/>
                <w:b/>
                <w:sz w:val="18"/>
                <w:szCs w:val="18"/>
              </w:rPr>
              <w:t>recommended</w:t>
            </w:r>
            <w:r>
              <w:rPr>
                <w:rFonts w:ascii="Arial" w:hAnsi="Arial"/>
                <w:sz w:val="18"/>
                <w:szCs w:val="18"/>
              </w:rPr>
              <w:t xml:space="preserve"> that color indicating desiccant be used as a backup even when a humidity indicator is being used in the desiccator.</w:t>
            </w:r>
          </w:p>
        </w:tc>
      </w:tr>
      <w:tr w:rsidR="00C2312E" w:rsidRPr="00A0149B" w14:paraId="33E95D3E" w14:textId="77777777" w:rsidTr="002C4B7C">
        <w:trPr>
          <w:trHeight w:val="264"/>
        </w:trPr>
        <w:tc>
          <w:tcPr>
            <w:tcW w:w="450" w:type="dxa"/>
            <w:shd w:val="clear" w:color="auto" w:fill="auto"/>
            <w:noWrap/>
            <w:vAlign w:val="center"/>
          </w:tcPr>
          <w:p w14:paraId="46AE26DD" w14:textId="2FDBF119"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2215D39D" w14:textId="5F8F080C" w:rsidR="00C2312E" w:rsidRPr="00D8503D" w:rsidRDefault="00C2312E" w:rsidP="00C2312E">
            <w:pPr>
              <w:jc w:val="both"/>
              <w:rPr>
                <w:rFonts w:ascii="Arial" w:hAnsi="Arial" w:cs="Arial"/>
                <w:sz w:val="18"/>
                <w:szCs w:val="18"/>
              </w:rPr>
            </w:pPr>
            <w:r>
              <w:rPr>
                <w:rFonts w:ascii="Arial" w:hAnsi="Arial" w:cs="Arial"/>
                <w:sz w:val="18"/>
                <w:szCs w:val="18"/>
              </w:rPr>
              <w:t>Is the laboratory using a balance that is capable of weighing at least 0.1 mg (0.0001 g)? [SM 2540 B</w:t>
            </w:r>
            <w:r w:rsidR="005B7BB2">
              <w:rPr>
                <w:rFonts w:ascii="Arial" w:hAnsi="Arial" w:cs="Arial"/>
                <w:sz w:val="18"/>
                <w:szCs w:val="18"/>
              </w:rPr>
              <w:t>-2020</w:t>
            </w:r>
            <w:r>
              <w:rPr>
                <w:rFonts w:ascii="Arial" w:hAnsi="Arial" w:cs="Arial"/>
                <w:sz w:val="18"/>
                <w:szCs w:val="18"/>
              </w:rPr>
              <w:t xml:space="preserve"> (2) (j)]</w:t>
            </w:r>
          </w:p>
        </w:tc>
        <w:tc>
          <w:tcPr>
            <w:tcW w:w="450" w:type="dxa"/>
            <w:tcBorders>
              <w:bottom w:val="single" w:sz="4" w:space="0" w:color="auto"/>
            </w:tcBorders>
            <w:shd w:val="clear" w:color="auto" w:fill="FFFFFF"/>
            <w:noWrap/>
            <w:vAlign w:val="center"/>
          </w:tcPr>
          <w:p w14:paraId="3A63F405"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7953052"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216B7EBA" w14:textId="77777777" w:rsidR="00C2312E" w:rsidRDefault="00C2312E" w:rsidP="00C2312E">
            <w:pPr>
              <w:jc w:val="both"/>
              <w:rPr>
                <w:rFonts w:ascii="Arial" w:hAnsi="Arial" w:cs="Arial"/>
                <w:sz w:val="18"/>
                <w:szCs w:val="18"/>
              </w:rPr>
            </w:pPr>
            <w:r>
              <w:rPr>
                <w:rFonts w:ascii="Arial" w:hAnsi="Arial" w:cs="Arial"/>
                <w:sz w:val="18"/>
                <w:szCs w:val="18"/>
              </w:rPr>
              <w:t>Use an analytical balance capable of weighing 0.1 mg (0.0001 g)</w:t>
            </w:r>
          </w:p>
        </w:tc>
      </w:tr>
      <w:tr w:rsidR="00C2312E" w:rsidRPr="00A0149B" w14:paraId="7BFD0315" w14:textId="77777777" w:rsidTr="002C4B7C">
        <w:trPr>
          <w:trHeight w:val="264"/>
        </w:trPr>
        <w:tc>
          <w:tcPr>
            <w:tcW w:w="450" w:type="dxa"/>
            <w:shd w:val="clear" w:color="auto" w:fill="auto"/>
            <w:noWrap/>
            <w:vAlign w:val="center"/>
          </w:tcPr>
          <w:p w14:paraId="1AAAEBCB" w14:textId="75920985"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4E2E430" w14:textId="31533C1D" w:rsidR="00C2312E" w:rsidRDefault="00C2312E" w:rsidP="00C2312E">
            <w:pPr>
              <w:jc w:val="both"/>
              <w:rPr>
                <w:rFonts w:ascii="Arial" w:hAnsi="Arial" w:cs="Arial"/>
                <w:sz w:val="18"/>
                <w:szCs w:val="18"/>
              </w:rPr>
            </w:pPr>
            <w:r>
              <w:rPr>
                <w:rFonts w:ascii="Arial" w:hAnsi="Arial"/>
                <w:spacing w:val="-2"/>
                <w:sz w:val="18"/>
                <w:szCs w:val="18"/>
              </w:rPr>
              <w:t xml:space="preserve">Is the analytical balanced being serviced every 12 months by a qualified vendor/technician?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(J)]</w:t>
            </w:r>
          </w:p>
        </w:tc>
        <w:tc>
          <w:tcPr>
            <w:tcW w:w="450" w:type="dxa"/>
            <w:tcBorders>
              <w:bottom w:val="single" w:sz="4" w:space="0" w:color="auto"/>
            </w:tcBorders>
            <w:shd w:val="clear" w:color="auto" w:fill="FFFFFF"/>
            <w:noWrap/>
            <w:vAlign w:val="center"/>
          </w:tcPr>
          <w:p w14:paraId="1F58F229"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24ED7E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5BC8312" w14:textId="77777777" w:rsidR="00C2312E" w:rsidRDefault="00C2312E" w:rsidP="00C2312E">
            <w:pPr>
              <w:jc w:val="both"/>
              <w:rPr>
                <w:rFonts w:ascii="Arial" w:hAnsi="Arial" w:cs="Arial"/>
                <w:sz w:val="18"/>
                <w:szCs w:val="18"/>
              </w:rPr>
            </w:pPr>
            <w:r w:rsidRPr="000A2615">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C2312E" w:rsidRPr="00A0149B" w14:paraId="18AD5ECE" w14:textId="77777777" w:rsidTr="002C4B7C">
        <w:trPr>
          <w:trHeight w:val="264"/>
        </w:trPr>
        <w:tc>
          <w:tcPr>
            <w:tcW w:w="450" w:type="dxa"/>
            <w:shd w:val="clear" w:color="auto" w:fill="auto"/>
            <w:noWrap/>
            <w:vAlign w:val="center"/>
          </w:tcPr>
          <w:p w14:paraId="346C29A7" w14:textId="50AA0C7C"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3486AA3C" w14:textId="0D348BA7" w:rsidR="00C2312E" w:rsidRDefault="00C2312E" w:rsidP="00C2312E">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Pr>
                <w:rFonts w:ascii="Arial" w:hAnsi="Arial" w:cs="Arial"/>
                <w:sz w:val="18"/>
                <w:szCs w:val="18"/>
              </w:rPr>
              <w:t>15A NCAC</w:t>
            </w:r>
            <w:r w:rsidR="00921100">
              <w:rPr>
                <w:rFonts w:ascii="Arial" w:hAnsi="Arial" w:cs="Arial"/>
                <w:sz w:val="18"/>
                <w:szCs w:val="18"/>
              </w:rPr>
              <w:t xml:space="preserve"> 0</w:t>
            </w:r>
            <w:r>
              <w:rPr>
                <w:rFonts w:ascii="Arial" w:hAnsi="Arial" w:cs="Arial"/>
                <w:sz w:val="18"/>
                <w:szCs w:val="18"/>
              </w:rPr>
              <w:t>2H .0805 (a) (7) and (a) (7) (E)]</w:t>
            </w:r>
          </w:p>
        </w:tc>
        <w:tc>
          <w:tcPr>
            <w:tcW w:w="450" w:type="dxa"/>
            <w:tcBorders>
              <w:bottom w:val="single" w:sz="4" w:space="0" w:color="auto"/>
            </w:tcBorders>
            <w:shd w:val="clear" w:color="auto" w:fill="FFFFFF"/>
            <w:noWrap/>
            <w:vAlign w:val="center"/>
          </w:tcPr>
          <w:p w14:paraId="2D3D8CF9"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D5609BF"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8C09D55" w14:textId="77777777" w:rsidR="00C2312E" w:rsidRDefault="00C2312E" w:rsidP="00C2312E">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7060A183" w14:textId="77777777" w:rsidR="00C2312E" w:rsidRDefault="00C2312E" w:rsidP="00C2312E">
            <w:pPr>
              <w:jc w:val="both"/>
              <w:rPr>
                <w:rFonts w:ascii="Arial" w:hAnsi="Arial" w:cs="Arial"/>
                <w:sz w:val="18"/>
                <w:szCs w:val="18"/>
              </w:rPr>
            </w:pPr>
          </w:p>
          <w:p w14:paraId="007EB9DF" w14:textId="62F3F455" w:rsidR="00C2312E" w:rsidRDefault="00C2312E" w:rsidP="00C2312E">
            <w:pPr>
              <w:jc w:val="both"/>
              <w:rPr>
                <w:rFonts w:ascii="Arial" w:hAnsi="Arial" w:cs="Arial"/>
                <w:sz w:val="18"/>
                <w:szCs w:val="18"/>
              </w:rPr>
            </w:pPr>
            <w:r w:rsidRPr="00952FA3">
              <w:rPr>
                <w:rFonts w:ascii="Arial" w:hAnsi="Arial" w:cs="Arial"/>
                <w:sz w:val="18"/>
                <w:szCs w:val="18"/>
              </w:rPr>
              <w:t>All analytical data and records pertinent to each certified analysis shall be available for inspection upon request.</w:t>
            </w:r>
          </w:p>
        </w:tc>
      </w:tr>
      <w:tr w:rsidR="00C2312E" w:rsidRPr="00A0149B" w14:paraId="4C4AE249" w14:textId="77777777" w:rsidTr="002C4B7C">
        <w:trPr>
          <w:trHeight w:val="264"/>
        </w:trPr>
        <w:tc>
          <w:tcPr>
            <w:tcW w:w="450" w:type="dxa"/>
            <w:shd w:val="clear" w:color="auto" w:fill="auto"/>
            <w:noWrap/>
            <w:vAlign w:val="center"/>
          </w:tcPr>
          <w:p w14:paraId="4E1AC08E" w14:textId="73D319B3"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0A2D9E5" w14:textId="4E2689BA" w:rsidR="00C2312E" w:rsidRPr="00C11497" w:rsidRDefault="00C2312E" w:rsidP="00C2312E">
            <w:pPr>
              <w:jc w:val="both"/>
              <w:rPr>
                <w:rFonts w:ascii="Arial" w:hAnsi="Arial" w:cs="Arial"/>
                <w:sz w:val="18"/>
                <w:szCs w:val="18"/>
              </w:rPr>
            </w:pPr>
            <w:r>
              <w:rPr>
                <w:rFonts w:ascii="Arial" w:hAnsi="Arial"/>
                <w:spacing w:val="-2"/>
                <w:sz w:val="18"/>
                <w:szCs w:val="18"/>
              </w:rPr>
              <w:t xml:space="preserve">Is the laboratory using </w:t>
            </w:r>
            <w:r w:rsidRPr="00BC5BFB">
              <w:rPr>
                <w:rFonts w:ascii="Arial" w:hAnsi="Arial"/>
                <w:spacing w:val="-2"/>
                <w:sz w:val="18"/>
                <w:szCs w:val="18"/>
              </w:rPr>
              <w:t>ASTM Type 1, Class 1 or 2, or equivalent</w:t>
            </w:r>
            <w:r w:rsidRPr="00BC5BFB" w:rsidDel="00BC5BFB">
              <w:rPr>
                <w:rFonts w:ascii="Arial" w:hAnsi="Arial"/>
                <w:spacing w:val="-2"/>
                <w:sz w:val="18"/>
                <w:szCs w:val="18"/>
              </w:rPr>
              <w:t xml:space="preserve"> </w:t>
            </w:r>
            <w:r>
              <w:rPr>
                <w:rFonts w:ascii="Arial" w:hAnsi="Arial"/>
                <w:spacing w:val="-2"/>
                <w:sz w:val="18"/>
                <w:szCs w:val="18"/>
              </w:rPr>
              <w:t>weights?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(J)]</w:t>
            </w:r>
          </w:p>
        </w:tc>
        <w:tc>
          <w:tcPr>
            <w:tcW w:w="450" w:type="dxa"/>
            <w:tcBorders>
              <w:bottom w:val="single" w:sz="4" w:space="0" w:color="auto"/>
            </w:tcBorders>
            <w:shd w:val="clear" w:color="auto" w:fill="FFFFFF"/>
            <w:noWrap/>
            <w:vAlign w:val="center"/>
          </w:tcPr>
          <w:p w14:paraId="328E2486"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21BE5C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349ABA6" w14:textId="77777777" w:rsidR="00C2312E" w:rsidRDefault="00C2312E" w:rsidP="00C2312E">
            <w:pPr>
              <w:jc w:val="both"/>
              <w:rPr>
                <w:rFonts w:ascii="Arial" w:hAnsi="Arial" w:cs="Arial"/>
                <w:sz w:val="18"/>
                <w:szCs w:val="18"/>
              </w:rPr>
            </w:pPr>
            <w:r w:rsidRPr="009C092E">
              <w:rPr>
                <w:rFonts w:ascii="Arial" w:hAnsi="Arial" w:cs="Arial"/>
                <w:sz w:val="18"/>
                <w:szCs w:val="18"/>
              </w:rPr>
              <w:t>The analytical balance shall be checked with one ASTM Type 1, Class 1 or 2, or equivalent standard weight each day used.</w:t>
            </w:r>
          </w:p>
        </w:tc>
      </w:tr>
      <w:tr w:rsidR="00C2312E" w:rsidRPr="00A0149B" w14:paraId="26CD30F0" w14:textId="77777777" w:rsidTr="002C4B7C">
        <w:trPr>
          <w:trHeight w:val="264"/>
        </w:trPr>
        <w:tc>
          <w:tcPr>
            <w:tcW w:w="450" w:type="dxa"/>
            <w:shd w:val="clear" w:color="auto" w:fill="auto"/>
            <w:noWrap/>
            <w:vAlign w:val="center"/>
          </w:tcPr>
          <w:p w14:paraId="6FD7E255" w14:textId="0B957D12"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15259A23" w14:textId="74A845B9" w:rsidR="00C2312E" w:rsidRDefault="00C2312E" w:rsidP="00C2312E">
            <w:pPr>
              <w:jc w:val="both"/>
              <w:rPr>
                <w:rFonts w:ascii="Arial" w:hAnsi="Arial" w:cs="Arial"/>
                <w:sz w:val="18"/>
                <w:szCs w:val="18"/>
              </w:rPr>
            </w:pPr>
            <w:r>
              <w:rPr>
                <w:rFonts w:ascii="Arial" w:hAnsi="Arial"/>
                <w:spacing w:val="-2"/>
                <w:sz w:val="18"/>
                <w:szCs w:val="18"/>
              </w:rPr>
              <w:t>Are the weights being verified every 5 years? [</w:t>
            </w:r>
            <w:r>
              <w:rPr>
                <w:rFonts w:ascii="Arial" w:hAnsi="Arial" w:cs="Arial"/>
                <w:sz w:val="18"/>
                <w:szCs w:val="18"/>
              </w:rPr>
              <w:t xml:space="preserve">15A NCAC </w:t>
            </w:r>
            <w:r w:rsidR="00507EAF">
              <w:rPr>
                <w:rFonts w:ascii="Arial" w:hAnsi="Arial" w:cs="Arial"/>
                <w:sz w:val="18"/>
                <w:szCs w:val="18"/>
              </w:rPr>
              <w:t>0</w:t>
            </w:r>
            <w:r>
              <w:rPr>
                <w:rFonts w:ascii="Arial" w:hAnsi="Arial" w:cs="Arial"/>
                <w:sz w:val="18"/>
                <w:szCs w:val="18"/>
              </w:rPr>
              <w:t>2H .0805 (a) (7) (J)]</w:t>
            </w:r>
          </w:p>
        </w:tc>
        <w:tc>
          <w:tcPr>
            <w:tcW w:w="450" w:type="dxa"/>
            <w:tcBorders>
              <w:bottom w:val="single" w:sz="4" w:space="0" w:color="auto"/>
            </w:tcBorders>
            <w:shd w:val="clear" w:color="auto" w:fill="FFFFFF"/>
            <w:noWrap/>
            <w:vAlign w:val="center"/>
          </w:tcPr>
          <w:p w14:paraId="5E96FBC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14674BC"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6F92FE7" w14:textId="77777777" w:rsidR="00C2312E" w:rsidRDefault="00C2312E" w:rsidP="00C2312E">
            <w:pPr>
              <w:jc w:val="both"/>
              <w:rPr>
                <w:rFonts w:ascii="Arial" w:hAnsi="Arial"/>
                <w:spacing w:val="-3"/>
                <w:sz w:val="18"/>
                <w:szCs w:val="18"/>
              </w:rPr>
            </w:pPr>
            <w:r w:rsidRPr="009C092E">
              <w:rPr>
                <w:rFonts w:ascii="Arial" w:hAnsi="Arial"/>
                <w:spacing w:val="-3"/>
                <w:sz w:val="18"/>
                <w:szCs w:val="18"/>
              </w:rPr>
              <w:t>These weights shall be verified every five years</w:t>
            </w:r>
            <w:r>
              <w:rPr>
                <w:rFonts w:ascii="Arial" w:hAnsi="Arial"/>
                <w:spacing w:val="-3"/>
                <w:sz w:val="18"/>
                <w:szCs w:val="18"/>
              </w:rPr>
              <w:t>.</w:t>
            </w:r>
          </w:p>
          <w:p w14:paraId="00AFA86F" w14:textId="77777777" w:rsidR="00C2312E" w:rsidRDefault="00C2312E" w:rsidP="00C2312E">
            <w:pPr>
              <w:jc w:val="both"/>
              <w:rPr>
                <w:rFonts w:ascii="Arial" w:hAnsi="Arial"/>
                <w:spacing w:val="-3"/>
                <w:sz w:val="18"/>
                <w:szCs w:val="18"/>
              </w:rPr>
            </w:pPr>
          </w:p>
          <w:p w14:paraId="6DDD52EF" w14:textId="77777777" w:rsidR="00C2312E" w:rsidRDefault="00C2312E" w:rsidP="00C2312E">
            <w:pPr>
              <w:jc w:val="both"/>
              <w:rPr>
                <w:rFonts w:ascii="Arial" w:hAnsi="Arial"/>
                <w:spacing w:val="-3"/>
                <w:sz w:val="18"/>
                <w:szCs w:val="18"/>
              </w:rPr>
            </w:pPr>
            <w:r>
              <w:rPr>
                <w:rFonts w:ascii="Arial" w:hAnsi="Arial"/>
                <w:spacing w:val="-3"/>
                <w:sz w:val="18"/>
                <w:szCs w:val="18"/>
              </w:rPr>
              <w:t>Verification may be accomplished by:</w:t>
            </w:r>
          </w:p>
          <w:p w14:paraId="5EC385E5" w14:textId="77777777" w:rsidR="00C2312E" w:rsidRDefault="00C2312E" w:rsidP="00C2312E">
            <w:pPr>
              <w:jc w:val="both"/>
              <w:rPr>
                <w:rFonts w:ascii="Arial" w:hAnsi="Arial"/>
                <w:spacing w:val="-3"/>
                <w:sz w:val="18"/>
                <w:szCs w:val="18"/>
              </w:rPr>
            </w:pPr>
          </w:p>
          <w:p w14:paraId="0DF49D4D" w14:textId="77777777" w:rsidR="00C2312E" w:rsidRDefault="00C2312E" w:rsidP="00C2312E">
            <w:pPr>
              <w:numPr>
                <w:ilvl w:val="0"/>
                <w:numId w:val="3"/>
              </w:numPr>
              <w:tabs>
                <w:tab w:val="num" w:pos="1080"/>
              </w:tabs>
              <w:jc w:val="both"/>
              <w:rPr>
                <w:rFonts w:ascii="Arial" w:hAnsi="Arial"/>
                <w:spacing w:val="-3"/>
                <w:sz w:val="18"/>
                <w:szCs w:val="18"/>
              </w:rPr>
            </w:pPr>
            <w:r>
              <w:rPr>
                <w:rFonts w:ascii="Arial" w:hAnsi="Arial"/>
                <w:spacing w:val="-3"/>
                <w:sz w:val="18"/>
                <w:szCs w:val="18"/>
              </w:rPr>
              <w:t>Sending laboratory weights back to the manufacturer for recertification - reference weights shall be calibrated by a body that can provide traceability to ASTM specifications, or</w:t>
            </w:r>
          </w:p>
          <w:p w14:paraId="7C435727" w14:textId="77777777" w:rsidR="00C2312E" w:rsidRDefault="00C2312E" w:rsidP="00C2312E">
            <w:pPr>
              <w:ind w:left="360"/>
              <w:jc w:val="both"/>
              <w:rPr>
                <w:rFonts w:ascii="Arial" w:hAnsi="Arial"/>
                <w:spacing w:val="-3"/>
                <w:sz w:val="18"/>
                <w:szCs w:val="18"/>
              </w:rPr>
            </w:pPr>
          </w:p>
          <w:p w14:paraId="6FCD01DB" w14:textId="24E961FF" w:rsidR="00C2312E" w:rsidRDefault="00C2312E" w:rsidP="00C2312E">
            <w:pPr>
              <w:numPr>
                <w:ilvl w:val="0"/>
                <w:numId w:val="3"/>
              </w:numPr>
              <w:tabs>
                <w:tab w:val="num" w:pos="1080"/>
              </w:tabs>
              <w:jc w:val="both"/>
              <w:rPr>
                <w:rFonts w:ascii="Arial" w:hAnsi="Arial" w:cs="Arial"/>
                <w:sz w:val="18"/>
                <w:szCs w:val="18"/>
              </w:rPr>
            </w:pPr>
            <w:r>
              <w:rPr>
                <w:rFonts w:ascii="Arial" w:hAnsi="Arial"/>
                <w:spacing w:val="-3"/>
                <w:sz w:val="18"/>
                <w:szCs w:val="18"/>
              </w:rPr>
              <w:t>Checking laboratory weights against certified reference weights (i.e., weights that have been recertified as above) and found to be within ASTM Type I tolerances (see table below) - often the balance service technician may provide this service.</w:t>
            </w:r>
          </w:p>
        </w:tc>
      </w:tr>
      <w:tr w:rsidR="00C2312E" w:rsidRPr="00A0149B" w14:paraId="4C29B926" w14:textId="77777777" w:rsidTr="002C4B7C">
        <w:trPr>
          <w:trHeight w:val="264"/>
        </w:trPr>
        <w:tc>
          <w:tcPr>
            <w:tcW w:w="450" w:type="dxa"/>
            <w:shd w:val="clear" w:color="auto" w:fill="auto"/>
            <w:noWrap/>
            <w:vAlign w:val="center"/>
          </w:tcPr>
          <w:p w14:paraId="28DB1CC3" w14:textId="38507FAA"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8EB39CE" w14:textId="6DCD3388" w:rsidR="00C2312E" w:rsidRDefault="00C2312E" w:rsidP="00C2312E">
            <w:pPr>
              <w:jc w:val="both"/>
              <w:rPr>
                <w:rFonts w:ascii="Arial" w:hAnsi="Arial"/>
                <w:spacing w:val="-3"/>
                <w:sz w:val="18"/>
                <w:szCs w:val="18"/>
              </w:rPr>
            </w:pPr>
            <w:r>
              <w:rPr>
                <w:rFonts w:ascii="Arial" w:hAnsi="Arial"/>
                <w:spacing w:val="-2"/>
                <w:sz w:val="18"/>
                <w:szCs w:val="18"/>
              </w:rPr>
              <w:t>Does the laboratory have documentation indicating that the weights were verified?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w:t>
            </w:r>
            <w:r>
              <w:rPr>
                <w:rFonts w:ascii="Arial" w:hAnsi="Arial"/>
                <w:spacing w:val="-3"/>
                <w:sz w:val="18"/>
                <w:szCs w:val="18"/>
              </w:rPr>
              <w:t>]</w:t>
            </w:r>
            <w:r w:rsidR="00D332FC">
              <w:rPr>
                <w:rFonts w:ascii="Arial" w:hAnsi="Arial"/>
                <w:spacing w:val="-3"/>
                <w:sz w:val="18"/>
                <w:szCs w:val="18"/>
              </w:rPr>
              <w:t xml:space="preserve"> </w:t>
            </w:r>
            <w:r w:rsidR="00D332FC">
              <w:rPr>
                <w:rFonts w:ascii="Arial" w:hAnsi="Arial"/>
                <w:spacing w:val="-2"/>
                <w:sz w:val="18"/>
                <w:szCs w:val="18"/>
              </w:rPr>
              <w:t>[</w:t>
            </w:r>
            <w:r w:rsidR="00D332FC">
              <w:rPr>
                <w:rFonts w:ascii="Arial" w:hAnsi="Arial"/>
                <w:spacing w:val="-3"/>
                <w:sz w:val="18"/>
                <w:szCs w:val="18"/>
              </w:rPr>
              <w:t>NC WW/GW LCB Verification of Analytical Balance Weights Policy]</w:t>
            </w:r>
          </w:p>
          <w:p w14:paraId="73159349" w14:textId="77777777" w:rsidR="00C2312E" w:rsidRDefault="00C2312E" w:rsidP="00C2312E">
            <w:pPr>
              <w:jc w:val="both"/>
              <w:rPr>
                <w:rFonts w:ascii="Arial" w:hAnsi="Arial"/>
                <w:spacing w:val="-3"/>
                <w:sz w:val="18"/>
                <w:szCs w:val="18"/>
              </w:rPr>
            </w:pPr>
          </w:p>
          <w:p w14:paraId="1DC056AD" w14:textId="77777777" w:rsidR="00C2312E" w:rsidRPr="003A77AD" w:rsidRDefault="00C2312E" w:rsidP="00C2312E">
            <w:pPr>
              <w:jc w:val="both"/>
              <w:rPr>
                <w:rFonts w:ascii="Arial" w:hAnsi="Arial"/>
                <w:b/>
                <w:spacing w:val="-3"/>
                <w:sz w:val="18"/>
                <w:szCs w:val="18"/>
              </w:rPr>
            </w:pPr>
            <w:r w:rsidRPr="003A77AD">
              <w:rPr>
                <w:rFonts w:ascii="Arial" w:hAnsi="Arial"/>
                <w:b/>
                <w:spacing w:val="-3"/>
                <w:sz w:val="18"/>
                <w:szCs w:val="18"/>
              </w:rPr>
              <w:t>Date Verified:</w:t>
            </w:r>
          </w:p>
          <w:p w14:paraId="76C9E7C3" w14:textId="77777777" w:rsidR="00C2312E" w:rsidRDefault="00C2312E" w:rsidP="00C2312E">
            <w:pPr>
              <w:jc w:val="both"/>
              <w:rPr>
                <w:rFonts w:ascii="Arial" w:hAnsi="Arial"/>
                <w:spacing w:val="-3"/>
                <w:sz w:val="18"/>
                <w:szCs w:val="18"/>
              </w:rPr>
            </w:pPr>
          </w:p>
          <w:p w14:paraId="3ACD1788" w14:textId="77777777" w:rsidR="00C2312E"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90C814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FC7E4C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2A035F4" w14:textId="77777777" w:rsidR="00C2312E" w:rsidRDefault="00C2312E" w:rsidP="00C2312E">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6742AA0E" w14:textId="77777777" w:rsidR="00C2312E" w:rsidRDefault="00C2312E" w:rsidP="00C2312E">
            <w:pPr>
              <w:jc w:val="both"/>
              <w:rPr>
                <w:rFonts w:ascii="Arial" w:hAnsi="Arial"/>
                <w:spacing w:val="-3"/>
                <w:sz w:val="18"/>
                <w:szCs w:val="18"/>
              </w:rPr>
            </w:pPr>
          </w:p>
          <w:p w14:paraId="4A522386" w14:textId="77777777" w:rsidR="00C2312E" w:rsidRDefault="00C2312E" w:rsidP="00C2312E">
            <w:pPr>
              <w:jc w:val="both"/>
              <w:rPr>
                <w:rFonts w:ascii="Arial" w:hAnsi="Arial" w:cs="Arial"/>
                <w:sz w:val="18"/>
                <w:szCs w:val="18"/>
              </w:rPr>
            </w:pPr>
            <w:r>
              <w:rPr>
                <w:rFonts w:ascii="Arial" w:hAnsi="Arial"/>
                <w:spacing w:val="-3"/>
                <w:sz w:val="18"/>
                <w:szCs w:val="18"/>
              </w:rPr>
              <w:t>Documentation of weight verifications or recertification must be maintained for 5 years. If the condition of a weight(s) is in question at any time due to damage (e.g., corrosion, nicks, scratching, etc.), the laboratory must have that weight(s) re-verified as described above.</w:t>
            </w:r>
          </w:p>
        </w:tc>
      </w:tr>
      <w:tr w:rsidR="00C2312E" w:rsidRPr="00A0149B" w14:paraId="559A8701" w14:textId="77777777" w:rsidTr="002C4B7C">
        <w:trPr>
          <w:trHeight w:val="264"/>
        </w:trPr>
        <w:tc>
          <w:tcPr>
            <w:tcW w:w="450" w:type="dxa"/>
            <w:shd w:val="clear" w:color="auto" w:fill="auto"/>
            <w:noWrap/>
            <w:vAlign w:val="center"/>
          </w:tcPr>
          <w:p w14:paraId="77B0CF1A" w14:textId="5388B072"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50612A7" w14:textId="4A6D4166" w:rsidR="00C2312E" w:rsidRDefault="00C2312E" w:rsidP="00C2312E">
            <w:pPr>
              <w:tabs>
                <w:tab w:val="left" w:pos="915"/>
              </w:tabs>
              <w:jc w:val="both"/>
              <w:rPr>
                <w:rFonts w:ascii="Arial" w:hAnsi="Arial" w:cs="Arial"/>
                <w:sz w:val="18"/>
                <w:szCs w:val="18"/>
              </w:rPr>
            </w:pPr>
            <w:r>
              <w:rPr>
                <w:rFonts w:ascii="Arial" w:hAnsi="Arial"/>
                <w:spacing w:val="-2"/>
                <w:sz w:val="18"/>
                <w:szCs w:val="18"/>
              </w:rPr>
              <w:t>Is the balance checked with a weight each day of use?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(J)</w:t>
            </w:r>
            <w:r w:rsidR="00921100">
              <w:rPr>
                <w:rFonts w:ascii="Arial" w:hAnsi="Arial" w:cs="Arial"/>
                <w:sz w:val="18"/>
                <w:szCs w:val="18"/>
              </w:rPr>
              <w:t>]</w:t>
            </w:r>
          </w:p>
          <w:p w14:paraId="65067465" w14:textId="77777777" w:rsidR="00C2312E" w:rsidRDefault="00C2312E" w:rsidP="00C2312E">
            <w:pPr>
              <w:tabs>
                <w:tab w:val="left" w:pos="915"/>
              </w:tabs>
              <w:jc w:val="both"/>
              <w:rPr>
                <w:rFonts w:ascii="Arial" w:hAnsi="Arial" w:cs="Arial"/>
                <w:sz w:val="18"/>
                <w:szCs w:val="18"/>
              </w:rPr>
            </w:pPr>
          </w:p>
          <w:p w14:paraId="61EBBC27" w14:textId="77777777" w:rsidR="00C2312E" w:rsidRDefault="00C2312E" w:rsidP="00C2312E">
            <w:pPr>
              <w:tabs>
                <w:tab w:val="left" w:pos="915"/>
              </w:tabs>
              <w:jc w:val="both"/>
              <w:rPr>
                <w:rFonts w:ascii="Arial" w:hAnsi="Arial" w:cs="Arial"/>
                <w:b/>
                <w:bCs/>
                <w:sz w:val="18"/>
                <w:szCs w:val="18"/>
              </w:rPr>
            </w:pPr>
            <w:r>
              <w:rPr>
                <w:rFonts w:ascii="Arial" w:hAnsi="Arial" w:cs="Arial"/>
                <w:b/>
                <w:bCs/>
                <w:sz w:val="18"/>
                <w:szCs w:val="18"/>
              </w:rPr>
              <w:t>List weight:</w:t>
            </w:r>
          </w:p>
          <w:p w14:paraId="43AC3DD4" w14:textId="12019632" w:rsidR="00C2312E" w:rsidRPr="003753B0" w:rsidRDefault="00C2312E" w:rsidP="00C2312E">
            <w:pPr>
              <w:tabs>
                <w:tab w:val="left" w:pos="915"/>
              </w:tabs>
              <w:jc w:val="both"/>
              <w:rPr>
                <w:rFonts w:ascii="Arial" w:hAnsi="Arial"/>
                <w:b/>
                <w:bCs/>
                <w:spacing w:val="-2"/>
                <w:sz w:val="18"/>
                <w:szCs w:val="18"/>
              </w:rPr>
            </w:pPr>
          </w:p>
        </w:tc>
        <w:tc>
          <w:tcPr>
            <w:tcW w:w="450" w:type="dxa"/>
            <w:tcBorders>
              <w:bottom w:val="single" w:sz="4" w:space="0" w:color="auto"/>
            </w:tcBorders>
            <w:shd w:val="clear" w:color="auto" w:fill="FFFFFF"/>
            <w:noWrap/>
            <w:vAlign w:val="center"/>
          </w:tcPr>
          <w:p w14:paraId="41CCC08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7023AE7"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B9A9D89" w14:textId="77777777" w:rsidR="00C2312E" w:rsidRPr="004C0E56" w:rsidRDefault="00C2312E" w:rsidP="00C2312E">
            <w:pPr>
              <w:jc w:val="both"/>
              <w:rPr>
                <w:rFonts w:ascii="Arial" w:hAnsi="Arial"/>
                <w:b/>
                <w:spacing w:val="-3"/>
                <w:sz w:val="18"/>
                <w:szCs w:val="18"/>
              </w:rPr>
            </w:pPr>
            <w:r w:rsidRPr="009C092E">
              <w:rPr>
                <w:rFonts w:ascii="Arial" w:hAnsi="Arial"/>
                <w:bCs/>
                <w:spacing w:val="-3"/>
                <w:sz w:val="18"/>
                <w:szCs w:val="18"/>
              </w:rPr>
              <w:t>The analytical balance shall be checked with one ASTM Type 1, Class 1 or 2, or equivalent standard weight each day used.</w:t>
            </w:r>
          </w:p>
        </w:tc>
      </w:tr>
      <w:tr w:rsidR="00C2312E" w:rsidRPr="00A0149B" w14:paraId="13DFA5EA" w14:textId="77777777" w:rsidTr="002C4B7C">
        <w:trPr>
          <w:trHeight w:val="264"/>
        </w:trPr>
        <w:tc>
          <w:tcPr>
            <w:tcW w:w="450" w:type="dxa"/>
            <w:shd w:val="clear" w:color="auto" w:fill="auto"/>
            <w:noWrap/>
            <w:vAlign w:val="center"/>
          </w:tcPr>
          <w:p w14:paraId="243A2355" w14:textId="1209A11B"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656A31EB" w14:textId="55FDC5F6" w:rsidR="00C2312E" w:rsidRDefault="00C2312E" w:rsidP="00C2312E">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(J)]</w:t>
            </w:r>
          </w:p>
          <w:p w14:paraId="3609ED7F" w14:textId="77777777" w:rsidR="00C2312E" w:rsidRDefault="00C2312E" w:rsidP="00C2312E">
            <w:pPr>
              <w:tabs>
                <w:tab w:val="left" w:pos="915"/>
              </w:tabs>
              <w:jc w:val="both"/>
              <w:rPr>
                <w:rFonts w:ascii="Arial" w:hAnsi="Arial" w:cs="Arial"/>
                <w:sz w:val="18"/>
                <w:szCs w:val="18"/>
              </w:rPr>
            </w:pPr>
          </w:p>
          <w:p w14:paraId="5C7F4E90" w14:textId="77777777" w:rsidR="00C2312E" w:rsidRDefault="00C2312E" w:rsidP="00C2312E">
            <w:pPr>
              <w:tabs>
                <w:tab w:val="left" w:pos="915"/>
              </w:tabs>
              <w:jc w:val="both"/>
              <w:rPr>
                <w:rFonts w:ascii="Arial" w:hAnsi="Arial" w:cs="Arial"/>
                <w:b/>
                <w:bCs/>
                <w:sz w:val="18"/>
                <w:szCs w:val="18"/>
              </w:rPr>
            </w:pPr>
            <w:r>
              <w:rPr>
                <w:rFonts w:ascii="Arial" w:hAnsi="Arial" w:cs="Arial"/>
                <w:b/>
                <w:bCs/>
                <w:sz w:val="18"/>
                <w:szCs w:val="18"/>
              </w:rPr>
              <w:t>ANSWER:</w:t>
            </w:r>
          </w:p>
          <w:p w14:paraId="63F6C0DE" w14:textId="77777777" w:rsidR="00C2312E" w:rsidRDefault="00C2312E" w:rsidP="00C2312E">
            <w:pPr>
              <w:tabs>
                <w:tab w:val="left" w:pos="915"/>
              </w:tabs>
              <w:jc w:val="both"/>
              <w:rPr>
                <w:rFonts w:ascii="Arial" w:hAnsi="Arial" w:cs="Arial"/>
                <w:b/>
                <w:bCs/>
                <w:sz w:val="18"/>
                <w:szCs w:val="18"/>
              </w:rPr>
            </w:pPr>
          </w:p>
          <w:p w14:paraId="35E8F4E8" w14:textId="1AF5D4F0" w:rsidR="00C2312E" w:rsidRDefault="00C2312E" w:rsidP="00C2312E">
            <w:pPr>
              <w:tabs>
                <w:tab w:val="left" w:pos="915"/>
              </w:tabs>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450844F8"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94AAC04"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0B6120E" w14:textId="77777777" w:rsidR="00C2312E" w:rsidRPr="009C092E" w:rsidRDefault="00C2312E" w:rsidP="00C2312E">
            <w:pPr>
              <w:jc w:val="both"/>
              <w:rPr>
                <w:rFonts w:ascii="Arial" w:hAnsi="Arial"/>
                <w:bCs/>
                <w:spacing w:val="-3"/>
                <w:sz w:val="18"/>
                <w:szCs w:val="18"/>
              </w:rPr>
            </w:pPr>
            <w:r w:rsidRPr="009C092E">
              <w:rPr>
                <w:rFonts w:ascii="Arial" w:hAnsi="Arial"/>
                <w:bCs/>
                <w:spacing w:val="-3"/>
                <w:sz w:val="18"/>
                <w:szCs w:val="18"/>
              </w:rPr>
              <w:t>The values obtained shall be recorded, dated, and initialed.</w:t>
            </w:r>
          </w:p>
        </w:tc>
      </w:tr>
      <w:tr w:rsidR="00C2312E" w:rsidRPr="00A0149B" w14:paraId="4503AABC" w14:textId="77777777" w:rsidTr="002C4B7C">
        <w:trPr>
          <w:trHeight w:val="264"/>
        </w:trPr>
        <w:tc>
          <w:tcPr>
            <w:tcW w:w="450" w:type="dxa"/>
            <w:shd w:val="clear" w:color="auto" w:fill="auto"/>
            <w:noWrap/>
            <w:vAlign w:val="center"/>
          </w:tcPr>
          <w:p w14:paraId="05ECBB2F" w14:textId="3557C63B"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65D59DE3" w14:textId="530406CD" w:rsidR="00C2312E" w:rsidRDefault="00C2312E" w:rsidP="00C2312E">
            <w:pPr>
              <w:tabs>
                <w:tab w:val="left" w:pos="915"/>
              </w:tabs>
              <w:jc w:val="both"/>
              <w:rPr>
                <w:rFonts w:ascii="Arial" w:hAnsi="Arial" w:cs="Arial"/>
                <w:sz w:val="18"/>
                <w:szCs w:val="18"/>
              </w:rPr>
            </w:pPr>
            <w:r>
              <w:rPr>
                <w:rFonts w:ascii="Arial" w:hAnsi="Arial"/>
                <w:spacing w:val="-2"/>
                <w:sz w:val="18"/>
                <w:szCs w:val="18"/>
              </w:rPr>
              <w:t>Is the balance checked with at least three weights monthly?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(J)]</w:t>
            </w:r>
          </w:p>
          <w:p w14:paraId="4F1706EC" w14:textId="77777777" w:rsidR="00C2312E" w:rsidRDefault="00C2312E" w:rsidP="00C2312E">
            <w:pPr>
              <w:tabs>
                <w:tab w:val="left" w:pos="915"/>
              </w:tabs>
              <w:jc w:val="both"/>
              <w:rPr>
                <w:rFonts w:ascii="Arial" w:hAnsi="Arial" w:cs="Arial"/>
                <w:sz w:val="18"/>
                <w:szCs w:val="18"/>
              </w:rPr>
            </w:pPr>
          </w:p>
          <w:p w14:paraId="4123B5C8" w14:textId="77777777" w:rsidR="00C2312E" w:rsidRDefault="00C2312E" w:rsidP="00C2312E">
            <w:pPr>
              <w:tabs>
                <w:tab w:val="left" w:pos="915"/>
              </w:tabs>
              <w:jc w:val="both"/>
              <w:rPr>
                <w:rFonts w:ascii="Arial" w:hAnsi="Arial" w:cs="Arial"/>
                <w:b/>
                <w:bCs/>
                <w:sz w:val="18"/>
                <w:szCs w:val="18"/>
              </w:rPr>
            </w:pPr>
            <w:r>
              <w:rPr>
                <w:rFonts w:ascii="Arial" w:hAnsi="Arial" w:cs="Arial"/>
                <w:b/>
                <w:bCs/>
                <w:sz w:val="18"/>
                <w:szCs w:val="18"/>
              </w:rPr>
              <w:t>List weights:</w:t>
            </w:r>
          </w:p>
          <w:p w14:paraId="4171766F" w14:textId="0C520202" w:rsidR="00C2312E" w:rsidRPr="003753B0" w:rsidRDefault="00C2312E" w:rsidP="00C2312E">
            <w:pPr>
              <w:tabs>
                <w:tab w:val="left" w:pos="915"/>
              </w:tabs>
              <w:jc w:val="both"/>
              <w:rPr>
                <w:rFonts w:ascii="Arial" w:hAnsi="Arial"/>
                <w:b/>
                <w:bCs/>
                <w:spacing w:val="-2"/>
                <w:sz w:val="18"/>
                <w:szCs w:val="18"/>
              </w:rPr>
            </w:pPr>
          </w:p>
        </w:tc>
        <w:tc>
          <w:tcPr>
            <w:tcW w:w="450" w:type="dxa"/>
            <w:tcBorders>
              <w:bottom w:val="single" w:sz="4" w:space="0" w:color="auto"/>
            </w:tcBorders>
            <w:shd w:val="clear" w:color="auto" w:fill="FFFFFF"/>
            <w:noWrap/>
            <w:vAlign w:val="center"/>
          </w:tcPr>
          <w:p w14:paraId="38D94CFA"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36AE5B2"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6FA8D18" w14:textId="77777777" w:rsidR="00C2312E" w:rsidRPr="009C092E" w:rsidRDefault="00C2312E" w:rsidP="00C2312E">
            <w:pPr>
              <w:jc w:val="both"/>
              <w:rPr>
                <w:rFonts w:ascii="Arial" w:hAnsi="Arial"/>
                <w:bCs/>
                <w:spacing w:val="-3"/>
                <w:sz w:val="18"/>
                <w:szCs w:val="18"/>
              </w:rPr>
            </w:pPr>
            <w:r w:rsidRPr="009C092E">
              <w:rPr>
                <w:rFonts w:ascii="Arial" w:hAnsi="Arial"/>
                <w:bCs/>
                <w:spacing w:val="-3"/>
                <w:sz w:val="18"/>
                <w:szCs w:val="18"/>
              </w:rPr>
              <w:t>The analytical balance shall be verified monthly with three ASTM Type 1, Class 1 or 2, or equivalent standard weights across the range of use.</w:t>
            </w:r>
          </w:p>
        </w:tc>
      </w:tr>
      <w:tr w:rsidR="00C2312E" w:rsidRPr="00A0149B" w14:paraId="0DB0926D" w14:textId="77777777" w:rsidTr="002C4B7C">
        <w:trPr>
          <w:trHeight w:val="413"/>
        </w:trPr>
        <w:tc>
          <w:tcPr>
            <w:tcW w:w="450" w:type="dxa"/>
            <w:shd w:val="clear" w:color="auto" w:fill="auto"/>
            <w:noWrap/>
            <w:vAlign w:val="center"/>
          </w:tcPr>
          <w:p w14:paraId="38B9C00B" w14:textId="654E8D06"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4909465B" w14:textId="5A0EE38F" w:rsidR="00C2312E" w:rsidRDefault="00C2312E" w:rsidP="00C2312E">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 xml:space="preserve">15A NCAC </w:t>
            </w:r>
            <w:r w:rsidR="00921100">
              <w:rPr>
                <w:rFonts w:ascii="Arial" w:hAnsi="Arial" w:cs="Arial"/>
                <w:sz w:val="18"/>
                <w:szCs w:val="18"/>
              </w:rPr>
              <w:t>0</w:t>
            </w:r>
            <w:r>
              <w:rPr>
                <w:rFonts w:ascii="Arial" w:hAnsi="Arial" w:cs="Arial"/>
                <w:sz w:val="18"/>
                <w:szCs w:val="18"/>
              </w:rPr>
              <w:t>2H .0805 (a) (7) (J)]</w:t>
            </w:r>
          </w:p>
          <w:p w14:paraId="03DCDB2B" w14:textId="77777777" w:rsidR="00C2312E" w:rsidRDefault="00C2312E" w:rsidP="00C2312E">
            <w:pPr>
              <w:tabs>
                <w:tab w:val="left" w:pos="915"/>
              </w:tabs>
              <w:jc w:val="both"/>
              <w:rPr>
                <w:rFonts w:ascii="Arial" w:hAnsi="Arial" w:cs="Arial"/>
                <w:sz w:val="18"/>
                <w:szCs w:val="18"/>
              </w:rPr>
            </w:pPr>
          </w:p>
          <w:p w14:paraId="4AD0A662" w14:textId="77777777" w:rsidR="00C2312E" w:rsidRDefault="00C2312E" w:rsidP="00C2312E">
            <w:pPr>
              <w:tabs>
                <w:tab w:val="left" w:pos="915"/>
              </w:tabs>
              <w:jc w:val="both"/>
              <w:rPr>
                <w:rFonts w:ascii="Arial" w:hAnsi="Arial" w:cs="Arial"/>
                <w:sz w:val="18"/>
                <w:szCs w:val="18"/>
              </w:rPr>
            </w:pPr>
            <w:r>
              <w:rPr>
                <w:rFonts w:ascii="Arial" w:hAnsi="Arial" w:cs="Arial"/>
                <w:b/>
                <w:bCs/>
                <w:sz w:val="18"/>
                <w:szCs w:val="18"/>
              </w:rPr>
              <w:t>ANSWER:</w:t>
            </w:r>
          </w:p>
          <w:p w14:paraId="418BEC6C" w14:textId="77777777" w:rsidR="00C2312E" w:rsidRDefault="00C2312E" w:rsidP="00C2312E">
            <w:pPr>
              <w:tabs>
                <w:tab w:val="left" w:pos="915"/>
              </w:tabs>
              <w:jc w:val="both"/>
              <w:rPr>
                <w:rFonts w:ascii="Arial" w:hAnsi="Arial" w:cs="Arial"/>
                <w:sz w:val="18"/>
                <w:szCs w:val="18"/>
              </w:rPr>
            </w:pPr>
          </w:p>
          <w:p w14:paraId="2FF9B783" w14:textId="77777777" w:rsidR="00C2312E" w:rsidRDefault="00C2312E" w:rsidP="00C2312E">
            <w:pPr>
              <w:tabs>
                <w:tab w:val="left" w:pos="915"/>
              </w:tabs>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1A01F2FC"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7D37195"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5B93845" w14:textId="77777777" w:rsidR="00C2312E" w:rsidRPr="009C092E" w:rsidRDefault="00C2312E" w:rsidP="00C2312E">
            <w:pPr>
              <w:jc w:val="both"/>
              <w:rPr>
                <w:rFonts w:ascii="Arial" w:hAnsi="Arial"/>
                <w:bCs/>
                <w:spacing w:val="-3"/>
                <w:sz w:val="18"/>
                <w:szCs w:val="18"/>
              </w:rPr>
            </w:pPr>
            <w:r w:rsidRPr="009C092E">
              <w:rPr>
                <w:rFonts w:ascii="Arial" w:hAnsi="Arial"/>
                <w:bCs/>
                <w:spacing w:val="-3"/>
                <w:sz w:val="18"/>
                <w:szCs w:val="18"/>
              </w:rPr>
              <w:t>The values obtained shall be recorded, dated, and initialed.</w:t>
            </w:r>
          </w:p>
        </w:tc>
      </w:tr>
      <w:tr w:rsidR="00C2312E" w:rsidRPr="00A0149B" w14:paraId="01203A99" w14:textId="77777777" w:rsidTr="002C4B7C">
        <w:trPr>
          <w:trHeight w:val="264"/>
        </w:trPr>
        <w:tc>
          <w:tcPr>
            <w:tcW w:w="450" w:type="dxa"/>
            <w:shd w:val="clear" w:color="auto" w:fill="auto"/>
            <w:noWrap/>
            <w:vAlign w:val="center"/>
          </w:tcPr>
          <w:p w14:paraId="49EE0D87" w14:textId="4BB6DB79"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4C89DB25" w14:textId="4F3233B4" w:rsidR="00C2312E" w:rsidRPr="00D8503D" w:rsidRDefault="007E65A7" w:rsidP="00C2312E">
            <w:pPr>
              <w:jc w:val="both"/>
              <w:rPr>
                <w:rFonts w:ascii="Arial" w:hAnsi="Arial" w:cs="Arial"/>
                <w:sz w:val="18"/>
                <w:szCs w:val="18"/>
              </w:rPr>
            </w:pPr>
            <w:r>
              <w:rPr>
                <w:rFonts w:ascii="Arial" w:hAnsi="Arial"/>
                <w:spacing w:val="-2"/>
                <w:sz w:val="18"/>
                <w:szCs w:val="18"/>
              </w:rPr>
              <w:t>I</w:t>
            </w:r>
            <w:r w:rsidR="00C2312E">
              <w:rPr>
                <w:rFonts w:ascii="Arial" w:hAnsi="Arial"/>
                <w:spacing w:val="-2"/>
                <w:sz w:val="18"/>
                <w:szCs w:val="18"/>
              </w:rPr>
              <w:t xml:space="preserve">s the laboratory drying, cooling, desiccating and weighing sample dishes until weight change is </w:t>
            </w:r>
            <w:r w:rsidR="00752156">
              <w:rPr>
                <w:rFonts w:ascii="Arial" w:hAnsi="Arial" w:cs="Arial"/>
                <w:spacing w:val="-2"/>
                <w:sz w:val="18"/>
                <w:szCs w:val="18"/>
              </w:rPr>
              <w:t>&lt;</w:t>
            </w:r>
            <w:r w:rsidR="00C2312E">
              <w:rPr>
                <w:rFonts w:ascii="Arial" w:hAnsi="Arial"/>
                <w:spacing w:val="-2"/>
                <w:sz w:val="18"/>
                <w:szCs w:val="18"/>
              </w:rPr>
              <w:t>0.5 mg</w:t>
            </w:r>
            <w:r w:rsidR="00C2312E">
              <w:rPr>
                <w:rFonts w:ascii="Arial" w:hAnsi="Arial" w:cs="Arial"/>
                <w:sz w:val="18"/>
                <w:szCs w:val="18"/>
              </w:rPr>
              <w:t>? [SM 2540 C</w:t>
            </w:r>
            <w:r w:rsidR="005B7BB2">
              <w:rPr>
                <w:rFonts w:ascii="Arial" w:hAnsi="Arial" w:cs="Arial"/>
                <w:sz w:val="18"/>
                <w:szCs w:val="18"/>
              </w:rPr>
              <w:t>-2020</w:t>
            </w:r>
            <w:r w:rsidR="00C2312E">
              <w:rPr>
                <w:rFonts w:ascii="Arial" w:hAnsi="Arial" w:cs="Arial"/>
                <w:sz w:val="18"/>
                <w:szCs w:val="18"/>
              </w:rPr>
              <w:t xml:space="preserve"> (3) (d)]</w:t>
            </w:r>
          </w:p>
        </w:tc>
        <w:tc>
          <w:tcPr>
            <w:tcW w:w="450" w:type="dxa"/>
            <w:tcBorders>
              <w:bottom w:val="single" w:sz="4" w:space="0" w:color="auto"/>
            </w:tcBorders>
            <w:shd w:val="clear" w:color="auto" w:fill="FFFFFF"/>
            <w:noWrap/>
            <w:vAlign w:val="center"/>
          </w:tcPr>
          <w:p w14:paraId="5FA8F1E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F5443F7"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EC044E8" w14:textId="2E70FCE9" w:rsidR="00C2312E" w:rsidRPr="00221EE6" w:rsidRDefault="00C2312E" w:rsidP="00C2312E">
            <w:pPr>
              <w:pStyle w:val="BodyText"/>
              <w:kinsoku w:val="0"/>
              <w:rPr>
                <w:rFonts w:ascii="Times New Roman" w:hAnsi="Times New Roman"/>
                <w:color w:val="231F20"/>
                <w:sz w:val="19"/>
                <w:szCs w:val="19"/>
              </w:rPr>
            </w:pPr>
            <w:r>
              <w:rPr>
                <w:rFonts w:ascii="Arial" w:hAnsi="Arial" w:cs="Arial"/>
                <w:sz w:val="18"/>
                <w:szCs w:val="18"/>
              </w:rPr>
              <w:t>Repeat drying cycle (</w:t>
            </w:r>
            <w:r w:rsidRPr="00221EE6">
              <w:rPr>
                <w:rFonts w:ascii="Arial" w:hAnsi="Arial" w:cs="Arial"/>
                <w:sz w:val="18"/>
                <w:szCs w:val="18"/>
              </w:rPr>
              <w:t>drying</w:t>
            </w:r>
            <w:r w:rsidRPr="00221EE6">
              <w:rPr>
                <w:rFonts w:ascii="Arial" w:hAnsi="Arial" w:cs="Arial"/>
                <w:color w:val="231F20"/>
                <w:sz w:val="18"/>
                <w:szCs w:val="18"/>
              </w:rPr>
              <w:t xml:space="preserve"> for</w:t>
            </w:r>
            <w:r w:rsidRPr="00221EE6">
              <w:rPr>
                <w:rFonts w:ascii="Arial" w:hAnsi="Arial" w:cs="Arial"/>
                <w:color w:val="231F20"/>
                <w:spacing w:val="35"/>
                <w:sz w:val="18"/>
                <w:szCs w:val="18"/>
              </w:rPr>
              <w:t xml:space="preserve"> </w:t>
            </w:r>
            <w:r>
              <w:rPr>
                <w:rFonts w:ascii="Arial" w:hAnsi="Arial" w:cs="Arial"/>
                <w:color w:val="231F20"/>
                <w:sz w:val="18"/>
                <w:szCs w:val="18"/>
              </w:rPr>
              <w:t>≥</w:t>
            </w:r>
            <w:r w:rsidRPr="00221EE6">
              <w:rPr>
                <w:rFonts w:ascii="Arial" w:hAnsi="Arial" w:cs="Arial"/>
                <w:color w:val="231F20"/>
                <w:sz w:val="18"/>
                <w:szCs w:val="18"/>
              </w:rPr>
              <w:t>1</w:t>
            </w:r>
            <w:r w:rsidRPr="00221EE6">
              <w:rPr>
                <w:rFonts w:ascii="Arial" w:hAnsi="Arial" w:cs="Arial"/>
                <w:color w:val="231F20"/>
                <w:spacing w:val="36"/>
                <w:sz w:val="18"/>
                <w:szCs w:val="18"/>
              </w:rPr>
              <w:t xml:space="preserve"> </w:t>
            </w:r>
            <w:r w:rsidRPr="00221EE6">
              <w:rPr>
                <w:rFonts w:ascii="Arial" w:hAnsi="Arial" w:cs="Arial"/>
                <w:color w:val="231F20"/>
                <w:sz w:val="18"/>
                <w:szCs w:val="18"/>
              </w:rPr>
              <w:t>h,</w:t>
            </w:r>
            <w:r>
              <w:rPr>
                <w:rFonts w:ascii="Arial" w:hAnsi="Arial" w:cs="Arial"/>
                <w:sz w:val="18"/>
                <w:szCs w:val="18"/>
              </w:rPr>
              <w:t>, cooling, desiccating and weighing) until weight change is &lt; 0.5 mg (0.0005 g).</w:t>
            </w:r>
          </w:p>
        </w:tc>
      </w:tr>
      <w:tr w:rsidR="00C2312E" w:rsidRPr="00A0149B" w14:paraId="5655188D" w14:textId="77777777" w:rsidTr="002C4B7C">
        <w:trPr>
          <w:trHeight w:val="264"/>
        </w:trPr>
        <w:tc>
          <w:tcPr>
            <w:tcW w:w="450" w:type="dxa"/>
            <w:shd w:val="clear" w:color="auto" w:fill="auto"/>
            <w:noWrap/>
            <w:vAlign w:val="center"/>
          </w:tcPr>
          <w:p w14:paraId="4C74A98B" w14:textId="19125995" w:rsidR="00C2312E" w:rsidRDefault="00C2312E" w:rsidP="005B4737">
            <w:pPr>
              <w:numPr>
                <w:ilvl w:val="0"/>
                <w:numId w:val="4"/>
              </w:numPr>
              <w:jc w:val="center"/>
              <w:rPr>
                <w:rFonts w:ascii="Arial" w:hAnsi="Arial" w:cs="Arial"/>
                <w:sz w:val="18"/>
                <w:szCs w:val="18"/>
              </w:rPr>
            </w:pPr>
          </w:p>
        </w:tc>
        <w:tc>
          <w:tcPr>
            <w:tcW w:w="5220" w:type="dxa"/>
            <w:shd w:val="clear" w:color="auto" w:fill="auto"/>
            <w:noWrap/>
          </w:tcPr>
          <w:p w14:paraId="33E9BA01" w14:textId="4FF8A240" w:rsidR="00C2312E" w:rsidRPr="00D8503D" w:rsidRDefault="00C2312E" w:rsidP="00C2312E">
            <w:pPr>
              <w:jc w:val="both"/>
              <w:rPr>
                <w:rFonts w:ascii="Arial" w:hAnsi="Arial" w:cs="Arial"/>
                <w:sz w:val="18"/>
                <w:szCs w:val="18"/>
              </w:rPr>
            </w:pPr>
            <w:r>
              <w:rPr>
                <w:rFonts w:ascii="Arial" w:hAnsi="Arial"/>
                <w:spacing w:val="-2"/>
                <w:sz w:val="18"/>
                <w:szCs w:val="18"/>
              </w:rPr>
              <w:t>Is there documentation demonstrating the analyst is aware that the constant weight requirement has been met?</w:t>
            </w:r>
            <w:r w:rsidRPr="004F0567">
              <w:t xml:space="preserve"> </w:t>
            </w:r>
            <w:r>
              <w:rPr>
                <w:rFonts w:ascii="Arial" w:hAnsi="Arial" w:cs="Arial"/>
                <w:sz w:val="18"/>
                <w:szCs w:val="18"/>
              </w:rPr>
              <w:t xml:space="preserve">[15A NCAC </w:t>
            </w:r>
            <w:r w:rsidR="005578C5">
              <w:rPr>
                <w:rFonts w:ascii="Arial" w:hAnsi="Arial" w:cs="Arial"/>
                <w:sz w:val="18"/>
                <w:szCs w:val="18"/>
              </w:rPr>
              <w:t>0</w:t>
            </w:r>
            <w:r>
              <w:rPr>
                <w:rFonts w:ascii="Arial" w:hAnsi="Arial" w:cs="Arial"/>
                <w:sz w:val="18"/>
                <w:szCs w:val="18"/>
              </w:rPr>
              <w:t xml:space="preserve">2H .0805 </w:t>
            </w:r>
            <w:r w:rsidRPr="004F0567">
              <w:rPr>
                <w:rFonts w:ascii="Arial" w:hAnsi="Arial"/>
                <w:spacing w:val="-2"/>
                <w:sz w:val="18"/>
                <w:szCs w:val="18"/>
              </w:rPr>
              <w:t>(a)</w:t>
            </w:r>
            <w:r>
              <w:rPr>
                <w:rFonts w:ascii="Arial" w:hAnsi="Arial"/>
                <w:spacing w:val="-2"/>
                <w:sz w:val="18"/>
                <w:szCs w:val="18"/>
              </w:rPr>
              <w:t xml:space="preserve"> </w:t>
            </w:r>
            <w:r w:rsidRPr="004F0567">
              <w:rPr>
                <w:rFonts w:ascii="Arial" w:hAnsi="Arial"/>
                <w:spacing w:val="-2"/>
                <w:sz w:val="18"/>
                <w:szCs w:val="18"/>
              </w:rPr>
              <w:t>(7)</w:t>
            </w:r>
            <w:r>
              <w:rPr>
                <w:rFonts w:ascii="Arial" w:hAnsi="Arial"/>
                <w:spacing w:val="-2"/>
                <w:sz w:val="18"/>
                <w:szCs w:val="18"/>
              </w:rPr>
              <w:t xml:space="preserve"> </w:t>
            </w:r>
            <w:r w:rsidRPr="004F0567">
              <w:rPr>
                <w:rFonts w:ascii="Arial" w:hAnsi="Arial"/>
                <w:spacing w:val="-2"/>
                <w:sz w:val="18"/>
                <w:szCs w:val="18"/>
              </w:rPr>
              <w:t>(F)</w:t>
            </w:r>
            <w:r>
              <w:rPr>
                <w:rFonts w:ascii="Arial" w:hAnsi="Arial"/>
                <w:spacing w:val="-2"/>
                <w:sz w:val="18"/>
                <w:szCs w:val="18"/>
              </w:rPr>
              <w:t xml:space="preserve"> </w:t>
            </w:r>
            <w:r w:rsidRPr="004F0567">
              <w:rPr>
                <w:rFonts w:ascii="Arial" w:hAnsi="Arial"/>
                <w:spacing w:val="-2"/>
                <w:sz w:val="18"/>
                <w:szCs w:val="18"/>
              </w:rPr>
              <w:t>(xv)</w:t>
            </w:r>
            <w:r>
              <w:rPr>
                <w:rFonts w:ascii="Arial" w:hAnsi="Arial"/>
                <w:spacing w:val="-2"/>
                <w:sz w:val="18"/>
                <w:szCs w:val="18"/>
              </w:rPr>
              <w:t>]</w:t>
            </w:r>
          </w:p>
        </w:tc>
        <w:tc>
          <w:tcPr>
            <w:tcW w:w="450" w:type="dxa"/>
            <w:tcBorders>
              <w:bottom w:val="single" w:sz="4" w:space="0" w:color="auto"/>
            </w:tcBorders>
            <w:shd w:val="clear" w:color="auto" w:fill="auto"/>
            <w:noWrap/>
            <w:vAlign w:val="center"/>
          </w:tcPr>
          <w:p w14:paraId="2891755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F4FF85A"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9F77BCB" w14:textId="77777777" w:rsidR="00C2312E" w:rsidRDefault="00C2312E" w:rsidP="00C2312E">
            <w:pPr>
              <w:jc w:val="both"/>
              <w:rPr>
                <w:rFonts w:ascii="Arial" w:hAnsi="Arial" w:cs="Arial"/>
                <w:sz w:val="18"/>
                <w:szCs w:val="18"/>
              </w:rPr>
            </w:pPr>
          </w:p>
        </w:tc>
      </w:tr>
      <w:tr w:rsidR="00C2312E" w:rsidRPr="00A0149B" w14:paraId="17CF63EC" w14:textId="77777777" w:rsidTr="002C4B7C">
        <w:trPr>
          <w:trHeight w:val="264"/>
        </w:trPr>
        <w:tc>
          <w:tcPr>
            <w:tcW w:w="450" w:type="dxa"/>
            <w:shd w:val="clear" w:color="auto" w:fill="auto"/>
            <w:noWrap/>
            <w:vAlign w:val="center"/>
          </w:tcPr>
          <w:p w14:paraId="34C6C2CD" w14:textId="1D7A8CEF" w:rsidR="00C2312E" w:rsidDel="00765F9C" w:rsidRDefault="00C2312E" w:rsidP="005B4737">
            <w:pPr>
              <w:numPr>
                <w:ilvl w:val="0"/>
                <w:numId w:val="4"/>
              </w:numPr>
              <w:jc w:val="center"/>
              <w:rPr>
                <w:rFonts w:ascii="Arial" w:hAnsi="Arial" w:cs="Arial"/>
                <w:sz w:val="18"/>
                <w:szCs w:val="18"/>
              </w:rPr>
            </w:pPr>
          </w:p>
        </w:tc>
        <w:tc>
          <w:tcPr>
            <w:tcW w:w="5220" w:type="dxa"/>
            <w:shd w:val="clear" w:color="auto" w:fill="auto"/>
            <w:noWrap/>
          </w:tcPr>
          <w:p w14:paraId="482C05B8" w14:textId="77777777" w:rsidR="00C2312E" w:rsidRDefault="00C2312E" w:rsidP="00C2312E">
            <w:pPr>
              <w:jc w:val="both"/>
              <w:rPr>
                <w:rFonts w:ascii="Arial" w:hAnsi="Arial" w:cs="Arial"/>
                <w:sz w:val="18"/>
                <w:szCs w:val="18"/>
              </w:rPr>
            </w:pPr>
          </w:p>
          <w:p w14:paraId="5BE44D1E" w14:textId="53F650F0" w:rsidR="00C2312E" w:rsidRDefault="00C2312E" w:rsidP="00C2312E">
            <w:pPr>
              <w:jc w:val="both"/>
              <w:rPr>
                <w:rFonts w:ascii="Arial" w:hAnsi="Arial" w:cs="Arial"/>
                <w:sz w:val="18"/>
                <w:szCs w:val="18"/>
              </w:rPr>
            </w:pPr>
            <w:r>
              <w:rPr>
                <w:rFonts w:ascii="Arial" w:hAnsi="Arial" w:cs="Arial"/>
                <w:sz w:val="18"/>
                <w:szCs w:val="18"/>
              </w:rPr>
              <w:t>What corrective actions are taken when interferences are observed?   [SM 2540 C</w:t>
            </w:r>
            <w:r w:rsidR="005B7BB2">
              <w:rPr>
                <w:rFonts w:ascii="Arial" w:hAnsi="Arial" w:cs="Arial"/>
                <w:sz w:val="18"/>
                <w:szCs w:val="18"/>
              </w:rPr>
              <w:t>-2020</w:t>
            </w:r>
            <w:r>
              <w:rPr>
                <w:rFonts w:ascii="Arial" w:hAnsi="Arial" w:cs="Arial"/>
                <w:sz w:val="18"/>
                <w:szCs w:val="18"/>
              </w:rPr>
              <w:t xml:space="preserve"> (1) (b)]</w:t>
            </w:r>
          </w:p>
          <w:p w14:paraId="606F599A" w14:textId="77777777" w:rsidR="00C2312E" w:rsidRDefault="00C2312E" w:rsidP="00C2312E">
            <w:pPr>
              <w:jc w:val="both"/>
              <w:rPr>
                <w:rFonts w:ascii="Arial" w:hAnsi="Arial" w:cs="Arial"/>
                <w:sz w:val="18"/>
                <w:szCs w:val="18"/>
              </w:rPr>
            </w:pPr>
          </w:p>
          <w:p w14:paraId="5482D4F1" w14:textId="77777777" w:rsidR="00C2312E" w:rsidRDefault="00C2312E" w:rsidP="00C2312E">
            <w:pPr>
              <w:jc w:val="both"/>
              <w:rPr>
                <w:rFonts w:ascii="Arial" w:hAnsi="Arial" w:cs="Arial"/>
                <w:b/>
                <w:bCs/>
                <w:sz w:val="18"/>
                <w:szCs w:val="18"/>
              </w:rPr>
            </w:pPr>
            <w:r>
              <w:rPr>
                <w:rFonts w:ascii="Arial" w:hAnsi="Arial" w:cs="Arial"/>
                <w:b/>
                <w:bCs/>
                <w:sz w:val="18"/>
                <w:szCs w:val="18"/>
              </w:rPr>
              <w:t>ANSWER:</w:t>
            </w:r>
          </w:p>
          <w:p w14:paraId="5CEBC716" w14:textId="77777777" w:rsidR="00C2312E" w:rsidRPr="00904D22" w:rsidRDefault="00C2312E" w:rsidP="00C2312E">
            <w:pPr>
              <w:rPr>
                <w:rFonts w:ascii="Arial" w:hAnsi="Arial" w:cs="Arial"/>
                <w:sz w:val="18"/>
                <w:szCs w:val="18"/>
              </w:rPr>
            </w:pPr>
          </w:p>
          <w:p w14:paraId="57AED4BD" w14:textId="77777777" w:rsidR="00C2312E" w:rsidRPr="00904D22" w:rsidRDefault="00C2312E" w:rsidP="00C2312E">
            <w:pPr>
              <w:rPr>
                <w:rFonts w:ascii="Arial" w:hAnsi="Arial" w:cs="Arial"/>
                <w:sz w:val="18"/>
                <w:szCs w:val="18"/>
              </w:rPr>
            </w:pPr>
          </w:p>
          <w:p w14:paraId="2B34BDE2" w14:textId="77777777" w:rsidR="00C2312E" w:rsidRPr="00904D22" w:rsidRDefault="00C2312E" w:rsidP="00C2312E">
            <w:pPr>
              <w:rPr>
                <w:rFonts w:ascii="Arial" w:hAnsi="Arial" w:cs="Arial"/>
                <w:sz w:val="18"/>
                <w:szCs w:val="18"/>
              </w:rPr>
            </w:pPr>
          </w:p>
          <w:p w14:paraId="45ACF89B" w14:textId="77777777" w:rsidR="00C2312E" w:rsidRPr="00904D22" w:rsidRDefault="00C2312E" w:rsidP="00C2312E">
            <w:pPr>
              <w:rPr>
                <w:rFonts w:ascii="Arial" w:hAnsi="Arial" w:cs="Arial"/>
                <w:sz w:val="18"/>
                <w:szCs w:val="18"/>
              </w:rPr>
            </w:pPr>
          </w:p>
          <w:p w14:paraId="4423276C" w14:textId="77777777" w:rsidR="00C2312E" w:rsidRPr="00904D22" w:rsidRDefault="00C2312E" w:rsidP="00C2312E">
            <w:pPr>
              <w:rPr>
                <w:rFonts w:ascii="Arial" w:hAnsi="Arial" w:cs="Arial"/>
                <w:sz w:val="18"/>
                <w:szCs w:val="18"/>
              </w:rPr>
            </w:pPr>
          </w:p>
          <w:p w14:paraId="50620E0E" w14:textId="77777777" w:rsidR="00C2312E" w:rsidRPr="00904D22" w:rsidRDefault="00C2312E" w:rsidP="00C2312E">
            <w:pPr>
              <w:rPr>
                <w:rFonts w:ascii="Arial" w:hAnsi="Arial" w:cs="Arial"/>
                <w:sz w:val="18"/>
                <w:szCs w:val="18"/>
              </w:rPr>
            </w:pPr>
          </w:p>
          <w:p w14:paraId="1E1358C9" w14:textId="77777777" w:rsidR="00C2312E" w:rsidRPr="00904D22" w:rsidRDefault="00C2312E" w:rsidP="00C2312E">
            <w:pPr>
              <w:rPr>
                <w:rFonts w:ascii="Arial" w:hAnsi="Arial" w:cs="Arial"/>
                <w:sz w:val="18"/>
                <w:szCs w:val="18"/>
              </w:rPr>
            </w:pPr>
          </w:p>
          <w:p w14:paraId="63892A38" w14:textId="77777777" w:rsidR="00C2312E" w:rsidRPr="00904D22" w:rsidRDefault="00C2312E" w:rsidP="00C2312E">
            <w:pPr>
              <w:rPr>
                <w:rFonts w:ascii="Arial" w:hAnsi="Arial" w:cs="Arial"/>
                <w:sz w:val="18"/>
                <w:szCs w:val="18"/>
              </w:rPr>
            </w:pPr>
          </w:p>
          <w:p w14:paraId="5BE103A8" w14:textId="77777777" w:rsidR="00C2312E" w:rsidRPr="00904D22" w:rsidRDefault="00C2312E" w:rsidP="00C2312E">
            <w:pPr>
              <w:rPr>
                <w:rFonts w:ascii="Arial" w:hAnsi="Arial" w:cs="Arial"/>
                <w:sz w:val="18"/>
                <w:szCs w:val="18"/>
              </w:rPr>
            </w:pPr>
          </w:p>
          <w:p w14:paraId="1D9F3BDB" w14:textId="77777777" w:rsidR="00C2312E" w:rsidRPr="00904D22" w:rsidRDefault="00C2312E" w:rsidP="00C2312E">
            <w:pPr>
              <w:rPr>
                <w:rFonts w:ascii="Arial" w:hAnsi="Arial" w:cs="Arial"/>
                <w:sz w:val="18"/>
                <w:szCs w:val="18"/>
              </w:rPr>
            </w:pPr>
          </w:p>
          <w:p w14:paraId="16A6D85E" w14:textId="77777777" w:rsidR="00C2312E" w:rsidRPr="00904D22" w:rsidRDefault="00C2312E" w:rsidP="00C2312E">
            <w:pPr>
              <w:rPr>
                <w:rFonts w:ascii="Arial" w:hAnsi="Arial" w:cs="Arial"/>
                <w:sz w:val="18"/>
                <w:szCs w:val="18"/>
              </w:rPr>
            </w:pPr>
          </w:p>
          <w:p w14:paraId="0FF348D9" w14:textId="77777777" w:rsidR="00C2312E" w:rsidRPr="00904D22" w:rsidRDefault="00C2312E" w:rsidP="00C2312E">
            <w:pPr>
              <w:rPr>
                <w:rFonts w:ascii="Arial" w:hAnsi="Arial" w:cs="Arial"/>
                <w:sz w:val="18"/>
                <w:szCs w:val="18"/>
              </w:rPr>
            </w:pPr>
          </w:p>
          <w:p w14:paraId="0C984613" w14:textId="77777777" w:rsidR="00C2312E" w:rsidRPr="00904D22" w:rsidRDefault="00C2312E" w:rsidP="00C2312E">
            <w:pPr>
              <w:rPr>
                <w:rFonts w:ascii="Arial" w:hAnsi="Arial" w:cs="Arial"/>
                <w:sz w:val="18"/>
                <w:szCs w:val="18"/>
              </w:rPr>
            </w:pPr>
          </w:p>
          <w:p w14:paraId="496E40D4" w14:textId="77777777" w:rsidR="00C2312E" w:rsidRPr="00904D22" w:rsidRDefault="00C2312E" w:rsidP="00C2312E">
            <w:pPr>
              <w:rPr>
                <w:rFonts w:ascii="Arial" w:hAnsi="Arial" w:cs="Arial"/>
                <w:sz w:val="18"/>
                <w:szCs w:val="18"/>
              </w:rPr>
            </w:pPr>
          </w:p>
          <w:p w14:paraId="66B5A895" w14:textId="77777777" w:rsidR="00C2312E" w:rsidRDefault="00C2312E" w:rsidP="00C2312E">
            <w:pPr>
              <w:rPr>
                <w:rFonts w:ascii="Arial" w:hAnsi="Arial" w:cs="Arial"/>
                <w:b/>
                <w:bCs/>
                <w:sz w:val="18"/>
                <w:szCs w:val="18"/>
              </w:rPr>
            </w:pPr>
          </w:p>
          <w:p w14:paraId="2ACD63C1" w14:textId="62114746" w:rsidR="00C2312E" w:rsidRPr="00904D22" w:rsidRDefault="00C2312E" w:rsidP="00C2312E">
            <w:pPr>
              <w:tabs>
                <w:tab w:val="left" w:pos="1881"/>
              </w:tabs>
              <w:rPr>
                <w:rFonts w:ascii="Arial" w:hAnsi="Arial" w:cs="Arial"/>
                <w:sz w:val="18"/>
                <w:szCs w:val="18"/>
              </w:rPr>
            </w:pPr>
            <w:r>
              <w:rPr>
                <w:rFonts w:ascii="Arial" w:hAnsi="Arial" w:cs="Arial"/>
                <w:sz w:val="18"/>
                <w:szCs w:val="18"/>
              </w:rPr>
              <w:tab/>
            </w:r>
          </w:p>
        </w:tc>
        <w:tc>
          <w:tcPr>
            <w:tcW w:w="450" w:type="dxa"/>
            <w:shd w:val="clear" w:color="auto" w:fill="D9D9D9"/>
            <w:noWrap/>
            <w:vAlign w:val="center"/>
          </w:tcPr>
          <w:p w14:paraId="2478B1CA"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45496195"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72909D6" w14:textId="15191D43" w:rsidR="00C2312E" w:rsidRPr="00BE23AB" w:rsidRDefault="00C2312E" w:rsidP="00C2312E">
            <w:pPr>
              <w:jc w:val="both"/>
              <w:rPr>
                <w:rFonts w:ascii="Arial" w:hAnsi="Arial" w:cs="Arial"/>
                <w:sz w:val="18"/>
                <w:szCs w:val="18"/>
              </w:rPr>
            </w:pPr>
            <w:r>
              <w:rPr>
                <w:rFonts w:ascii="Arial" w:hAnsi="Arial" w:cs="Arial"/>
                <w:b/>
                <w:sz w:val="18"/>
                <w:szCs w:val="18"/>
              </w:rPr>
              <w:t>Highly mineralized water</w:t>
            </w:r>
            <w:r>
              <w:rPr>
                <w:rFonts w:ascii="Arial" w:hAnsi="Arial" w:cs="Arial"/>
                <w:sz w:val="18"/>
                <w:szCs w:val="18"/>
              </w:rPr>
              <w:t xml:space="preserve"> with a significant concentration of calcium, magnesium, chloride, and/or sulfate may be hygroscopic and require prolonged drying, proper desiccation, and rapid weighing.</w:t>
            </w:r>
            <w:r w:rsidRPr="00BE23AB">
              <w:rPr>
                <w:color w:val="231F20"/>
                <w:sz w:val="19"/>
                <w:szCs w:val="19"/>
                <w:lang w:eastAsia="en-US"/>
              </w:rPr>
              <w:t xml:space="preserve"> </w:t>
            </w:r>
            <w:r w:rsidRPr="00BE23AB">
              <w:rPr>
                <w:rFonts w:ascii="Arial" w:hAnsi="Arial" w:cs="Arial"/>
                <w:sz w:val="18"/>
                <w:szCs w:val="18"/>
              </w:rPr>
              <w:t>Samples with high bi-carbonate concentrations require careful, possibly prolonged drying at 180 + 2°C to ensure that bicarbonate completely</w:t>
            </w:r>
            <w:r>
              <w:rPr>
                <w:rFonts w:ascii="Arial" w:hAnsi="Arial" w:cs="Arial"/>
                <w:sz w:val="18"/>
                <w:szCs w:val="18"/>
              </w:rPr>
              <w:t xml:space="preserve"> </w:t>
            </w:r>
            <w:r w:rsidRPr="00BE23AB">
              <w:rPr>
                <w:rFonts w:ascii="Arial" w:hAnsi="Arial" w:cs="Arial"/>
                <w:sz w:val="18"/>
                <w:szCs w:val="18"/>
              </w:rPr>
              <w:t>converts to carbonate.</w:t>
            </w:r>
          </w:p>
          <w:p w14:paraId="2B316ABF" w14:textId="57A03A31" w:rsidR="00C2312E" w:rsidRDefault="00C2312E" w:rsidP="00C2312E">
            <w:pPr>
              <w:jc w:val="both"/>
              <w:rPr>
                <w:rFonts w:ascii="Arial" w:hAnsi="Arial" w:cs="Arial"/>
                <w:sz w:val="18"/>
                <w:szCs w:val="18"/>
              </w:rPr>
            </w:pPr>
            <w:r w:rsidRPr="00571224">
              <w:rPr>
                <w:rFonts w:ascii="Arial" w:hAnsi="Arial" w:cs="Arial"/>
                <w:sz w:val="18"/>
                <w:szCs w:val="18"/>
              </w:rPr>
              <w:t>Residues dried at 180 ± 2°C will lose almost all mechanically</w:t>
            </w:r>
            <w:r>
              <w:rPr>
                <w:rFonts w:ascii="Arial" w:hAnsi="Arial" w:cs="Arial"/>
                <w:sz w:val="18"/>
                <w:szCs w:val="18"/>
              </w:rPr>
              <w:t xml:space="preserve"> </w:t>
            </w:r>
            <w:r w:rsidRPr="00571224">
              <w:rPr>
                <w:rFonts w:ascii="Arial" w:hAnsi="Arial" w:cs="Arial"/>
                <w:sz w:val="18"/>
                <w:szCs w:val="18"/>
              </w:rPr>
              <w:t>occluded water, but some water of crystallization may remain,</w:t>
            </w:r>
            <w:r w:rsidRPr="00571224">
              <w:rPr>
                <w:color w:val="231F20"/>
                <w:sz w:val="19"/>
                <w:szCs w:val="19"/>
                <w:lang w:eastAsia="en-US"/>
              </w:rPr>
              <w:t xml:space="preserve"> </w:t>
            </w:r>
            <w:r w:rsidRPr="00571224">
              <w:rPr>
                <w:rFonts w:ascii="Arial" w:hAnsi="Arial" w:cs="Arial"/>
                <w:sz w:val="18"/>
                <w:szCs w:val="18"/>
              </w:rPr>
              <w:t>especially if sulfates are present. Organic matter may volatilize and be lost,</w:t>
            </w:r>
            <w:r>
              <w:rPr>
                <w:rFonts w:ascii="Arial" w:hAnsi="Arial" w:cs="Arial"/>
                <w:sz w:val="18"/>
                <w:szCs w:val="18"/>
              </w:rPr>
              <w:t xml:space="preserve"> </w:t>
            </w:r>
            <w:r w:rsidRPr="00571224">
              <w:rPr>
                <w:rFonts w:ascii="Arial" w:hAnsi="Arial" w:cs="Arial"/>
                <w:sz w:val="18"/>
                <w:szCs w:val="18"/>
              </w:rPr>
              <w:t>but not completely removed. CO</w:t>
            </w:r>
            <w:r w:rsidRPr="00571224">
              <w:rPr>
                <w:rFonts w:ascii="Arial" w:hAnsi="Arial" w:cs="Arial"/>
                <w:sz w:val="18"/>
                <w:szCs w:val="18"/>
                <w:vertAlign w:val="subscript"/>
              </w:rPr>
              <w:t>2</w:t>
            </w:r>
            <w:r w:rsidRPr="00571224">
              <w:rPr>
                <w:rFonts w:ascii="Arial" w:hAnsi="Arial" w:cs="Arial"/>
                <w:sz w:val="18"/>
                <w:szCs w:val="18"/>
              </w:rPr>
              <w:t xml:space="preserve"> loss occurs when bicarbonates convert to carbonates, and carbonates may be de-</w:t>
            </w:r>
            <w:r>
              <w:rPr>
                <w:rFonts w:ascii="Arial" w:hAnsi="Arial" w:cs="Arial"/>
                <w:sz w:val="18"/>
                <w:szCs w:val="18"/>
              </w:rPr>
              <w:t>c</w:t>
            </w:r>
            <w:r w:rsidRPr="00571224">
              <w:rPr>
                <w:rFonts w:ascii="Arial" w:hAnsi="Arial" w:cs="Arial"/>
                <w:sz w:val="18"/>
                <w:szCs w:val="18"/>
              </w:rPr>
              <w:t>omposed partially to oxides or basic salts. Some chloride and nitrate salts may be lost. In general, evaporating and drying water samples at 180 ± 2°C yields TDS values closer to those obtained by adding individually determined mineral species than</w:t>
            </w:r>
            <w:r>
              <w:rPr>
                <w:rFonts w:ascii="Arial" w:hAnsi="Arial" w:cs="Arial"/>
                <w:sz w:val="18"/>
                <w:szCs w:val="18"/>
              </w:rPr>
              <w:t xml:space="preserve"> </w:t>
            </w:r>
            <w:r w:rsidRPr="00571224">
              <w:rPr>
                <w:rFonts w:ascii="Arial" w:hAnsi="Arial" w:cs="Arial"/>
                <w:sz w:val="18"/>
                <w:szCs w:val="18"/>
              </w:rPr>
              <w:t>the values obtained when drying at 103–105°C.</w:t>
            </w:r>
          </w:p>
          <w:p w14:paraId="21D8DE28" w14:textId="77777777" w:rsidR="00C2312E" w:rsidRPr="00A0149B" w:rsidRDefault="00C2312E" w:rsidP="00C2312E">
            <w:pPr>
              <w:jc w:val="both"/>
              <w:rPr>
                <w:rFonts w:ascii="Arial" w:hAnsi="Arial" w:cs="Arial"/>
                <w:sz w:val="18"/>
                <w:szCs w:val="18"/>
              </w:rPr>
            </w:pPr>
            <w:r w:rsidRPr="00413DDA">
              <w:rPr>
                <w:rFonts w:ascii="Arial" w:hAnsi="Arial" w:cs="Arial"/>
                <w:sz w:val="18"/>
                <w:szCs w:val="18"/>
              </w:rPr>
              <w:t>Because excessive residue in the dish may form a water-trapping crust, limit sample to</w:t>
            </w:r>
            <w:r>
              <w:rPr>
                <w:rFonts w:ascii="Arial" w:hAnsi="Arial" w:cs="Arial"/>
                <w:b/>
                <w:sz w:val="18"/>
                <w:szCs w:val="18"/>
              </w:rPr>
              <w:t xml:space="preserve"> no more than 200 mg </w:t>
            </w:r>
            <w:r w:rsidRPr="00413DDA">
              <w:rPr>
                <w:rFonts w:ascii="Arial" w:hAnsi="Arial" w:cs="Arial"/>
                <w:sz w:val="18"/>
                <w:szCs w:val="18"/>
              </w:rPr>
              <w:t>residue</w:t>
            </w:r>
            <w:r>
              <w:rPr>
                <w:rFonts w:ascii="Arial" w:hAnsi="Arial" w:cs="Arial"/>
                <w:sz w:val="18"/>
                <w:szCs w:val="18"/>
              </w:rPr>
              <w:t>.</w:t>
            </w:r>
          </w:p>
        </w:tc>
      </w:tr>
      <w:tr w:rsidR="00C2312E" w:rsidRPr="00A0149B" w14:paraId="680D867C" w14:textId="77777777" w:rsidTr="002C4B7C">
        <w:trPr>
          <w:trHeight w:val="264"/>
        </w:trPr>
        <w:tc>
          <w:tcPr>
            <w:tcW w:w="450" w:type="dxa"/>
            <w:shd w:val="clear" w:color="auto" w:fill="auto"/>
            <w:noWrap/>
            <w:vAlign w:val="center"/>
          </w:tcPr>
          <w:p w14:paraId="161DF388" w14:textId="75FD82F3" w:rsidR="00C2312E" w:rsidRDefault="00C2312E" w:rsidP="005B4737">
            <w:pPr>
              <w:numPr>
                <w:ilvl w:val="0"/>
                <w:numId w:val="4"/>
              </w:numPr>
              <w:jc w:val="center"/>
              <w:rPr>
                <w:rFonts w:ascii="Arial" w:hAnsi="Arial" w:cs="Arial"/>
                <w:sz w:val="18"/>
                <w:szCs w:val="18"/>
              </w:rPr>
            </w:pPr>
          </w:p>
        </w:tc>
        <w:tc>
          <w:tcPr>
            <w:tcW w:w="5220" w:type="dxa"/>
            <w:noWrap/>
            <w:vAlign w:val="center"/>
          </w:tcPr>
          <w:p w14:paraId="161472E3" w14:textId="2B8BEB25" w:rsidR="00C2312E" w:rsidRDefault="00C2312E" w:rsidP="00C2312E">
            <w:pPr>
              <w:jc w:val="both"/>
              <w:rPr>
                <w:rFonts w:ascii="Arial" w:hAnsi="Arial" w:cs="Arial"/>
                <w:sz w:val="18"/>
                <w:szCs w:val="18"/>
              </w:rPr>
            </w:pPr>
            <w:r>
              <w:rPr>
                <w:rFonts w:ascii="Arial" w:hAnsi="Arial"/>
                <w:spacing w:val="-2"/>
                <w:sz w:val="18"/>
                <w:szCs w:val="18"/>
              </w:rPr>
              <w:t xml:space="preserve">Is a </w:t>
            </w:r>
            <w:r w:rsidRPr="0031476C">
              <w:rPr>
                <w:rFonts w:ascii="Arial" w:hAnsi="Arial"/>
                <w:spacing w:val="-2"/>
                <w:sz w:val="18"/>
                <w:szCs w:val="18"/>
              </w:rPr>
              <w:t>method blank (MB)</w:t>
            </w:r>
            <w:r>
              <w:rPr>
                <w:rFonts w:ascii="Arial" w:hAnsi="Arial"/>
                <w:spacing w:val="-2"/>
                <w:sz w:val="18"/>
                <w:szCs w:val="18"/>
              </w:rPr>
              <w:t xml:space="preserve"> being analyzed </w:t>
            </w:r>
            <w:r w:rsidR="005852BF">
              <w:rPr>
                <w:rFonts w:ascii="Arial" w:hAnsi="Arial"/>
                <w:spacing w:val="-2"/>
                <w:sz w:val="18"/>
                <w:szCs w:val="18"/>
              </w:rPr>
              <w:t xml:space="preserve">each day or </w:t>
            </w:r>
            <w:r>
              <w:rPr>
                <w:rFonts w:ascii="Arial" w:hAnsi="Arial"/>
                <w:spacing w:val="-2"/>
                <w:sz w:val="18"/>
                <w:szCs w:val="18"/>
              </w:rPr>
              <w:t>with each</w:t>
            </w:r>
            <w:r w:rsidRPr="0031476C">
              <w:rPr>
                <w:rFonts w:ascii="Arial" w:hAnsi="Arial"/>
                <w:spacing w:val="-2"/>
                <w:sz w:val="18"/>
                <w:szCs w:val="18"/>
              </w:rPr>
              <w:t xml:space="preserve"> batch of 20 samples</w:t>
            </w:r>
            <w:r w:rsidR="005852BF">
              <w:rPr>
                <w:rFonts w:ascii="Arial" w:hAnsi="Arial"/>
                <w:spacing w:val="-2"/>
                <w:sz w:val="18"/>
                <w:szCs w:val="18"/>
              </w:rPr>
              <w:t>, whichever is more frequent</w:t>
            </w:r>
            <w:r w:rsidRPr="0031476C">
              <w:rPr>
                <w:rFonts w:ascii="Arial" w:hAnsi="Arial"/>
                <w:spacing w:val="-2"/>
                <w:sz w:val="18"/>
                <w:szCs w:val="18"/>
              </w:rPr>
              <w:t>? [SM 2540 A</w:t>
            </w:r>
            <w:r w:rsidR="005B7BB2">
              <w:rPr>
                <w:rFonts w:ascii="Arial" w:hAnsi="Arial"/>
                <w:spacing w:val="-2"/>
                <w:sz w:val="18"/>
                <w:szCs w:val="18"/>
              </w:rPr>
              <w:t>-2020</w:t>
            </w:r>
            <w:r w:rsidRPr="0031476C">
              <w:rPr>
                <w:rFonts w:ascii="Arial" w:hAnsi="Arial"/>
                <w:spacing w:val="-2"/>
                <w:sz w:val="18"/>
                <w:szCs w:val="18"/>
              </w:rPr>
              <w:t xml:space="preserve"> (5)]</w:t>
            </w:r>
          </w:p>
        </w:tc>
        <w:tc>
          <w:tcPr>
            <w:tcW w:w="450" w:type="dxa"/>
            <w:shd w:val="clear" w:color="auto" w:fill="auto"/>
            <w:noWrap/>
            <w:vAlign w:val="center"/>
          </w:tcPr>
          <w:p w14:paraId="29883712"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69B587C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425C543" w14:textId="4A6CE09F" w:rsidR="00C2312E" w:rsidRDefault="00C2312E" w:rsidP="00C2312E">
            <w:pPr>
              <w:jc w:val="both"/>
              <w:rPr>
                <w:rFonts w:ascii="Arial" w:hAnsi="Arial" w:cs="Arial"/>
                <w:b/>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p>
        </w:tc>
      </w:tr>
      <w:tr w:rsidR="00C2312E" w:rsidRPr="00A0149B" w14:paraId="1D696F81" w14:textId="77777777" w:rsidTr="002C4B7C">
        <w:trPr>
          <w:trHeight w:val="264"/>
        </w:trPr>
        <w:tc>
          <w:tcPr>
            <w:tcW w:w="450" w:type="dxa"/>
            <w:shd w:val="clear" w:color="auto" w:fill="auto"/>
            <w:noWrap/>
            <w:vAlign w:val="center"/>
          </w:tcPr>
          <w:p w14:paraId="6DC4C33A" w14:textId="00695A28" w:rsidR="00C2312E" w:rsidRDefault="00C2312E" w:rsidP="005B4737">
            <w:pPr>
              <w:numPr>
                <w:ilvl w:val="0"/>
                <w:numId w:val="4"/>
              </w:numPr>
              <w:jc w:val="center"/>
              <w:rPr>
                <w:rFonts w:ascii="Arial" w:hAnsi="Arial" w:cs="Arial"/>
                <w:sz w:val="18"/>
                <w:szCs w:val="18"/>
              </w:rPr>
            </w:pPr>
          </w:p>
        </w:tc>
        <w:tc>
          <w:tcPr>
            <w:tcW w:w="5220" w:type="dxa"/>
            <w:noWrap/>
          </w:tcPr>
          <w:p w14:paraId="447CAEE6" w14:textId="77777777" w:rsidR="00C2312E" w:rsidRDefault="00C2312E" w:rsidP="00C2312E">
            <w:pPr>
              <w:jc w:val="both"/>
              <w:rPr>
                <w:rFonts w:ascii="Arial" w:hAnsi="Arial"/>
                <w:spacing w:val="-2"/>
                <w:sz w:val="18"/>
                <w:szCs w:val="18"/>
              </w:rPr>
            </w:pPr>
          </w:p>
          <w:p w14:paraId="70E3D894" w14:textId="73E01F6E" w:rsidR="00C2312E" w:rsidRDefault="00C2312E" w:rsidP="00C2312E">
            <w:pPr>
              <w:jc w:val="both"/>
              <w:rPr>
                <w:rFonts w:ascii="Arial" w:hAnsi="Arial"/>
                <w:spacing w:val="-2"/>
                <w:sz w:val="18"/>
                <w:szCs w:val="18"/>
              </w:rPr>
            </w:pPr>
            <w:r>
              <w:rPr>
                <w:rFonts w:ascii="Arial" w:hAnsi="Arial"/>
                <w:spacing w:val="-2"/>
                <w:sz w:val="18"/>
                <w:szCs w:val="18"/>
              </w:rPr>
              <w:t>How is the MB prepared and analyzed?</w:t>
            </w:r>
            <w:r>
              <w:t xml:space="preserve"> </w:t>
            </w:r>
            <w:r w:rsidRPr="00D94F95">
              <w:rPr>
                <w:rFonts w:ascii="Arial" w:hAnsi="Arial"/>
                <w:spacing w:val="-2"/>
                <w:sz w:val="18"/>
                <w:szCs w:val="18"/>
              </w:rPr>
              <w:t xml:space="preserve">[NC WW/GW LCB </w:t>
            </w:r>
            <w:r w:rsidR="00D332FC" w:rsidRPr="00D332FC">
              <w:rPr>
                <w:rFonts w:ascii="Arial" w:hAnsi="Arial"/>
                <w:spacing w:val="-2"/>
                <w:sz w:val="18"/>
                <w:szCs w:val="18"/>
              </w:rPr>
              <w:t xml:space="preserve">Method Blank Analysis Requirement for Suspended, Dissolved and Total Residue </w:t>
            </w:r>
            <w:r w:rsidRPr="00D94F95">
              <w:rPr>
                <w:rFonts w:ascii="Arial" w:hAnsi="Arial"/>
                <w:spacing w:val="-2"/>
                <w:sz w:val="18"/>
                <w:szCs w:val="18"/>
              </w:rPr>
              <w:t>Policy]</w:t>
            </w:r>
          </w:p>
          <w:p w14:paraId="2CD0DD36" w14:textId="77777777" w:rsidR="00C2312E" w:rsidRDefault="00C2312E" w:rsidP="00C2312E">
            <w:pPr>
              <w:jc w:val="both"/>
              <w:rPr>
                <w:rFonts w:ascii="Arial" w:hAnsi="Arial"/>
                <w:spacing w:val="-2"/>
                <w:sz w:val="18"/>
                <w:szCs w:val="18"/>
              </w:rPr>
            </w:pPr>
          </w:p>
          <w:p w14:paraId="0F191A16" w14:textId="77777777" w:rsidR="00C2312E" w:rsidRDefault="00C2312E" w:rsidP="00C2312E">
            <w:pPr>
              <w:jc w:val="both"/>
              <w:rPr>
                <w:rFonts w:ascii="Arial" w:hAnsi="Arial" w:cs="Arial"/>
                <w:b/>
                <w:bCs/>
                <w:sz w:val="18"/>
                <w:szCs w:val="18"/>
              </w:rPr>
            </w:pPr>
            <w:r>
              <w:rPr>
                <w:rFonts w:ascii="Arial" w:hAnsi="Arial" w:cs="Arial"/>
                <w:b/>
                <w:bCs/>
                <w:sz w:val="18"/>
                <w:szCs w:val="18"/>
              </w:rPr>
              <w:t>ANSWER:</w:t>
            </w:r>
          </w:p>
          <w:p w14:paraId="199E6F89" w14:textId="77777777" w:rsidR="00C2312E" w:rsidRDefault="00C2312E" w:rsidP="00C2312E">
            <w:pPr>
              <w:jc w:val="both"/>
              <w:rPr>
                <w:rFonts w:ascii="Arial" w:hAnsi="Arial" w:cs="Arial"/>
                <w:b/>
                <w:bCs/>
                <w:sz w:val="18"/>
                <w:szCs w:val="18"/>
              </w:rPr>
            </w:pPr>
          </w:p>
          <w:p w14:paraId="4BAD33C6" w14:textId="77777777" w:rsidR="00C2312E" w:rsidRDefault="00C2312E" w:rsidP="00C2312E">
            <w:pPr>
              <w:jc w:val="both"/>
              <w:rPr>
                <w:rFonts w:ascii="Arial" w:hAnsi="Arial" w:cs="Arial"/>
                <w:b/>
                <w:bCs/>
                <w:sz w:val="18"/>
                <w:szCs w:val="18"/>
              </w:rPr>
            </w:pPr>
          </w:p>
          <w:p w14:paraId="308285BA" w14:textId="6E299104" w:rsidR="00C2312E" w:rsidRDefault="00C2312E" w:rsidP="00C2312E">
            <w:pPr>
              <w:jc w:val="both"/>
              <w:rPr>
                <w:rFonts w:ascii="Arial" w:hAnsi="Arial" w:cs="Arial"/>
                <w:sz w:val="18"/>
                <w:szCs w:val="18"/>
              </w:rPr>
            </w:pPr>
          </w:p>
        </w:tc>
        <w:tc>
          <w:tcPr>
            <w:tcW w:w="450" w:type="dxa"/>
            <w:shd w:val="clear" w:color="auto" w:fill="D9D9D9"/>
            <w:noWrap/>
            <w:vAlign w:val="center"/>
          </w:tcPr>
          <w:p w14:paraId="1A50FB93"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2FD0096D"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B0657F6" w14:textId="64D80308" w:rsidR="00C2312E" w:rsidRPr="00D94F95" w:rsidRDefault="00C2312E" w:rsidP="00C2312E">
            <w:pPr>
              <w:jc w:val="both"/>
              <w:rPr>
                <w:rFonts w:ascii="Arial" w:hAnsi="Arial" w:cs="Arial"/>
                <w:b/>
                <w:sz w:val="18"/>
                <w:szCs w:val="18"/>
                <w:highlight w:val="yellow"/>
              </w:rPr>
            </w:pPr>
            <w:r w:rsidRPr="00D94F95">
              <w:rPr>
                <w:rFonts w:ascii="Arial" w:hAnsi="Arial" w:cs="Arial" w:hint="eastAsia"/>
                <w:sz w:val="18"/>
                <w:szCs w:val="18"/>
              </w:rPr>
              <w:t>Using the same contain</w:t>
            </w:r>
            <w:r>
              <w:rPr>
                <w:rFonts w:ascii="Arial" w:hAnsi="Arial" w:cs="Arial"/>
                <w:sz w:val="18"/>
                <w:szCs w:val="18"/>
              </w:rPr>
              <w:t>er</w:t>
            </w:r>
            <w:r w:rsidRPr="00D94F95">
              <w:rPr>
                <w:rFonts w:ascii="Arial" w:hAnsi="Arial" w:cs="Arial" w:hint="eastAsia"/>
                <w:sz w:val="18"/>
                <w:szCs w:val="18"/>
              </w:rPr>
              <w:t>s and glassware normally in contact with samples, put 30 ml of DI water through the sample filter and proceed through the entire analytical process.</w:t>
            </w:r>
          </w:p>
        </w:tc>
      </w:tr>
      <w:tr w:rsidR="00C2312E" w:rsidRPr="00A0149B" w14:paraId="1C59E137" w14:textId="77777777" w:rsidTr="002C4B7C">
        <w:trPr>
          <w:trHeight w:val="264"/>
        </w:trPr>
        <w:tc>
          <w:tcPr>
            <w:tcW w:w="450" w:type="dxa"/>
            <w:shd w:val="clear" w:color="auto" w:fill="auto"/>
            <w:noWrap/>
            <w:vAlign w:val="center"/>
          </w:tcPr>
          <w:p w14:paraId="7A6AE5A6" w14:textId="6A486607" w:rsidR="00C2312E" w:rsidRDefault="00C2312E" w:rsidP="005B4737">
            <w:pPr>
              <w:numPr>
                <w:ilvl w:val="0"/>
                <w:numId w:val="4"/>
              </w:numPr>
              <w:jc w:val="center"/>
              <w:rPr>
                <w:rFonts w:ascii="Arial" w:hAnsi="Arial" w:cs="Arial"/>
                <w:sz w:val="18"/>
                <w:szCs w:val="18"/>
              </w:rPr>
            </w:pPr>
          </w:p>
        </w:tc>
        <w:tc>
          <w:tcPr>
            <w:tcW w:w="5220" w:type="dxa"/>
            <w:noWrap/>
          </w:tcPr>
          <w:p w14:paraId="1DBD15F5" w14:textId="77777777" w:rsidR="00C2312E" w:rsidRDefault="00C2312E" w:rsidP="00C2312E">
            <w:pPr>
              <w:jc w:val="both"/>
              <w:rPr>
                <w:rFonts w:ascii="Arial" w:hAnsi="Arial"/>
                <w:spacing w:val="-2"/>
                <w:sz w:val="18"/>
                <w:szCs w:val="18"/>
              </w:rPr>
            </w:pPr>
          </w:p>
          <w:p w14:paraId="7A000F26" w14:textId="58C97EC1" w:rsidR="00C2312E" w:rsidRDefault="00C2312E" w:rsidP="00C2312E">
            <w:pPr>
              <w:jc w:val="both"/>
              <w:rPr>
                <w:rFonts w:ascii="Arial" w:hAnsi="Arial"/>
                <w:spacing w:val="-2"/>
                <w:sz w:val="18"/>
                <w:szCs w:val="18"/>
              </w:rPr>
            </w:pPr>
            <w:r w:rsidRPr="00F109E3">
              <w:rPr>
                <w:rFonts w:ascii="Arial" w:hAnsi="Arial"/>
                <w:spacing w:val="-2"/>
                <w:sz w:val="18"/>
                <w:szCs w:val="18"/>
              </w:rPr>
              <w:t xml:space="preserve">What is the acceptance criterion for the MB? </w:t>
            </w:r>
            <w:r w:rsidRPr="00884401">
              <w:rPr>
                <w:rFonts w:ascii="Arial" w:hAnsi="Arial"/>
                <w:spacing w:val="-2"/>
                <w:sz w:val="18"/>
                <w:szCs w:val="18"/>
              </w:rPr>
              <w:t xml:space="preserve">[NC WW/GW LCB </w:t>
            </w:r>
            <w:r w:rsidR="00D332FC" w:rsidRPr="00D332FC">
              <w:rPr>
                <w:rFonts w:ascii="Arial" w:hAnsi="Arial"/>
                <w:spacing w:val="-2"/>
                <w:sz w:val="18"/>
                <w:szCs w:val="18"/>
              </w:rPr>
              <w:t xml:space="preserve">Method Blank Analysis Requirement for Suspended, Dissolved and Total Residue </w:t>
            </w:r>
            <w:r w:rsidRPr="00884401">
              <w:rPr>
                <w:rFonts w:ascii="Arial" w:hAnsi="Arial"/>
                <w:spacing w:val="-2"/>
                <w:sz w:val="18"/>
                <w:szCs w:val="18"/>
              </w:rPr>
              <w:t>Policy]</w:t>
            </w:r>
          </w:p>
          <w:p w14:paraId="6F521904" w14:textId="77777777" w:rsidR="00C2312E" w:rsidRDefault="00C2312E" w:rsidP="00C2312E">
            <w:pPr>
              <w:jc w:val="both"/>
              <w:rPr>
                <w:rFonts w:ascii="Arial" w:hAnsi="Arial"/>
                <w:spacing w:val="-2"/>
                <w:sz w:val="18"/>
                <w:szCs w:val="18"/>
              </w:rPr>
            </w:pPr>
          </w:p>
          <w:p w14:paraId="6D106333" w14:textId="77777777" w:rsidR="00C2312E" w:rsidRDefault="00C2312E" w:rsidP="00C2312E">
            <w:pPr>
              <w:jc w:val="both"/>
              <w:rPr>
                <w:rFonts w:ascii="Arial" w:hAnsi="Arial" w:cs="Arial"/>
                <w:b/>
                <w:bCs/>
                <w:sz w:val="18"/>
                <w:szCs w:val="18"/>
              </w:rPr>
            </w:pPr>
            <w:r>
              <w:rPr>
                <w:rFonts w:ascii="Arial" w:hAnsi="Arial" w:cs="Arial"/>
                <w:b/>
                <w:bCs/>
                <w:sz w:val="18"/>
                <w:szCs w:val="18"/>
              </w:rPr>
              <w:t>ANSWER:</w:t>
            </w:r>
          </w:p>
          <w:p w14:paraId="71F8FDA6" w14:textId="4DF93919" w:rsidR="00C2312E" w:rsidRDefault="00C2312E" w:rsidP="00C2312E">
            <w:pPr>
              <w:jc w:val="both"/>
              <w:rPr>
                <w:rFonts w:ascii="Arial" w:hAnsi="Arial" w:cs="Arial"/>
                <w:sz w:val="18"/>
                <w:szCs w:val="18"/>
              </w:rPr>
            </w:pPr>
          </w:p>
        </w:tc>
        <w:tc>
          <w:tcPr>
            <w:tcW w:w="450" w:type="dxa"/>
            <w:shd w:val="clear" w:color="auto" w:fill="D9D9D9"/>
            <w:noWrap/>
            <w:vAlign w:val="center"/>
          </w:tcPr>
          <w:p w14:paraId="7827BC51"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277068BD"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E6ED123" w14:textId="7DE69228" w:rsidR="00C2312E" w:rsidRPr="007D7D8F" w:rsidRDefault="00C2312E" w:rsidP="00C2312E">
            <w:pPr>
              <w:jc w:val="both"/>
              <w:rPr>
                <w:rFonts w:ascii="Arial" w:hAnsi="Arial" w:cs="Arial"/>
                <w:b/>
                <w:sz w:val="18"/>
                <w:szCs w:val="18"/>
                <w:highlight w:val="yellow"/>
              </w:rPr>
            </w:pPr>
            <w:r w:rsidRPr="00884401">
              <w:rPr>
                <w:rFonts w:ascii="Arial" w:hAnsi="Arial" w:cs="Arial" w:hint="eastAsia"/>
                <w:sz w:val="18"/>
                <w:szCs w:val="18"/>
              </w:rPr>
              <w:t xml:space="preserve">Acceptance criterion is </w:t>
            </w:r>
            <w:r w:rsidR="00AA1E3B">
              <w:rPr>
                <w:rFonts w:ascii="Arial" w:hAnsi="Arial" w:cs="Arial"/>
                <w:sz w:val="18"/>
                <w:szCs w:val="18"/>
              </w:rPr>
              <w:t>&lt;</w:t>
            </w:r>
            <w:r w:rsidRPr="00884401">
              <w:rPr>
                <w:rFonts w:ascii="Arial" w:hAnsi="Arial" w:cs="Arial" w:hint="eastAsia"/>
                <w:sz w:val="18"/>
                <w:szCs w:val="18"/>
              </w:rPr>
              <w:t>0.5 mg weight gain.</w:t>
            </w:r>
          </w:p>
        </w:tc>
      </w:tr>
      <w:tr w:rsidR="00C2312E" w:rsidRPr="00A0149B" w14:paraId="402AEA8C" w14:textId="77777777" w:rsidTr="002C4B7C">
        <w:trPr>
          <w:trHeight w:val="264"/>
        </w:trPr>
        <w:tc>
          <w:tcPr>
            <w:tcW w:w="450" w:type="dxa"/>
            <w:shd w:val="clear" w:color="auto" w:fill="auto"/>
            <w:noWrap/>
            <w:vAlign w:val="center"/>
          </w:tcPr>
          <w:p w14:paraId="5B30AC03" w14:textId="4B9FC3BE" w:rsidR="00C2312E" w:rsidRDefault="00C2312E" w:rsidP="009A39DA">
            <w:pPr>
              <w:numPr>
                <w:ilvl w:val="0"/>
                <w:numId w:val="4"/>
              </w:numPr>
              <w:jc w:val="center"/>
              <w:rPr>
                <w:rFonts w:ascii="Arial" w:hAnsi="Arial" w:cs="Arial"/>
                <w:sz w:val="18"/>
                <w:szCs w:val="18"/>
              </w:rPr>
            </w:pPr>
          </w:p>
        </w:tc>
        <w:tc>
          <w:tcPr>
            <w:tcW w:w="5220" w:type="dxa"/>
            <w:noWrap/>
          </w:tcPr>
          <w:p w14:paraId="0DF48335" w14:textId="77777777" w:rsidR="00C2312E" w:rsidRDefault="00C2312E" w:rsidP="00C2312E">
            <w:pPr>
              <w:jc w:val="both"/>
              <w:rPr>
                <w:rFonts w:ascii="Arial" w:hAnsi="Arial"/>
                <w:spacing w:val="-2"/>
                <w:sz w:val="18"/>
                <w:szCs w:val="18"/>
              </w:rPr>
            </w:pPr>
          </w:p>
          <w:p w14:paraId="785A4CFF" w14:textId="5ED15303" w:rsidR="00C2312E" w:rsidRDefault="00C2312E" w:rsidP="00C2312E">
            <w:pPr>
              <w:jc w:val="both"/>
              <w:rPr>
                <w:rFonts w:ascii="Arial" w:hAnsi="Arial"/>
                <w:spacing w:val="-2"/>
                <w:sz w:val="18"/>
                <w:szCs w:val="18"/>
              </w:rPr>
            </w:pPr>
            <w:r w:rsidRPr="00A602A1">
              <w:rPr>
                <w:rFonts w:ascii="Arial" w:hAnsi="Arial"/>
                <w:spacing w:val="-2"/>
                <w:sz w:val="18"/>
                <w:szCs w:val="18"/>
              </w:rPr>
              <w:t xml:space="preserve">What corrective action does the laboratory take if the </w:t>
            </w:r>
            <w:r>
              <w:rPr>
                <w:rFonts w:ascii="Arial" w:hAnsi="Arial"/>
                <w:spacing w:val="-2"/>
                <w:sz w:val="18"/>
                <w:szCs w:val="18"/>
              </w:rPr>
              <w:t>MB</w:t>
            </w:r>
            <w:r w:rsidRPr="00A602A1">
              <w:rPr>
                <w:rFonts w:ascii="Arial" w:hAnsi="Arial"/>
                <w:spacing w:val="-2"/>
                <w:sz w:val="18"/>
                <w:szCs w:val="18"/>
              </w:rPr>
              <w:t xml:space="preserve"> results are outside of established control limits?</w:t>
            </w:r>
            <w:r>
              <w:t xml:space="preserve"> </w:t>
            </w:r>
            <w:r w:rsidRPr="005E255A">
              <w:rPr>
                <w:rFonts w:ascii="Arial" w:hAnsi="Arial"/>
                <w:spacing w:val="-2"/>
                <w:sz w:val="18"/>
                <w:szCs w:val="18"/>
              </w:rPr>
              <w:t xml:space="preserve">[15A NCAC </w:t>
            </w:r>
            <w:r w:rsidR="00921100">
              <w:rPr>
                <w:rFonts w:ascii="Arial" w:hAnsi="Arial"/>
                <w:spacing w:val="-2"/>
                <w:sz w:val="18"/>
                <w:szCs w:val="18"/>
              </w:rPr>
              <w:t>0</w:t>
            </w:r>
            <w:r w:rsidRPr="005E255A">
              <w:rPr>
                <w:rFonts w:ascii="Arial" w:hAnsi="Arial"/>
                <w:spacing w:val="-2"/>
                <w:sz w:val="18"/>
                <w:szCs w:val="18"/>
              </w:rPr>
              <w:t>2H .0805 (a) (7) (B)]</w:t>
            </w:r>
          </w:p>
          <w:p w14:paraId="3B48D8CC" w14:textId="77777777" w:rsidR="00C2312E" w:rsidRDefault="00C2312E" w:rsidP="00C2312E">
            <w:pPr>
              <w:jc w:val="both"/>
              <w:rPr>
                <w:rFonts w:ascii="Arial" w:hAnsi="Arial"/>
                <w:spacing w:val="-2"/>
                <w:sz w:val="18"/>
                <w:szCs w:val="18"/>
              </w:rPr>
            </w:pPr>
          </w:p>
          <w:p w14:paraId="7543C5A1" w14:textId="74B1D99B" w:rsidR="00C2312E" w:rsidRDefault="00C2312E" w:rsidP="00C2312E">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4401A9D3"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0EDCD2B4"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488C0F11" w14:textId="65F604CB" w:rsidR="00C2312E" w:rsidRPr="00884401" w:rsidRDefault="00C2312E" w:rsidP="00C2312E">
            <w:pPr>
              <w:jc w:val="both"/>
              <w:rPr>
                <w:rFonts w:ascii="Arial" w:hAnsi="Arial" w:cs="Arial"/>
                <w:sz w:val="18"/>
                <w:szCs w:val="18"/>
              </w:rPr>
            </w:pPr>
            <w:r w:rsidRPr="0087233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2312E" w:rsidRPr="00A0149B" w14:paraId="398758BE" w14:textId="77777777" w:rsidTr="002C4B7C">
        <w:trPr>
          <w:trHeight w:val="264"/>
        </w:trPr>
        <w:tc>
          <w:tcPr>
            <w:tcW w:w="450" w:type="dxa"/>
            <w:shd w:val="clear" w:color="auto" w:fill="auto"/>
            <w:noWrap/>
            <w:vAlign w:val="center"/>
          </w:tcPr>
          <w:p w14:paraId="0A3921D7" w14:textId="40BBBF17" w:rsidR="00C2312E" w:rsidRDefault="00C2312E" w:rsidP="009A39DA">
            <w:pPr>
              <w:numPr>
                <w:ilvl w:val="0"/>
                <w:numId w:val="4"/>
              </w:numPr>
              <w:jc w:val="center"/>
              <w:rPr>
                <w:rFonts w:ascii="Arial" w:hAnsi="Arial" w:cs="Arial"/>
                <w:sz w:val="18"/>
                <w:szCs w:val="18"/>
              </w:rPr>
            </w:pPr>
          </w:p>
        </w:tc>
        <w:tc>
          <w:tcPr>
            <w:tcW w:w="5220" w:type="dxa"/>
            <w:shd w:val="clear" w:color="auto" w:fill="auto"/>
            <w:noWrap/>
            <w:vAlign w:val="center"/>
          </w:tcPr>
          <w:p w14:paraId="4CD3E50F" w14:textId="31C8A9C2" w:rsidR="00C2312E" w:rsidRDefault="00971DFD" w:rsidP="00C2312E">
            <w:pPr>
              <w:jc w:val="both"/>
              <w:rPr>
                <w:rFonts w:ascii="Arial" w:hAnsi="Arial" w:cs="Arial"/>
                <w:sz w:val="18"/>
                <w:szCs w:val="18"/>
              </w:rPr>
            </w:pPr>
            <w:r w:rsidRPr="00971DFD">
              <w:rPr>
                <w:rFonts w:ascii="Arial" w:hAnsi="Arial" w:cs="Arial"/>
                <w:sz w:val="18"/>
                <w:szCs w:val="18"/>
              </w:rPr>
              <w:t xml:space="preserve">Does the laboratory analyze a duplicate sample each day or </w:t>
            </w:r>
            <w:r w:rsidRPr="00971DFD">
              <w:rPr>
                <w:rFonts w:ascii="Arial" w:hAnsi="Arial" w:cs="Arial" w:hint="eastAsia"/>
                <w:sz w:val="18"/>
                <w:szCs w:val="18"/>
              </w:rPr>
              <w:t xml:space="preserve">with each batch of </w:t>
            </w:r>
            <w:r w:rsidRPr="00971DFD">
              <w:rPr>
                <w:rFonts w:ascii="Arial" w:hAnsi="Arial" w:cs="Arial"/>
                <w:sz w:val="18"/>
                <w:szCs w:val="18"/>
              </w:rPr>
              <w:t>≤</w:t>
            </w:r>
            <w:r w:rsidRPr="00971DFD">
              <w:rPr>
                <w:rFonts w:ascii="Arial" w:hAnsi="Arial" w:cs="Arial" w:hint="eastAsia"/>
                <w:sz w:val="18"/>
                <w:szCs w:val="18"/>
              </w:rPr>
              <w:t>20 samples</w:t>
            </w:r>
            <w:r w:rsidRPr="00971DFD">
              <w:rPr>
                <w:rFonts w:ascii="Arial" w:hAnsi="Arial" w:cs="Arial"/>
                <w:sz w:val="18"/>
                <w:szCs w:val="18"/>
              </w:rPr>
              <w:t xml:space="preserve">, whichever is more frequent?  </w:t>
            </w:r>
            <w:r w:rsidR="00C2312E">
              <w:rPr>
                <w:rFonts w:ascii="Arial" w:hAnsi="Arial" w:cs="Arial"/>
                <w:sz w:val="18"/>
                <w:szCs w:val="18"/>
              </w:rPr>
              <w:t>[SM 2540 A</w:t>
            </w:r>
            <w:r w:rsidR="005B7BB2">
              <w:rPr>
                <w:rFonts w:ascii="Arial" w:hAnsi="Arial" w:cs="Arial"/>
                <w:sz w:val="18"/>
                <w:szCs w:val="18"/>
              </w:rPr>
              <w:t>-2020</w:t>
            </w:r>
            <w:r w:rsidR="00C2312E">
              <w:rPr>
                <w:rFonts w:ascii="Arial" w:hAnsi="Arial" w:cs="Arial"/>
                <w:sz w:val="18"/>
                <w:szCs w:val="18"/>
              </w:rPr>
              <w:t xml:space="preserve"> (5)]</w:t>
            </w:r>
          </w:p>
        </w:tc>
        <w:tc>
          <w:tcPr>
            <w:tcW w:w="450" w:type="dxa"/>
            <w:tcBorders>
              <w:bottom w:val="single" w:sz="4" w:space="0" w:color="auto"/>
            </w:tcBorders>
            <w:shd w:val="clear" w:color="auto" w:fill="FFFFFF"/>
            <w:noWrap/>
            <w:vAlign w:val="center"/>
          </w:tcPr>
          <w:p w14:paraId="780753E0"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C29BA0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7D17521" w14:textId="192318BE" w:rsidR="00C2312E" w:rsidRPr="00A0149B" w:rsidRDefault="00C2312E" w:rsidP="00C2312E">
            <w:pPr>
              <w:jc w:val="both"/>
              <w:rPr>
                <w:rFonts w:ascii="Arial" w:hAnsi="Arial" w:cs="Arial"/>
                <w:sz w:val="18"/>
                <w:szCs w:val="18"/>
              </w:rPr>
            </w:pPr>
            <w:r w:rsidRPr="00977C20">
              <w:rPr>
                <w:rFonts w:ascii="Arial" w:hAnsi="Arial" w:cs="Arial" w:hint="eastAsia"/>
                <w:sz w:val="18"/>
                <w:szCs w:val="18"/>
              </w:rPr>
              <w:t xml:space="preserve">Analyze </w:t>
            </w:r>
            <w:r>
              <w:rPr>
                <w:rFonts w:ascii="Arial" w:hAnsi="Arial" w:cs="Arial"/>
                <w:sz w:val="18"/>
                <w:szCs w:val="18"/>
              </w:rPr>
              <w:t>≥</w:t>
            </w:r>
            <w:r w:rsidRPr="00977C20">
              <w:rPr>
                <w:rFonts w:ascii="Arial" w:hAnsi="Arial" w:cs="Arial" w:hint="eastAsia"/>
                <w:sz w:val="18"/>
                <w:szCs w:val="18"/>
              </w:rPr>
              <w:t xml:space="preserve">5% of all samples in duplicate or at least one duplicate sample with each batch of </w:t>
            </w:r>
            <w:r>
              <w:rPr>
                <w:rFonts w:ascii="Arial" w:hAnsi="Arial" w:cs="Arial"/>
                <w:sz w:val="18"/>
                <w:szCs w:val="18"/>
              </w:rPr>
              <w:t>≤</w:t>
            </w:r>
            <w:r w:rsidRPr="00977C20">
              <w:rPr>
                <w:rFonts w:ascii="Arial" w:hAnsi="Arial" w:cs="Arial" w:hint="eastAsia"/>
                <w:sz w:val="18"/>
                <w:szCs w:val="18"/>
              </w:rPr>
              <w:t>20 samples.</w:t>
            </w:r>
          </w:p>
        </w:tc>
      </w:tr>
      <w:tr w:rsidR="00C2312E" w:rsidRPr="00A0149B" w14:paraId="31268361" w14:textId="77777777" w:rsidTr="002C4B7C">
        <w:trPr>
          <w:trHeight w:val="264"/>
        </w:trPr>
        <w:tc>
          <w:tcPr>
            <w:tcW w:w="450" w:type="dxa"/>
            <w:shd w:val="clear" w:color="auto" w:fill="auto"/>
            <w:noWrap/>
            <w:vAlign w:val="center"/>
          </w:tcPr>
          <w:p w14:paraId="18643E47" w14:textId="7A8B476A" w:rsidR="00C2312E" w:rsidRPr="008C0C53" w:rsidRDefault="00C2312E" w:rsidP="009239D1">
            <w:pPr>
              <w:numPr>
                <w:ilvl w:val="0"/>
                <w:numId w:val="4"/>
              </w:numPr>
              <w:tabs>
                <w:tab w:val="left" w:pos="34"/>
              </w:tabs>
              <w:ind w:right="-14"/>
              <w:jc w:val="center"/>
              <w:rPr>
                <w:rFonts w:ascii="Arial" w:hAnsi="Arial" w:cs="Arial"/>
                <w:sz w:val="18"/>
                <w:szCs w:val="18"/>
              </w:rPr>
            </w:pPr>
          </w:p>
        </w:tc>
        <w:tc>
          <w:tcPr>
            <w:tcW w:w="5220" w:type="dxa"/>
            <w:shd w:val="clear" w:color="auto" w:fill="auto"/>
            <w:noWrap/>
          </w:tcPr>
          <w:p w14:paraId="58B5E7AF" w14:textId="77777777" w:rsidR="00C2312E" w:rsidRDefault="00C2312E" w:rsidP="00C2312E">
            <w:pPr>
              <w:jc w:val="both"/>
              <w:rPr>
                <w:rFonts w:ascii="Arial" w:hAnsi="Arial"/>
                <w:spacing w:val="-2"/>
                <w:sz w:val="18"/>
                <w:szCs w:val="18"/>
              </w:rPr>
            </w:pPr>
          </w:p>
          <w:p w14:paraId="5585FFC3" w14:textId="7A253D9B" w:rsidR="00C2312E" w:rsidRDefault="00C2312E" w:rsidP="00C2312E">
            <w:pPr>
              <w:jc w:val="both"/>
              <w:rPr>
                <w:rFonts w:ascii="Arial" w:hAnsi="Arial" w:cs="Arial"/>
                <w:spacing w:val="-3"/>
                <w:sz w:val="18"/>
                <w:szCs w:val="18"/>
              </w:rPr>
            </w:pPr>
            <w:r>
              <w:rPr>
                <w:rFonts w:ascii="Arial" w:hAnsi="Arial"/>
                <w:spacing w:val="-2"/>
                <w:sz w:val="18"/>
                <w:szCs w:val="18"/>
              </w:rPr>
              <w:t>What are the acceptance criteria for duplicates? [</w:t>
            </w:r>
            <w:r>
              <w:rPr>
                <w:rFonts w:ascii="Arial" w:hAnsi="Arial" w:cs="Arial"/>
                <w:spacing w:val="-3"/>
                <w:sz w:val="18"/>
                <w:szCs w:val="18"/>
              </w:rPr>
              <w:t>15A NCAC 2H .0805 (a) (7) (F)] [SM 2540 A</w:t>
            </w:r>
            <w:r w:rsidR="005B7BB2">
              <w:rPr>
                <w:rFonts w:ascii="Arial" w:hAnsi="Arial" w:cs="Arial"/>
                <w:spacing w:val="-3"/>
                <w:sz w:val="18"/>
                <w:szCs w:val="18"/>
              </w:rPr>
              <w:t>-2020</w:t>
            </w:r>
            <w:r>
              <w:rPr>
                <w:rFonts w:ascii="Arial" w:hAnsi="Arial" w:cs="Arial"/>
                <w:spacing w:val="-3"/>
                <w:sz w:val="18"/>
                <w:szCs w:val="18"/>
              </w:rPr>
              <w:t xml:space="preserve"> (5)]</w:t>
            </w:r>
          </w:p>
          <w:p w14:paraId="10B1B7DB" w14:textId="77777777" w:rsidR="00C2312E" w:rsidRDefault="00C2312E" w:rsidP="00C2312E">
            <w:pPr>
              <w:jc w:val="both"/>
              <w:rPr>
                <w:rFonts w:ascii="Arial" w:hAnsi="Arial" w:cs="Arial"/>
                <w:spacing w:val="-3"/>
                <w:sz w:val="18"/>
                <w:szCs w:val="18"/>
              </w:rPr>
            </w:pPr>
          </w:p>
          <w:p w14:paraId="0CE70223" w14:textId="77777777" w:rsidR="00C2312E" w:rsidRDefault="00C2312E" w:rsidP="00C2312E">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1549A75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5A4CDE1"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287A3914" w14:textId="77777777" w:rsidR="004C1417" w:rsidRPr="004C1417" w:rsidRDefault="004C1417" w:rsidP="004C1417">
            <w:pPr>
              <w:jc w:val="both"/>
              <w:rPr>
                <w:rFonts w:ascii="Arial" w:hAnsi="Arial" w:cs="Arial"/>
                <w:sz w:val="18"/>
                <w:szCs w:val="18"/>
              </w:rPr>
            </w:pPr>
            <w:r w:rsidRPr="004C1417">
              <w:rPr>
                <w:rFonts w:ascii="Arial" w:hAnsi="Arial" w:cs="Arial"/>
                <w:sz w:val="18"/>
                <w:szCs w:val="18"/>
              </w:rPr>
              <w:t>The laboratory may plot duplicate determinations on a control chart for evaluation. Typically, the relative percent difference (RPD) of duplicates should not exceed 10%, but RPDs may vary considerably due to sample matrix and concentration.</w:t>
            </w:r>
          </w:p>
          <w:p w14:paraId="5E7B0974" w14:textId="73EC69FD" w:rsidR="00C2312E" w:rsidRPr="00A0149B" w:rsidRDefault="004C1417" w:rsidP="004C1417">
            <w:pPr>
              <w:jc w:val="both"/>
              <w:rPr>
                <w:rFonts w:ascii="Arial" w:hAnsi="Arial" w:cs="Arial"/>
                <w:sz w:val="18"/>
                <w:szCs w:val="18"/>
              </w:rPr>
            </w:pPr>
            <w:r w:rsidRPr="004C1417">
              <w:rPr>
                <w:rFonts w:ascii="Arial" w:hAnsi="Arial" w:cs="Arial"/>
                <w:sz w:val="18"/>
                <w:szCs w:val="18"/>
              </w:rPr>
              <w:t>If lab is using %RPD for acceptance criterion, check low concentration samples for compliance. They may need to use a separate low-level acceptance criterion that may be based upon calculated recoveries or a ± mg/L criterion.</w:t>
            </w:r>
          </w:p>
        </w:tc>
      </w:tr>
      <w:tr w:rsidR="00C2312E" w:rsidRPr="00A0149B" w14:paraId="3002E673" w14:textId="77777777" w:rsidTr="002C4B7C">
        <w:trPr>
          <w:trHeight w:val="2339"/>
        </w:trPr>
        <w:tc>
          <w:tcPr>
            <w:tcW w:w="450" w:type="dxa"/>
            <w:shd w:val="clear" w:color="auto" w:fill="auto"/>
            <w:noWrap/>
            <w:vAlign w:val="center"/>
          </w:tcPr>
          <w:p w14:paraId="2D8AEAB8" w14:textId="16F42D7C" w:rsidR="00C2312E" w:rsidRDefault="00C2312E" w:rsidP="009A39DA">
            <w:pPr>
              <w:numPr>
                <w:ilvl w:val="0"/>
                <w:numId w:val="4"/>
              </w:numPr>
              <w:jc w:val="center"/>
              <w:rPr>
                <w:rFonts w:ascii="Arial" w:hAnsi="Arial" w:cs="Arial"/>
                <w:sz w:val="18"/>
                <w:szCs w:val="18"/>
              </w:rPr>
            </w:pPr>
          </w:p>
        </w:tc>
        <w:tc>
          <w:tcPr>
            <w:tcW w:w="5220" w:type="dxa"/>
            <w:shd w:val="clear" w:color="auto" w:fill="auto"/>
            <w:noWrap/>
          </w:tcPr>
          <w:p w14:paraId="455B5D73" w14:textId="77777777" w:rsidR="00C2312E" w:rsidRDefault="00C2312E" w:rsidP="00C2312E">
            <w:pPr>
              <w:jc w:val="both"/>
              <w:rPr>
                <w:rFonts w:ascii="Arial" w:hAnsi="Arial"/>
                <w:spacing w:val="-2"/>
                <w:sz w:val="18"/>
                <w:szCs w:val="18"/>
              </w:rPr>
            </w:pPr>
          </w:p>
          <w:p w14:paraId="5D1CDEFD" w14:textId="22FAFA56" w:rsidR="00C2312E" w:rsidRDefault="00C2312E" w:rsidP="00C2312E">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or method accuracy limits? [15A NCAC </w:t>
            </w:r>
            <w:r w:rsidR="00921100">
              <w:rPr>
                <w:rFonts w:ascii="Arial" w:hAnsi="Arial"/>
                <w:spacing w:val="-2"/>
                <w:sz w:val="18"/>
                <w:szCs w:val="18"/>
              </w:rPr>
              <w:t>0</w:t>
            </w:r>
            <w:r>
              <w:rPr>
                <w:rFonts w:ascii="Arial" w:hAnsi="Arial"/>
                <w:spacing w:val="-2"/>
                <w:sz w:val="18"/>
                <w:szCs w:val="18"/>
              </w:rPr>
              <w:t>2H .0805 (a) (7) (B)]</w:t>
            </w:r>
          </w:p>
          <w:p w14:paraId="37A3846D" w14:textId="77777777" w:rsidR="00C2312E" w:rsidRDefault="00C2312E" w:rsidP="00C2312E">
            <w:pPr>
              <w:jc w:val="both"/>
              <w:rPr>
                <w:rFonts w:ascii="Arial" w:hAnsi="Arial"/>
                <w:spacing w:val="-2"/>
                <w:sz w:val="18"/>
                <w:szCs w:val="18"/>
              </w:rPr>
            </w:pPr>
          </w:p>
          <w:p w14:paraId="171C0E62" w14:textId="77777777" w:rsidR="00C2312E" w:rsidRDefault="00C2312E" w:rsidP="00C2312E">
            <w:pPr>
              <w:jc w:val="both"/>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2A6095B4"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565BD489"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BF563D0" w14:textId="77777777" w:rsidR="00C2312E" w:rsidRPr="00A0149B" w:rsidRDefault="00C2312E" w:rsidP="00C2312E">
            <w:pPr>
              <w:jc w:val="both"/>
              <w:rPr>
                <w:rFonts w:ascii="Arial" w:hAnsi="Arial" w:cs="Arial"/>
                <w:sz w:val="18"/>
                <w:szCs w:val="18"/>
              </w:rPr>
            </w:pPr>
            <w:r w:rsidRPr="00E154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2312E" w:rsidRPr="00A0149B" w14:paraId="1FF4710D" w14:textId="77777777" w:rsidTr="002C4B7C">
        <w:trPr>
          <w:trHeight w:val="264"/>
        </w:trPr>
        <w:tc>
          <w:tcPr>
            <w:tcW w:w="450" w:type="dxa"/>
            <w:shd w:val="clear" w:color="auto" w:fill="auto"/>
            <w:noWrap/>
            <w:vAlign w:val="center"/>
          </w:tcPr>
          <w:p w14:paraId="7A4F92FB" w14:textId="7CA24225" w:rsidR="00C2312E" w:rsidRDefault="00C2312E" w:rsidP="009A39DA">
            <w:pPr>
              <w:numPr>
                <w:ilvl w:val="0"/>
                <w:numId w:val="4"/>
              </w:numPr>
              <w:jc w:val="center"/>
              <w:rPr>
                <w:rFonts w:ascii="Arial" w:hAnsi="Arial" w:cs="Arial"/>
                <w:sz w:val="18"/>
                <w:szCs w:val="18"/>
              </w:rPr>
            </w:pPr>
          </w:p>
        </w:tc>
        <w:tc>
          <w:tcPr>
            <w:tcW w:w="5220" w:type="dxa"/>
            <w:shd w:val="clear" w:color="auto" w:fill="auto"/>
            <w:noWrap/>
            <w:vAlign w:val="center"/>
          </w:tcPr>
          <w:p w14:paraId="59C692C8" w14:textId="01B9641D" w:rsidR="00C2312E" w:rsidRDefault="00C2312E" w:rsidP="00C2312E">
            <w:pPr>
              <w:jc w:val="both"/>
              <w:rPr>
                <w:rFonts w:ascii="Arial" w:hAnsi="Arial"/>
                <w:spacing w:val="-2"/>
                <w:sz w:val="18"/>
                <w:szCs w:val="18"/>
              </w:rPr>
            </w:pPr>
            <w:r>
              <w:rPr>
                <w:rFonts w:ascii="Arial" w:hAnsi="Arial"/>
                <w:spacing w:val="-2"/>
                <w:sz w:val="18"/>
                <w:szCs w:val="18"/>
              </w:rPr>
              <w:t xml:space="preserve">Is a </w:t>
            </w:r>
            <w:r w:rsidRPr="000C3DFE">
              <w:rPr>
                <w:rFonts w:ascii="Arial" w:hAnsi="Arial" w:hint="eastAsia"/>
                <w:spacing w:val="-2"/>
                <w:sz w:val="18"/>
                <w:szCs w:val="18"/>
              </w:rPr>
              <w:t>laboratory-fortified blank (LFB)</w:t>
            </w:r>
            <w:r>
              <w:rPr>
                <w:rFonts w:ascii="Arial" w:hAnsi="Arial"/>
                <w:spacing w:val="-2"/>
                <w:sz w:val="18"/>
                <w:szCs w:val="18"/>
              </w:rPr>
              <w:t xml:space="preserve"> </w:t>
            </w:r>
            <w:r w:rsidRPr="000C3DFE">
              <w:rPr>
                <w:rFonts w:ascii="Arial" w:hAnsi="Arial" w:hint="eastAsia"/>
                <w:spacing w:val="-2"/>
                <w:sz w:val="18"/>
                <w:szCs w:val="18"/>
              </w:rPr>
              <w:t xml:space="preserve">check standard  being analyzed </w:t>
            </w:r>
            <w:r w:rsidR="005852BF">
              <w:rPr>
                <w:rFonts w:ascii="Arial" w:hAnsi="Arial"/>
                <w:spacing w:val="-2"/>
                <w:sz w:val="18"/>
                <w:szCs w:val="18"/>
              </w:rPr>
              <w:t>each day or</w:t>
            </w:r>
            <w:r w:rsidRPr="000C3DFE">
              <w:rPr>
                <w:rFonts w:ascii="Arial" w:hAnsi="Arial" w:hint="eastAsia"/>
                <w:spacing w:val="-2"/>
                <w:sz w:val="18"/>
                <w:szCs w:val="18"/>
              </w:rPr>
              <w:t xml:space="preserve"> once per batch of  </w:t>
            </w:r>
            <w:r>
              <w:rPr>
                <w:rFonts w:ascii="Arial" w:hAnsi="Arial" w:cs="Arial"/>
                <w:spacing w:val="-2"/>
                <w:sz w:val="18"/>
                <w:szCs w:val="18"/>
              </w:rPr>
              <w:t>≤</w:t>
            </w:r>
            <w:r w:rsidRPr="000C3DFE">
              <w:rPr>
                <w:rFonts w:ascii="Arial" w:hAnsi="Arial" w:hint="eastAsia"/>
                <w:spacing w:val="-2"/>
                <w:sz w:val="18"/>
                <w:szCs w:val="18"/>
              </w:rPr>
              <w:t>20 samples</w:t>
            </w:r>
            <w:r w:rsidR="002561B6">
              <w:rPr>
                <w:rFonts w:ascii="Arial" w:hAnsi="Arial"/>
                <w:spacing w:val="-2"/>
                <w:sz w:val="18"/>
                <w:szCs w:val="18"/>
              </w:rPr>
              <w:t>, whichever is more frequent</w:t>
            </w:r>
            <w:r w:rsidRPr="000C3DFE">
              <w:rPr>
                <w:rFonts w:ascii="Arial" w:hAnsi="Arial" w:hint="eastAsia"/>
                <w:spacing w:val="-2"/>
                <w:sz w:val="18"/>
                <w:szCs w:val="18"/>
              </w:rPr>
              <w:t>? [SM 2540 A</w:t>
            </w:r>
            <w:r w:rsidR="005B7BB2">
              <w:rPr>
                <w:rFonts w:ascii="Arial" w:hAnsi="Arial" w:hint="eastAsia"/>
                <w:spacing w:val="-2"/>
                <w:sz w:val="18"/>
                <w:szCs w:val="18"/>
              </w:rPr>
              <w:t>-2020</w:t>
            </w:r>
            <w:r w:rsidRPr="000C3DFE">
              <w:rPr>
                <w:rFonts w:ascii="Arial" w:hAnsi="Arial" w:hint="eastAsia"/>
                <w:spacing w:val="-2"/>
                <w:sz w:val="18"/>
                <w:szCs w:val="18"/>
              </w:rPr>
              <w:t xml:space="preserve"> (5)</w:t>
            </w:r>
            <w:r w:rsidR="00547C37">
              <w:rPr>
                <w:rFonts w:ascii="Arial" w:hAnsi="Arial"/>
                <w:spacing w:val="-2"/>
                <w:sz w:val="18"/>
                <w:szCs w:val="18"/>
              </w:rPr>
              <w:t>]</w:t>
            </w:r>
          </w:p>
        </w:tc>
        <w:tc>
          <w:tcPr>
            <w:tcW w:w="450" w:type="dxa"/>
            <w:tcBorders>
              <w:bottom w:val="single" w:sz="4" w:space="0" w:color="auto"/>
            </w:tcBorders>
            <w:shd w:val="clear" w:color="auto" w:fill="FFFFFF"/>
            <w:noWrap/>
            <w:vAlign w:val="center"/>
          </w:tcPr>
          <w:p w14:paraId="31F9D634"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89B50AC"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F85D3B1" w14:textId="77777777" w:rsidR="008B5B24" w:rsidRDefault="00C2312E" w:rsidP="00C2312E">
            <w:pPr>
              <w:jc w:val="both"/>
              <w:rPr>
                <w:rFonts w:ascii="Arial" w:hAnsi="Arial" w:cs="Arial"/>
                <w:spacing w:val="-3"/>
                <w:sz w:val="18"/>
                <w:szCs w:val="18"/>
              </w:rPr>
            </w:pPr>
            <w:r w:rsidRPr="009652E5">
              <w:rPr>
                <w:rFonts w:ascii="Arial" w:hAnsi="Arial" w:cs="Arial"/>
                <w:spacing w:val="-3"/>
                <w:sz w:val="18"/>
                <w:szCs w:val="18"/>
              </w:rPr>
              <w:t>Include one laboratory-fortified blank (LFB) per batch of 20 samples for all tests except settleable solids (2540F) and total, fixed, and volatile solids in solid and semisolid samples (2540G).</w:t>
            </w:r>
            <w:r>
              <w:rPr>
                <w:rFonts w:ascii="Arial" w:hAnsi="Arial" w:cs="Arial"/>
                <w:spacing w:val="-3"/>
                <w:sz w:val="18"/>
                <w:szCs w:val="18"/>
              </w:rPr>
              <w:t xml:space="preserve"> </w:t>
            </w:r>
          </w:p>
          <w:p w14:paraId="6920D144" w14:textId="77777777" w:rsidR="008B5B24" w:rsidRDefault="008B5B24" w:rsidP="00C2312E">
            <w:pPr>
              <w:jc w:val="both"/>
              <w:rPr>
                <w:rFonts w:ascii="Arial" w:hAnsi="Arial" w:cs="Arial"/>
                <w:spacing w:val="-3"/>
                <w:sz w:val="18"/>
                <w:szCs w:val="18"/>
              </w:rPr>
            </w:pPr>
          </w:p>
          <w:p w14:paraId="5972B0C6" w14:textId="0C16FE27" w:rsidR="00C2312E" w:rsidRPr="00A0149B" w:rsidRDefault="008B5B24" w:rsidP="00C2312E">
            <w:pPr>
              <w:jc w:val="both"/>
              <w:rPr>
                <w:rFonts w:ascii="Arial" w:hAnsi="Arial" w:cs="Arial"/>
                <w:sz w:val="18"/>
                <w:szCs w:val="18"/>
              </w:rPr>
            </w:pPr>
            <w:r w:rsidRPr="008B5B24">
              <w:rPr>
                <w:rFonts w:ascii="Arial" w:hAnsi="Arial" w:cs="Arial"/>
                <w:spacing w:val="-3"/>
                <w:sz w:val="18"/>
                <w:szCs w:val="18"/>
              </w:rPr>
              <w:t>This fulfills the monthly standard (QC check) requirement in the Rules.</w:t>
            </w:r>
          </w:p>
        </w:tc>
      </w:tr>
      <w:tr w:rsidR="00C2312E" w:rsidRPr="00A0149B" w14:paraId="20B91681" w14:textId="77777777" w:rsidTr="002C4B7C">
        <w:trPr>
          <w:trHeight w:val="1133"/>
        </w:trPr>
        <w:tc>
          <w:tcPr>
            <w:tcW w:w="450" w:type="dxa"/>
            <w:shd w:val="clear" w:color="auto" w:fill="auto"/>
            <w:noWrap/>
            <w:vAlign w:val="center"/>
          </w:tcPr>
          <w:p w14:paraId="7FA1C062" w14:textId="373983B6" w:rsidR="00C2312E" w:rsidRDefault="00C2312E" w:rsidP="009A39DA">
            <w:pPr>
              <w:numPr>
                <w:ilvl w:val="0"/>
                <w:numId w:val="4"/>
              </w:numPr>
              <w:jc w:val="center"/>
              <w:rPr>
                <w:rFonts w:ascii="Arial" w:hAnsi="Arial" w:cs="Arial"/>
                <w:sz w:val="18"/>
                <w:szCs w:val="18"/>
              </w:rPr>
            </w:pPr>
          </w:p>
        </w:tc>
        <w:tc>
          <w:tcPr>
            <w:tcW w:w="5220" w:type="dxa"/>
            <w:shd w:val="clear" w:color="auto" w:fill="auto"/>
            <w:noWrap/>
          </w:tcPr>
          <w:p w14:paraId="7B5E666F" w14:textId="77777777" w:rsidR="00C2312E" w:rsidRDefault="00C2312E" w:rsidP="00C2312E">
            <w:pPr>
              <w:jc w:val="both"/>
              <w:rPr>
                <w:rFonts w:ascii="Arial" w:hAnsi="Arial"/>
                <w:spacing w:val="-2"/>
                <w:sz w:val="18"/>
                <w:szCs w:val="18"/>
              </w:rPr>
            </w:pPr>
          </w:p>
          <w:p w14:paraId="6F8CB3D2" w14:textId="4042694D" w:rsidR="00C2312E" w:rsidRDefault="00C2312E" w:rsidP="00C2312E">
            <w:pPr>
              <w:jc w:val="both"/>
              <w:rPr>
                <w:rFonts w:ascii="Arial" w:hAnsi="Arial" w:cs="Arial"/>
                <w:spacing w:val="-3"/>
                <w:sz w:val="18"/>
                <w:szCs w:val="18"/>
              </w:rPr>
            </w:pPr>
            <w:r>
              <w:rPr>
                <w:rFonts w:ascii="Arial" w:hAnsi="Arial"/>
                <w:spacing w:val="-2"/>
                <w:sz w:val="18"/>
                <w:szCs w:val="18"/>
              </w:rPr>
              <w:t xml:space="preserve">What type of standard is being used? </w:t>
            </w:r>
            <w:r w:rsidRPr="00737504">
              <w:rPr>
                <w:rFonts w:ascii="Arial" w:hAnsi="Arial"/>
                <w:spacing w:val="-2"/>
                <w:sz w:val="18"/>
                <w:szCs w:val="18"/>
              </w:rPr>
              <w:t xml:space="preserve">[SM 2540 </w:t>
            </w:r>
            <w:r>
              <w:rPr>
                <w:rFonts w:ascii="Arial" w:hAnsi="Arial"/>
                <w:spacing w:val="-2"/>
                <w:sz w:val="18"/>
                <w:szCs w:val="18"/>
              </w:rPr>
              <w:t>C</w:t>
            </w:r>
            <w:r w:rsidR="005B7BB2">
              <w:rPr>
                <w:rFonts w:ascii="Arial" w:hAnsi="Arial"/>
                <w:spacing w:val="-2"/>
                <w:sz w:val="18"/>
                <w:szCs w:val="18"/>
              </w:rPr>
              <w:t>-2020</w:t>
            </w:r>
            <w:r w:rsidRPr="00737504">
              <w:rPr>
                <w:rFonts w:ascii="Arial" w:hAnsi="Arial"/>
                <w:spacing w:val="-2"/>
                <w:sz w:val="18"/>
                <w:szCs w:val="18"/>
              </w:rPr>
              <w:t xml:space="preserve"> (</w:t>
            </w:r>
            <w:r>
              <w:rPr>
                <w:rFonts w:ascii="Arial" w:hAnsi="Arial"/>
                <w:spacing w:val="-2"/>
                <w:sz w:val="18"/>
                <w:szCs w:val="18"/>
              </w:rPr>
              <w:t>1</w:t>
            </w:r>
            <w:r w:rsidRPr="00737504">
              <w:rPr>
                <w:rFonts w:ascii="Arial" w:hAnsi="Arial"/>
                <w:spacing w:val="-2"/>
                <w:sz w:val="18"/>
                <w:szCs w:val="18"/>
              </w:rPr>
              <w:t>)</w:t>
            </w:r>
            <w:r>
              <w:rPr>
                <w:rFonts w:ascii="Arial" w:hAnsi="Arial"/>
                <w:spacing w:val="-2"/>
                <w:sz w:val="18"/>
                <w:szCs w:val="18"/>
              </w:rPr>
              <w:t xml:space="preserve"> (a)</w:t>
            </w:r>
            <w:r w:rsidR="00547C37">
              <w:rPr>
                <w:rFonts w:ascii="Arial" w:hAnsi="Arial"/>
                <w:spacing w:val="-2"/>
                <w:sz w:val="18"/>
                <w:szCs w:val="18"/>
              </w:rPr>
              <w:t>]</w:t>
            </w:r>
          </w:p>
          <w:p w14:paraId="03DB771A" w14:textId="77777777" w:rsidR="00C2312E" w:rsidRDefault="00C2312E" w:rsidP="00C2312E">
            <w:pPr>
              <w:jc w:val="both"/>
              <w:rPr>
                <w:rFonts w:ascii="Arial" w:hAnsi="Arial" w:cs="Arial"/>
                <w:spacing w:val="-3"/>
                <w:sz w:val="18"/>
                <w:szCs w:val="18"/>
              </w:rPr>
            </w:pPr>
          </w:p>
          <w:p w14:paraId="1574E502" w14:textId="77777777" w:rsidR="00C2312E" w:rsidRDefault="00C2312E" w:rsidP="00C2312E">
            <w:pPr>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08238EC"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ECE7C3E"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2812D71" w14:textId="34228A5C" w:rsidR="00C2312E" w:rsidRPr="00A0149B" w:rsidRDefault="00C2312E" w:rsidP="00C2312E">
            <w:pPr>
              <w:jc w:val="both"/>
              <w:rPr>
                <w:rFonts w:ascii="Arial" w:hAnsi="Arial" w:cs="Arial"/>
                <w:sz w:val="18"/>
                <w:szCs w:val="18"/>
              </w:rPr>
            </w:pPr>
            <w:r w:rsidRPr="00476032">
              <w:rPr>
                <w:rFonts w:ascii="Arial" w:hAnsi="Arial" w:cs="Arial"/>
                <w:spacing w:val="-3"/>
                <w:sz w:val="18"/>
                <w:szCs w:val="18"/>
              </w:rPr>
              <w:t xml:space="preserve">To meet the LFB requirement (2540A.5), analysts can create a TDS </w:t>
            </w:r>
            <w:r w:rsidR="00C43A96">
              <w:rPr>
                <w:rFonts w:ascii="Arial" w:hAnsi="Arial" w:cs="Arial"/>
                <w:spacing w:val="-3"/>
                <w:sz w:val="18"/>
                <w:szCs w:val="18"/>
              </w:rPr>
              <w:t>standard from an inorganic salt</w:t>
            </w:r>
            <w:r w:rsidR="00A5007A">
              <w:rPr>
                <w:rFonts w:ascii="Arial" w:hAnsi="Arial" w:cs="Arial"/>
                <w:spacing w:val="-3"/>
                <w:sz w:val="18"/>
                <w:szCs w:val="18"/>
              </w:rPr>
              <w:t xml:space="preserve"> </w:t>
            </w:r>
            <w:r w:rsidR="00C43A96">
              <w:rPr>
                <w:rFonts w:ascii="Arial" w:hAnsi="Arial" w:cs="Arial"/>
                <w:spacing w:val="-3"/>
                <w:sz w:val="18"/>
                <w:szCs w:val="18"/>
              </w:rPr>
              <w:t>(e.g.,</w:t>
            </w:r>
            <w:r w:rsidR="00CE190B" w:rsidRPr="00CE190B">
              <w:rPr>
                <w:rFonts w:ascii="Arial" w:hAnsi="Arial" w:cs="Arial"/>
                <w:spacing w:val="-3"/>
                <w:sz w:val="18"/>
                <w:szCs w:val="18"/>
              </w:rPr>
              <w:t xml:space="preserve"> </w:t>
            </w:r>
            <w:r w:rsidR="00A5007A">
              <w:rPr>
                <w:rFonts w:ascii="Arial" w:hAnsi="Arial" w:cs="Arial"/>
                <w:spacing w:val="-3"/>
                <w:sz w:val="18"/>
                <w:szCs w:val="18"/>
              </w:rPr>
              <w:t>NaCl</w:t>
            </w:r>
            <w:r w:rsidR="00C43A96">
              <w:rPr>
                <w:rFonts w:ascii="Arial" w:hAnsi="Arial" w:cs="Arial"/>
                <w:spacing w:val="-3"/>
                <w:sz w:val="18"/>
                <w:szCs w:val="18"/>
              </w:rPr>
              <w:t xml:space="preserve">) and </w:t>
            </w:r>
            <w:r w:rsidRPr="00476032">
              <w:rPr>
                <w:rFonts w:ascii="Arial" w:hAnsi="Arial" w:cs="Arial"/>
                <w:spacing w:val="-3"/>
                <w:sz w:val="18"/>
                <w:szCs w:val="18"/>
              </w:rPr>
              <w:t xml:space="preserve">weigh </w:t>
            </w:r>
            <w:r w:rsidR="00C43A96">
              <w:rPr>
                <w:rFonts w:ascii="Arial" w:hAnsi="Arial" w:cs="Arial"/>
                <w:spacing w:val="-3"/>
                <w:sz w:val="18"/>
                <w:szCs w:val="18"/>
              </w:rPr>
              <w:t>as a QC, or a commercially prepared QC sample may be used.</w:t>
            </w:r>
          </w:p>
        </w:tc>
      </w:tr>
      <w:tr w:rsidR="00C2312E" w:rsidRPr="00A0149B" w14:paraId="17FB971E" w14:textId="77777777" w:rsidTr="002C4B7C">
        <w:trPr>
          <w:trHeight w:val="1070"/>
        </w:trPr>
        <w:tc>
          <w:tcPr>
            <w:tcW w:w="450" w:type="dxa"/>
            <w:shd w:val="clear" w:color="auto" w:fill="auto"/>
            <w:noWrap/>
            <w:vAlign w:val="center"/>
          </w:tcPr>
          <w:p w14:paraId="77A10D28" w14:textId="7EBAFFF7" w:rsidR="00C2312E" w:rsidRDefault="00C2312E" w:rsidP="009A39DA">
            <w:pPr>
              <w:numPr>
                <w:ilvl w:val="0"/>
                <w:numId w:val="4"/>
              </w:numPr>
              <w:jc w:val="center"/>
              <w:rPr>
                <w:rFonts w:ascii="Arial" w:hAnsi="Arial" w:cs="Arial"/>
                <w:sz w:val="18"/>
                <w:szCs w:val="18"/>
              </w:rPr>
            </w:pPr>
          </w:p>
        </w:tc>
        <w:tc>
          <w:tcPr>
            <w:tcW w:w="5220" w:type="dxa"/>
            <w:shd w:val="clear" w:color="auto" w:fill="auto"/>
            <w:noWrap/>
          </w:tcPr>
          <w:p w14:paraId="78829D81" w14:textId="77777777" w:rsidR="00C2312E" w:rsidRDefault="00C2312E" w:rsidP="00C2312E">
            <w:pPr>
              <w:jc w:val="both"/>
              <w:rPr>
                <w:rFonts w:ascii="Arial" w:hAnsi="Arial"/>
                <w:spacing w:val="-2"/>
                <w:sz w:val="18"/>
                <w:szCs w:val="18"/>
              </w:rPr>
            </w:pPr>
          </w:p>
          <w:p w14:paraId="45E1664F" w14:textId="4ECE94BA" w:rsidR="00C2312E" w:rsidRDefault="00C2312E" w:rsidP="00C2312E">
            <w:pPr>
              <w:jc w:val="both"/>
              <w:rPr>
                <w:rFonts w:ascii="Arial" w:hAnsi="Arial" w:cs="Arial"/>
                <w:spacing w:val="-3"/>
                <w:sz w:val="18"/>
                <w:szCs w:val="18"/>
              </w:rPr>
            </w:pPr>
            <w:r>
              <w:rPr>
                <w:rFonts w:ascii="Arial" w:hAnsi="Arial"/>
                <w:spacing w:val="-2"/>
                <w:sz w:val="18"/>
                <w:szCs w:val="18"/>
              </w:rPr>
              <w:t xml:space="preserve">What acceptance criterion is used? </w:t>
            </w:r>
            <w:r w:rsidRPr="00556BFF">
              <w:rPr>
                <w:rFonts w:ascii="Arial" w:hAnsi="Arial"/>
                <w:spacing w:val="-2"/>
                <w:sz w:val="18"/>
                <w:szCs w:val="18"/>
              </w:rPr>
              <w:t>[SM 2540 A</w:t>
            </w:r>
            <w:r w:rsidR="005B7BB2">
              <w:rPr>
                <w:rFonts w:ascii="Arial" w:hAnsi="Arial"/>
                <w:spacing w:val="-2"/>
                <w:sz w:val="18"/>
                <w:szCs w:val="18"/>
              </w:rPr>
              <w:t>-2020</w:t>
            </w:r>
            <w:r w:rsidRPr="00556BFF">
              <w:rPr>
                <w:rFonts w:ascii="Arial" w:hAnsi="Arial"/>
                <w:spacing w:val="-2"/>
                <w:sz w:val="18"/>
                <w:szCs w:val="18"/>
              </w:rPr>
              <w:t xml:space="preserve"> (5</w:t>
            </w:r>
            <w:r w:rsidRPr="00556BFF" w:rsidDel="000619DD">
              <w:rPr>
                <w:rFonts w:ascii="Arial" w:hAnsi="Arial"/>
                <w:spacing w:val="-2"/>
                <w:sz w:val="18"/>
                <w:szCs w:val="18"/>
              </w:rPr>
              <w:t>)</w:t>
            </w:r>
            <w:r w:rsidDel="000619DD">
              <w:rPr>
                <w:rFonts w:ascii="Arial" w:hAnsi="Arial"/>
                <w:spacing w:val="-2"/>
                <w:sz w:val="18"/>
                <w:szCs w:val="18"/>
              </w:rPr>
              <w:t>]</w:t>
            </w:r>
          </w:p>
          <w:p w14:paraId="731EB5B2" w14:textId="77777777" w:rsidR="00C2312E" w:rsidRDefault="00C2312E" w:rsidP="00C2312E">
            <w:pPr>
              <w:jc w:val="both"/>
              <w:rPr>
                <w:rFonts w:ascii="Arial" w:hAnsi="Arial" w:cs="Arial"/>
                <w:spacing w:val="-3"/>
                <w:sz w:val="18"/>
                <w:szCs w:val="18"/>
              </w:rPr>
            </w:pPr>
          </w:p>
          <w:p w14:paraId="7C2D5510" w14:textId="77777777" w:rsidR="00C2312E" w:rsidRDefault="00C2312E" w:rsidP="00C2312E">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72253A20"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1933CC72"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057EBBE" w14:textId="4C17FC90" w:rsidR="00C2312E" w:rsidRDefault="00C2312E" w:rsidP="00C2312E">
            <w:pPr>
              <w:jc w:val="both"/>
              <w:rPr>
                <w:rFonts w:ascii="Arial" w:hAnsi="Arial" w:cs="Arial"/>
                <w:spacing w:val="-3"/>
                <w:sz w:val="18"/>
                <w:szCs w:val="18"/>
              </w:rPr>
            </w:pPr>
            <w:r w:rsidRPr="003156B3">
              <w:rPr>
                <w:rFonts w:ascii="Arial" w:hAnsi="Arial" w:cs="Arial"/>
                <w:spacing w:val="-3"/>
                <w:sz w:val="18"/>
                <w:szCs w:val="18"/>
              </w:rPr>
              <w:t>Plot the percent recoveries on a control chart for laboratory</w:t>
            </w:r>
            <w:r w:rsidR="009B5EB5">
              <w:rPr>
                <w:rFonts w:ascii="Arial" w:hAnsi="Arial" w:cs="Arial"/>
                <w:spacing w:val="-3"/>
                <w:sz w:val="18"/>
                <w:szCs w:val="18"/>
              </w:rPr>
              <w:t xml:space="preserve"> evaluation.</w:t>
            </w:r>
            <w:r w:rsidRPr="003156B3">
              <w:rPr>
                <w:rFonts w:ascii="Arial" w:hAnsi="Arial" w:cs="Arial"/>
                <w:spacing w:val="-3"/>
                <w:sz w:val="18"/>
                <w:szCs w:val="18"/>
              </w:rPr>
              <w:t xml:space="preserve"> </w:t>
            </w:r>
          </w:p>
        </w:tc>
      </w:tr>
      <w:tr w:rsidR="00C2312E" w:rsidRPr="00A0149B" w14:paraId="00B0A298" w14:textId="77777777" w:rsidTr="002C4B7C">
        <w:trPr>
          <w:trHeight w:val="264"/>
        </w:trPr>
        <w:tc>
          <w:tcPr>
            <w:tcW w:w="450" w:type="dxa"/>
            <w:shd w:val="clear" w:color="auto" w:fill="auto"/>
            <w:noWrap/>
            <w:vAlign w:val="center"/>
          </w:tcPr>
          <w:p w14:paraId="29E10B21" w14:textId="6B77F53F" w:rsidR="00C2312E" w:rsidRDefault="00C2312E" w:rsidP="002C4B7C">
            <w:pPr>
              <w:numPr>
                <w:ilvl w:val="0"/>
                <w:numId w:val="4"/>
              </w:numPr>
              <w:jc w:val="both"/>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3974B16D" w14:textId="37DA53D8" w:rsidR="00C2312E" w:rsidRPr="003A77AD" w:rsidRDefault="00C2312E" w:rsidP="00C2312E">
            <w:pPr>
              <w:jc w:val="both"/>
              <w:rPr>
                <w:rFonts w:ascii="Arial" w:hAnsi="Arial"/>
                <w:spacing w:val="-2"/>
                <w:sz w:val="18"/>
                <w:szCs w:val="18"/>
              </w:rPr>
            </w:pPr>
            <w:r w:rsidRPr="003A77AD">
              <w:rPr>
                <w:rFonts w:ascii="Arial" w:hAnsi="Arial"/>
                <w:spacing w:val="-2"/>
                <w:sz w:val="18"/>
                <w:szCs w:val="18"/>
              </w:rPr>
              <w:t>Is the data qualified on the Discharge Monitoring Report (DMR) or client report if Quality Control (QC) requirements are not met? [</w:t>
            </w:r>
            <w:r>
              <w:rPr>
                <w:rFonts w:ascii="Arial" w:hAnsi="Arial"/>
                <w:spacing w:val="-2"/>
                <w:sz w:val="18"/>
                <w:szCs w:val="18"/>
              </w:rPr>
              <w:t xml:space="preserve">15A NCAC </w:t>
            </w:r>
            <w:r w:rsidR="00921100">
              <w:rPr>
                <w:rFonts w:ascii="Arial" w:hAnsi="Arial"/>
                <w:spacing w:val="-2"/>
                <w:sz w:val="18"/>
                <w:szCs w:val="18"/>
              </w:rPr>
              <w:t>0</w:t>
            </w:r>
            <w:r>
              <w:rPr>
                <w:rFonts w:ascii="Arial" w:hAnsi="Arial"/>
                <w:spacing w:val="-2"/>
                <w:sz w:val="18"/>
                <w:szCs w:val="18"/>
              </w:rPr>
              <w:t>2H .0805 (a) (7) (B)</w:t>
            </w:r>
            <w:r w:rsidRPr="003A77AD">
              <w:rPr>
                <w:rFonts w:ascii="Arial" w:hAnsi="Arial"/>
                <w:spacing w:val="-2"/>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78487" w14:textId="77777777" w:rsidR="00C2312E" w:rsidRPr="00A0149B" w:rsidRDefault="00C2312E" w:rsidP="00C2312E">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341865" w14:textId="77777777" w:rsidR="00C2312E" w:rsidRPr="00A0149B" w:rsidRDefault="00C2312E" w:rsidP="00C2312E">
            <w:pPr>
              <w:jc w:val="both"/>
              <w:rPr>
                <w:rFonts w:ascii="Arial" w:hAnsi="Arial" w:cs="Arial"/>
                <w:sz w:val="18"/>
                <w:szCs w:val="18"/>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72989D00" w14:textId="77777777" w:rsidR="00C2312E" w:rsidRDefault="00C2312E" w:rsidP="00C2312E">
            <w:pPr>
              <w:jc w:val="both"/>
              <w:rPr>
                <w:rFonts w:ascii="Arial" w:hAnsi="Arial" w:cs="Arial"/>
                <w:spacing w:val="-3"/>
                <w:sz w:val="18"/>
                <w:szCs w:val="18"/>
              </w:rPr>
            </w:pPr>
            <w:r w:rsidRPr="00D95E6F">
              <w:rPr>
                <w:rFonts w:ascii="Arial" w:hAnsi="Arial" w:cs="Arial"/>
                <w:spacing w:val="-3"/>
                <w:sz w:val="18"/>
                <w:szCs w:val="18"/>
              </w:rPr>
              <w:t>If the sample cannot be reanalyzed, or if the quality control results continue to fall outside established limits or show an analytical problem, the results shall be qualified as such.</w:t>
            </w:r>
            <w:r>
              <w:rPr>
                <w:rFonts w:ascii="Arial" w:hAnsi="Arial" w:cs="Arial"/>
                <w:spacing w:val="-3"/>
                <w:sz w:val="18"/>
                <w:szCs w:val="18"/>
              </w:rPr>
              <w:t xml:space="preserve"> </w:t>
            </w:r>
          </w:p>
          <w:p w14:paraId="63CBFFAF" w14:textId="77777777" w:rsidR="00C2312E" w:rsidRDefault="00C2312E" w:rsidP="00C2312E">
            <w:pPr>
              <w:jc w:val="both"/>
              <w:rPr>
                <w:rFonts w:ascii="Arial" w:hAnsi="Arial" w:cs="Arial"/>
                <w:spacing w:val="-3"/>
                <w:sz w:val="18"/>
                <w:szCs w:val="18"/>
              </w:rPr>
            </w:pPr>
          </w:p>
          <w:p w14:paraId="241CD1FD" w14:textId="77777777" w:rsidR="00C2312E" w:rsidRPr="003A77AD" w:rsidRDefault="00C2312E" w:rsidP="00C2312E">
            <w:pPr>
              <w:jc w:val="both"/>
              <w:rPr>
                <w:rFonts w:ascii="Arial" w:hAnsi="Arial" w:cs="Arial"/>
                <w:spacing w:val="-3"/>
                <w:sz w:val="18"/>
                <w:szCs w:val="18"/>
              </w:rPr>
            </w:pPr>
            <w:r w:rsidRPr="003A77AD">
              <w:rPr>
                <w:rFonts w:ascii="Arial" w:hAnsi="Arial" w:cs="Arial"/>
                <w:spacing w:val="-3"/>
                <w:sz w:val="18"/>
                <w:szCs w:val="18"/>
              </w:rPr>
              <w:t>All documented results (e.g., benchsheets, reports and DMRs) must indicate appropriate qualifications.</w:t>
            </w:r>
          </w:p>
        </w:tc>
      </w:tr>
    </w:tbl>
    <w:p w14:paraId="135A3FDE" w14:textId="77777777" w:rsidR="0066541B" w:rsidRDefault="0066541B">
      <w:pPr>
        <w:spacing w:line="360" w:lineRule="auto"/>
        <w:rPr>
          <w:rFonts w:ascii="Arial" w:hAnsi="Arial" w:cs="Arial"/>
          <w:sz w:val="18"/>
          <w:szCs w:val="18"/>
        </w:rPr>
      </w:pPr>
    </w:p>
    <w:p w14:paraId="4B9447A6" w14:textId="77777777" w:rsidR="00547C37" w:rsidRDefault="00547C37" w:rsidP="0098676D">
      <w:pPr>
        <w:ind w:left="1530"/>
        <w:rPr>
          <w:rFonts w:ascii="Arial" w:hAnsi="Arial" w:cs="Arial"/>
          <w:sz w:val="18"/>
          <w:szCs w:val="18"/>
        </w:rPr>
      </w:pPr>
    </w:p>
    <w:p w14:paraId="7C6084F6" w14:textId="404FAC5D" w:rsidR="0066541B" w:rsidRDefault="0066541B" w:rsidP="0098676D">
      <w:pPr>
        <w:ind w:left="1530"/>
        <w:rPr>
          <w:rFonts w:ascii="Arial" w:hAnsi="Arial" w:cs="Arial"/>
          <w:sz w:val="18"/>
          <w:szCs w:val="18"/>
        </w:rPr>
      </w:pPr>
      <w:r>
        <w:rPr>
          <w:rFonts w:ascii="Arial" w:hAnsi="Arial" w:cs="Arial"/>
          <w:sz w:val="18"/>
          <w:szCs w:val="18"/>
        </w:rPr>
        <w:t>Calculations:</w:t>
      </w:r>
      <w:r>
        <w:rPr>
          <w:rFonts w:ascii="Arial" w:hAnsi="Arial" w:cs="Arial"/>
          <w:b/>
          <w:sz w:val="18"/>
          <w:szCs w:val="18"/>
        </w:rPr>
        <w:t xml:space="preserve">  </w:t>
      </w:r>
      <w:r>
        <w:rPr>
          <w:rFonts w:ascii="Arial" w:hAnsi="Arial" w:cs="Arial"/>
          <w:sz w:val="18"/>
          <w:szCs w:val="18"/>
        </w:rPr>
        <w:t xml:space="preserve">mg total dissolved solids/L=  </w:t>
      </w:r>
      <w:r>
        <w:rPr>
          <w:rFonts w:ascii="Arial" w:hAnsi="Arial" w:cs="Arial"/>
          <w:i/>
          <w:sz w:val="18"/>
          <w:szCs w:val="18"/>
          <w:u w:val="single"/>
        </w:rPr>
        <w:t xml:space="preserve">      (A – B) x 1000</w:t>
      </w:r>
      <w:r>
        <w:rPr>
          <w:rFonts w:ascii="Arial" w:hAnsi="Arial" w:cs="Arial"/>
          <w:i/>
          <w:sz w:val="18"/>
          <w:szCs w:val="18"/>
          <w:u w:val="single"/>
        </w:rPr>
        <w:tab/>
        <w:t xml:space="preserve">    </w:t>
      </w:r>
    </w:p>
    <w:p w14:paraId="1DD9D5C5" w14:textId="77777777" w:rsidR="0066541B" w:rsidRDefault="0066541B" w:rsidP="0098676D">
      <w:pPr>
        <w:ind w:left="153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i/>
          <w:sz w:val="18"/>
          <w:szCs w:val="18"/>
        </w:rPr>
        <w:t>sample volume, mL</w:t>
      </w:r>
    </w:p>
    <w:p w14:paraId="48EA988B" w14:textId="77777777" w:rsidR="0066541B" w:rsidRDefault="0066541B" w:rsidP="0098676D">
      <w:pPr>
        <w:ind w:left="1530"/>
        <w:rPr>
          <w:rFonts w:ascii="Arial" w:hAnsi="Arial" w:cs="Arial"/>
          <w:sz w:val="18"/>
          <w:szCs w:val="18"/>
        </w:rPr>
      </w:pPr>
      <w:r>
        <w:rPr>
          <w:rFonts w:ascii="Arial" w:hAnsi="Arial" w:cs="Arial"/>
          <w:sz w:val="18"/>
          <w:szCs w:val="18"/>
        </w:rPr>
        <w:t>Where:</w:t>
      </w:r>
    </w:p>
    <w:p w14:paraId="6AEAEC41" w14:textId="77777777" w:rsidR="0066541B" w:rsidRDefault="0066541B" w:rsidP="0098676D">
      <w:pPr>
        <w:ind w:left="1530"/>
        <w:rPr>
          <w:rFonts w:ascii="Arial" w:hAnsi="Arial" w:cs="Arial"/>
          <w:sz w:val="18"/>
          <w:szCs w:val="18"/>
        </w:rPr>
      </w:pPr>
      <w:r>
        <w:rPr>
          <w:rFonts w:ascii="Arial" w:hAnsi="Arial" w:cs="Arial"/>
          <w:sz w:val="18"/>
          <w:szCs w:val="18"/>
        </w:rPr>
        <w:tab/>
        <w:t>A = weight of dried residue + dish, mg and</w:t>
      </w:r>
    </w:p>
    <w:p w14:paraId="517658B2" w14:textId="77777777" w:rsidR="0066541B" w:rsidRDefault="0066541B" w:rsidP="0098676D">
      <w:pPr>
        <w:ind w:left="1530"/>
        <w:rPr>
          <w:rFonts w:ascii="Arial" w:hAnsi="Arial" w:cs="Arial"/>
          <w:sz w:val="18"/>
          <w:szCs w:val="18"/>
        </w:rPr>
      </w:pPr>
      <w:r>
        <w:rPr>
          <w:rFonts w:ascii="Arial" w:hAnsi="Arial" w:cs="Arial"/>
          <w:sz w:val="18"/>
          <w:szCs w:val="18"/>
        </w:rPr>
        <w:tab/>
        <w:t>B = weight of dish, mg</w:t>
      </w:r>
    </w:p>
    <w:p w14:paraId="443591D6" w14:textId="77777777" w:rsidR="0066541B" w:rsidRPr="00D20B6C" w:rsidRDefault="00D20B6C" w:rsidP="0098676D">
      <w:pPr>
        <w:spacing w:line="360" w:lineRule="auto"/>
        <w:ind w:left="1530"/>
        <w:rPr>
          <w:rFonts w:ascii="Arial" w:hAnsi="Arial" w:cs="Arial"/>
          <w:b/>
          <w:sz w:val="18"/>
          <w:szCs w:val="18"/>
        </w:rPr>
      </w:pPr>
      <w:r>
        <w:rPr>
          <w:rFonts w:ascii="Arial" w:hAnsi="Arial" w:cs="Arial"/>
          <w:sz w:val="18"/>
          <w:szCs w:val="18"/>
        </w:rPr>
        <w:tab/>
      </w:r>
      <w:r w:rsidRPr="00D20B6C">
        <w:rPr>
          <w:rFonts w:ascii="Arial" w:hAnsi="Arial" w:cs="Arial"/>
          <w:b/>
          <w:sz w:val="18"/>
          <w:szCs w:val="18"/>
        </w:rPr>
        <w:t>Note: sample volume is volume of sample only</w:t>
      </w:r>
      <w:r>
        <w:rPr>
          <w:rFonts w:ascii="Arial" w:hAnsi="Arial" w:cs="Arial"/>
          <w:b/>
          <w:sz w:val="18"/>
          <w:szCs w:val="18"/>
        </w:rPr>
        <w:t>,</w:t>
      </w:r>
      <w:r w:rsidRPr="00D20B6C">
        <w:rPr>
          <w:rFonts w:ascii="Arial" w:hAnsi="Arial" w:cs="Arial"/>
          <w:b/>
          <w:sz w:val="18"/>
          <w:szCs w:val="18"/>
        </w:rPr>
        <w:t xml:space="preserve"> </w:t>
      </w:r>
      <w:r w:rsidR="00276881">
        <w:rPr>
          <w:rFonts w:ascii="Arial" w:hAnsi="Arial" w:cs="Arial"/>
          <w:b/>
          <w:sz w:val="18"/>
          <w:szCs w:val="18"/>
        </w:rPr>
        <w:t xml:space="preserve">does not include volume of </w:t>
      </w:r>
      <w:r w:rsidRPr="00D20B6C">
        <w:rPr>
          <w:rFonts w:ascii="Arial" w:hAnsi="Arial" w:cs="Arial"/>
          <w:b/>
          <w:sz w:val="18"/>
          <w:szCs w:val="18"/>
        </w:rPr>
        <w:t>filter washings</w:t>
      </w:r>
    </w:p>
    <w:p w14:paraId="56288B2B" w14:textId="77777777" w:rsidR="00F81356" w:rsidRDefault="00F81356">
      <w:pPr>
        <w:spacing w:line="360" w:lineRule="auto"/>
        <w:rPr>
          <w:rFonts w:ascii="Arial" w:hAnsi="Arial" w:cs="Arial"/>
          <w:sz w:val="18"/>
          <w:szCs w:val="18"/>
        </w:rPr>
      </w:pPr>
    </w:p>
    <w:p w14:paraId="6C6FD4F3" w14:textId="77777777" w:rsidR="00F81356" w:rsidRDefault="00F81356">
      <w:pPr>
        <w:spacing w:line="360" w:lineRule="auto"/>
        <w:rPr>
          <w:rFonts w:ascii="Arial" w:hAnsi="Arial" w:cs="Arial"/>
          <w:sz w:val="18"/>
          <w:szCs w:val="18"/>
        </w:rPr>
      </w:pPr>
    </w:p>
    <w:p w14:paraId="1949507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C9F8A5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7F8BFC0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3850AE7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140E35D7" w14:textId="77777777" w:rsidR="00F40742" w:rsidRDefault="00F40742">
      <w:r>
        <w:rPr>
          <w:rFonts w:ascii="Arial" w:hAnsi="Arial" w:cs="Arial"/>
          <w:sz w:val="18"/>
          <w:szCs w:val="18"/>
        </w:rPr>
        <w:t>_________________________________________________________________________________________________________</w:t>
      </w:r>
    </w:p>
    <w:p w14:paraId="5153E8E5" w14:textId="77777777" w:rsidR="00F40742" w:rsidRDefault="00F40742" w:rsidP="00F4074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1B1A8684" w14:textId="77777777" w:rsidR="00F40742" w:rsidRDefault="00F40742" w:rsidP="00F4074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63A729F4" w14:textId="77777777" w:rsidR="00F40742" w:rsidRDefault="00F40742" w:rsidP="00F4074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1F0151BB" w14:textId="77777777" w:rsidR="00F40742" w:rsidRDefault="00F40742" w:rsidP="00F40742">
      <w:r>
        <w:rPr>
          <w:rFonts w:ascii="Arial" w:hAnsi="Arial" w:cs="Arial"/>
          <w:sz w:val="18"/>
          <w:szCs w:val="18"/>
        </w:rPr>
        <w:t>_________________________________________________________________________________________________________</w:t>
      </w:r>
    </w:p>
    <w:p w14:paraId="10A92F7B" w14:textId="77777777" w:rsidR="00F40742" w:rsidRDefault="00F40742" w:rsidP="00F40742">
      <w:pPr>
        <w:spacing w:line="360" w:lineRule="auto"/>
        <w:rPr>
          <w:rFonts w:ascii="Arial" w:hAnsi="Arial" w:cs="Arial"/>
          <w:sz w:val="18"/>
          <w:szCs w:val="18"/>
        </w:rPr>
      </w:pPr>
    </w:p>
    <w:p w14:paraId="10D63D04" w14:textId="77777777" w:rsidR="00F40742" w:rsidRDefault="00F40742" w:rsidP="00F40742">
      <w:pPr>
        <w:spacing w:line="360" w:lineRule="auto"/>
        <w:rPr>
          <w:rFonts w:ascii="Arial" w:hAnsi="Arial" w:cs="Arial"/>
          <w:sz w:val="18"/>
          <w:szCs w:val="18"/>
        </w:rPr>
      </w:pPr>
    </w:p>
    <w:p w14:paraId="095F3457" w14:textId="272D687C" w:rsidR="00F40742" w:rsidRDefault="00F40742" w:rsidP="00F40742">
      <w:pPr>
        <w:spacing w:line="360" w:lineRule="auto"/>
        <w:rPr>
          <w:rFonts w:ascii="Arial" w:hAnsi="Arial" w:cs="Arial"/>
          <w:sz w:val="18"/>
          <w:szCs w:val="18"/>
        </w:rPr>
      </w:pPr>
    </w:p>
    <w:p w14:paraId="6E0671A2" w14:textId="77777777" w:rsidR="00F40742" w:rsidRDefault="00F40742" w:rsidP="00F40742">
      <w:pPr>
        <w:spacing w:line="360" w:lineRule="auto"/>
        <w:rPr>
          <w:rFonts w:ascii="Arial" w:hAnsi="Arial" w:cs="Arial"/>
          <w:sz w:val="18"/>
          <w:szCs w:val="18"/>
        </w:rPr>
      </w:pPr>
    </w:p>
    <w:p w14:paraId="7DB86CA8" w14:textId="77777777" w:rsidR="00F40742" w:rsidRDefault="00F40742">
      <w:pPr>
        <w:spacing w:line="360" w:lineRule="auto"/>
        <w:rPr>
          <w:rFonts w:ascii="Arial" w:hAnsi="Arial" w:cs="Arial"/>
          <w:sz w:val="18"/>
          <w:szCs w:val="18"/>
        </w:rPr>
      </w:pPr>
    </w:p>
    <w:p w14:paraId="2B295201" w14:textId="77777777" w:rsidR="00C37462" w:rsidRDefault="00C37462">
      <w:pPr>
        <w:spacing w:line="360" w:lineRule="auto"/>
        <w:rPr>
          <w:rFonts w:ascii="Arial" w:hAnsi="Arial" w:cs="Arial"/>
          <w:sz w:val="18"/>
          <w:szCs w:val="18"/>
        </w:rPr>
      </w:pPr>
    </w:p>
    <w:p w14:paraId="6B3BB405"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F441E2">
      <w:headerReference w:type="default" r:id="rId10"/>
      <w:footerReference w:type="default" r:id="rId11"/>
      <w:footerReference w:type="first" r:id="rId12"/>
      <w:pgSz w:w="12240" w:h="15840" w:code="1"/>
      <w:pgMar w:top="576" w:right="1080"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733F4" w14:textId="77777777" w:rsidR="001B0318" w:rsidRDefault="001B0318">
      <w:r>
        <w:separator/>
      </w:r>
    </w:p>
  </w:endnote>
  <w:endnote w:type="continuationSeparator" w:id="0">
    <w:p w14:paraId="72504AB6" w14:textId="77777777" w:rsidR="001B0318" w:rsidRDefault="001B0318">
      <w:r>
        <w:continuationSeparator/>
      </w:r>
    </w:p>
  </w:endnote>
  <w:endnote w:type="continuationNotice" w:id="1">
    <w:p w14:paraId="2D32CCEC" w14:textId="77777777" w:rsidR="001B0318" w:rsidRDefault="001B0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E0DDC" w14:textId="27E7BE5C" w:rsidR="00C42AFF" w:rsidRPr="004E0CAB" w:rsidRDefault="00C42AFF">
    <w:pPr>
      <w:spacing w:line="360" w:lineRule="auto"/>
      <w:rPr>
        <w:rFonts w:ascii="Arial" w:hAnsi="Arial" w:cs="Arial"/>
        <w:sz w:val="16"/>
        <w:szCs w:val="16"/>
      </w:rPr>
    </w:pPr>
    <w:r>
      <w:rPr>
        <w:rFonts w:ascii="Arial" w:hAnsi="Arial" w:cs="Arial"/>
        <w:sz w:val="16"/>
        <w:szCs w:val="16"/>
      </w:rPr>
      <w:t xml:space="preserve">Revised </w:t>
    </w:r>
    <w:r w:rsidR="00E53569">
      <w:rPr>
        <w:rFonts w:ascii="Arial" w:hAnsi="Arial" w:cs="Arial"/>
        <w:sz w:val="16"/>
        <w:szCs w:val="16"/>
      </w:rPr>
      <w:t>0</w:t>
    </w:r>
    <w:r w:rsidR="00A233F6">
      <w:rPr>
        <w:rFonts w:ascii="Arial" w:hAnsi="Arial" w:cs="Arial"/>
        <w:sz w:val="16"/>
        <w:szCs w:val="16"/>
      </w:rPr>
      <w:t>5/</w:t>
    </w:r>
    <w:r w:rsidR="00F40742">
      <w:rPr>
        <w:rFonts w:ascii="Arial" w:hAnsi="Arial" w:cs="Arial"/>
        <w:sz w:val="16"/>
        <w:szCs w:val="16"/>
      </w:rPr>
      <w:t>15/2024</w:t>
    </w:r>
  </w:p>
  <w:p w14:paraId="463690D4" w14:textId="77777777" w:rsidR="00C42AFF" w:rsidRDefault="00C42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F81F" w14:textId="17270CF9" w:rsidR="00C42AFF" w:rsidRPr="00B8487A" w:rsidRDefault="00C42AFF">
    <w:pPr>
      <w:pStyle w:val="Footer"/>
      <w:rPr>
        <w:rFonts w:ascii="Arial" w:hAnsi="Arial" w:cs="Arial"/>
        <w:sz w:val="16"/>
        <w:szCs w:val="16"/>
      </w:rPr>
    </w:pPr>
    <w:r w:rsidRPr="00B8487A">
      <w:rPr>
        <w:rFonts w:ascii="Arial" w:hAnsi="Arial" w:cs="Arial"/>
        <w:sz w:val="16"/>
        <w:szCs w:val="16"/>
      </w:rPr>
      <w:t xml:space="preserve">Revised </w:t>
    </w:r>
    <w:r w:rsidR="00E53569">
      <w:rPr>
        <w:rFonts w:ascii="Arial" w:hAnsi="Arial" w:cs="Arial"/>
        <w:sz w:val="16"/>
        <w:szCs w:val="16"/>
      </w:rPr>
      <w:t>08</w:t>
    </w:r>
    <w:r w:rsidR="007E3217">
      <w:rPr>
        <w:rFonts w:ascii="Arial" w:hAnsi="Arial" w:cs="Arial"/>
        <w:sz w:val="16"/>
        <w:szCs w:val="16"/>
      </w:rPr>
      <w:t>/</w:t>
    </w:r>
    <w:r w:rsidR="00E53569">
      <w:rPr>
        <w:rFonts w:ascii="Arial" w:hAnsi="Arial" w:cs="Arial"/>
        <w:sz w:val="16"/>
        <w:szCs w:val="16"/>
      </w:rPr>
      <w:t>05</w:t>
    </w:r>
    <w:r w:rsidR="00F8762B">
      <w:rPr>
        <w:rFonts w:ascii="Arial" w:hAnsi="Arial" w:cs="Arial"/>
        <w:sz w:val="16"/>
        <w:szCs w:val="16"/>
      </w:rPr>
      <w:t>/202</w:t>
    </w:r>
    <w:r w:rsidR="00370DA5">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337FD" w14:textId="77777777" w:rsidR="001B0318" w:rsidRDefault="001B0318">
      <w:r>
        <w:separator/>
      </w:r>
    </w:p>
  </w:footnote>
  <w:footnote w:type="continuationSeparator" w:id="0">
    <w:p w14:paraId="7EE14AE9" w14:textId="77777777" w:rsidR="001B0318" w:rsidRDefault="001B0318">
      <w:r>
        <w:continuationSeparator/>
      </w:r>
    </w:p>
  </w:footnote>
  <w:footnote w:type="continuationNotice" w:id="1">
    <w:p w14:paraId="3FBF9F33" w14:textId="77777777" w:rsidR="001B0318" w:rsidRDefault="001B0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4B01C" w14:textId="662C87AC" w:rsidR="00C42AFF" w:rsidRPr="0058752C" w:rsidRDefault="00C42AFF" w:rsidP="00283A83">
    <w:pPr>
      <w:pStyle w:val="Header"/>
      <w:rPr>
        <w:rFonts w:ascii="Arial" w:hAnsi="Arial" w:cs="Arial"/>
        <w:sz w:val="16"/>
        <w:szCs w:val="16"/>
      </w:rPr>
    </w:pPr>
    <w:r>
      <w:rPr>
        <w:rFonts w:ascii="Arial" w:hAnsi="Arial" w:cs="Arial"/>
        <w:sz w:val="16"/>
        <w:szCs w:val="16"/>
      </w:rPr>
      <w:t>Residue, Dissolved 180 C</w:t>
    </w:r>
    <w:r w:rsidR="00283A83">
      <w:rPr>
        <w:rFonts w:ascii="Arial" w:hAnsi="Arial" w:cs="Arial"/>
        <w:sz w:val="16"/>
        <w:szCs w:val="16"/>
      </w:rPr>
      <w:t>: SM</w:t>
    </w:r>
    <w:r w:rsidR="00613957">
      <w:rPr>
        <w:rFonts w:ascii="Arial" w:hAnsi="Arial" w:cs="Arial"/>
        <w:sz w:val="16"/>
        <w:szCs w:val="16"/>
      </w:rPr>
      <w:t xml:space="preserve"> 2540 C</w:t>
    </w:r>
    <w:r w:rsidR="005B7BB2">
      <w:rPr>
        <w:rFonts w:ascii="Arial" w:hAnsi="Arial" w:cs="Arial"/>
        <w:sz w:val="16"/>
        <w:szCs w:val="16"/>
      </w:rPr>
      <w:t>-2020</w:t>
    </w:r>
    <w:r w:rsidR="005B4737">
      <w:rPr>
        <w:rFonts w:ascii="Arial" w:hAnsi="Arial" w:cs="Arial"/>
        <w:sz w:val="16"/>
        <w:szCs w:val="16"/>
      </w:rPr>
      <w:tab/>
    </w:r>
    <w:r w:rsidR="005B4737">
      <w:rPr>
        <w:rFonts w:ascii="Arial" w:hAnsi="Arial" w:cs="Arial"/>
        <w:sz w:val="16"/>
        <w:szCs w:val="16"/>
      </w:rPr>
      <w:tab/>
    </w:r>
    <w:r w:rsidR="005B4737">
      <w:rPr>
        <w:rFonts w:ascii="Arial" w:hAnsi="Arial" w:cs="Arial"/>
        <w:sz w:val="16"/>
        <w:szCs w:val="16"/>
      </w:rPr>
      <w:tab/>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sidR="00C11497">
      <w:rPr>
        <w:rFonts w:ascii="Arial" w:hAnsi="Arial" w:cs="Arial"/>
        <w:noProof/>
        <w:sz w:val="16"/>
        <w:szCs w:val="16"/>
      </w:rPr>
      <w:t>2</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C7AA3"/>
    <w:multiLevelType w:val="hybridMultilevel"/>
    <w:tmpl w:val="0A7CB330"/>
    <w:lvl w:ilvl="0" w:tplc="B1C21356">
      <w:start w:val="1"/>
      <w:numFmt w:val="decimal"/>
      <w:lvlText w:val="%1"/>
      <w:lvlJc w:val="center"/>
      <w:pPr>
        <w:ind w:left="0" w:firstLine="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27609039">
    <w:abstractNumId w:val="1"/>
  </w:num>
  <w:num w:numId="2" w16cid:durableId="1825391046">
    <w:abstractNumId w:val="2"/>
  </w:num>
  <w:num w:numId="3" w16cid:durableId="1145273954">
    <w:abstractNumId w:val="3"/>
  </w:num>
  <w:num w:numId="4" w16cid:durableId="164608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0F"/>
    <w:rsid w:val="0000701E"/>
    <w:rsid w:val="000074AD"/>
    <w:rsid w:val="000246BD"/>
    <w:rsid w:val="000250D9"/>
    <w:rsid w:val="00025D46"/>
    <w:rsid w:val="000420DB"/>
    <w:rsid w:val="00060233"/>
    <w:rsid w:val="0006035D"/>
    <w:rsid w:val="00061470"/>
    <w:rsid w:val="00061801"/>
    <w:rsid w:val="000619DD"/>
    <w:rsid w:val="00063E07"/>
    <w:rsid w:val="00070C4E"/>
    <w:rsid w:val="00070D8A"/>
    <w:rsid w:val="000754EE"/>
    <w:rsid w:val="0007726D"/>
    <w:rsid w:val="00083134"/>
    <w:rsid w:val="000A0871"/>
    <w:rsid w:val="000A2615"/>
    <w:rsid w:val="000A4C5B"/>
    <w:rsid w:val="000A7DFC"/>
    <w:rsid w:val="000B2677"/>
    <w:rsid w:val="000B2E58"/>
    <w:rsid w:val="000B68EF"/>
    <w:rsid w:val="000C06AC"/>
    <w:rsid w:val="000C0F60"/>
    <w:rsid w:val="000C1F6D"/>
    <w:rsid w:val="000C3DFE"/>
    <w:rsid w:val="000C7F22"/>
    <w:rsid w:val="000D1637"/>
    <w:rsid w:val="000D3467"/>
    <w:rsid w:val="000E0220"/>
    <w:rsid w:val="000E0DFC"/>
    <w:rsid w:val="000E15E3"/>
    <w:rsid w:val="000E5AFC"/>
    <w:rsid w:val="000E5DF5"/>
    <w:rsid w:val="000E6587"/>
    <w:rsid w:val="000F3663"/>
    <w:rsid w:val="000F3799"/>
    <w:rsid w:val="00110B51"/>
    <w:rsid w:val="001127CD"/>
    <w:rsid w:val="001138A2"/>
    <w:rsid w:val="00125AE6"/>
    <w:rsid w:val="0013591E"/>
    <w:rsid w:val="00142535"/>
    <w:rsid w:val="00144DAF"/>
    <w:rsid w:val="00146D92"/>
    <w:rsid w:val="0015084B"/>
    <w:rsid w:val="0015638D"/>
    <w:rsid w:val="00163E31"/>
    <w:rsid w:val="00163F36"/>
    <w:rsid w:val="001654A7"/>
    <w:rsid w:val="00171C3C"/>
    <w:rsid w:val="001724BC"/>
    <w:rsid w:val="001804AC"/>
    <w:rsid w:val="001826B0"/>
    <w:rsid w:val="00182A46"/>
    <w:rsid w:val="0018565E"/>
    <w:rsid w:val="00186A19"/>
    <w:rsid w:val="00193434"/>
    <w:rsid w:val="001934B7"/>
    <w:rsid w:val="001A2ED2"/>
    <w:rsid w:val="001A2EEB"/>
    <w:rsid w:val="001B0189"/>
    <w:rsid w:val="001B0318"/>
    <w:rsid w:val="001B239A"/>
    <w:rsid w:val="001B26F2"/>
    <w:rsid w:val="001B75E9"/>
    <w:rsid w:val="001C0739"/>
    <w:rsid w:val="001C2B18"/>
    <w:rsid w:val="001C3A19"/>
    <w:rsid w:val="001C3A66"/>
    <w:rsid w:val="001C5B8F"/>
    <w:rsid w:val="001C652E"/>
    <w:rsid w:val="001D0B75"/>
    <w:rsid w:val="001D1672"/>
    <w:rsid w:val="001D449A"/>
    <w:rsid w:val="001D4860"/>
    <w:rsid w:val="001D7145"/>
    <w:rsid w:val="001E0E38"/>
    <w:rsid w:val="001E27AD"/>
    <w:rsid w:val="001E396B"/>
    <w:rsid w:val="001E4016"/>
    <w:rsid w:val="001E6F37"/>
    <w:rsid w:val="001F010F"/>
    <w:rsid w:val="001F1E22"/>
    <w:rsid w:val="001F2773"/>
    <w:rsid w:val="0020050F"/>
    <w:rsid w:val="00201418"/>
    <w:rsid w:val="002024C2"/>
    <w:rsid w:val="002053AB"/>
    <w:rsid w:val="00205EE7"/>
    <w:rsid w:val="00217D2C"/>
    <w:rsid w:val="00220691"/>
    <w:rsid w:val="00221E6A"/>
    <w:rsid w:val="00221EE6"/>
    <w:rsid w:val="00225BA7"/>
    <w:rsid w:val="002322DD"/>
    <w:rsid w:val="00234A89"/>
    <w:rsid w:val="002477F6"/>
    <w:rsid w:val="002539EA"/>
    <w:rsid w:val="002561B6"/>
    <w:rsid w:val="00260E24"/>
    <w:rsid w:val="0027211F"/>
    <w:rsid w:val="002749A9"/>
    <w:rsid w:val="00276881"/>
    <w:rsid w:val="002778C0"/>
    <w:rsid w:val="0027794D"/>
    <w:rsid w:val="00277E82"/>
    <w:rsid w:val="00283A83"/>
    <w:rsid w:val="00283E8B"/>
    <w:rsid w:val="00286918"/>
    <w:rsid w:val="00287120"/>
    <w:rsid w:val="002904ED"/>
    <w:rsid w:val="002927AD"/>
    <w:rsid w:val="002A0862"/>
    <w:rsid w:val="002A3636"/>
    <w:rsid w:val="002B16E3"/>
    <w:rsid w:val="002B6CF3"/>
    <w:rsid w:val="002C1669"/>
    <w:rsid w:val="002C1DDB"/>
    <w:rsid w:val="002C4B7C"/>
    <w:rsid w:val="002C6859"/>
    <w:rsid w:val="002C6A8A"/>
    <w:rsid w:val="002C7BC1"/>
    <w:rsid w:val="002D00F1"/>
    <w:rsid w:val="002D108F"/>
    <w:rsid w:val="002D359B"/>
    <w:rsid w:val="002D6EEE"/>
    <w:rsid w:val="002E0D22"/>
    <w:rsid w:val="00312F3E"/>
    <w:rsid w:val="003146E0"/>
    <w:rsid w:val="003156B3"/>
    <w:rsid w:val="00317173"/>
    <w:rsid w:val="003238B2"/>
    <w:rsid w:val="00323EDB"/>
    <w:rsid w:val="0032627D"/>
    <w:rsid w:val="00330306"/>
    <w:rsid w:val="00332BDB"/>
    <w:rsid w:val="003366BA"/>
    <w:rsid w:val="00343411"/>
    <w:rsid w:val="00346B31"/>
    <w:rsid w:val="00346CA4"/>
    <w:rsid w:val="00354F30"/>
    <w:rsid w:val="003557CC"/>
    <w:rsid w:val="0035753F"/>
    <w:rsid w:val="0036150B"/>
    <w:rsid w:val="003641B8"/>
    <w:rsid w:val="00364DA4"/>
    <w:rsid w:val="003671D8"/>
    <w:rsid w:val="003671E3"/>
    <w:rsid w:val="003676E1"/>
    <w:rsid w:val="00370DA5"/>
    <w:rsid w:val="00372F42"/>
    <w:rsid w:val="003753B0"/>
    <w:rsid w:val="00382DC3"/>
    <w:rsid w:val="00391CAF"/>
    <w:rsid w:val="00394404"/>
    <w:rsid w:val="003A0766"/>
    <w:rsid w:val="003A77AD"/>
    <w:rsid w:val="003B7565"/>
    <w:rsid w:val="003C14EA"/>
    <w:rsid w:val="003D5EBC"/>
    <w:rsid w:val="003D5EDB"/>
    <w:rsid w:val="003E5DF1"/>
    <w:rsid w:val="003E6B58"/>
    <w:rsid w:val="003E74F8"/>
    <w:rsid w:val="003F0DFF"/>
    <w:rsid w:val="0040341D"/>
    <w:rsid w:val="00406C05"/>
    <w:rsid w:val="00411F86"/>
    <w:rsid w:val="00414330"/>
    <w:rsid w:val="0041700B"/>
    <w:rsid w:val="00417D2A"/>
    <w:rsid w:val="00420B57"/>
    <w:rsid w:val="004228B2"/>
    <w:rsid w:val="00422C2D"/>
    <w:rsid w:val="0042428C"/>
    <w:rsid w:val="00427C8F"/>
    <w:rsid w:val="0045497A"/>
    <w:rsid w:val="00454CF2"/>
    <w:rsid w:val="00456867"/>
    <w:rsid w:val="00457628"/>
    <w:rsid w:val="00457B2F"/>
    <w:rsid w:val="00457C9B"/>
    <w:rsid w:val="00463CF0"/>
    <w:rsid w:val="004702ED"/>
    <w:rsid w:val="00472645"/>
    <w:rsid w:val="00474F3B"/>
    <w:rsid w:val="00476032"/>
    <w:rsid w:val="00486953"/>
    <w:rsid w:val="00486E8E"/>
    <w:rsid w:val="004877AC"/>
    <w:rsid w:val="004A4FAA"/>
    <w:rsid w:val="004B0F17"/>
    <w:rsid w:val="004B20BE"/>
    <w:rsid w:val="004B2E5A"/>
    <w:rsid w:val="004B667F"/>
    <w:rsid w:val="004B72CA"/>
    <w:rsid w:val="004B7999"/>
    <w:rsid w:val="004B7D77"/>
    <w:rsid w:val="004C1417"/>
    <w:rsid w:val="004C2449"/>
    <w:rsid w:val="004E04E3"/>
    <w:rsid w:val="004E28EB"/>
    <w:rsid w:val="004E451F"/>
    <w:rsid w:val="00507EAF"/>
    <w:rsid w:val="00526AFE"/>
    <w:rsid w:val="00526BB7"/>
    <w:rsid w:val="00537E99"/>
    <w:rsid w:val="00542396"/>
    <w:rsid w:val="00542452"/>
    <w:rsid w:val="00543493"/>
    <w:rsid w:val="005436FF"/>
    <w:rsid w:val="00547C37"/>
    <w:rsid w:val="00556577"/>
    <w:rsid w:val="00556BFF"/>
    <w:rsid w:val="005578C5"/>
    <w:rsid w:val="00567A24"/>
    <w:rsid w:val="00570D2C"/>
    <w:rsid w:val="00571224"/>
    <w:rsid w:val="005818AE"/>
    <w:rsid w:val="005839B9"/>
    <w:rsid w:val="00583B11"/>
    <w:rsid w:val="005852BF"/>
    <w:rsid w:val="00586B97"/>
    <w:rsid w:val="00587FE3"/>
    <w:rsid w:val="0059007E"/>
    <w:rsid w:val="00590B23"/>
    <w:rsid w:val="00592408"/>
    <w:rsid w:val="005A029D"/>
    <w:rsid w:val="005A0D37"/>
    <w:rsid w:val="005A284E"/>
    <w:rsid w:val="005B4737"/>
    <w:rsid w:val="005B6A03"/>
    <w:rsid w:val="005B6F16"/>
    <w:rsid w:val="005B7BB2"/>
    <w:rsid w:val="005B7CE8"/>
    <w:rsid w:val="005B7F58"/>
    <w:rsid w:val="005C0081"/>
    <w:rsid w:val="005C182C"/>
    <w:rsid w:val="005C5A59"/>
    <w:rsid w:val="005C7CB4"/>
    <w:rsid w:val="005D052A"/>
    <w:rsid w:val="005D2A80"/>
    <w:rsid w:val="005D7A69"/>
    <w:rsid w:val="005E2B89"/>
    <w:rsid w:val="005E62A6"/>
    <w:rsid w:val="005E6D49"/>
    <w:rsid w:val="005E78BC"/>
    <w:rsid w:val="005F4E0C"/>
    <w:rsid w:val="005F6E9A"/>
    <w:rsid w:val="0060430F"/>
    <w:rsid w:val="006068AB"/>
    <w:rsid w:val="006106C7"/>
    <w:rsid w:val="00610753"/>
    <w:rsid w:val="00613957"/>
    <w:rsid w:val="00615C28"/>
    <w:rsid w:val="00617253"/>
    <w:rsid w:val="00617E70"/>
    <w:rsid w:val="00621FF7"/>
    <w:rsid w:val="00626C3B"/>
    <w:rsid w:val="00631412"/>
    <w:rsid w:val="0063324F"/>
    <w:rsid w:val="0063330F"/>
    <w:rsid w:val="00640530"/>
    <w:rsid w:val="00641193"/>
    <w:rsid w:val="0064280E"/>
    <w:rsid w:val="00643685"/>
    <w:rsid w:val="006508BA"/>
    <w:rsid w:val="0065562F"/>
    <w:rsid w:val="006564B2"/>
    <w:rsid w:val="006568B7"/>
    <w:rsid w:val="0065765C"/>
    <w:rsid w:val="00661F7E"/>
    <w:rsid w:val="00664A30"/>
    <w:rsid w:val="0066541B"/>
    <w:rsid w:val="00672A91"/>
    <w:rsid w:val="00682BB9"/>
    <w:rsid w:val="0069226B"/>
    <w:rsid w:val="006955B9"/>
    <w:rsid w:val="00695F7C"/>
    <w:rsid w:val="006966B0"/>
    <w:rsid w:val="006A025F"/>
    <w:rsid w:val="006B234D"/>
    <w:rsid w:val="006B50A3"/>
    <w:rsid w:val="006B6F3B"/>
    <w:rsid w:val="006D087D"/>
    <w:rsid w:val="006D11AB"/>
    <w:rsid w:val="006D337C"/>
    <w:rsid w:val="006E2652"/>
    <w:rsid w:val="006E2B7B"/>
    <w:rsid w:val="006E3EDA"/>
    <w:rsid w:val="006F311F"/>
    <w:rsid w:val="0070372B"/>
    <w:rsid w:val="00705B35"/>
    <w:rsid w:val="00706072"/>
    <w:rsid w:val="007246FD"/>
    <w:rsid w:val="007349D3"/>
    <w:rsid w:val="00737504"/>
    <w:rsid w:val="00746079"/>
    <w:rsid w:val="00751E07"/>
    <w:rsid w:val="00752156"/>
    <w:rsid w:val="007543BD"/>
    <w:rsid w:val="007548A6"/>
    <w:rsid w:val="0075542E"/>
    <w:rsid w:val="00764264"/>
    <w:rsid w:val="007644FE"/>
    <w:rsid w:val="00766A98"/>
    <w:rsid w:val="00767D62"/>
    <w:rsid w:val="00774FC7"/>
    <w:rsid w:val="0077605E"/>
    <w:rsid w:val="00777593"/>
    <w:rsid w:val="0078061B"/>
    <w:rsid w:val="00780B3B"/>
    <w:rsid w:val="00783AAA"/>
    <w:rsid w:val="00784BB5"/>
    <w:rsid w:val="00785A32"/>
    <w:rsid w:val="00787842"/>
    <w:rsid w:val="0079068F"/>
    <w:rsid w:val="0079303E"/>
    <w:rsid w:val="00793586"/>
    <w:rsid w:val="007A0912"/>
    <w:rsid w:val="007A376D"/>
    <w:rsid w:val="007A5AB5"/>
    <w:rsid w:val="007A5AE2"/>
    <w:rsid w:val="007A7188"/>
    <w:rsid w:val="007B4389"/>
    <w:rsid w:val="007C23DC"/>
    <w:rsid w:val="007C4CF9"/>
    <w:rsid w:val="007C625B"/>
    <w:rsid w:val="007D420E"/>
    <w:rsid w:val="007D7D8F"/>
    <w:rsid w:val="007E3217"/>
    <w:rsid w:val="007E428C"/>
    <w:rsid w:val="007E65A7"/>
    <w:rsid w:val="007F35DC"/>
    <w:rsid w:val="007F44CA"/>
    <w:rsid w:val="007F6DC6"/>
    <w:rsid w:val="007F7231"/>
    <w:rsid w:val="00801497"/>
    <w:rsid w:val="00802942"/>
    <w:rsid w:val="008119F8"/>
    <w:rsid w:val="00816250"/>
    <w:rsid w:val="00817A9F"/>
    <w:rsid w:val="00820A7F"/>
    <w:rsid w:val="00822DA0"/>
    <w:rsid w:val="00825B9B"/>
    <w:rsid w:val="008263A5"/>
    <w:rsid w:val="0083041A"/>
    <w:rsid w:val="0083298C"/>
    <w:rsid w:val="00835187"/>
    <w:rsid w:val="008448AC"/>
    <w:rsid w:val="0084519E"/>
    <w:rsid w:val="00853CA3"/>
    <w:rsid w:val="00854D67"/>
    <w:rsid w:val="00857432"/>
    <w:rsid w:val="00860810"/>
    <w:rsid w:val="00860E8E"/>
    <w:rsid w:val="00861C5D"/>
    <w:rsid w:val="008621B0"/>
    <w:rsid w:val="00862B7D"/>
    <w:rsid w:val="00863EC6"/>
    <w:rsid w:val="00864211"/>
    <w:rsid w:val="00865DCE"/>
    <w:rsid w:val="00866035"/>
    <w:rsid w:val="0086711D"/>
    <w:rsid w:val="00870241"/>
    <w:rsid w:val="00876DD0"/>
    <w:rsid w:val="008865BB"/>
    <w:rsid w:val="00890D86"/>
    <w:rsid w:val="00892054"/>
    <w:rsid w:val="008936CC"/>
    <w:rsid w:val="00896215"/>
    <w:rsid w:val="0089719A"/>
    <w:rsid w:val="008A30C6"/>
    <w:rsid w:val="008B5269"/>
    <w:rsid w:val="008B5910"/>
    <w:rsid w:val="008B5B24"/>
    <w:rsid w:val="008C30A7"/>
    <w:rsid w:val="008C3B99"/>
    <w:rsid w:val="008C5350"/>
    <w:rsid w:val="008D290C"/>
    <w:rsid w:val="008E01BD"/>
    <w:rsid w:val="008E375C"/>
    <w:rsid w:val="008F1068"/>
    <w:rsid w:val="008F1910"/>
    <w:rsid w:val="008F7915"/>
    <w:rsid w:val="00904D22"/>
    <w:rsid w:val="00911948"/>
    <w:rsid w:val="00911D6C"/>
    <w:rsid w:val="009130EB"/>
    <w:rsid w:val="00914423"/>
    <w:rsid w:val="0091646D"/>
    <w:rsid w:val="009173EE"/>
    <w:rsid w:val="00921100"/>
    <w:rsid w:val="009236D8"/>
    <w:rsid w:val="009239D1"/>
    <w:rsid w:val="00931323"/>
    <w:rsid w:val="00941D04"/>
    <w:rsid w:val="009443C5"/>
    <w:rsid w:val="00944884"/>
    <w:rsid w:val="009464A1"/>
    <w:rsid w:val="00947878"/>
    <w:rsid w:val="00952FA3"/>
    <w:rsid w:val="00955C80"/>
    <w:rsid w:val="0095625D"/>
    <w:rsid w:val="00956596"/>
    <w:rsid w:val="00960058"/>
    <w:rsid w:val="009639C8"/>
    <w:rsid w:val="009652E5"/>
    <w:rsid w:val="009662AB"/>
    <w:rsid w:val="00971DFD"/>
    <w:rsid w:val="009721E3"/>
    <w:rsid w:val="00974E1F"/>
    <w:rsid w:val="00977C20"/>
    <w:rsid w:val="009804D5"/>
    <w:rsid w:val="0098341D"/>
    <w:rsid w:val="00983ABA"/>
    <w:rsid w:val="0098676D"/>
    <w:rsid w:val="0098723C"/>
    <w:rsid w:val="009A16D9"/>
    <w:rsid w:val="009A285A"/>
    <w:rsid w:val="009A39DA"/>
    <w:rsid w:val="009A4C6C"/>
    <w:rsid w:val="009B0264"/>
    <w:rsid w:val="009B216C"/>
    <w:rsid w:val="009B59A9"/>
    <w:rsid w:val="009B5EB5"/>
    <w:rsid w:val="009B6E5B"/>
    <w:rsid w:val="009C092E"/>
    <w:rsid w:val="009C77E9"/>
    <w:rsid w:val="009C7CB3"/>
    <w:rsid w:val="009D4893"/>
    <w:rsid w:val="009D60EC"/>
    <w:rsid w:val="009E52CB"/>
    <w:rsid w:val="009F1914"/>
    <w:rsid w:val="009F1F4D"/>
    <w:rsid w:val="009F24EE"/>
    <w:rsid w:val="009F7378"/>
    <w:rsid w:val="00A0145F"/>
    <w:rsid w:val="00A017BA"/>
    <w:rsid w:val="00A01C1E"/>
    <w:rsid w:val="00A03BC6"/>
    <w:rsid w:val="00A06EFC"/>
    <w:rsid w:val="00A11C79"/>
    <w:rsid w:val="00A12B0D"/>
    <w:rsid w:val="00A233F6"/>
    <w:rsid w:val="00A24CF3"/>
    <w:rsid w:val="00A32192"/>
    <w:rsid w:val="00A378C7"/>
    <w:rsid w:val="00A44AC6"/>
    <w:rsid w:val="00A465F4"/>
    <w:rsid w:val="00A5007A"/>
    <w:rsid w:val="00A507CA"/>
    <w:rsid w:val="00A65219"/>
    <w:rsid w:val="00A7312A"/>
    <w:rsid w:val="00A814ED"/>
    <w:rsid w:val="00A836C3"/>
    <w:rsid w:val="00A8726C"/>
    <w:rsid w:val="00A91143"/>
    <w:rsid w:val="00A93D0B"/>
    <w:rsid w:val="00AA0A3E"/>
    <w:rsid w:val="00AA1E3B"/>
    <w:rsid w:val="00AA277C"/>
    <w:rsid w:val="00AA582D"/>
    <w:rsid w:val="00AC145B"/>
    <w:rsid w:val="00AC225D"/>
    <w:rsid w:val="00AC3FD4"/>
    <w:rsid w:val="00AC6EF3"/>
    <w:rsid w:val="00AD2AFC"/>
    <w:rsid w:val="00AE370D"/>
    <w:rsid w:val="00AE4094"/>
    <w:rsid w:val="00AF1C21"/>
    <w:rsid w:val="00AF5084"/>
    <w:rsid w:val="00B031AB"/>
    <w:rsid w:val="00B039A1"/>
    <w:rsid w:val="00B050E9"/>
    <w:rsid w:val="00B13EA7"/>
    <w:rsid w:val="00B15D47"/>
    <w:rsid w:val="00B17625"/>
    <w:rsid w:val="00B20DFF"/>
    <w:rsid w:val="00B24C3C"/>
    <w:rsid w:val="00B25F9F"/>
    <w:rsid w:val="00B3683D"/>
    <w:rsid w:val="00B476A8"/>
    <w:rsid w:val="00B54A6F"/>
    <w:rsid w:val="00B552BD"/>
    <w:rsid w:val="00B6461C"/>
    <w:rsid w:val="00B666B8"/>
    <w:rsid w:val="00B70948"/>
    <w:rsid w:val="00B70E7E"/>
    <w:rsid w:val="00B7256B"/>
    <w:rsid w:val="00B7572C"/>
    <w:rsid w:val="00B80D06"/>
    <w:rsid w:val="00B827D0"/>
    <w:rsid w:val="00B90EBE"/>
    <w:rsid w:val="00B92C7D"/>
    <w:rsid w:val="00B93BCF"/>
    <w:rsid w:val="00BA0AFC"/>
    <w:rsid w:val="00BA31F5"/>
    <w:rsid w:val="00BB0F42"/>
    <w:rsid w:val="00BB1A5B"/>
    <w:rsid w:val="00BB419D"/>
    <w:rsid w:val="00BB4809"/>
    <w:rsid w:val="00BC16C9"/>
    <w:rsid w:val="00BC5BFB"/>
    <w:rsid w:val="00BD526F"/>
    <w:rsid w:val="00BD63A6"/>
    <w:rsid w:val="00BE23AB"/>
    <w:rsid w:val="00BE323A"/>
    <w:rsid w:val="00BE5C03"/>
    <w:rsid w:val="00BE6C9D"/>
    <w:rsid w:val="00BE7372"/>
    <w:rsid w:val="00BE7749"/>
    <w:rsid w:val="00BF08D3"/>
    <w:rsid w:val="00BF61F0"/>
    <w:rsid w:val="00C00AA8"/>
    <w:rsid w:val="00C04BA1"/>
    <w:rsid w:val="00C05F87"/>
    <w:rsid w:val="00C11497"/>
    <w:rsid w:val="00C172E7"/>
    <w:rsid w:val="00C173E8"/>
    <w:rsid w:val="00C20D9B"/>
    <w:rsid w:val="00C2312E"/>
    <w:rsid w:val="00C259E8"/>
    <w:rsid w:val="00C2640A"/>
    <w:rsid w:val="00C324C0"/>
    <w:rsid w:val="00C347D6"/>
    <w:rsid w:val="00C371B4"/>
    <w:rsid w:val="00C37462"/>
    <w:rsid w:val="00C376BD"/>
    <w:rsid w:val="00C42148"/>
    <w:rsid w:val="00C42AFF"/>
    <w:rsid w:val="00C43A96"/>
    <w:rsid w:val="00C5295F"/>
    <w:rsid w:val="00C537F1"/>
    <w:rsid w:val="00C749F6"/>
    <w:rsid w:val="00C816C4"/>
    <w:rsid w:val="00C8544F"/>
    <w:rsid w:val="00C91836"/>
    <w:rsid w:val="00CA7368"/>
    <w:rsid w:val="00CB1550"/>
    <w:rsid w:val="00CB6920"/>
    <w:rsid w:val="00CB7A80"/>
    <w:rsid w:val="00CB7B02"/>
    <w:rsid w:val="00CC4597"/>
    <w:rsid w:val="00CD014F"/>
    <w:rsid w:val="00CD1CC9"/>
    <w:rsid w:val="00CD3034"/>
    <w:rsid w:val="00CD7113"/>
    <w:rsid w:val="00CE004D"/>
    <w:rsid w:val="00CE190B"/>
    <w:rsid w:val="00CE1D75"/>
    <w:rsid w:val="00CE7ED9"/>
    <w:rsid w:val="00CF48D1"/>
    <w:rsid w:val="00CF4C00"/>
    <w:rsid w:val="00CF5A50"/>
    <w:rsid w:val="00CF75A3"/>
    <w:rsid w:val="00D00BBD"/>
    <w:rsid w:val="00D031D4"/>
    <w:rsid w:val="00D1068E"/>
    <w:rsid w:val="00D123A1"/>
    <w:rsid w:val="00D13DDB"/>
    <w:rsid w:val="00D144C5"/>
    <w:rsid w:val="00D14A4B"/>
    <w:rsid w:val="00D20B6C"/>
    <w:rsid w:val="00D22A37"/>
    <w:rsid w:val="00D254B9"/>
    <w:rsid w:val="00D332FC"/>
    <w:rsid w:val="00D353EE"/>
    <w:rsid w:val="00D37223"/>
    <w:rsid w:val="00D40B63"/>
    <w:rsid w:val="00D40F90"/>
    <w:rsid w:val="00D43023"/>
    <w:rsid w:val="00D505A9"/>
    <w:rsid w:val="00D54A66"/>
    <w:rsid w:val="00D569D8"/>
    <w:rsid w:val="00D62E71"/>
    <w:rsid w:val="00D62F41"/>
    <w:rsid w:val="00D64780"/>
    <w:rsid w:val="00D66C9A"/>
    <w:rsid w:val="00D74829"/>
    <w:rsid w:val="00D7750F"/>
    <w:rsid w:val="00D84F61"/>
    <w:rsid w:val="00D85528"/>
    <w:rsid w:val="00D87CA7"/>
    <w:rsid w:val="00D90E07"/>
    <w:rsid w:val="00D919B4"/>
    <w:rsid w:val="00D92229"/>
    <w:rsid w:val="00D944A7"/>
    <w:rsid w:val="00D94F95"/>
    <w:rsid w:val="00D95E6F"/>
    <w:rsid w:val="00DA388B"/>
    <w:rsid w:val="00DB5400"/>
    <w:rsid w:val="00DB5E7D"/>
    <w:rsid w:val="00DC0022"/>
    <w:rsid w:val="00DC1439"/>
    <w:rsid w:val="00DC6CD0"/>
    <w:rsid w:val="00DC77FC"/>
    <w:rsid w:val="00DD4102"/>
    <w:rsid w:val="00DD5279"/>
    <w:rsid w:val="00DE4C1D"/>
    <w:rsid w:val="00DF4E79"/>
    <w:rsid w:val="00DF63D9"/>
    <w:rsid w:val="00E02EC3"/>
    <w:rsid w:val="00E04004"/>
    <w:rsid w:val="00E10460"/>
    <w:rsid w:val="00E117B6"/>
    <w:rsid w:val="00E1272C"/>
    <w:rsid w:val="00E132F9"/>
    <w:rsid w:val="00E162B8"/>
    <w:rsid w:val="00E17162"/>
    <w:rsid w:val="00E21CFB"/>
    <w:rsid w:val="00E31C24"/>
    <w:rsid w:val="00E3491C"/>
    <w:rsid w:val="00E40EFF"/>
    <w:rsid w:val="00E431EA"/>
    <w:rsid w:val="00E46457"/>
    <w:rsid w:val="00E50F56"/>
    <w:rsid w:val="00E53569"/>
    <w:rsid w:val="00E5404A"/>
    <w:rsid w:val="00E553D7"/>
    <w:rsid w:val="00E639DF"/>
    <w:rsid w:val="00E672A4"/>
    <w:rsid w:val="00E70EE8"/>
    <w:rsid w:val="00E7195C"/>
    <w:rsid w:val="00E71DC0"/>
    <w:rsid w:val="00E86206"/>
    <w:rsid w:val="00E86847"/>
    <w:rsid w:val="00E96D44"/>
    <w:rsid w:val="00EA2037"/>
    <w:rsid w:val="00EB0AAA"/>
    <w:rsid w:val="00EB5824"/>
    <w:rsid w:val="00EB6877"/>
    <w:rsid w:val="00EC4B0E"/>
    <w:rsid w:val="00ED46D1"/>
    <w:rsid w:val="00ED58AC"/>
    <w:rsid w:val="00ED7F2F"/>
    <w:rsid w:val="00EE1330"/>
    <w:rsid w:val="00EE526D"/>
    <w:rsid w:val="00EF1D53"/>
    <w:rsid w:val="00EF2885"/>
    <w:rsid w:val="00EF41D1"/>
    <w:rsid w:val="00F0087F"/>
    <w:rsid w:val="00F01991"/>
    <w:rsid w:val="00F024EB"/>
    <w:rsid w:val="00F03DD0"/>
    <w:rsid w:val="00F05DEE"/>
    <w:rsid w:val="00F10EEE"/>
    <w:rsid w:val="00F30215"/>
    <w:rsid w:val="00F33552"/>
    <w:rsid w:val="00F34FC9"/>
    <w:rsid w:val="00F3628B"/>
    <w:rsid w:val="00F40742"/>
    <w:rsid w:val="00F41B8E"/>
    <w:rsid w:val="00F41C38"/>
    <w:rsid w:val="00F441E2"/>
    <w:rsid w:val="00F516C6"/>
    <w:rsid w:val="00F63645"/>
    <w:rsid w:val="00F64F0A"/>
    <w:rsid w:val="00F6615A"/>
    <w:rsid w:val="00F735D8"/>
    <w:rsid w:val="00F76080"/>
    <w:rsid w:val="00F81356"/>
    <w:rsid w:val="00F8762B"/>
    <w:rsid w:val="00F92A0F"/>
    <w:rsid w:val="00F92F01"/>
    <w:rsid w:val="00F969AD"/>
    <w:rsid w:val="00F974C6"/>
    <w:rsid w:val="00FA02AE"/>
    <w:rsid w:val="00FA1975"/>
    <w:rsid w:val="00FA4F9E"/>
    <w:rsid w:val="00FB3113"/>
    <w:rsid w:val="00FC1C89"/>
    <w:rsid w:val="00FC7588"/>
    <w:rsid w:val="00FC777B"/>
    <w:rsid w:val="00FD36C9"/>
    <w:rsid w:val="00FD50F2"/>
    <w:rsid w:val="00FD570A"/>
    <w:rsid w:val="00FE19DA"/>
    <w:rsid w:val="00FE358D"/>
    <w:rsid w:val="00FE7505"/>
    <w:rsid w:val="00FF1402"/>
    <w:rsid w:val="00FF5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30B3BB1"/>
  <w15:chartTrackingRefBased/>
  <w15:docId w15:val="{8575C752-9E74-4208-AFA0-AC351F86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E04004"/>
    <w:rPr>
      <w:sz w:val="24"/>
      <w:szCs w:val="24"/>
      <w:lang w:eastAsia="zh-CN"/>
    </w:rPr>
  </w:style>
  <w:style w:type="character" w:customStyle="1" w:styleId="CommentTextChar">
    <w:name w:val="Comment Text Char"/>
    <w:link w:val="CommentText"/>
    <w:semiHidden/>
    <w:rsid w:val="00751E07"/>
    <w:rPr>
      <w:lang w:eastAsia="zh-CN"/>
    </w:rPr>
  </w:style>
  <w:style w:type="character" w:styleId="UnresolvedMention">
    <w:name w:val="Unresolved Mention"/>
    <w:uiPriority w:val="99"/>
    <w:unhideWhenUsed/>
    <w:rsid w:val="000E15E3"/>
    <w:rPr>
      <w:color w:val="605E5C"/>
      <w:shd w:val="clear" w:color="auto" w:fill="E1DFDD"/>
    </w:rPr>
  </w:style>
  <w:style w:type="character" w:styleId="Mention">
    <w:name w:val="Mention"/>
    <w:uiPriority w:val="99"/>
    <w:unhideWhenUsed/>
    <w:rsid w:val="000B6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94367">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67677-95E8-4FEF-80AD-7DFFC6315619}">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F02B5B1A-38C8-4DEE-8D9E-016C30D4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495CA-F6C2-4DC3-B082-61BC5FD8E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3524</Words>
  <Characters>19096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19</cp:revision>
  <cp:lastPrinted>2011-03-09T18:48:00Z</cp:lastPrinted>
  <dcterms:created xsi:type="dcterms:W3CDTF">2024-04-25T17:10:00Z</dcterms:created>
  <dcterms:modified xsi:type="dcterms:W3CDTF">2024-05-15T20:19:00Z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