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33B6C" w14:textId="77777777" w:rsidR="00DA3AD6" w:rsidRDefault="008D3F4A">
      <w:pPr>
        <w:spacing w:before="75"/>
        <w:ind w:left="110" w:right="30"/>
        <w:jc w:val="center"/>
        <w:rPr>
          <w:sz w:val="18"/>
        </w:rPr>
      </w:pPr>
      <w:r>
        <w:rPr>
          <w:sz w:val="18"/>
        </w:rPr>
        <w:t>NC</w:t>
      </w:r>
      <w:r>
        <w:rPr>
          <w:spacing w:val="-7"/>
          <w:sz w:val="18"/>
        </w:rPr>
        <w:t xml:space="preserve"> </w:t>
      </w:r>
      <w:r>
        <w:rPr>
          <w:sz w:val="18"/>
        </w:rPr>
        <w:t>DEQ/DWR</w:t>
      </w:r>
      <w:r>
        <w:rPr>
          <w:spacing w:val="-4"/>
          <w:sz w:val="18"/>
        </w:rPr>
        <w:t xml:space="preserve"> </w:t>
      </w:r>
      <w:r>
        <w:rPr>
          <w:sz w:val="18"/>
        </w:rPr>
        <w:t>WASTEWATER/GROUNDWATER</w:t>
      </w:r>
      <w:r>
        <w:rPr>
          <w:spacing w:val="-5"/>
          <w:sz w:val="18"/>
        </w:rPr>
        <w:t xml:space="preserve"> </w:t>
      </w:r>
      <w:r>
        <w:rPr>
          <w:sz w:val="18"/>
        </w:rPr>
        <w:t>LABORATORY</w:t>
      </w:r>
      <w:r>
        <w:rPr>
          <w:spacing w:val="-3"/>
          <w:sz w:val="18"/>
        </w:rPr>
        <w:t xml:space="preserve"> </w:t>
      </w:r>
      <w:r>
        <w:rPr>
          <w:spacing w:val="-2"/>
          <w:sz w:val="18"/>
        </w:rPr>
        <w:t>CERTIFICATION</w:t>
      </w:r>
      <w:bookmarkStart w:id="0" w:name="_GoBack"/>
      <w:bookmarkEnd w:id="0"/>
    </w:p>
    <w:p w14:paraId="1B133B6D" w14:textId="77777777" w:rsidR="00DA3AD6" w:rsidRDefault="00DA3AD6">
      <w:pPr>
        <w:pStyle w:val="BodyText"/>
        <w:spacing w:before="11"/>
        <w:rPr>
          <w:sz w:val="17"/>
        </w:rPr>
      </w:pPr>
    </w:p>
    <w:tbl>
      <w:tblPr>
        <w:tblW w:w="0" w:type="auto"/>
        <w:tblInd w:w="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36"/>
        <w:gridCol w:w="2880"/>
        <w:gridCol w:w="3670"/>
        <w:gridCol w:w="989"/>
        <w:gridCol w:w="1306"/>
      </w:tblGrid>
      <w:tr w:rsidR="00DA3AD6" w14:paraId="1B133B72" w14:textId="77777777">
        <w:trPr>
          <w:trHeight w:val="241"/>
        </w:trPr>
        <w:tc>
          <w:tcPr>
            <w:tcW w:w="2136" w:type="dxa"/>
          </w:tcPr>
          <w:p w14:paraId="1B133B6E" w14:textId="77777777" w:rsidR="00DA3AD6" w:rsidRDefault="008D3F4A">
            <w:pPr>
              <w:pStyle w:val="TableParagraph"/>
              <w:spacing w:before="18" w:line="204" w:lineRule="exact"/>
              <w:ind w:left="106" w:right="140"/>
              <w:jc w:val="center"/>
              <w:rPr>
                <w:sz w:val="18"/>
              </w:rPr>
            </w:pPr>
            <w:r>
              <w:rPr>
                <w:sz w:val="18"/>
              </w:rPr>
              <w:t>LABORATORY</w:t>
            </w:r>
            <w:r>
              <w:rPr>
                <w:spacing w:val="-6"/>
                <w:sz w:val="18"/>
              </w:rPr>
              <w:t xml:space="preserve"> </w:t>
            </w:r>
            <w:r>
              <w:rPr>
                <w:spacing w:val="-4"/>
                <w:sz w:val="18"/>
              </w:rPr>
              <w:t>NAME:</w:t>
            </w:r>
          </w:p>
        </w:tc>
        <w:tc>
          <w:tcPr>
            <w:tcW w:w="6550" w:type="dxa"/>
            <w:gridSpan w:val="2"/>
          </w:tcPr>
          <w:p w14:paraId="1B133B6F" w14:textId="77777777" w:rsidR="00DA3AD6" w:rsidRDefault="00DA3AD6">
            <w:pPr>
              <w:pStyle w:val="TableParagraph"/>
              <w:rPr>
                <w:rFonts w:ascii="Times New Roman"/>
                <w:sz w:val="16"/>
              </w:rPr>
            </w:pPr>
          </w:p>
        </w:tc>
        <w:tc>
          <w:tcPr>
            <w:tcW w:w="989" w:type="dxa"/>
          </w:tcPr>
          <w:p w14:paraId="1B133B70" w14:textId="77777777" w:rsidR="00DA3AD6" w:rsidRDefault="008D3F4A">
            <w:pPr>
              <w:pStyle w:val="TableParagraph"/>
              <w:spacing w:before="18" w:line="204" w:lineRule="exact"/>
              <w:ind w:left="114"/>
              <w:rPr>
                <w:sz w:val="18"/>
              </w:rPr>
            </w:pPr>
            <w:r>
              <w:rPr>
                <w:sz w:val="18"/>
              </w:rPr>
              <w:t>CERT</w:t>
            </w:r>
            <w:r>
              <w:rPr>
                <w:spacing w:val="-3"/>
                <w:sz w:val="18"/>
              </w:rPr>
              <w:t xml:space="preserve"> </w:t>
            </w:r>
            <w:r>
              <w:rPr>
                <w:spacing w:val="-5"/>
                <w:sz w:val="18"/>
              </w:rPr>
              <w:t>#:</w:t>
            </w:r>
          </w:p>
        </w:tc>
        <w:tc>
          <w:tcPr>
            <w:tcW w:w="1306" w:type="dxa"/>
          </w:tcPr>
          <w:p w14:paraId="1B133B71" w14:textId="77777777" w:rsidR="00DA3AD6" w:rsidRDefault="00DA3AD6">
            <w:pPr>
              <w:pStyle w:val="TableParagraph"/>
              <w:rPr>
                <w:rFonts w:ascii="Times New Roman"/>
                <w:sz w:val="16"/>
              </w:rPr>
            </w:pPr>
          </w:p>
        </w:tc>
      </w:tr>
      <w:tr w:rsidR="00DA3AD6" w14:paraId="1B133B77" w14:textId="77777777">
        <w:trPr>
          <w:trHeight w:val="239"/>
        </w:trPr>
        <w:tc>
          <w:tcPr>
            <w:tcW w:w="2136" w:type="dxa"/>
          </w:tcPr>
          <w:p w14:paraId="1B133B73" w14:textId="77777777" w:rsidR="00DA3AD6" w:rsidRDefault="008D3F4A">
            <w:pPr>
              <w:pStyle w:val="TableParagraph"/>
              <w:spacing w:before="15" w:line="204" w:lineRule="exact"/>
              <w:ind w:left="1" w:right="142"/>
              <w:jc w:val="center"/>
              <w:rPr>
                <w:sz w:val="18"/>
              </w:rPr>
            </w:pPr>
            <w:r>
              <w:rPr>
                <w:sz w:val="18"/>
              </w:rPr>
              <w:t>PRIMARY</w:t>
            </w:r>
            <w:r>
              <w:rPr>
                <w:spacing w:val="-3"/>
                <w:sz w:val="18"/>
              </w:rPr>
              <w:t xml:space="preserve"> </w:t>
            </w:r>
            <w:r>
              <w:rPr>
                <w:spacing w:val="-2"/>
                <w:sz w:val="18"/>
              </w:rPr>
              <w:t>ANALYST:</w:t>
            </w:r>
          </w:p>
        </w:tc>
        <w:tc>
          <w:tcPr>
            <w:tcW w:w="6550" w:type="dxa"/>
            <w:gridSpan w:val="2"/>
          </w:tcPr>
          <w:p w14:paraId="1B133B74" w14:textId="77777777" w:rsidR="00DA3AD6" w:rsidRDefault="00DA3AD6">
            <w:pPr>
              <w:pStyle w:val="TableParagraph"/>
              <w:rPr>
                <w:rFonts w:ascii="Times New Roman"/>
                <w:sz w:val="16"/>
              </w:rPr>
            </w:pPr>
          </w:p>
        </w:tc>
        <w:tc>
          <w:tcPr>
            <w:tcW w:w="989" w:type="dxa"/>
          </w:tcPr>
          <w:p w14:paraId="1B133B75" w14:textId="77777777" w:rsidR="00DA3AD6" w:rsidRDefault="008D3F4A">
            <w:pPr>
              <w:pStyle w:val="TableParagraph"/>
              <w:spacing w:before="15" w:line="204" w:lineRule="exact"/>
              <w:ind w:left="114"/>
              <w:rPr>
                <w:sz w:val="18"/>
              </w:rPr>
            </w:pPr>
            <w:r>
              <w:rPr>
                <w:spacing w:val="-2"/>
                <w:sz w:val="18"/>
              </w:rPr>
              <w:t>DATE:</w:t>
            </w:r>
          </w:p>
        </w:tc>
        <w:tc>
          <w:tcPr>
            <w:tcW w:w="1306" w:type="dxa"/>
          </w:tcPr>
          <w:p w14:paraId="1B133B76" w14:textId="77777777" w:rsidR="00DA3AD6" w:rsidRDefault="00DA3AD6">
            <w:pPr>
              <w:pStyle w:val="TableParagraph"/>
              <w:rPr>
                <w:rFonts w:ascii="Times New Roman"/>
                <w:sz w:val="16"/>
              </w:rPr>
            </w:pPr>
          </w:p>
        </w:tc>
      </w:tr>
      <w:tr w:rsidR="00DA3AD6" w14:paraId="1B133B7A" w14:textId="77777777">
        <w:trPr>
          <w:trHeight w:val="239"/>
        </w:trPr>
        <w:tc>
          <w:tcPr>
            <w:tcW w:w="5016" w:type="dxa"/>
            <w:gridSpan w:val="2"/>
          </w:tcPr>
          <w:p w14:paraId="1B133B78" w14:textId="77777777" w:rsidR="00DA3AD6" w:rsidRDefault="008D3F4A">
            <w:pPr>
              <w:pStyle w:val="TableParagraph"/>
              <w:spacing w:before="15" w:line="204" w:lineRule="exact"/>
              <w:ind w:left="114"/>
              <w:rPr>
                <w:sz w:val="18"/>
              </w:rPr>
            </w:pPr>
            <w:r>
              <w:rPr>
                <w:sz w:val="18"/>
              </w:rPr>
              <w:t>NAME</w:t>
            </w:r>
            <w:r>
              <w:rPr>
                <w:spacing w:val="-2"/>
                <w:sz w:val="18"/>
              </w:rPr>
              <w:t xml:space="preserve"> </w:t>
            </w:r>
            <w:r>
              <w:rPr>
                <w:sz w:val="18"/>
              </w:rPr>
              <w:t>OF</w:t>
            </w:r>
            <w:r>
              <w:rPr>
                <w:spacing w:val="-2"/>
                <w:sz w:val="18"/>
              </w:rPr>
              <w:t xml:space="preserve"> </w:t>
            </w:r>
            <w:r>
              <w:rPr>
                <w:sz w:val="18"/>
              </w:rPr>
              <w:t>PERSON</w:t>
            </w:r>
            <w:r>
              <w:rPr>
                <w:spacing w:val="-1"/>
                <w:sz w:val="18"/>
              </w:rPr>
              <w:t xml:space="preserve"> </w:t>
            </w:r>
            <w:r>
              <w:rPr>
                <w:sz w:val="18"/>
              </w:rPr>
              <w:t>COMPLETING</w:t>
            </w:r>
            <w:r>
              <w:rPr>
                <w:spacing w:val="-3"/>
                <w:sz w:val="18"/>
              </w:rPr>
              <w:t xml:space="preserve"> </w:t>
            </w:r>
            <w:r>
              <w:rPr>
                <w:sz w:val="18"/>
              </w:rPr>
              <w:t>CHECKLIST</w:t>
            </w:r>
            <w:r>
              <w:rPr>
                <w:spacing w:val="-1"/>
                <w:sz w:val="18"/>
              </w:rPr>
              <w:t xml:space="preserve"> </w:t>
            </w:r>
            <w:r>
              <w:rPr>
                <w:spacing w:val="-2"/>
                <w:sz w:val="18"/>
              </w:rPr>
              <w:t>(PRINT):</w:t>
            </w:r>
          </w:p>
        </w:tc>
        <w:tc>
          <w:tcPr>
            <w:tcW w:w="5965" w:type="dxa"/>
            <w:gridSpan w:val="3"/>
          </w:tcPr>
          <w:p w14:paraId="1B133B79" w14:textId="77777777" w:rsidR="00DA3AD6" w:rsidRDefault="00DA3AD6">
            <w:pPr>
              <w:pStyle w:val="TableParagraph"/>
              <w:rPr>
                <w:rFonts w:ascii="Times New Roman"/>
                <w:sz w:val="16"/>
              </w:rPr>
            </w:pPr>
          </w:p>
        </w:tc>
      </w:tr>
      <w:tr w:rsidR="00DA3AD6" w14:paraId="1B133B7D" w14:textId="77777777">
        <w:trPr>
          <w:trHeight w:val="241"/>
        </w:trPr>
        <w:tc>
          <w:tcPr>
            <w:tcW w:w="5016" w:type="dxa"/>
            <w:gridSpan w:val="2"/>
          </w:tcPr>
          <w:p w14:paraId="1B133B7B" w14:textId="77777777" w:rsidR="00DA3AD6" w:rsidRDefault="008D3F4A">
            <w:pPr>
              <w:pStyle w:val="TableParagraph"/>
              <w:spacing w:before="18" w:line="204" w:lineRule="exact"/>
              <w:ind w:left="114"/>
              <w:rPr>
                <w:sz w:val="18"/>
              </w:rPr>
            </w:pPr>
            <w:r>
              <w:rPr>
                <w:sz w:val="18"/>
              </w:rPr>
              <w:t>SIGNATURE</w:t>
            </w:r>
            <w:r>
              <w:rPr>
                <w:spacing w:val="-2"/>
                <w:sz w:val="18"/>
              </w:rPr>
              <w:t xml:space="preserve"> </w:t>
            </w:r>
            <w:r>
              <w:rPr>
                <w:sz w:val="18"/>
              </w:rPr>
              <w:t>OF</w:t>
            </w:r>
            <w:r>
              <w:rPr>
                <w:spacing w:val="-2"/>
                <w:sz w:val="18"/>
              </w:rPr>
              <w:t xml:space="preserve"> </w:t>
            </w:r>
            <w:r>
              <w:rPr>
                <w:sz w:val="18"/>
              </w:rPr>
              <w:t>PERSON</w:t>
            </w:r>
            <w:r>
              <w:rPr>
                <w:spacing w:val="-1"/>
                <w:sz w:val="18"/>
              </w:rPr>
              <w:t xml:space="preserve"> </w:t>
            </w:r>
            <w:r>
              <w:rPr>
                <w:sz w:val="18"/>
              </w:rPr>
              <w:t>COMPLETING</w:t>
            </w:r>
            <w:r>
              <w:rPr>
                <w:spacing w:val="-2"/>
                <w:sz w:val="18"/>
              </w:rPr>
              <w:t xml:space="preserve"> CHECKLIST:</w:t>
            </w:r>
          </w:p>
        </w:tc>
        <w:tc>
          <w:tcPr>
            <w:tcW w:w="5965" w:type="dxa"/>
            <w:gridSpan w:val="3"/>
          </w:tcPr>
          <w:p w14:paraId="1B133B7C" w14:textId="77777777" w:rsidR="00DA3AD6" w:rsidRDefault="00DA3AD6">
            <w:pPr>
              <w:pStyle w:val="TableParagraph"/>
              <w:rPr>
                <w:rFonts w:ascii="Times New Roman"/>
                <w:sz w:val="16"/>
              </w:rPr>
            </w:pPr>
          </w:p>
        </w:tc>
      </w:tr>
    </w:tbl>
    <w:p w14:paraId="1B133B7E" w14:textId="77777777" w:rsidR="00DA3AD6" w:rsidRDefault="00DA3AD6">
      <w:pPr>
        <w:pStyle w:val="BodyText"/>
        <w:spacing w:before="10"/>
        <w:rPr>
          <w:sz w:val="17"/>
        </w:rPr>
      </w:pPr>
    </w:p>
    <w:p w14:paraId="1B133B7F" w14:textId="77777777" w:rsidR="00DA3AD6" w:rsidRDefault="008D3F4A">
      <w:pPr>
        <w:spacing w:before="1"/>
        <w:ind w:left="3527" w:right="3444" w:firstLine="487"/>
        <w:rPr>
          <w:b/>
          <w:sz w:val="18"/>
        </w:rPr>
      </w:pPr>
      <w:r>
        <w:rPr>
          <w:sz w:val="18"/>
        </w:rPr>
        <w:t xml:space="preserve">Parameter: </w:t>
      </w:r>
      <w:r>
        <w:rPr>
          <w:b/>
          <w:sz w:val="18"/>
        </w:rPr>
        <w:t>Total Organic Carbon (TOC) Persulfate-Ultraviolet</w:t>
      </w:r>
      <w:r>
        <w:rPr>
          <w:b/>
          <w:spacing w:val="-8"/>
          <w:sz w:val="18"/>
        </w:rPr>
        <w:t xml:space="preserve"> </w:t>
      </w:r>
      <w:r>
        <w:rPr>
          <w:b/>
          <w:sz w:val="18"/>
        </w:rPr>
        <w:t>or</w:t>
      </w:r>
      <w:r>
        <w:rPr>
          <w:b/>
          <w:spacing w:val="-9"/>
          <w:sz w:val="18"/>
        </w:rPr>
        <w:t xml:space="preserve"> </w:t>
      </w:r>
      <w:r>
        <w:rPr>
          <w:b/>
          <w:sz w:val="18"/>
        </w:rPr>
        <w:t>Heated</w:t>
      </w:r>
      <w:r>
        <w:rPr>
          <w:b/>
          <w:spacing w:val="-8"/>
          <w:sz w:val="18"/>
        </w:rPr>
        <w:t xml:space="preserve"> </w:t>
      </w:r>
      <w:r>
        <w:rPr>
          <w:b/>
          <w:sz w:val="18"/>
        </w:rPr>
        <w:t>Persulfate</w:t>
      </w:r>
      <w:r>
        <w:rPr>
          <w:b/>
          <w:spacing w:val="-10"/>
          <w:sz w:val="18"/>
        </w:rPr>
        <w:t xml:space="preserve"> </w:t>
      </w:r>
      <w:r>
        <w:rPr>
          <w:b/>
          <w:sz w:val="18"/>
        </w:rPr>
        <w:t xml:space="preserve">Method </w:t>
      </w:r>
      <w:proofErr w:type="spellStart"/>
      <w:r>
        <w:rPr>
          <w:sz w:val="18"/>
        </w:rPr>
        <w:t>Method</w:t>
      </w:r>
      <w:proofErr w:type="spellEnd"/>
      <w:r>
        <w:rPr>
          <w:sz w:val="18"/>
        </w:rPr>
        <w:t>:</w:t>
      </w:r>
      <w:r>
        <w:rPr>
          <w:spacing w:val="-3"/>
          <w:sz w:val="18"/>
        </w:rPr>
        <w:t xml:space="preserve"> </w:t>
      </w:r>
      <w:r>
        <w:rPr>
          <w:b/>
          <w:sz w:val="18"/>
        </w:rPr>
        <w:t>Standard</w:t>
      </w:r>
      <w:r>
        <w:rPr>
          <w:b/>
          <w:spacing w:val="-4"/>
          <w:sz w:val="18"/>
        </w:rPr>
        <w:t xml:space="preserve"> </w:t>
      </w:r>
      <w:r>
        <w:rPr>
          <w:b/>
          <w:sz w:val="18"/>
        </w:rPr>
        <w:t>Methods</w:t>
      </w:r>
      <w:r>
        <w:rPr>
          <w:b/>
          <w:spacing w:val="-1"/>
          <w:sz w:val="18"/>
        </w:rPr>
        <w:t xml:space="preserve"> </w:t>
      </w:r>
      <w:r>
        <w:rPr>
          <w:b/>
          <w:sz w:val="18"/>
        </w:rPr>
        <w:t>5310</w:t>
      </w:r>
      <w:r>
        <w:rPr>
          <w:b/>
          <w:spacing w:val="-1"/>
          <w:sz w:val="18"/>
        </w:rPr>
        <w:t xml:space="preserve"> </w:t>
      </w:r>
      <w:r>
        <w:rPr>
          <w:b/>
          <w:sz w:val="18"/>
        </w:rPr>
        <w:t>C-2014</w:t>
      </w:r>
      <w:r>
        <w:rPr>
          <w:b/>
          <w:spacing w:val="-1"/>
          <w:sz w:val="18"/>
        </w:rPr>
        <w:t xml:space="preserve"> </w:t>
      </w:r>
      <w:r>
        <w:rPr>
          <w:b/>
          <w:spacing w:val="-2"/>
          <w:sz w:val="18"/>
        </w:rPr>
        <w:t>(Aqueous)</w:t>
      </w:r>
    </w:p>
    <w:p w14:paraId="1B133B80" w14:textId="77777777" w:rsidR="00DA3AD6" w:rsidRDefault="00DA3AD6">
      <w:pPr>
        <w:pStyle w:val="BodyText"/>
        <w:rPr>
          <w:b/>
        </w:rPr>
      </w:pPr>
    </w:p>
    <w:p w14:paraId="1B133B81" w14:textId="77777777" w:rsidR="00DA3AD6" w:rsidRDefault="00DA3AD6">
      <w:pPr>
        <w:pStyle w:val="BodyText"/>
        <w:spacing w:before="2"/>
        <w:rPr>
          <w:b/>
          <w:sz w:val="16"/>
        </w:rPr>
      </w:pPr>
    </w:p>
    <w:p w14:paraId="1B133B82" w14:textId="77777777" w:rsidR="00DA3AD6" w:rsidRDefault="008D3F4A">
      <w:pPr>
        <w:ind w:left="110" w:right="119"/>
        <w:jc w:val="center"/>
        <w:rPr>
          <w:b/>
          <w:sz w:val="18"/>
        </w:rPr>
      </w:pPr>
      <w:r>
        <w:rPr>
          <w:b/>
          <w:sz w:val="18"/>
        </w:rPr>
        <w:t>Total</w:t>
      </w:r>
      <w:r>
        <w:rPr>
          <w:b/>
          <w:spacing w:val="-2"/>
          <w:sz w:val="18"/>
        </w:rPr>
        <w:t xml:space="preserve"> </w:t>
      </w:r>
      <w:r>
        <w:rPr>
          <w:b/>
          <w:sz w:val="18"/>
        </w:rPr>
        <w:t>Organic</w:t>
      </w:r>
      <w:r>
        <w:rPr>
          <w:b/>
          <w:spacing w:val="-1"/>
          <w:sz w:val="18"/>
        </w:rPr>
        <w:t xml:space="preserve"> </w:t>
      </w:r>
      <w:r>
        <w:rPr>
          <w:b/>
          <w:sz w:val="18"/>
        </w:rPr>
        <w:t>Carbon</w:t>
      </w:r>
      <w:r>
        <w:rPr>
          <w:b/>
          <w:spacing w:val="-4"/>
          <w:sz w:val="18"/>
        </w:rPr>
        <w:t xml:space="preserve"> </w:t>
      </w:r>
      <w:r>
        <w:rPr>
          <w:b/>
          <w:sz w:val="18"/>
        </w:rPr>
        <w:t>is</w:t>
      </w:r>
      <w:r>
        <w:rPr>
          <w:b/>
          <w:spacing w:val="-1"/>
          <w:sz w:val="18"/>
        </w:rPr>
        <w:t xml:space="preserve"> </w:t>
      </w:r>
      <w:r>
        <w:rPr>
          <w:b/>
          <w:sz w:val="18"/>
        </w:rPr>
        <w:t>considered</w:t>
      </w:r>
      <w:r>
        <w:rPr>
          <w:b/>
          <w:spacing w:val="-4"/>
          <w:sz w:val="18"/>
        </w:rPr>
        <w:t xml:space="preserve"> </w:t>
      </w:r>
      <w:r>
        <w:rPr>
          <w:b/>
          <w:sz w:val="18"/>
        </w:rPr>
        <w:t>a</w:t>
      </w:r>
      <w:r>
        <w:rPr>
          <w:b/>
          <w:spacing w:val="-1"/>
          <w:sz w:val="18"/>
        </w:rPr>
        <w:t xml:space="preserve"> </w:t>
      </w:r>
      <w:r>
        <w:rPr>
          <w:b/>
          <w:sz w:val="18"/>
        </w:rPr>
        <w:t>method-defined</w:t>
      </w:r>
      <w:r>
        <w:rPr>
          <w:b/>
          <w:spacing w:val="-4"/>
          <w:sz w:val="18"/>
        </w:rPr>
        <w:t xml:space="preserve"> </w:t>
      </w:r>
      <w:r>
        <w:rPr>
          <w:b/>
          <w:sz w:val="18"/>
        </w:rPr>
        <w:t>parameter</w:t>
      </w:r>
      <w:r>
        <w:rPr>
          <w:b/>
          <w:spacing w:val="-3"/>
          <w:sz w:val="18"/>
        </w:rPr>
        <w:t xml:space="preserve"> </w:t>
      </w:r>
      <w:r>
        <w:rPr>
          <w:b/>
          <w:sz w:val="18"/>
        </w:rPr>
        <w:t>per</w:t>
      </w:r>
      <w:r>
        <w:rPr>
          <w:b/>
          <w:spacing w:val="-3"/>
          <w:sz w:val="18"/>
        </w:rPr>
        <w:t xml:space="preserve"> </w:t>
      </w:r>
      <w:r>
        <w:rPr>
          <w:b/>
          <w:sz w:val="18"/>
        </w:rPr>
        <w:t>the</w:t>
      </w:r>
      <w:r>
        <w:rPr>
          <w:b/>
          <w:spacing w:val="-1"/>
          <w:sz w:val="18"/>
        </w:rPr>
        <w:t xml:space="preserve"> </w:t>
      </w:r>
      <w:r>
        <w:rPr>
          <w:b/>
          <w:sz w:val="18"/>
        </w:rPr>
        <w:t>definition</w:t>
      </w:r>
      <w:r>
        <w:rPr>
          <w:b/>
          <w:spacing w:val="-2"/>
          <w:sz w:val="18"/>
        </w:rPr>
        <w:t xml:space="preserve"> </w:t>
      </w:r>
      <w:r>
        <w:rPr>
          <w:b/>
          <w:sz w:val="18"/>
        </w:rPr>
        <w:t>in</w:t>
      </w:r>
      <w:r>
        <w:rPr>
          <w:b/>
          <w:spacing w:val="-4"/>
          <w:sz w:val="18"/>
        </w:rPr>
        <w:t xml:space="preserve"> </w:t>
      </w:r>
      <w:r>
        <w:rPr>
          <w:b/>
          <w:sz w:val="18"/>
        </w:rPr>
        <w:t>the</w:t>
      </w:r>
      <w:r>
        <w:rPr>
          <w:b/>
          <w:spacing w:val="-1"/>
          <w:sz w:val="18"/>
        </w:rPr>
        <w:t xml:space="preserve"> </w:t>
      </w:r>
      <w:r>
        <w:rPr>
          <w:b/>
          <w:sz w:val="18"/>
        </w:rPr>
        <w:t>Code</w:t>
      </w:r>
      <w:r>
        <w:rPr>
          <w:b/>
          <w:spacing w:val="-1"/>
          <w:sz w:val="18"/>
        </w:rPr>
        <w:t xml:space="preserve"> </w:t>
      </w:r>
      <w:r>
        <w:rPr>
          <w:b/>
          <w:sz w:val="18"/>
        </w:rPr>
        <w:t>of</w:t>
      </w:r>
      <w:r>
        <w:rPr>
          <w:b/>
          <w:spacing w:val="-2"/>
          <w:sz w:val="18"/>
        </w:rPr>
        <w:t xml:space="preserve"> </w:t>
      </w:r>
      <w:r>
        <w:rPr>
          <w:b/>
          <w:sz w:val="18"/>
        </w:rPr>
        <w:t>Federal</w:t>
      </w:r>
      <w:r>
        <w:rPr>
          <w:b/>
          <w:spacing w:val="-2"/>
          <w:sz w:val="18"/>
        </w:rPr>
        <w:t xml:space="preserve"> </w:t>
      </w:r>
      <w:r>
        <w:rPr>
          <w:b/>
          <w:sz w:val="18"/>
        </w:rPr>
        <w:t>Regulations,</w:t>
      </w:r>
      <w:r>
        <w:rPr>
          <w:b/>
          <w:spacing w:val="-2"/>
          <w:sz w:val="18"/>
        </w:rPr>
        <w:t xml:space="preserve"> </w:t>
      </w:r>
      <w:r>
        <w:rPr>
          <w:b/>
          <w:sz w:val="18"/>
        </w:rPr>
        <w:t>Part</w:t>
      </w:r>
      <w:r>
        <w:rPr>
          <w:b/>
          <w:spacing w:val="-4"/>
          <w:sz w:val="18"/>
        </w:rPr>
        <w:t xml:space="preserve"> </w:t>
      </w:r>
      <w:r>
        <w:rPr>
          <w:b/>
          <w:sz w:val="18"/>
        </w:rPr>
        <w:t>136.6, Section (a) (5). This means that the method may not be modified per Part 136.6, Section (b) (3).</w:t>
      </w:r>
    </w:p>
    <w:p w14:paraId="1B133B83" w14:textId="77777777" w:rsidR="00DA3AD6" w:rsidRDefault="00DA3AD6">
      <w:pPr>
        <w:pStyle w:val="BodyText"/>
        <w:rPr>
          <w:b/>
        </w:rPr>
      </w:pPr>
    </w:p>
    <w:p w14:paraId="1B133B84" w14:textId="77777777" w:rsidR="00DA3AD6" w:rsidRDefault="00DA3AD6">
      <w:pPr>
        <w:pStyle w:val="BodyText"/>
        <w:rPr>
          <w:b/>
          <w:sz w:val="16"/>
        </w:rPr>
      </w:pPr>
    </w:p>
    <w:p w14:paraId="1B133B85" w14:textId="77777777" w:rsidR="00DA3AD6" w:rsidRDefault="008D3F4A">
      <w:pPr>
        <w:ind w:left="136"/>
        <w:rPr>
          <w:sz w:val="18"/>
        </w:rPr>
      </w:pPr>
      <w:r>
        <w:rPr>
          <w:sz w:val="18"/>
        </w:rPr>
        <w:t>Equipment</w:t>
      </w:r>
      <w:r>
        <w:rPr>
          <w:spacing w:val="-3"/>
          <w:sz w:val="18"/>
        </w:rPr>
        <w:t xml:space="preserve"> </w:t>
      </w:r>
      <w:r>
        <w:rPr>
          <w:sz w:val="18"/>
        </w:rPr>
        <w:t>and</w:t>
      </w:r>
      <w:r>
        <w:rPr>
          <w:spacing w:val="-2"/>
          <w:sz w:val="18"/>
        </w:rPr>
        <w:t xml:space="preserve"> reagents: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gridCol w:w="3240"/>
        <w:gridCol w:w="398"/>
        <w:gridCol w:w="3240"/>
        <w:gridCol w:w="425"/>
        <w:gridCol w:w="3317"/>
      </w:tblGrid>
      <w:tr w:rsidR="00DA3AD6" w14:paraId="1B133B90" w14:textId="77777777">
        <w:trPr>
          <w:trHeight w:val="1240"/>
        </w:trPr>
        <w:tc>
          <w:tcPr>
            <w:tcW w:w="372" w:type="dxa"/>
          </w:tcPr>
          <w:p w14:paraId="1B133B86" w14:textId="77777777" w:rsidR="00DA3AD6" w:rsidRDefault="00DA3AD6">
            <w:pPr>
              <w:pStyle w:val="TableParagraph"/>
              <w:rPr>
                <w:rFonts w:ascii="Times New Roman"/>
                <w:sz w:val="16"/>
              </w:rPr>
            </w:pPr>
          </w:p>
        </w:tc>
        <w:tc>
          <w:tcPr>
            <w:tcW w:w="3240" w:type="dxa"/>
          </w:tcPr>
          <w:p w14:paraId="1B133B87" w14:textId="77777777" w:rsidR="00DA3AD6" w:rsidRDefault="008D3F4A">
            <w:pPr>
              <w:pStyle w:val="TableParagraph"/>
              <w:spacing w:before="102"/>
              <w:ind w:left="107"/>
              <w:rPr>
                <w:sz w:val="18"/>
              </w:rPr>
            </w:pPr>
            <w:r>
              <w:rPr>
                <w:sz w:val="18"/>
              </w:rPr>
              <w:t>Total</w:t>
            </w:r>
            <w:r>
              <w:rPr>
                <w:spacing w:val="-4"/>
                <w:sz w:val="18"/>
              </w:rPr>
              <w:t xml:space="preserve"> </w:t>
            </w:r>
            <w:r>
              <w:rPr>
                <w:sz w:val="18"/>
              </w:rPr>
              <w:t>organic</w:t>
            </w:r>
            <w:r>
              <w:rPr>
                <w:spacing w:val="-2"/>
                <w:sz w:val="18"/>
              </w:rPr>
              <w:t xml:space="preserve"> </w:t>
            </w:r>
            <w:r>
              <w:rPr>
                <w:sz w:val="18"/>
              </w:rPr>
              <w:t>carbon</w:t>
            </w:r>
            <w:r>
              <w:rPr>
                <w:spacing w:val="-3"/>
                <w:sz w:val="18"/>
              </w:rPr>
              <w:t xml:space="preserve"> </w:t>
            </w:r>
            <w:r>
              <w:rPr>
                <w:spacing w:val="-2"/>
                <w:sz w:val="18"/>
              </w:rPr>
              <w:t>analyzer</w:t>
            </w:r>
          </w:p>
          <w:p w14:paraId="1B133B88" w14:textId="77777777" w:rsidR="00DA3AD6" w:rsidRDefault="008D3F4A">
            <w:pPr>
              <w:pStyle w:val="TableParagraph"/>
              <w:spacing w:before="5" w:line="410" w:lineRule="atLeast"/>
              <w:ind w:left="108" w:right="1854"/>
              <w:rPr>
                <w:b/>
                <w:sz w:val="18"/>
              </w:rPr>
            </w:pPr>
            <w:r>
              <w:rPr>
                <w:b/>
                <w:spacing w:val="-2"/>
                <w:sz w:val="18"/>
              </w:rPr>
              <w:t xml:space="preserve">Model: </w:t>
            </w:r>
            <w:r>
              <w:rPr>
                <w:b/>
                <w:sz w:val="18"/>
              </w:rPr>
              <w:t>Detector</w:t>
            </w:r>
            <w:r>
              <w:rPr>
                <w:b/>
                <w:spacing w:val="-13"/>
                <w:sz w:val="18"/>
              </w:rPr>
              <w:t xml:space="preserve"> </w:t>
            </w:r>
            <w:r>
              <w:rPr>
                <w:b/>
                <w:sz w:val="18"/>
              </w:rPr>
              <w:t>Type:</w:t>
            </w:r>
          </w:p>
        </w:tc>
        <w:tc>
          <w:tcPr>
            <w:tcW w:w="398" w:type="dxa"/>
          </w:tcPr>
          <w:p w14:paraId="1B133B89" w14:textId="77777777" w:rsidR="00DA3AD6" w:rsidRDefault="00DA3AD6">
            <w:pPr>
              <w:pStyle w:val="TableParagraph"/>
              <w:rPr>
                <w:rFonts w:ascii="Times New Roman"/>
                <w:sz w:val="16"/>
              </w:rPr>
            </w:pPr>
          </w:p>
        </w:tc>
        <w:tc>
          <w:tcPr>
            <w:tcW w:w="3240" w:type="dxa"/>
          </w:tcPr>
          <w:p w14:paraId="1B133B8A" w14:textId="77777777" w:rsidR="00DA3AD6" w:rsidRDefault="008D3F4A">
            <w:pPr>
              <w:pStyle w:val="TableParagraph"/>
              <w:ind w:left="108"/>
              <w:rPr>
                <w:sz w:val="18"/>
              </w:rPr>
            </w:pPr>
            <w:r>
              <w:rPr>
                <w:sz w:val="18"/>
              </w:rPr>
              <w:t>Peroxydisulfate</w:t>
            </w:r>
            <w:r>
              <w:rPr>
                <w:spacing w:val="-13"/>
                <w:sz w:val="18"/>
              </w:rPr>
              <w:t xml:space="preserve"> </w:t>
            </w:r>
            <w:r>
              <w:rPr>
                <w:sz w:val="18"/>
              </w:rPr>
              <w:t>(</w:t>
            </w:r>
            <w:r>
              <w:rPr>
                <w:i/>
                <w:sz w:val="18"/>
              </w:rPr>
              <w:t>as</w:t>
            </w:r>
            <w:r>
              <w:rPr>
                <w:i/>
                <w:spacing w:val="-12"/>
                <w:sz w:val="18"/>
              </w:rPr>
              <w:t xml:space="preserve"> </w:t>
            </w:r>
            <w:r>
              <w:rPr>
                <w:i/>
                <w:sz w:val="18"/>
              </w:rPr>
              <w:t>recommended</w:t>
            </w:r>
            <w:r>
              <w:rPr>
                <w:i/>
                <w:spacing w:val="-13"/>
                <w:sz w:val="18"/>
              </w:rPr>
              <w:t xml:space="preserve"> </w:t>
            </w:r>
            <w:r>
              <w:rPr>
                <w:i/>
                <w:sz w:val="18"/>
              </w:rPr>
              <w:t>by instrument manufacturer</w:t>
            </w:r>
            <w:r>
              <w:rPr>
                <w:sz w:val="18"/>
              </w:rPr>
              <w:t>)</w:t>
            </w:r>
          </w:p>
          <w:p w14:paraId="1B133B8B" w14:textId="77777777" w:rsidR="00DA3AD6" w:rsidRDefault="00DA3AD6">
            <w:pPr>
              <w:pStyle w:val="TableParagraph"/>
              <w:spacing w:before="11"/>
              <w:rPr>
                <w:sz w:val="17"/>
              </w:rPr>
            </w:pPr>
          </w:p>
          <w:p w14:paraId="1B133B8C" w14:textId="77777777" w:rsidR="00DA3AD6" w:rsidRDefault="008D3F4A">
            <w:pPr>
              <w:pStyle w:val="TableParagraph"/>
              <w:ind w:left="108"/>
              <w:rPr>
                <w:b/>
                <w:sz w:val="18"/>
              </w:rPr>
            </w:pPr>
            <w:r>
              <w:rPr>
                <w:b/>
                <w:sz w:val="18"/>
              </w:rPr>
              <w:t>Form and</w:t>
            </w:r>
            <w:r>
              <w:rPr>
                <w:b/>
                <w:spacing w:val="-2"/>
                <w:sz w:val="18"/>
              </w:rPr>
              <w:t xml:space="preserve"> concentration:</w:t>
            </w:r>
          </w:p>
        </w:tc>
        <w:tc>
          <w:tcPr>
            <w:tcW w:w="425" w:type="dxa"/>
          </w:tcPr>
          <w:p w14:paraId="1B133B8D" w14:textId="77777777" w:rsidR="00DA3AD6" w:rsidRDefault="00DA3AD6">
            <w:pPr>
              <w:pStyle w:val="TableParagraph"/>
              <w:rPr>
                <w:rFonts w:ascii="Times New Roman"/>
                <w:sz w:val="16"/>
              </w:rPr>
            </w:pPr>
          </w:p>
        </w:tc>
        <w:tc>
          <w:tcPr>
            <w:tcW w:w="3317" w:type="dxa"/>
          </w:tcPr>
          <w:p w14:paraId="1B133B8E" w14:textId="77777777" w:rsidR="00DA3AD6" w:rsidRDefault="00DA3AD6">
            <w:pPr>
              <w:pStyle w:val="TableParagraph"/>
              <w:spacing w:before="9"/>
              <w:rPr>
                <w:sz w:val="26"/>
              </w:rPr>
            </w:pPr>
          </w:p>
          <w:p w14:paraId="1B133B8F" w14:textId="77777777" w:rsidR="00DA3AD6" w:rsidRDefault="008D3F4A">
            <w:pPr>
              <w:pStyle w:val="TableParagraph"/>
              <w:ind w:left="108" w:right="47"/>
              <w:rPr>
                <w:sz w:val="18"/>
              </w:rPr>
            </w:pPr>
            <w:r>
              <w:rPr>
                <w:sz w:val="18"/>
              </w:rPr>
              <w:t>Inorganic carbon removal check solution</w:t>
            </w:r>
            <w:r>
              <w:rPr>
                <w:spacing w:val="-8"/>
                <w:sz w:val="18"/>
              </w:rPr>
              <w:t xml:space="preserve"> </w:t>
            </w:r>
            <w:r>
              <w:rPr>
                <w:sz w:val="18"/>
              </w:rPr>
              <w:t>(see</w:t>
            </w:r>
            <w:r>
              <w:rPr>
                <w:spacing w:val="-5"/>
                <w:sz w:val="18"/>
              </w:rPr>
              <w:t xml:space="preserve"> </w:t>
            </w:r>
            <w:r>
              <w:rPr>
                <w:sz w:val="18"/>
              </w:rPr>
              <w:t>end</w:t>
            </w:r>
            <w:r>
              <w:rPr>
                <w:spacing w:val="-5"/>
                <w:sz w:val="18"/>
              </w:rPr>
              <w:t xml:space="preserve"> </w:t>
            </w:r>
            <w:r>
              <w:rPr>
                <w:sz w:val="18"/>
              </w:rPr>
              <w:t>of</w:t>
            </w:r>
            <w:r>
              <w:rPr>
                <w:spacing w:val="-8"/>
                <w:sz w:val="18"/>
              </w:rPr>
              <w:t xml:space="preserve"> </w:t>
            </w:r>
            <w:r>
              <w:rPr>
                <w:sz w:val="18"/>
              </w:rPr>
              <w:t>checklist</w:t>
            </w:r>
            <w:r>
              <w:rPr>
                <w:spacing w:val="-6"/>
                <w:sz w:val="18"/>
              </w:rPr>
              <w:t xml:space="preserve"> </w:t>
            </w:r>
            <w:r>
              <w:rPr>
                <w:sz w:val="18"/>
              </w:rPr>
              <w:t>for</w:t>
            </w:r>
            <w:r>
              <w:rPr>
                <w:spacing w:val="-6"/>
                <w:sz w:val="18"/>
              </w:rPr>
              <w:t xml:space="preserve"> </w:t>
            </w:r>
            <w:r>
              <w:rPr>
                <w:sz w:val="18"/>
              </w:rPr>
              <w:t xml:space="preserve">prep </w:t>
            </w:r>
            <w:r>
              <w:rPr>
                <w:spacing w:val="-2"/>
                <w:sz w:val="18"/>
              </w:rPr>
              <w:t>directions)</w:t>
            </w:r>
          </w:p>
        </w:tc>
      </w:tr>
      <w:tr w:rsidR="00DA3AD6" w14:paraId="1B133B98" w14:textId="77777777">
        <w:trPr>
          <w:trHeight w:val="623"/>
        </w:trPr>
        <w:tc>
          <w:tcPr>
            <w:tcW w:w="372" w:type="dxa"/>
          </w:tcPr>
          <w:p w14:paraId="1B133B91" w14:textId="77777777" w:rsidR="00DA3AD6" w:rsidRDefault="00DA3AD6">
            <w:pPr>
              <w:pStyle w:val="TableParagraph"/>
              <w:rPr>
                <w:rFonts w:ascii="Times New Roman"/>
                <w:sz w:val="16"/>
              </w:rPr>
            </w:pPr>
          </w:p>
        </w:tc>
        <w:tc>
          <w:tcPr>
            <w:tcW w:w="3240" w:type="dxa"/>
          </w:tcPr>
          <w:p w14:paraId="1B133B92" w14:textId="77777777" w:rsidR="00DA3AD6" w:rsidRDefault="008D3F4A">
            <w:pPr>
              <w:pStyle w:val="TableParagraph"/>
              <w:spacing w:line="206" w:lineRule="exact"/>
              <w:ind w:left="107" w:right="117"/>
              <w:rPr>
                <w:sz w:val="18"/>
              </w:rPr>
            </w:pPr>
            <w:r>
              <w:rPr>
                <w:sz w:val="18"/>
              </w:rPr>
              <w:t>Sampling</w:t>
            </w:r>
            <w:r>
              <w:rPr>
                <w:spacing w:val="-12"/>
                <w:sz w:val="18"/>
              </w:rPr>
              <w:t xml:space="preserve"> </w:t>
            </w:r>
            <w:r>
              <w:rPr>
                <w:sz w:val="18"/>
              </w:rPr>
              <w:t>and</w:t>
            </w:r>
            <w:r>
              <w:rPr>
                <w:spacing w:val="-12"/>
                <w:sz w:val="18"/>
              </w:rPr>
              <w:t xml:space="preserve"> </w:t>
            </w:r>
            <w:r>
              <w:rPr>
                <w:sz w:val="18"/>
              </w:rPr>
              <w:t>injection</w:t>
            </w:r>
            <w:r>
              <w:rPr>
                <w:spacing w:val="-12"/>
                <w:sz w:val="18"/>
              </w:rPr>
              <w:t xml:space="preserve"> </w:t>
            </w:r>
            <w:r>
              <w:rPr>
                <w:sz w:val="18"/>
              </w:rPr>
              <w:t>accessories (</w:t>
            </w:r>
            <w:r>
              <w:rPr>
                <w:i/>
                <w:sz w:val="18"/>
              </w:rPr>
              <w:t xml:space="preserve">as specified by the instrument </w:t>
            </w:r>
            <w:r>
              <w:rPr>
                <w:i/>
                <w:spacing w:val="-2"/>
                <w:sz w:val="18"/>
              </w:rPr>
              <w:t>manufacturer</w:t>
            </w:r>
            <w:r>
              <w:rPr>
                <w:spacing w:val="-2"/>
                <w:sz w:val="18"/>
              </w:rPr>
              <w:t>)</w:t>
            </w:r>
          </w:p>
        </w:tc>
        <w:tc>
          <w:tcPr>
            <w:tcW w:w="398" w:type="dxa"/>
          </w:tcPr>
          <w:p w14:paraId="1B133B93" w14:textId="77777777" w:rsidR="00DA3AD6" w:rsidRDefault="00DA3AD6">
            <w:pPr>
              <w:pStyle w:val="TableParagraph"/>
              <w:rPr>
                <w:rFonts w:ascii="Times New Roman"/>
                <w:sz w:val="16"/>
              </w:rPr>
            </w:pPr>
          </w:p>
        </w:tc>
        <w:tc>
          <w:tcPr>
            <w:tcW w:w="3240" w:type="dxa"/>
          </w:tcPr>
          <w:p w14:paraId="1B133B94" w14:textId="77777777" w:rsidR="00DA3AD6" w:rsidRDefault="00DA3AD6">
            <w:pPr>
              <w:pStyle w:val="TableParagraph"/>
              <w:rPr>
                <w:sz w:val="18"/>
              </w:rPr>
            </w:pPr>
          </w:p>
          <w:p w14:paraId="1B133B95" w14:textId="77777777" w:rsidR="00DA3AD6" w:rsidRDefault="008D3F4A">
            <w:pPr>
              <w:pStyle w:val="TableParagraph"/>
              <w:ind w:left="108"/>
              <w:rPr>
                <w:sz w:val="18"/>
              </w:rPr>
            </w:pPr>
            <w:r>
              <w:rPr>
                <w:sz w:val="18"/>
              </w:rPr>
              <w:t>Organic</w:t>
            </w:r>
            <w:r>
              <w:rPr>
                <w:spacing w:val="-2"/>
                <w:sz w:val="18"/>
              </w:rPr>
              <w:t xml:space="preserve"> </w:t>
            </w:r>
            <w:r>
              <w:rPr>
                <w:sz w:val="18"/>
              </w:rPr>
              <w:t>carbon</w:t>
            </w:r>
            <w:r>
              <w:rPr>
                <w:spacing w:val="-3"/>
                <w:sz w:val="18"/>
              </w:rPr>
              <w:t xml:space="preserve"> </w:t>
            </w:r>
            <w:r>
              <w:rPr>
                <w:sz w:val="18"/>
              </w:rPr>
              <w:t>stock</w:t>
            </w:r>
            <w:r>
              <w:rPr>
                <w:spacing w:val="-2"/>
                <w:sz w:val="18"/>
              </w:rPr>
              <w:t xml:space="preserve"> solution</w:t>
            </w:r>
          </w:p>
        </w:tc>
        <w:tc>
          <w:tcPr>
            <w:tcW w:w="425" w:type="dxa"/>
          </w:tcPr>
          <w:p w14:paraId="1B133B96" w14:textId="77777777" w:rsidR="00DA3AD6" w:rsidRDefault="00DA3AD6">
            <w:pPr>
              <w:pStyle w:val="TableParagraph"/>
              <w:rPr>
                <w:rFonts w:ascii="Times New Roman"/>
                <w:sz w:val="16"/>
              </w:rPr>
            </w:pPr>
          </w:p>
        </w:tc>
        <w:tc>
          <w:tcPr>
            <w:tcW w:w="3317" w:type="dxa"/>
          </w:tcPr>
          <w:p w14:paraId="1B133B97" w14:textId="77777777" w:rsidR="00DA3AD6" w:rsidRDefault="00DA3AD6">
            <w:pPr>
              <w:pStyle w:val="TableParagraph"/>
              <w:rPr>
                <w:rFonts w:ascii="Times New Roman"/>
                <w:sz w:val="16"/>
              </w:rPr>
            </w:pPr>
          </w:p>
        </w:tc>
      </w:tr>
    </w:tbl>
    <w:p w14:paraId="1B133B99" w14:textId="77777777" w:rsidR="00DA3AD6" w:rsidRDefault="00DA3AD6">
      <w:pPr>
        <w:pStyle w:val="BodyText"/>
      </w:pPr>
    </w:p>
    <w:p w14:paraId="1B133B9A" w14:textId="77777777" w:rsidR="00DA3AD6" w:rsidRDefault="00DA3AD6">
      <w:pPr>
        <w:pStyle w:val="BodyText"/>
        <w:spacing w:before="10"/>
        <w:rPr>
          <w:sz w:val="15"/>
        </w:rPr>
      </w:pPr>
    </w:p>
    <w:p w14:paraId="1B133B9B" w14:textId="77777777" w:rsidR="00DA3AD6" w:rsidRDefault="008D3F4A">
      <w:pPr>
        <w:spacing w:line="207" w:lineRule="exact"/>
        <w:ind w:left="110" w:right="232"/>
        <w:jc w:val="center"/>
        <w:rPr>
          <w:b/>
          <w:sz w:val="18"/>
        </w:rPr>
      </w:pPr>
      <w:r>
        <w:rPr>
          <w:b/>
          <w:sz w:val="18"/>
        </w:rPr>
        <w:t>PLEASE</w:t>
      </w:r>
      <w:r>
        <w:rPr>
          <w:b/>
          <w:spacing w:val="-6"/>
          <w:sz w:val="18"/>
        </w:rPr>
        <w:t xml:space="preserve"> </w:t>
      </w:r>
      <w:r>
        <w:rPr>
          <w:b/>
          <w:sz w:val="18"/>
        </w:rPr>
        <w:t>COMPLETE</w:t>
      </w:r>
      <w:r>
        <w:rPr>
          <w:b/>
          <w:spacing w:val="-3"/>
          <w:sz w:val="18"/>
        </w:rPr>
        <w:t xml:space="preserve"> </w:t>
      </w:r>
      <w:r>
        <w:rPr>
          <w:b/>
          <w:sz w:val="18"/>
        </w:rPr>
        <w:t>CHECKLIST</w:t>
      </w:r>
      <w:r>
        <w:rPr>
          <w:b/>
          <w:spacing w:val="-4"/>
          <w:sz w:val="18"/>
        </w:rPr>
        <w:t xml:space="preserve"> </w:t>
      </w:r>
      <w:r>
        <w:rPr>
          <w:b/>
          <w:sz w:val="18"/>
        </w:rPr>
        <w:t>IN</w:t>
      </w:r>
      <w:r>
        <w:rPr>
          <w:b/>
          <w:spacing w:val="-4"/>
          <w:sz w:val="18"/>
        </w:rPr>
        <w:t xml:space="preserve"> </w:t>
      </w:r>
      <w:r>
        <w:rPr>
          <w:b/>
          <w:sz w:val="18"/>
        </w:rPr>
        <w:t>INDELIBLE</w:t>
      </w:r>
      <w:r>
        <w:rPr>
          <w:b/>
          <w:spacing w:val="-3"/>
          <w:sz w:val="18"/>
        </w:rPr>
        <w:t xml:space="preserve"> </w:t>
      </w:r>
      <w:r>
        <w:rPr>
          <w:b/>
          <w:spacing w:val="-5"/>
          <w:sz w:val="18"/>
        </w:rPr>
        <w:t>INK</w:t>
      </w:r>
    </w:p>
    <w:p w14:paraId="1B133B9C" w14:textId="77777777" w:rsidR="00DA3AD6" w:rsidRPr="00012618" w:rsidRDefault="008D3F4A">
      <w:pPr>
        <w:ind w:left="1869" w:right="1992"/>
        <w:jc w:val="center"/>
        <w:rPr>
          <w:b/>
          <w:color w:val="FF0000"/>
          <w:sz w:val="18"/>
        </w:rPr>
      </w:pPr>
      <w:r w:rsidRPr="00012618">
        <w:rPr>
          <w:b/>
          <w:color w:val="FF0000"/>
          <w:sz w:val="18"/>
        </w:rPr>
        <w:t>Please</w:t>
      </w:r>
      <w:r w:rsidRPr="00012618">
        <w:rPr>
          <w:b/>
          <w:color w:val="FF0000"/>
          <w:spacing w:val="-4"/>
          <w:sz w:val="18"/>
        </w:rPr>
        <w:t xml:space="preserve"> </w:t>
      </w:r>
      <w:r w:rsidRPr="00012618">
        <w:rPr>
          <w:b/>
          <w:color w:val="FF0000"/>
          <w:sz w:val="18"/>
        </w:rPr>
        <w:t>mark</w:t>
      </w:r>
      <w:r w:rsidRPr="00012618">
        <w:rPr>
          <w:b/>
          <w:color w:val="FF0000"/>
          <w:spacing w:val="-2"/>
          <w:sz w:val="18"/>
        </w:rPr>
        <w:t xml:space="preserve"> </w:t>
      </w:r>
      <w:r w:rsidRPr="00012618">
        <w:rPr>
          <w:b/>
          <w:color w:val="FF0000"/>
          <w:sz w:val="18"/>
        </w:rPr>
        <w:t>Y,</w:t>
      </w:r>
      <w:r w:rsidRPr="00012618">
        <w:rPr>
          <w:b/>
          <w:color w:val="FF0000"/>
          <w:spacing w:val="-4"/>
          <w:sz w:val="18"/>
        </w:rPr>
        <w:t xml:space="preserve"> </w:t>
      </w:r>
      <w:r w:rsidRPr="00012618">
        <w:rPr>
          <w:b/>
          <w:color w:val="FF0000"/>
          <w:sz w:val="18"/>
        </w:rPr>
        <w:t>N</w:t>
      </w:r>
      <w:r w:rsidRPr="00012618">
        <w:rPr>
          <w:b/>
          <w:color w:val="FF0000"/>
          <w:spacing w:val="-2"/>
          <w:sz w:val="18"/>
        </w:rPr>
        <w:t xml:space="preserve"> </w:t>
      </w:r>
      <w:r w:rsidRPr="00012618">
        <w:rPr>
          <w:b/>
          <w:color w:val="FF0000"/>
          <w:sz w:val="18"/>
        </w:rPr>
        <w:t>or</w:t>
      </w:r>
      <w:r w:rsidRPr="00012618">
        <w:rPr>
          <w:b/>
          <w:color w:val="FF0000"/>
          <w:spacing w:val="-3"/>
          <w:sz w:val="18"/>
        </w:rPr>
        <w:t xml:space="preserve"> </w:t>
      </w:r>
      <w:r w:rsidRPr="00012618">
        <w:rPr>
          <w:b/>
          <w:color w:val="FF0000"/>
          <w:sz w:val="18"/>
        </w:rPr>
        <w:t>NA</w:t>
      </w:r>
      <w:r w:rsidRPr="00012618">
        <w:rPr>
          <w:b/>
          <w:color w:val="FF0000"/>
          <w:spacing w:val="-2"/>
          <w:sz w:val="18"/>
        </w:rPr>
        <w:t xml:space="preserve"> </w:t>
      </w:r>
      <w:r w:rsidRPr="00012618">
        <w:rPr>
          <w:b/>
          <w:color w:val="FF0000"/>
          <w:sz w:val="18"/>
        </w:rPr>
        <w:t>in</w:t>
      </w:r>
      <w:r w:rsidRPr="00012618">
        <w:rPr>
          <w:b/>
          <w:color w:val="FF0000"/>
          <w:spacing w:val="-3"/>
          <w:sz w:val="18"/>
        </w:rPr>
        <w:t xml:space="preserve"> </w:t>
      </w:r>
      <w:r w:rsidRPr="00012618">
        <w:rPr>
          <w:b/>
          <w:color w:val="FF0000"/>
          <w:sz w:val="18"/>
        </w:rPr>
        <w:t>the</w:t>
      </w:r>
      <w:r w:rsidRPr="00012618">
        <w:rPr>
          <w:b/>
          <w:color w:val="FF0000"/>
          <w:spacing w:val="-2"/>
          <w:sz w:val="18"/>
        </w:rPr>
        <w:t xml:space="preserve"> </w:t>
      </w:r>
      <w:r w:rsidRPr="00012618">
        <w:rPr>
          <w:b/>
          <w:color w:val="FF0000"/>
          <w:sz w:val="18"/>
        </w:rPr>
        <w:t>column</w:t>
      </w:r>
      <w:r w:rsidRPr="00012618">
        <w:rPr>
          <w:b/>
          <w:color w:val="FF0000"/>
          <w:spacing w:val="-2"/>
          <w:sz w:val="18"/>
        </w:rPr>
        <w:t xml:space="preserve"> </w:t>
      </w:r>
      <w:r w:rsidRPr="00012618">
        <w:rPr>
          <w:b/>
          <w:color w:val="FF0000"/>
          <w:sz w:val="18"/>
        </w:rPr>
        <w:t>labeled</w:t>
      </w:r>
      <w:r w:rsidRPr="00012618">
        <w:rPr>
          <w:b/>
          <w:color w:val="FF0000"/>
          <w:spacing w:val="-4"/>
          <w:sz w:val="18"/>
        </w:rPr>
        <w:t xml:space="preserve"> </w:t>
      </w:r>
      <w:r w:rsidRPr="00012618">
        <w:rPr>
          <w:b/>
          <w:color w:val="FF0000"/>
          <w:sz w:val="18"/>
        </w:rPr>
        <w:t>LAB</w:t>
      </w:r>
      <w:r w:rsidRPr="00012618">
        <w:rPr>
          <w:b/>
          <w:color w:val="FF0000"/>
          <w:spacing w:val="-2"/>
          <w:sz w:val="18"/>
        </w:rPr>
        <w:t xml:space="preserve"> </w:t>
      </w:r>
      <w:r w:rsidRPr="00012618">
        <w:rPr>
          <w:b/>
          <w:color w:val="FF0000"/>
          <w:sz w:val="18"/>
        </w:rPr>
        <w:t>to</w:t>
      </w:r>
      <w:r w:rsidRPr="00012618">
        <w:rPr>
          <w:b/>
          <w:color w:val="FF0000"/>
          <w:spacing w:val="-3"/>
          <w:sz w:val="18"/>
        </w:rPr>
        <w:t xml:space="preserve"> </w:t>
      </w:r>
      <w:r w:rsidRPr="00012618">
        <w:rPr>
          <w:b/>
          <w:color w:val="FF0000"/>
          <w:sz w:val="18"/>
        </w:rPr>
        <w:t>indicate</w:t>
      </w:r>
      <w:r w:rsidRPr="00012618">
        <w:rPr>
          <w:b/>
          <w:color w:val="FF0000"/>
          <w:spacing w:val="-2"/>
          <w:sz w:val="18"/>
        </w:rPr>
        <w:t xml:space="preserve"> </w:t>
      </w:r>
      <w:r w:rsidRPr="00012618">
        <w:rPr>
          <w:b/>
          <w:color w:val="FF0000"/>
          <w:sz w:val="18"/>
        </w:rPr>
        <w:t>the</w:t>
      </w:r>
      <w:r w:rsidRPr="00012618">
        <w:rPr>
          <w:b/>
          <w:color w:val="FF0000"/>
          <w:spacing w:val="-2"/>
          <w:sz w:val="18"/>
        </w:rPr>
        <w:t xml:space="preserve"> </w:t>
      </w:r>
      <w:r w:rsidRPr="00012618">
        <w:rPr>
          <w:b/>
          <w:color w:val="FF0000"/>
          <w:sz w:val="18"/>
        </w:rPr>
        <w:t>common</w:t>
      </w:r>
      <w:r w:rsidRPr="00012618">
        <w:rPr>
          <w:b/>
          <w:color w:val="FF0000"/>
          <w:spacing w:val="-4"/>
          <w:sz w:val="18"/>
        </w:rPr>
        <w:t xml:space="preserve"> </w:t>
      </w:r>
      <w:r w:rsidRPr="00012618">
        <w:rPr>
          <w:b/>
          <w:color w:val="FF0000"/>
          <w:sz w:val="18"/>
        </w:rPr>
        <w:t>lab</w:t>
      </w:r>
      <w:r w:rsidRPr="00012618">
        <w:rPr>
          <w:b/>
          <w:color w:val="FF0000"/>
          <w:spacing w:val="-2"/>
          <w:sz w:val="18"/>
        </w:rPr>
        <w:t xml:space="preserve"> </w:t>
      </w:r>
      <w:r w:rsidRPr="00012618">
        <w:rPr>
          <w:b/>
          <w:color w:val="FF0000"/>
          <w:sz w:val="18"/>
        </w:rPr>
        <w:t>practice and in the column labeled SOP to indicate whether it is addressed in the SOP.</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gridCol w:w="5714"/>
        <w:gridCol w:w="448"/>
        <w:gridCol w:w="450"/>
        <w:gridCol w:w="3959"/>
      </w:tblGrid>
      <w:tr w:rsidR="00DA3AD6" w14:paraId="1B133BA4" w14:textId="77777777">
        <w:trPr>
          <w:trHeight w:val="621"/>
        </w:trPr>
        <w:tc>
          <w:tcPr>
            <w:tcW w:w="372" w:type="dxa"/>
            <w:shd w:val="clear" w:color="auto" w:fill="D9D9D9"/>
          </w:tcPr>
          <w:p w14:paraId="1B133B9D" w14:textId="77777777" w:rsidR="00DA3AD6" w:rsidRDefault="00DA3AD6">
            <w:pPr>
              <w:pStyle w:val="TableParagraph"/>
              <w:rPr>
                <w:rFonts w:ascii="Times New Roman"/>
                <w:sz w:val="16"/>
              </w:rPr>
            </w:pPr>
          </w:p>
        </w:tc>
        <w:tc>
          <w:tcPr>
            <w:tcW w:w="5714" w:type="dxa"/>
            <w:shd w:val="clear" w:color="auto" w:fill="D9D9D9"/>
          </w:tcPr>
          <w:p w14:paraId="1B133B9E" w14:textId="77777777" w:rsidR="00DA3AD6" w:rsidRDefault="00DA3AD6">
            <w:pPr>
              <w:pStyle w:val="TableParagraph"/>
              <w:spacing w:before="9"/>
              <w:rPr>
                <w:b/>
                <w:sz w:val="17"/>
              </w:rPr>
            </w:pPr>
          </w:p>
          <w:p w14:paraId="1B133B9F" w14:textId="77777777" w:rsidR="00DA3AD6" w:rsidRDefault="008D3F4A">
            <w:pPr>
              <w:pStyle w:val="TableParagraph"/>
              <w:spacing w:before="1"/>
              <w:ind w:left="2401" w:right="2395"/>
              <w:jc w:val="center"/>
              <w:rPr>
                <w:b/>
                <w:sz w:val="18"/>
              </w:rPr>
            </w:pPr>
            <w:r>
              <w:rPr>
                <w:b/>
                <w:spacing w:val="-2"/>
                <w:sz w:val="18"/>
              </w:rPr>
              <w:t>GENERAL</w:t>
            </w:r>
          </w:p>
        </w:tc>
        <w:tc>
          <w:tcPr>
            <w:tcW w:w="448" w:type="dxa"/>
            <w:shd w:val="clear" w:color="auto" w:fill="D9D9D9"/>
          </w:tcPr>
          <w:p w14:paraId="1B133BA0" w14:textId="77777777" w:rsidR="00DA3AD6" w:rsidRDefault="008D3F4A">
            <w:pPr>
              <w:pStyle w:val="TableParagraph"/>
              <w:spacing w:line="206" w:lineRule="exact"/>
              <w:ind w:left="108" w:right="197"/>
              <w:jc w:val="both"/>
              <w:rPr>
                <w:b/>
                <w:sz w:val="18"/>
              </w:rPr>
            </w:pPr>
            <w:r>
              <w:rPr>
                <w:b/>
                <w:spacing w:val="-10"/>
                <w:sz w:val="18"/>
              </w:rPr>
              <w:t>L</w:t>
            </w:r>
            <w:r>
              <w:rPr>
                <w:b/>
                <w:sz w:val="18"/>
              </w:rPr>
              <w:t xml:space="preserve"> </w:t>
            </w:r>
            <w:r>
              <w:rPr>
                <w:b/>
                <w:spacing w:val="-10"/>
                <w:sz w:val="18"/>
              </w:rPr>
              <w:t>A</w:t>
            </w:r>
            <w:r>
              <w:rPr>
                <w:b/>
                <w:sz w:val="18"/>
              </w:rPr>
              <w:t xml:space="preserve"> </w:t>
            </w:r>
            <w:r>
              <w:rPr>
                <w:b/>
                <w:spacing w:val="-10"/>
                <w:sz w:val="18"/>
              </w:rPr>
              <w:t>B</w:t>
            </w:r>
          </w:p>
        </w:tc>
        <w:tc>
          <w:tcPr>
            <w:tcW w:w="450" w:type="dxa"/>
            <w:shd w:val="clear" w:color="auto" w:fill="D9D9D9"/>
          </w:tcPr>
          <w:p w14:paraId="1B133BA1" w14:textId="77777777" w:rsidR="00DA3AD6" w:rsidRDefault="008D3F4A">
            <w:pPr>
              <w:pStyle w:val="TableParagraph"/>
              <w:spacing w:line="206" w:lineRule="exact"/>
              <w:ind w:left="109" w:right="190"/>
              <w:jc w:val="both"/>
              <w:rPr>
                <w:b/>
                <w:sz w:val="18"/>
              </w:rPr>
            </w:pPr>
            <w:r>
              <w:rPr>
                <w:b/>
                <w:spacing w:val="-10"/>
                <w:sz w:val="18"/>
              </w:rPr>
              <w:t>S</w:t>
            </w:r>
            <w:r>
              <w:rPr>
                <w:b/>
                <w:sz w:val="18"/>
              </w:rPr>
              <w:t xml:space="preserve"> </w:t>
            </w:r>
            <w:r>
              <w:rPr>
                <w:b/>
                <w:spacing w:val="-10"/>
                <w:sz w:val="18"/>
              </w:rPr>
              <w:t>O</w:t>
            </w:r>
            <w:r>
              <w:rPr>
                <w:b/>
                <w:sz w:val="18"/>
              </w:rPr>
              <w:t xml:space="preserve"> </w:t>
            </w:r>
            <w:r>
              <w:rPr>
                <w:b/>
                <w:spacing w:val="-10"/>
                <w:sz w:val="18"/>
              </w:rPr>
              <w:t>P</w:t>
            </w:r>
          </w:p>
        </w:tc>
        <w:tc>
          <w:tcPr>
            <w:tcW w:w="3959" w:type="dxa"/>
            <w:shd w:val="clear" w:color="auto" w:fill="D9D9D9"/>
          </w:tcPr>
          <w:p w14:paraId="1B133BA2" w14:textId="77777777" w:rsidR="00DA3AD6" w:rsidRDefault="00DA3AD6">
            <w:pPr>
              <w:pStyle w:val="TableParagraph"/>
              <w:spacing w:before="9"/>
              <w:rPr>
                <w:b/>
                <w:sz w:val="17"/>
              </w:rPr>
            </w:pPr>
          </w:p>
          <w:p w14:paraId="1B133BA3" w14:textId="77777777" w:rsidR="00DA3AD6" w:rsidRDefault="008D3F4A">
            <w:pPr>
              <w:pStyle w:val="TableParagraph"/>
              <w:spacing w:before="1"/>
              <w:ind w:left="1326" w:right="1311"/>
              <w:jc w:val="center"/>
              <w:rPr>
                <w:b/>
                <w:sz w:val="18"/>
              </w:rPr>
            </w:pPr>
            <w:r>
              <w:rPr>
                <w:b/>
                <w:spacing w:val="-2"/>
                <w:sz w:val="18"/>
              </w:rPr>
              <w:t>EXPLANATION</w:t>
            </w:r>
          </w:p>
        </w:tc>
      </w:tr>
      <w:tr w:rsidR="00DA3AD6" w14:paraId="1B133BB5" w14:textId="77777777">
        <w:trPr>
          <w:trHeight w:val="2068"/>
        </w:trPr>
        <w:tc>
          <w:tcPr>
            <w:tcW w:w="372" w:type="dxa"/>
          </w:tcPr>
          <w:p w14:paraId="1B133BA5" w14:textId="77777777" w:rsidR="00DA3AD6" w:rsidRDefault="00DA3AD6">
            <w:pPr>
              <w:pStyle w:val="TableParagraph"/>
              <w:rPr>
                <w:b/>
                <w:sz w:val="20"/>
              </w:rPr>
            </w:pPr>
          </w:p>
          <w:p w14:paraId="1B133BA6" w14:textId="77777777" w:rsidR="00DA3AD6" w:rsidRDefault="00DA3AD6">
            <w:pPr>
              <w:pStyle w:val="TableParagraph"/>
              <w:rPr>
                <w:b/>
                <w:sz w:val="20"/>
              </w:rPr>
            </w:pPr>
          </w:p>
          <w:p w14:paraId="1B133BA7" w14:textId="77777777" w:rsidR="00DA3AD6" w:rsidRDefault="00DA3AD6">
            <w:pPr>
              <w:pStyle w:val="TableParagraph"/>
              <w:rPr>
                <w:b/>
                <w:sz w:val="20"/>
              </w:rPr>
            </w:pPr>
          </w:p>
          <w:p w14:paraId="1B133BA8" w14:textId="77777777" w:rsidR="00DA3AD6" w:rsidRDefault="00DA3AD6">
            <w:pPr>
              <w:pStyle w:val="TableParagraph"/>
              <w:spacing w:before="10"/>
              <w:rPr>
                <w:b/>
                <w:sz w:val="20"/>
              </w:rPr>
            </w:pPr>
          </w:p>
          <w:p w14:paraId="1B133BA9" w14:textId="77777777" w:rsidR="00DA3AD6" w:rsidRDefault="008D3F4A">
            <w:pPr>
              <w:pStyle w:val="TableParagraph"/>
              <w:ind w:left="103"/>
              <w:rPr>
                <w:sz w:val="18"/>
              </w:rPr>
            </w:pPr>
            <w:r>
              <w:rPr>
                <w:sz w:val="18"/>
              </w:rPr>
              <w:t>1</w:t>
            </w:r>
          </w:p>
        </w:tc>
        <w:tc>
          <w:tcPr>
            <w:tcW w:w="5714" w:type="dxa"/>
          </w:tcPr>
          <w:p w14:paraId="1B133BAA" w14:textId="77777777" w:rsidR="00DA3AD6" w:rsidRDefault="00DA3AD6">
            <w:pPr>
              <w:pStyle w:val="TableParagraph"/>
              <w:rPr>
                <w:b/>
                <w:sz w:val="20"/>
              </w:rPr>
            </w:pPr>
          </w:p>
          <w:p w14:paraId="1B133BAB" w14:textId="77777777" w:rsidR="00DA3AD6" w:rsidRDefault="00DA3AD6">
            <w:pPr>
              <w:pStyle w:val="TableParagraph"/>
              <w:spacing w:before="9"/>
              <w:rPr>
                <w:b/>
                <w:sz w:val="15"/>
              </w:rPr>
            </w:pPr>
          </w:p>
          <w:p w14:paraId="1B133BAC" w14:textId="77777777" w:rsidR="00DA3AD6" w:rsidRDefault="008D3F4A">
            <w:pPr>
              <w:pStyle w:val="TableParagraph"/>
              <w:ind w:left="107"/>
              <w:rPr>
                <w:sz w:val="18"/>
              </w:rPr>
            </w:pPr>
            <w:r>
              <w:rPr>
                <w:sz w:val="18"/>
              </w:rPr>
              <w:t>Is the SOP reviewed at least every 2 years? What is the most recent review/revision date of the SOP? [15A NCAC 02H .0805 (a) (7)]</w:t>
            </w:r>
          </w:p>
          <w:p w14:paraId="1B133BAD" w14:textId="77777777" w:rsidR="00DA3AD6" w:rsidRDefault="00DA3AD6">
            <w:pPr>
              <w:pStyle w:val="TableParagraph"/>
              <w:rPr>
                <w:b/>
                <w:sz w:val="18"/>
              </w:rPr>
            </w:pPr>
          </w:p>
          <w:p w14:paraId="1B133BAE" w14:textId="77777777" w:rsidR="00DA3AD6" w:rsidRDefault="008D3F4A">
            <w:pPr>
              <w:pStyle w:val="TableParagraph"/>
              <w:spacing w:before="1"/>
              <w:ind w:left="107"/>
              <w:rPr>
                <w:b/>
                <w:sz w:val="18"/>
              </w:rPr>
            </w:pPr>
            <w:r>
              <w:rPr>
                <w:b/>
                <w:spacing w:val="-2"/>
                <w:sz w:val="18"/>
              </w:rPr>
              <w:t>Date:</w:t>
            </w:r>
          </w:p>
        </w:tc>
        <w:tc>
          <w:tcPr>
            <w:tcW w:w="448" w:type="dxa"/>
            <w:shd w:val="clear" w:color="auto" w:fill="D9D9D9"/>
          </w:tcPr>
          <w:p w14:paraId="1B133BAF" w14:textId="77777777" w:rsidR="00DA3AD6" w:rsidRDefault="00DA3AD6">
            <w:pPr>
              <w:pStyle w:val="TableParagraph"/>
              <w:rPr>
                <w:rFonts w:ascii="Times New Roman"/>
                <w:sz w:val="16"/>
              </w:rPr>
            </w:pPr>
          </w:p>
        </w:tc>
        <w:tc>
          <w:tcPr>
            <w:tcW w:w="450" w:type="dxa"/>
          </w:tcPr>
          <w:p w14:paraId="1B133BB0" w14:textId="77777777" w:rsidR="00DA3AD6" w:rsidRDefault="00DA3AD6">
            <w:pPr>
              <w:pStyle w:val="TableParagraph"/>
              <w:rPr>
                <w:rFonts w:ascii="Times New Roman"/>
                <w:sz w:val="16"/>
              </w:rPr>
            </w:pPr>
          </w:p>
        </w:tc>
        <w:tc>
          <w:tcPr>
            <w:tcW w:w="3959" w:type="dxa"/>
          </w:tcPr>
          <w:p w14:paraId="1B133BB1" w14:textId="77777777" w:rsidR="00DA3AD6" w:rsidRDefault="008D3F4A">
            <w:pPr>
              <w:pStyle w:val="TableParagraph"/>
              <w:ind w:left="110" w:right="90"/>
              <w:jc w:val="both"/>
              <w:rPr>
                <w:sz w:val="18"/>
              </w:rPr>
            </w:pPr>
            <w:r>
              <w:rPr>
                <w:sz w:val="18"/>
              </w:rPr>
              <w:t xml:space="preserve">Quality assurance, quality control, and Standard Operating Procedure documentation shall indicate the effective date of the document and be reviewed every two years and updated if changes in procedures are </w:t>
            </w:r>
            <w:r>
              <w:rPr>
                <w:spacing w:val="-2"/>
                <w:sz w:val="18"/>
              </w:rPr>
              <w:t>made.</w:t>
            </w:r>
          </w:p>
          <w:p w14:paraId="1B133BB2" w14:textId="77777777" w:rsidR="00DA3AD6" w:rsidRDefault="00DA3AD6">
            <w:pPr>
              <w:pStyle w:val="TableParagraph"/>
              <w:spacing w:before="8"/>
              <w:rPr>
                <w:b/>
                <w:sz w:val="17"/>
              </w:rPr>
            </w:pPr>
          </w:p>
          <w:p w14:paraId="1B133BB3" w14:textId="77777777" w:rsidR="00DA3AD6" w:rsidRDefault="008D3F4A">
            <w:pPr>
              <w:pStyle w:val="TableParagraph"/>
              <w:ind w:left="110"/>
              <w:jc w:val="both"/>
              <w:rPr>
                <w:sz w:val="18"/>
              </w:rPr>
            </w:pPr>
            <w:r>
              <w:rPr>
                <w:sz w:val="18"/>
              </w:rPr>
              <w:t>Verify</w:t>
            </w:r>
            <w:r>
              <w:rPr>
                <w:spacing w:val="8"/>
                <w:sz w:val="18"/>
              </w:rPr>
              <w:t xml:space="preserve"> </w:t>
            </w:r>
            <w:r>
              <w:rPr>
                <w:sz w:val="18"/>
              </w:rPr>
              <w:t>proper</w:t>
            </w:r>
            <w:r>
              <w:rPr>
                <w:spacing w:val="4"/>
                <w:sz w:val="18"/>
              </w:rPr>
              <w:t xml:space="preserve"> </w:t>
            </w:r>
            <w:r>
              <w:rPr>
                <w:sz w:val="18"/>
              </w:rPr>
              <w:t>method</w:t>
            </w:r>
            <w:r>
              <w:rPr>
                <w:spacing w:val="8"/>
                <w:sz w:val="18"/>
              </w:rPr>
              <w:t xml:space="preserve"> </w:t>
            </w:r>
            <w:r>
              <w:rPr>
                <w:sz w:val="18"/>
              </w:rPr>
              <w:t>reference.</w:t>
            </w:r>
            <w:r>
              <w:rPr>
                <w:spacing w:val="7"/>
                <w:sz w:val="18"/>
              </w:rPr>
              <w:t xml:space="preserve"> </w:t>
            </w:r>
            <w:r>
              <w:rPr>
                <w:sz w:val="18"/>
              </w:rPr>
              <w:t>During</w:t>
            </w:r>
            <w:r>
              <w:rPr>
                <w:spacing w:val="8"/>
                <w:sz w:val="18"/>
              </w:rPr>
              <w:t xml:space="preserve"> </w:t>
            </w:r>
            <w:r>
              <w:rPr>
                <w:spacing w:val="-2"/>
                <w:sz w:val="18"/>
              </w:rPr>
              <w:t>review</w:t>
            </w:r>
          </w:p>
          <w:p w14:paraId="1B133BB4" w14:textId="77777777" w:rsidR="00DA3AD6" w:rsidRDefault="008D3F4A">
            <w:pPr>
              <w:pStyle w:val="TableParagraph"/>
              <w:spacing w:line="206" w:lineRule="exact"/>
              <w:ind w:left="110" w:right="88"/>
              <w:jc w:val="both"/>
              <w:rPr>
                <w:sz w:val="18"/>
              </w:rPr>
            </w:pPr>
            <w:r>
              <w:rPr>
                <w:sz w:val="18"/>
              </w:rPr>
              <w:t>notate deviations from the approved method and SOP.</w:t>
            </w:r>
          </w:p>
        </w:tc>
      </w:tr>
      <w:tr w:rsidR="00DA3AD6" w14:paraId="1B133BBE" w14:textId="77777777">
        <w:trPr>
          <w:trHeight w:val="827"/>
        </w:trPr>
        <w:tc>
          <w:tcPr>
            <w:tcW w:w="372" w:type="dxa"/>
          </w:tcPr>
          <w:p w14:paraId="1B133BB6" w14:textId="77777777" w:rsidR="00DA3AD6" w:rsidRDefault="00DA3AD6">
            <w:pPr>
              <w:pStyle w:val="TableParagraph"/>
              <w:rPr>
                <w:b/>
                <w:sz w:val="27"/>
              </w:rPr>
            </w:pPr>
          </w:p>
          <w:p w14:paraId="1B133BB7" w14:textId="77777777" w:rsidR="00DA3AD6" w:rsidRDefault="008D3F4A">
            <w:pPr>
              <w:pStyle w:val="TableParagraph"/>
              <w:ind w:left="103"/>
              <w:rPr>
                <w:sz w:val="18"/>
              </w:rPr>
            </w:pPr>
            <w:r>
              <w:rPr>
                <w:sz w:val="18"/>
              </w:rPr>
              <w:t>2</w:t>
            </w:r>
          </w:p>
        </w:tc>
        <w:tc>
          <w:tcPr>
            <w:tcW w:w="5714" w:type="dxa"/>
          </w:tcPr>
          <w:p w14:paraId="1B133BB8" w14:textId="77777777" w:rsidR="00DA3AD6" w:rsidRDefault="00DA3AD6">
            <w:pPr>
              <w:pStyle w:val="TableParagraph"/>
              <w:rPr>
                <w:b/>
                <w:sz w:val="18"/>
              </w:rPr>
            </w:pPr>
          </w:p>
          <w:p w14:paraId="1B133BB9" w14:textId="77777777" w:rsidR="00DA3AD6" w:rsidRDefault="008D3F4A">
            <w:pPr>
              <w:pStyle w:val="TableParagraph"/>
              <w:ind w:left="107"/>
              <w:rPr>
                <w:sz w:val="18"/>
              </w:rPr>
            </w:pPr>
            <w:r>
              <w:rPr>
                <w:sz w:val="18"/>
              </w:rPr>
              <w:t>Are</w:t>
            </w:r>
            <w:r>
              <w:rPr>
                <w:spacing w:val="40"/>
                <w:sz w:val="18"/>
              </w:rPr>
              <w:t xml:space="preserve"> </w:t>
            </w:r>
            <w:r>
              <w:rPr>
                <w:sz w:val="18"/>
              </w:rPr>
              <w:t>all</w:t>
            </w:r>
            <w:r>
              <w:rPr>
                <w:spacing w:val="40"/>
                <w:sz w:val="18"/>
              </w:rPr>
              <w:t xml:space="preserve"> </w:t>
            </w:r>
            <w:r>
              <w:rPr>
                <w:sz w:val="18"/>
              </w:rPr>
              <w:t>review/revision</w:t>
            </w:r>
            <w:r>
              <w:rPr>
                <w:spacing w:val="40"/>
                <w:sz w:val="18"/>
              </w:rPr>
              <w:t xml:space="preserve"> </w:t>
            </w:r>
            <w:r>
              <w:rPr>
                <w:sz w:val="18"/>
              </w:rPr>
              <w:t>dates</w:t>
            </w:r>
            <w:r>
              <w:rPr>
                <w:spacing w:val="40"/>
                <w:sz w:val="18"/>
              </w:rPr>
              <w:t xml:space="preserve"> </w:t>
            </w:r>
            <w:r>
              <w:rPr>
                <w:sz w:val="18"/>
              </w:rPr>
              <w:t>and</w:t>
            </w:r>
            <w:r>
              <w:rPr>
                <w:spacing w:val="40"/>
                <w:sz w:val="18"/>
              </w:rPr>
              <w:t xml:space="preserve"> </w:t>
            </w:r>
            <w:r>
              <w:rPr>
                <w:sz w:val="18"/>
              </w:rPr>
              <w:t>procedural</w:t>
            </w:r>
            <w:r>
              <w:rPr>
                <w:spacing w:val="40"/>
                <w:sz w:val="18"/>
              </w:rPr>
              <w:t xml:space="preserve"> </w:t>
            </w:r>
            <w:r>
              <w:rPr>
                <w:sz w:val="18"/>
              </w:rPr>
              <w:t>edits</w:t>
            </w:r>
            <w:r>
              <w:rPr>
                <w:spacing w:val="40"/>
                <w:sz w:val="18"/>
              </w:rPr>
              <w:t xml:space="preserve"> </w:t>
            </w:r>
            <w:r>
              <w:rPr>
                <w:sz w:val="18"/>
              </w:rPr>
              <w:t>tracked</w:t>
            </w:r>
            <w:r>
              <w:rPr>
                <w:spacing w:val="40"/>
                <w:sz w:val="18"/>
              </w:rPr>
              <w:t xml:space="preserve"> </w:t>
            </w:r>
            <w:r>
              <w:rPr>
                <w:sz w:val="18"/>
              </w:rPr>
              <w:t>and</w:t>
            </w:r>
            <w:r>
              <w:rPr>
                <w:spacing w:val="40"/>
                <w:sz w:val="18"/>
              </w:rPr>
              <w:t xml:space="preserve"> </w:t>
            </w:r>
            <w:r>
              <w:rPr>
                <w:sz w:val="18"/>
              </w:rPr>
              <w:t>documented? [15A NCAC 02H .0805 (a) (7)]</w:t>
            </w:r>
          </w:p>
        </w:tc>
        <w:tc>
          <w:tcPr>
            <w:tcW w:w="448" w:type="dxa"/>
            <w:shd w:val="clear" w:color="auto" w:fill="D9D9D9"/>
          </w:tcPr>
          <w:p w14:paraId="1B133BBA" w14:textId="77777777" w:rsidR="00DA3AD6" w:rsidRDefault="00DA3AD6">
            <w:pPr>
              <w:pStyle w:val="TableParagraph"/>
              <w:rPr>
                <w:rFonts w:ascii="Times New Roman"/>
                <w:sz w:val="16"/>
              </w:rPr>
            </w:pPr>
          </w:p>
        </w:tc>
        <w:tc>
          <w:tcPr>
            <w:tcW w:w="450" w:type="dxa"/>
          </w:tcPr>
          <w:p w14:paraId="1B133BBB" w14:textId="77777777" w:rsidR="00DA3AD6" w:rsidRDefault="00DA3AD6">
            <w:pPr>
              <w:pStyle w:val="TableParagraph"/>
              <w:rPr>
                <w:rFonts w:ascii="Times New Roman"/>
                <w:sz w:val="16"/>
              </w:rPr>
            </w:pPr>
          </w:p>
        </w:tc>
        <w:tc>
          <w:tcPr>
            <w:tcW w:w="3959" w:type="dxa"/>
          </w:tcPr>
          <w:p w14:paraId="1B133BBC" w14:textId="77777777" w:rsidR="00DA3AD6" w:rsidRDefault="008D3F4A">
            <w:pPr>
              <w:pStyle w:val="TableParagraph"/>
              <w:ind w:left="110"/>
              <w:rPr>
                <w:sz w:val="18"/>
              </w:rPr>
            </w:pPr>
            <w:r>
              <w:rPr>
                <w:sz w:val="18"/>
              </w:rPr>
              <w:t>Each laboratory</w:t>
            </w:r>
            <w:r>
              <w:rPr>
                <w:spacing w:val="-1"/>
                <w:sz w:val="18"/>
              </w:rPr>
              <w:t xml:space="preserve"> </w:t>
            </w:r>
            <w:r>
              <w:rPr>
                <w:sz w:val="18"/>
              </w:rPr>
              <w:t>shall have a formal process to track</w:t>
            </w:r>
            <w:r>
              <w:rPr>
                <w:spacing w:val="68"/>
                <w:sz w:val="18"/>
              </w:rPr>
              <w:t xml:space="preserve"> </w:t>
            </w:r>
            <w:r>
              <w:rPr>
                <w:sz w:val="18"/>
              </w:rPr>
              <w:t>and</w:t>
            </w:r>
            <w:r>
              <w:rPr>
                <w:spacing w:val="68"/>
                <w:sz w:val="18"/>
              </w:rPr>
              <w:t xml:space="preserve"> </w:t>
            </w:r>
            <w:r>
              <w:rPr>
                <w:sz w:val="18"/>
              </w:rPr>
              <w:t>document</w:t>
            </w:r>
            <w:r>
              <w:rPr>
                <w:spacing w:val="68"/>
                <w:sz w:val="18"/>
              </w:rPr>
              <w:t xml:space="preserve"> </w:t>
            </w:r>
            <w:r>
              <w:rPr>
                <w:sz w:val="18"/>
              </w:rPr>
              <w:t>review</w:t>
            </w:r>
            <w:r>
              <w:rPr>
                <w:spacing w:val="67"/>
                <w:sz w:val="18"/>
              </w:rPr>
              <w:t xml:space="preserve"> </w:t>
            </w:r>
            <w:r>
              <w:rPr>
                <w:sz w:val="18"/>
              </w:rPr>
              <w:t>dates</w:t>
            </w:r>
            <w:r>
              <w:rPr>
                <w:spacing w:val="69"/>
                <w:sz w:val="18"/>
              </w:rPr>
              <w:t xml:space="preserve"> </w:t>
            </w:r>
            <w:r>
              <w:rPr>
                <w:sz w:val="18"/>
              </w:rPr>
              <w:t>and</w:t>
            </w:r>
            <w:r>
              <w:rPr>
                <w:spacing w:val="68"/>
                <w:sz w:val="18"/>
              </w:rPr>
              <w:t xml:space="preserve"> </w:t>
            </w:r>
            <w:r>
              <w:rPr>
                <w:spacing w:val="-5"/>
                <w:sz w:val="18"/>
              </w:rPr>
              <w:t>any</w:t>
            </w:r>
          </w:p>
          <w:p w14:paraId="1B133BBD" w14:textId="77777777" w:rsidR="00DA3AD6" w:rsidRDefault="008D3F4A">
            <w:pPr>
              <w:pStyle w:val="TableParagraph"/>
              <w:spacing w:line="206" w:lineRule="exact"/>
              <w:ind w:left="110"/>
              <w:rPr>
                <w:sz w:val="18"/>
              </w:rPr>
            </w:pPr>
            <w:r>
              <w:rPr>
                <w:sz w:val="18"/>
              </w:rPr>
              <w:t>revisions made in all quality assurance, quality control and SOP documents.</w:t>
            </w:r>
          </w:p>
        </w:tc>
      </w:tr>
      <w:tr w:rsidR="00DA3AD6" w14:paraId="1B133BC4" w14:textId="77777777">
        <w:trPr>
          <w:trHeight w:val="266"/>
        </w:trPr>
        <w:tc>
          <w:tcPr>
            <w:tcW w:w="372" w:type="dxa"/>
          </w:tcPr>
          <w:p w14:paraId="1B133BBF" w14:textId="77777777" w:rsidR="00DA3AD6" w:rsidRDefault="008D3F4A">
            <w:pPr>
              <w:pStyle w:val="TableParagraph"/>
              <w:spacing w:before="27"/>
              <w:ind w:left="103"/>
              <w:rPr>
                <w:sz w:val="18"/>
              </w:rPr>
            </w:pPr>
            <w:r>
              <w:rPr>
                <w:sz w:val="18"/>
              </w:rPr>
              <w:t>3</w:t>
            </w:r>
          </w:p>
        </w:tc>
        <w:tc>
          <w:tcPr>
            <w:tcW w:w="5714" w:type="dxa"/>
          </w:tcPr>
          <w:p w14:paraId="1B133BC0" w14:textId="77777777" w:rsidR="00DA3AD6" w:rsidRDefault="008D3F4A">
            <w:pPr>
              <w:pStyle w:val="TableParagraph"/>
              <w:spacing w:before="27"/>
              <w:ind w:left="107"/>
              <w:rPr>
                <w:sz w:val="18"/>
              </w:rPr>
            </w:pPr>
            <w:r>
              <w:rPr>
                <w:spacing w:val="-2"/>
                <w:sz w:val="18"/>
              </w:rPr>
              <w:t>Is</w:t>
            </w:r>
            <w:r>
              <w:rPr>
                <w:spacing w:val="-4"/>
                <w:sz w:val="18"/>
              </w:rPr>
              <w:t xml:space="preserve"> </w:t>
            </w:r>
            <w:r>
              <w:rPr>
                <w:spacing w:val="-2"/>
                <w:sz w:val="18"/>
              </w:rPr>
              <w:t>there</w:t>
            </w:r>
            <w:r>
              <w:rPr>
                <w:spacing w:val="-3"/>
                <w:sz w:val="18"/>
              </w:rPr>
              <w:t xml:space="preserve"> </w:t>
            </w:r>
            <w:r>
              <w:rPr>
                <w:spacing w:val="-2"/>
                <w:sz w:val="18"/>
              </w:rPr>
              <w:t>North</w:t>
            </w:r>
            <w:r>
              <w:rPr>
                <w:spacing w:val="-4"/>
                <w:sz w:val="18"/>
              </w:rPr>
              <w:t xml:space="preserve"> </w:t>
            </w:r>
            <w:r>
              <w:rPr>
                <w:spacing w:val="-2"/>
                <w:sz w:val="18"/>
              </w:rPr>
              <w:t>Carolina</w:t>
            </w:r>
            <w:r>
              <w:rPr>
                <w:spacing w:val="-3"/>
                <w:sz w:val="18"/>
              </w:rPr>
              <w:t xml:space="preserve"> </w:t>
            </w:r>
            <w:r>
              <w:rPr>
                <w:spacing w:val="-2"/>
                <w:sz w:val="18"/>
              </w:rPr>
              <w:t>data</w:t>
            </w:r>
            <w:r>
              <w:rPr>
                <w:spacing w:val="-4"/>
                <w:sz w:val="18"/>
              </w:rPr>
              <w:t xml:space="preserve"> </w:t>
            </w:r>
            <w:r>
              <w:rPr>
                <w:spacing w:val="-2"/>
                <w:sz w:val="18"/>
              </w:rPr>
              <w:t>available</w:t>
            </w:r>
            <w:r>
              <w:rPr>
                <w:spacing w:val="-3"/>
                <w:sz w:val="18"/>
              </w:rPr>
              <w:t xml:space="preserve"> </w:t>
            </w:r>
            <w:r>
              <w:rPr>
                <w:spacing w:val="-2"/>
                <w:sz w:val="18"/>
              </w:rPr>
              <w:t>for</w:t>
            </w:r>
            <w:r>
              <w:rPr>
                <w:spacing w:val="-4"/>
                <w:sz w:val="18"/>
              </w:rPr>
              <w:t xml:space="preserve"> </w:t>
            </w:r>
            <w:r>
              <w:rPr>
                <w:spacing w:val="-2"/>
                <w:sz w:val="18"/>
              </w:rPr>
              <w:t>review?</w:t>
            </w:r>
          </w:p>
        </w:tc>
        <w:tc>
          <w:tcPr>
            <w:tcW w:w="448" w:type="dxa"/>
          </w:tcPr>
          <w:p w14:paraId="1B133BC1" w14:textId="77777777" w:rsidR="00DA3AD6" w:rsidRDefault="00DA3AD6">
            <w:pPr>
              <w:pStyle w:val="TableParagraph"/>
              <w:rPr>
                <w:rFonts w:ascii="Times New Roman"/>
                <w:sz w:val="16"/>
              </w:rPr>
            </w:pPr>
          </w:p>
        </w:tc>
        <w:tc>
          <w:tcPr>
            <w:tcW w:w="450" w:type="dxa"/>
            <w:shd w:val="clear" w:color="auto" w:fill="D9D9D9"/>
          </w:tcPr>
          <w:p w14:paraId="1B133BC2" w14:textId="77777777" w:rsidR="00DA3AD6" w:rsidRDefault="00DA3AD6">
            <w:pPr>
              <w:pStyle w:val="TableParagraph"/>
              <w:rPr>
                <w:rFonts w:ascii="Times New Roman"/>
                <w:sz w:val="16"/>
              </w:rPr>
            </w:pPr>
          </w:p>
        </w:tc>
        <w:tc>
          <w:tcPr>
            <w:tcW w:w="3959" w:type="dxa"/>
          </w:tcPr>
          <w:p w14:paraId="1B133BC3" w14:textId="77777777" w:rsidR="00DA3AD6" w:rsidRDefault="008D3F4A">
            <w:pPr>
              <w:pStyle w:val="TableParagraph"/>
              <w:spacing w:before="27"/>
              <w:ind w:left="110"/>
              <w:rPr>
                <w:sz w:val="18"/>
              </w:rPr>
            </w:pPr>
            <w:r>
              <w:rPr>
                <w:sz w:val="18"/>
              </w:rPr>
              <w:t>If</w:t>
            </w:r>
            <w:r>
              <w:rPr>
                <w:spacing w:val="-10"/>
                <w:sz w:val="18"/>
              </w:rPr>
              <w:t xml:space="preserve"> </w:t>
            </w:r>
            <w:r>
              <w:rPr>
                <w:sz w:val="18"/>
              </w:rPr>
              <w:t>not,</w:t>
            </w:r>
            <w:r>
              <w:rPr>
                <w:spacing w:val="-10"/>
                <w:sz w:val="18"/>
              </w:rPr>
              <w:t xml:space="preserve"> </w:t>
            </w:r>
            <w:r>
              <w:rPr>
                <w:sz w:val="18"/>
              </w:rPr>
              <w:t>review</w:t>
            </w:r>
            <w:r>
              <w:rPr>
                <w:spacing w:val="-11"/>
                <w:sz w:val="18"/>
              </w:rPr>
              <w:t xml:space="preserve"> </w:t>
            </w:r>
            <w:r>
              <w:rPr>
                <w:sz w:val="18"/>
              </w:rPr>
              <w:t>PT</w:t>
            </w:r>
            <w:r>
              <w:rPr>
                <w:spacing w:val="-9"/>
                <w:sz w:val="18"/>
              </w:rPr>
              <w:t xml:space="preserve"> </w:t>
            </w:r>
            <w:r>
              <w:rPr>
                <w:spacing w:val="-4"/>
                <w:sz w:val="18"/>
              </w:rPr>
              <w:t>data</w:t>
            </w:r>
          </w:p>
        </w:tc>
      </w:tr>
      <w:tr w:rsidR="00DA3AD6" w14:paraId="1B133BCC" w14:textId="77777777">
        <w:trPr>
          <w:trHeight w:val="618"/>
        </w:trPr>
        <w:tc>
          <w:tcPr>
            <w:tcW w:w="372" w:type="dxa"/>
            <w:shd w:val="clear" w:color="auto" w:fill="D9D9D9"/>
          </w:tcPr>
          <w:p w14:paraId="1B133BC5" w14:textId="77777777" w:rsidR="00DA3AD6" w:rsidRDefault="00DA3AD6">
            <w:pPr>
              <w:pStyle w:val="TableParagraph"/>
              <w:rPr>
                <w:rFonts w:ascii="Times New Roman"/>
                <w:sz w:val="16"/>
              </w:rPr>
            </w:pPr>
          </w:p>
        </w:tc>
        <w:tc>
          <w:tcPr>
            <w:tcW w:w="5714" w:type="dxa"/>
            <w:shd w:val="clear" w:color="auto" w:fill="D9D9D9"/>
          </w:tcPr>
          <w:p w14:paraId="1B133BC6" w14:textId="77777777" w:rsidR="00DA3AD6" w:rsidRDefault="00DA3AD6">
            <w:pPr>
              <w:pStyle w:val="TableParagraph"/>
              <w:spacing w:before="9"/>
              <w:rPr>
                <w:b/>
                <w:sz w:val="17"/>
              </w:rPr>
            </w:pPr>
          </w:p>
          <w:p w14:paraId="1B133BC7" w14:textId="77777777" w:rsidR="00DA3AD6" w:rsidRDefault="008D3F4A">
            <w:pPr>
              <w:pStyle w:val="TableParagraph"/>
              <w:spacing w:before="1"/>
              <w:ind w:left="1490"/>
              <w:rPr>
                <w:b/>
                <w:sz w:val="18"/>
              </w:rPr>
            </w:pPr>
            <w:r>
              <w:rPr>
                <w:b/>
                <w:sz w:val="18"/>
              </w:rPr>
              <w:t>PRESERVATION</w:t>
            </w:r>
            <w:r>
              <w:rPr>
                <w:b/>
                <w:spacing w:val="-6"/>
                <w:sz w:val="18"/>
              </w:rPr>
              <w:t xml:space="preserve"> </w:t>
            </w:r>
            <w:r>
              <w:rPr>
                <w:b/>
                <w:sz w:val="18"/>
              </w:rPr>
              <w:t>and</w:t>
            </w:r>
            <w:r>
              <w:rPr>
                <w:b/>
                <w:spacing w:val="-4"/>
                <w:sz w:val="18"/>
              </w:rPr>
              <w:t xml:space="preserve"> </w:t>
            </w:r>
            <w:r>
              <w:rPr>
                <w:b/>
                <w:spacing w:val="-2"/>
                <w:sz w:val="18"/>
              </w:rPr>
              <w:t>STORAGE</w:t>
            </w:r>
          </w:p>
        </w:tc>
        <w:tc>
          <w:tcPr>
            <w:tcW w:w="448" w:type="dxa"/>
            <w:shd w:val="clear" w:color="auto" w:fill="D9D9D9"/>
          </w:tcPr>
          <w:p w14:paraId="1B133BC8" w14:textId="77777777" w:rsidR="00DA3AD6" w:rsidRDefault="008D3F4A">
            <w:pPr>
              <w:pStyle w:val="TableParagraph"/>
              <w:spacing w:line="206" w:lineRule="exact"/>
              <w:ind w:left="108" w:right="197"/>
              <w:jc w:val="both"/>
              <w:rPr>
                <w:b/>
                <w:sz w:val="18"/>
              </w:rPr>
            </w:pPr>
            <w:r>
              <w:rPr>
                <w:b/>
                <w:spacing w:val="-10"/>
                <w:sz w:val="18"/>
              </w:rPr>
              <w:t>L</w:t>
            </w:r>
            <w:r>
              <w:rPr>
                <w:b/>
                <w:sz w:val="18"/>
              </w:rPr>
              <w:t xml:space="preserve"> </w:t>
            </w:r>
            <w:r>
              <w:rPr>
                <w:b/>
                <w:spacing w:val="-10"/>
                <w:sz w:val="18"/>
              </w:rPr>
              <w:t>A</w:t>
            </w:r>
            <w:r>
              <w:rPr>
                <w:b/>
                <w:sz w:val="18"/>
              </w:rPr>
              <w:t xml:space="preserve"> </w:t>
            </w:r>
            <w:r>
              <w:rPr>
                <w:b/>
                <w:spacing w:val="-10"/>
                <w:sz w:val="18"/>
              </w:rPr>
              <w:t>B</w:t>
            </w:r>
          </w:p>
        </w:tc>
        <w:tc>
          <w:tcPr>
            <w:tcW w:w="450" w:type="dxa"/>
            <w:shd w:val="clear" w:color="auto" w:fill="D9D9D9"/>
          </w:tcPr>
          <w:p w14:paraId="1B133BC9" w14:textId="77777777" w:rsidR="00DA3AD6" w:rsidRDefault="008D3F4A">
            <w:pPr>
              <w:pStyle w:val="TableParagraph"/>
              <w:spacing w:line="206" w:lineRule="exact"/>
              <w:ind w:left="109" w:right="190"/>
              <w:jc w:val="both"/>
              <w:rPr>
                <w:b/>
                <w:sz w:val="18"/>
              </w:rPr>
            </w:pPr>
            <w:r>
              <w:rPr>
                <w:b/>
                <w:spacing w:val="-10"/>
                <w:sz w:val="18"/>
              </w:rPr>
              <w:t>S</w:t>
            </w:r>
            <w:r>
              <w:rPr>
                <w:b/>
                <w:sz w:val="18"/>
              </w:rPr>
              <w:t xml:space="preserve"> </w:t>
            </w:r>
            <w:r>
              <w:rPr>
                <w:b/>
                <w:spacing w:val="-10"/>
                <w:sz w:val="18"/>
              </w:rPr>
              <w:t>O</w:t>
            </w:r>
            <w:r>
              <w:rPr>
                <w:b/>
                <w:sz w:val="18"/>
              </w:rPr>
              <w:t xml:space="preserve"> </w:t>
            </w:r>
            <w:r>
              <w:rPr>
                <w:b/>
                <w:spacing w:val="-10"/>
                <w:sz w:val="18"/>
              </w:rPr>
              <w:t>P</w:t>
            </w:r>
          </w:p>
        </w:tc>
        <w:tc>
          <w:tcPr>
            <w:tcW w:w="3959" w:type="dxa"/>
            <w:shd w:val="clear" w:color="auto" w:fill="D9D9D9"/>
          </w:tcPr>
          <w:p w14:paraId="1B133BCA" w14:textId="77777777" w:rsidR="00DA3AD6" w:rsidRDefault="00DA3AD6">
            <w:pPr>
              <w:pStyle w:val="TableParagraph"/>
              <w:spacing w:before="9"/>
              <w:rPr>
                <w:b/>
                <w:sz w:val="17"/>
              </w:rPr>
            </w:pPr>
          </w:p>
          <w:p w14:paraId="1B133BCB" w14:textId="77777777" w:rsidR="00DA3AD6" w:rsidRDefault="008D3F4A">
            <w:pPr>
              <w:pStyle w:val="TableParagraph"/>
              <w:spacing w:before="1"/>
              <w:ind w:left="1325" w:right="1312"/>
              <w:jc w:val="center"/>
              <w:rPr>
                <w:b/>
                <w:sz w:val="18"/>
              </w:rPr>
            </w:pPr>
            <w:r>
              <w:rPr>
                <w:b/>
                <w:spacing w:val="-2"/>
                <w:sz w:val="18"/>
              </w:rPr>
              <w:t>EXPLANATION</w:t>
            </w:r>
          </w:p>
        </w:tc>
      </w:tr>
      <w:tr w:rsidR="00DA3AD6" w14:paraId="1B133BD2" w14:textId="77777777">
        <w:trPr>
          <w:trHeight w:val="414"/>
        </w:trPr>
        <w:tc>
          <w:tcPr>
            <w:tcW w:w="372" w:type="dxa"/>
          </w:tcPr>
          <w:p w14:paraId="1B133BCD" w14:textId="77777777" w:rsidR="00DA3AD6" w:rsidRDefault="008D3F4A">
            <w:pPr>
              <w:pStyle w:val="TableParagraph"/>
              <w:spacing w:before="104"/>
              <w:ind w:left="103"/>
              <w:rPr>
                <w:sz w:val="18"/>
              </w:rPr>
            </w:pPr>
            <w:r>
              <w:rPr>
                <w:sz w:val="18"/>
              </w:rPr>
              <w:t>4</w:t>
            </w:r>
          </w:p>
        </w:tc>
        <w:tc>
          <w:tcPr>
            <w:tcW w:w="5714" w:type="dxa"/>
          </w:tcPr>
          <w:p w14:paraId="1B133BCE" w14:textId="77777777" w:rsidR="00DA3AD6" w:rsidRDefault="008D3F4A">
            <w:pPr>
              <w:pStyle w:val="TableParagraph"/>
              <w:spacing w:line="206" w:lineRule="exact"/>
              <w:ind w:left="107" w:right="203"/>
              <w:rPr>
                <w:sz w:val="18"/>
              </w:rPr>
            </w:pPr>
            <w:r>
              <w:rPr>
                <w:position w:val="1"/>
                <w:sz w:val="18"/>
              </w:rPr>
              <w:t>Are</w:t>
            </w:r>
            <w:r>
              <w:rPr>
                <w:spacing w:val="-3"/>
                <w:position w:val="1"/>
                <w:sz w:val="18"/>
              </w:rPr>
              <w:t xml:space="preserve"> </w:t>
            </w:r>
            <w:r>
              <w:rPr>
                <w:position w:val="1"/>
                <w:sz w:val="18"/>
              </w:rPr>
              <w:t>samples</w:t>
            </w:r>
            <w:r>
              <w:rPr>
                <w:spacing w:val="-5"/>
                <w:position w:val="1"/>
                <w:sz w:val="18"/>
              </w:rPr>
              <w:t xml:space="preserve"> </w:t>
            </w:r>
            <w:r>
              <w:rPr>
                <w:position w:val="1"/>
                <w:sz w:val="18"/>
              </w:rPr>
              <w:t>preserved</w:t>
            </w:r>
            <w:r>
              <w:rPr>
                <w:spacing w:val="-3"/>
                <w:position w:val="1"/>
                <w:sz w:val="18"/>
              </w:rPr>
              <w:t xml:space="preserve"> </w:t>
            </w:r>
            <w:r>
              <w:rPr>
                <w:position w:val="1"/>
                <w:sz w:val="18"/>
              </w:rPr>
              <w:t>at</w:t>
            </w:r>
            <w:r>
              <w:rPr>
                <w:spacing w:val="-6"/>
                <w:position w:val="1"/>
                <w:sz w:val="18"/>
              </w:rPr>
              <w:t xml:space="preserve"> </w:t>
            </w:r>
            <w:r>
              <w:rPr>
                <w:position w:val="1"/>
                <w:sz w:val="18"/>
              </w:rPr>
              <w:t>the</w:t>
            </w:r>
            <w:r>
              <w:rPr>
                <w:spacing w:val="-6"/>
                <w:position w:val="1"/>
                <w:sz w:val="18"/>
              </w:rPr>
              <w:t xml:space="preserve"> </w:t>
            </w:r>
            <w:r>
              <w:rPr>
                <w:position w:val="1"/>
                <w:sz w:val="18"/>
              </w:rPr>
              <w:t>time</w:t>
            </w:r>
            <w:r>
              <w:rPr>
                <w:spacing w:val="-6"/>
                <w:position w:val="1"/>
                <w:sz w:val="18"/>
              </w:rPr>
              <w:t xml:space="preserve"> </w:t>
            </w:r>
            <w:r>
              <w:rPr>
                <w:position w:val="1"/>
                <w:sz w:val="18"/>
              </w:rPr>
              <w:t>of</w:t>
            </w:r>
            <w:r>
              <w:rPr>
                <w:spacing w:val="-4"/>
                <w:position w:val="1"/>
                <w:sz w:val="18"/>
              </w:rPr>
              <w:t xml:space="preserve"> </w:t>
            </w:r>
            <w:r>
              <w:rPr>
                <w:position w:val="1"/>
                <w:sz w:val="18"/>
              </w:rPr>
              <w:t>collection</w:t>
            </w:r>
            <w:r>
              <w:rPr>
                <w:spacing w:val="-3"/>
                <w:position w:val="1"/>
                <w:sz w:val="18"/>
              </w:rPr>
              <w:t xml:space="preserve"> </w:t>
            </w:r>
            <w:r>
              <w:rPr>
                <w:position w:val="1"/>
                <w:sz w:val="18"/>
              </w:rPr>
              <w:t>with</w:t>
            </w:r>
            <w:r>
              <w:rPr>
                <w:spacing w:val="-3"/>
                <w:position w:val="1"/>
                <w:sz w:val="18"/>
              </w:rPr>
              <w:t xml:space="preserve"> </w:t>
            </w:r>
            <w:r>
              <w:rPr>
                <w:position w:val="1"/>
                <w:sz w:val="18"/>
              </w:rPr>
              <w:t>H</w:t>
            </w:r>
            <w:r>
              <w:rPr>
                <w:sz w:val="12"/>
              </w:rPr>
              <w:t>2</w:t>
            </w:r>
            <w:r>
              <w:rPr>
                <w:position w:val="1"/>
                <w:sz w:val="18"/>
              </w:rPr>
              <w:t>SO</w:t>
            </w:r>
            <w:r>
              <w:rPr>
                <w:sz w:val="12"/>
              </w:rPr>
              <w:t>4</w:t>
            </w:r>
            <w:r>
              <w:rPr>
                <w:position w:val="1"/>
                <w:sz w:val="18"/>
              </w:rPr>
              <w:t>,</w:t>
            </w:r>
            <w:r>
              <w:rPr>
                <w:spacing w:val="-6"/>
                <w:position w:val="1"/>
                <w:sz w:val="18"/>
              </w:rPr>
              <w:t xml:space="preserve"> </w:t>
            </w:r>
            <w:r>
              <w:rPr>
                <w:position w:val="1"/>
                <w:sz w:val="18"/>
              </w:rPr>
              <w:t>or H</w:t>
            </w:r>
            <w:r>
              <w:rPr>
                <w:sz w:val="12"/>
              </w:rPr>
              <w:t>3</w:t>
            </w:r>
            <w:r>
              <w:rPr>
                <w:position w:val="1"/>
                <w:sz w:val="18"/>
              </w:rPr>
              <w:t>PO</w:t>
            </w:r>
            <w:r>
              <w:rPr>
                <w:sz w:val="12"/>
              </w:rPr>
              <w:t>4</w:t>
            </w:r>
            <w:r>
              <w:rPr>
                <w:spacing w:val="31"/>
                <w:sz w:val="12"/>
              </w:rPr>
              <w:t xml:space="preserve"> </w:t>
            </w:r>
            <w:r>
              <w:rPr>
                <w:position w:val="1"/>
                <w:sz w:val="18"/>
              </w:rPr>
              <w:t>to pH of &lt;2? [40 CFR Part 136.3, Table II]</w:t>
            </w:r>
          </w:p>
        </w:tc>
        <w:tc>
          <w:tcPr>
            <w:tcW w:w="448" w:type="dxa"/>
          </w:tcPr>
          <w:p w14:paraId="1B133BCF" w14:textId="77777777" w:rsidR="00DA3AD6" w:rsidRDefault="00DA3AD6">
            <w:pPr>
              <w:pStyle w:val="TableParagraph"/>
              <w:rPr>
                <w:rFonts w:ascii="Times New Roman"/>
                <w:sz w:val="16"/>
              </w:rPr>
            </w:pPr>
          </w:p>
        </w:tc>
        <w:tc>
          <w:tcPr>
            <w:tcW w:w="450" w:type="dxa"/>
          </w:tcPr>
          <w:p w14:paraId="1B133BD0" w14:textId="77777777" w:rsidR="00DA3AD6" w:rsidRDefault="00DA3AD6">
            <w:pPr>
              <w:pStyle w:val="TableParagraph"/>
              <w:rPr>
                <w:rFonts w:ascii="Times New Roman"/>
                <w:sz w:val="16"/>
              </w:rPr>
            </w:pPr>
          </w:p>
        </w:tc>
        <w:tc>
          <w:tcPr>
            <w:tcW w:w="3959" w:type="dxa"/>
          </w:tcPr>
          <w:p w14:paraId="1B133BD1" w14:textId="77777777" w:rsidR="00DA3AD6" w:rsidRDefault="008D3F4A">
            <w:pPr>
              <w:pStyle w:val="TableParagraph"/>
              <w:spacing w:before="104"/>
              <w:ind w:left="110"/>
              <w:rPr>
                <w:sz w:val="18"/>
              </w:rPr>
            </w:pPr>
            <w:r>
              <w:rPr>
                <w:sz w:val="18"/>
              </w:rPr>
              <w:t>Method</w:t>
            </w:r>
            <w:r>
              <w:rPr>
                <w:spacing w:val="-1"/>
                <w:sz w:val="18"/>
              </w:rPr>
              <w:t xml:space="preserve"> </w:t>
            </w:r>
            <w:r>
              <w:rPr>
                <w:sz w:val="18"/>
              </w:rPr>
              <w:t>specifically</w:t>
            </w:r>
            <w:r>
              <w:rPr>
                <w:spacing w:val="-2"/>
                <w:sz w:val="18"/>
              </w:rPr>
              <w:t xml:space="preserve"> </w:t>
            </w:r>
            <w:r>
              <w:rPr>
                <w:sz w:val="18"/>
              </w:rPr>
              <w:t>says</w:t>
            </w:r>
            <w:r>
              <w:rPr>
                <w:spacing w:val="-2"/>
                <w:sz w:val="18"/>
              </w:rPr>
              <w:t xml:space="preserve"> </w:t>
            </w:r>
            <w:r>
              <w:rPr>
                <w:sz w:val="18"/>
              </w:rPr>
              <w:t>not</w:t>
            </w:r>
            <w:r>
              <w:rPr>
                <w:spacing w:val="-2"/>
                <w:sz w:val="18"/>
              </w:rPr>
              <w:t xml:space="preserve"> </w:t>
            </w:r>
            <w:r>
              <w:rPr>
                <w:sz w:val="18"/>
              </w:rPr>
              <w:t>to</w:t>
            </w:r>
            <w:r>
              <w:rPr>
                <w:spacing w:val="-3"/>
                <w:sz w:val="18"/>
              </w:rPr>
              <w:t xml:space="preserve"> </w:t>
            </w:r>
            <w:r>
              <w:rPr>
                <w:sz w:val="18"/>
              </w:rPr>
              <w:t xml:space="preserve">use </w:t>
            </w:r>
            <w:r>
              <w:rPr>
                <w:spacing w:val="-4"/>
                <w:sz w:val="18"/>
              </w:rPr>
              <w:t>HCl.</w:t>
            </w:r>
          </w:p>
        </w:tc>
      </w:tr>
      <w:tr w:rsidR="00DA3AD6" w14:paraId="1B133BD8" w14:textId="77777777">
        <w:trPr>
          <w:trHeight w:val="414"/>
        </w:trPr>
        <w:tc>
          <w:tcPr>
            <w:tcW w:w="372" w:type="dxa"/>
          </w:tcPr>
          <w:p w14:paraId="1B133BD3" w14:textId="77777777" w:rsidR="00DA3AD6" w:rsidRDefault="008D3F4A">
            <w:pPr>
              <w:pStyle w:val="TableParagraph"/>
              <w:spacing w:before="102"/>
              <w:ind w:left="103"/>
              <w:rPr>
                <w:sz w:val="18"/>
              </w:rPr>
            </w:pPr>
            <w:r>
              <w:rPr>
                <w:sz w:val="18"/>
              </w:rPr>
              <w:t>5</w:t>
            </w:r>
          </w:p>
        </w:tc>
        <w:tc>
          <w:tcPr>
            <w:tcW w:w="5714" w:type="dxa"/>
          </w:tcPr>
          <w:p w14:paraId="1B133BD4" w14:textId="77777777" w:rsidR="00DA3AD6" w:rsidRDefault="008D3F4A">
            <w:pPr>
              <w:pStyle w:val="TableParagraph"/>
              <w:spacing w:line="206" w:lineRule="exact"/>
              <w:ind w:left="107" w:right="203"/>
              <w:rPr>
                <w:sz w:val="18"/>
              </w:rPr>
            </w:pPr>
            <w:r>
              <w:rPr>
                <w:sz w:val="18"/>
              </w:rPr>
              <w:t>Is</w:t>
            </w:r>
            <w:r>
              <w:rPr>
                <w:spacing w:val="-3"/>
                <w:sz w:val="18"/>
              </w:rPr>
              <w:t xml:space="preserve"> </w:t>
            </w:r>
            <w:r>
              <w:rPr>
                <w:sz w:val="18"/>
              </w:rPr>
              <w:t>pH</w:t>
            </w:r>
            <w:r>
              <w:rPr>
                <w:spacing w:val="-7"/>
                <w:sz w:val="18"/>
              </w:rPr>
              <w:t xml:space="preserve"> </w:t>
            </w:r>
            <w:r>
              <w:rPr>
                <w:sz w:val="18"/>
              </w:rPr>
              <w:t>checked</w:t>
            </w:r>
            <w:r>
              <w:rPr>
                <w:spacing w:val="-3"/>
                <w:sz w:val="18"/>
              </w:rPr>
              <w:t xml:space="preserve"> </w:t>
            </w:r>
            <w:r>
              <w:rPr>
                <w:sz w:val="18"/>
              </w:rPr>
              <w:t>to</w:t>
            </w:r>
            <w:r>
              <w:rPr>
                <w:spacing w:val="-6"/>
                <w:sz w:val="18"/>
              </w:rPr>
              <w:t xml:space="preserve"> </w:t>
            </w:r>
            <w:r>
              <w:rPr>
                <w:sz w:val="18"/>
              </w:rPr>
              <w:t>document</w:t>
            </w:r>
            <w:r>
              <w:rPr>
                <w:spacing w:val="-6"/>
                <w:sz w:val="18"/>
              </w:rPr>
              <w:t xml:space="preserve"> </w:t>
            </w:r>
            <w:r>
              <w:rPr>
                <w:sz w:val="18"/>
              </w:rPr>
              <w:t>pH</w:t>
            </w:r>
            <w:r>
              <w:rPr>
                <w:spacing w:val="-4"/>
                <w:sz w:val="18"/>
              </w:rPr>
              <w:t xml:space="preserve"> </w:t>
            </w:r>
            <w:r>
              <w:rPr>
                <w:sz w:val="18"/>
              </w:rPr>
              <w:t>&lt;2</w:t>
            </w:r>
            <w:r>
              <w:rPr>
                <w:spacing w:val="-3"/>
                <w:sz w:val="18"/>
              </w:rPr>
              <w:t xml:space="preserve"> </w:t>
            </w:r>
            <w:r>
              <w:rPr>
                <w:sz w:val="18"/>
              </w:rPr>
              <w:t>upon</w:t>
            </w:r>
            <w:r>
              <w:rPr>
                <w:spacing w:val="-3"/>
                <w:sz w:val="18"/>
              </w:rPr>
              <w:t xml:space="preserve"> </w:t>
            </w:r>
            <w:r>
              <w:rPr>
                <w:sz w:val="18"/>
              </w:rPr>
              <w:t>receipt?</w:t>
            </w:r>
            <w:r>
              <w:rPr>
                <w:spacing w:val="-3"/>
                <w:sz w:val="18"/>
              </w:rPr>
              <w:t xml:space="preserve"> </w:t>
            </w:r>
            <w:r>
              <w:rPr>
                <w:sz w:val="18"/>
              </w:rPr>
              <w:t>[40</w:t>
            </w:r>
            <w:r>
              <w:rPr>
                <w:spacing w:val="-3"/>
                <w:sz w:val="18"/>
              </w:rPr>
              <w:t xml:space="preserve"> </w:t>
            </w:r>
            <w:r>
              <w:rPr>
                <w:sz w:val="18"/>
              </w:rPr>
              <w:t>CFR</w:t>
            </w:r>
            <w:r>
              <w:rPr>
                <w:spacing w:val="-4"/>
                <w:sz w:val="18"/>
              </w:rPr>
              <w:t xml:space="preserve"> </w:t>
            </w:r>
            <w:r>
              <w:rPr>
                <w:sz w:val="18"/>
              </w:rPr>
              <w:t>Part 136.3, Table II]</w:t>
            </w:r>
          </w:p>
        </w:tc>
        <w:tc>
          <w:tcPr>
            <w:tcW w:w="448" w:type="dxa"/>
          </w:tcPr>
          <w:p w14:paraId="1B133BD5" w14:textId="77777777" w:rsidR="00DA3AD6" w:rsidRDefault="00DA3AD6">
            <w:pPr>
              <w:pStyle w:val="TableParagraph"/>
              <w:rPr>
                <w:rFonts w:ascii="Times New Roman"/>
                <w:sz w:val="16"/>
              </w:rPr>
            </w:pPr>
          </w:p>
        </w:tc>
        <w:tc>
          <w:tcPr>
            <w:tcW w:w="450" w:type="dxa"/>
          </w:tcPr>
          <w:p w14:paraId="1B133BD6" w14:textId="77777777" w:rsidR="00DA3AD6" w:rsidRDefault="00DA3AD6">
            <w:pPr>
              <w:pStyle w:val="TableParagraph"/>
              <w:rPr>
                <w:rFonts w:ascii="Times New Roman"/>
                <w:sz w:val="16"/>
              </w:rPr>
            </w:pPr>
          </w:p>
        </w:tc>
        <w:tc>
          <w:tcPr>
            <w:tcW w:w="3959" w:type="dxa"/>
          </w:tcPr>
          <w:p w14:paraId="1B133BD7" w14:textId="77777777" w:rsidR="00DA3AD6" w:rsidRDefault="008D3F4A">
            <w:pPr>
              <w:pStyle w:val="TableParagraph"/>
              <w:spacing w:before="102"/>
              <w:ind w:left="110"/>
              <w:rPr>
                <w:sz w:val="18"/>
              </w:rPr>
            </w:pPr>
            <w:r>
              <w:rPr>
                <w:sz w:val="18"/>
              </w:rPr>
              <w:t>pH</w:t>
            </w:r>
            <w:r>
              <w:rPr>
                <w:spacing w:val="-2"/>
                <w:sz w:val="18"/>
              </w:rPr>
              <w:t xml:space="preserve"> </w:t>
            </w:r>
            <w:r>
              <w:rPr>
                <w:sz w:val="18"/>
              </w:rPr>
              <w:t>indicator</w:t>
            </w:r>
            <w:r>
              <w:rPr>
                <w:spacing w:val="-2"/>
                <w:sz w:val="18"/>
              </w:rPr>
              <w:t xml:space="preserve"> </w:t>
            </w:r>
            <w:r>
              <w:rPr>
                <w:sz w:val="18"/>
              </w:rPr>
              <w:t>strips</w:t>
            </w:r>
            <w:r>
              <w:rPr>
                <w:spacing w:val="-2"/>
                <w:sz w:val="18"/>
              </w:rPr>
              <w:t xml:space="preserve"> </w:t>
            </w:r>
            <w:r>
              <w:rPr>
                <w:sz w:val="18"/>
              </w:rPr>
              <w:t>may</w:t>
            </w:r>
            <w:r>
              <w:rPr>
                <w:spacing w:val="-2"/>
                <w:sz w:val="18"/>
              </w:rPr>
              <w:t xml:space="preserve"> </w:t>
            </w:r>
            <w:r>
              <w:rPr>
                <w:sz w:val="18"/>
              </w:rPr>
              <w:t>be</w:t>
            </w:r>
            <w:r>
              <w:rPr>
                <w:spacing w:val="-1"/>
                <w:sz w:val="18"/>
              </w:rPr>
              <w:t xml:space="preserve"> </w:t>
            </w:r>
            <w:r>
              <w:rPr>
                <w:spacing w:val="-2"/>
                <w:sz w:val="18"/>
              </w:rPr>
              <w:t>used.</w:t>
            </w:r>
          </w:p>
        </w:tc>
      </w:tr>
      <w:tr w:rsidR="00DA3AD6" w14:paraId="1B133BE2" w14:textId="77777777">
        <w:trPr>
          <w:trHeight w:val="1034"/>
        </w:trPr>
        <w:tc>
          <w:tcPr>
            <w:tcW w:w="372" w:type="dxa"/>
          </w:tcPr>
          <w:p w14:paraId="1B133BD9" w14:textId="77777777" w:rsidR="00DA3AD6" w:rsidRDefault="00DA3AD6">
            <w:pPr>
              <w:pStyle w:val="TableParagraph"/>
              <w:rPr>
                <w:b/>
                <w:sz w:val="20"/>
              </w:rPr>
            </w:pPr>
          </w:p>
          <w:p w14:paraId="1B133BDA" w14:textId="77777777" w:rsidR="00DA3AD6" w:rsidRDefault="00DA3AD6">
            <w:pPr>
              <w:pStyle w:val="TableParagraph"/>
              <w:spacing w:before="9"/>
              <w:rPr>
                <w:b/>
                <w:sz w:val="15"/>
              </w:rPr>
            </w:pPr>
          </w:p>
          <w:p w14:paraId="1B133BDB" w14:textId="77777777" w:rsidR="00DA3AD6" w:rsidRDefault="008D3F4A">
            <w:pPr>
              <w:pStyle w:val="TableParagraph"/>
              <w:ind w:left="103"/>
              <w:rPr>
                <w:sz w:val="18"/>
              </w:rPr>
            </w:pPr>
            <w:r>
              <w:rPr>
                <w:sz w:val="18"/>
              </w:rPr>
              <w:t>6</w:t>
            </w:r>
          </w:p>
        </w:tc>
        <w:tc>
          <w:tcPr>
            <w:tcW w:w="5714" w:type="dxa"/>
          </w:tcPr>
          <w:p w14:paraId="1B133BDC" w14:textId="77777777" w:rsidR="00DA3AD6" w:rsidRDefault="008D3F4A">
            <w:pPr>
              <w:pStyle w:val="TableParagraph"/>
              <w:spacing w:line="206" w:lineRule="exact"/>
              <w:ind w:left="107"/>
              <w:rPr>
                <w:sz w:val="18"/>
              </w:rPr>
            </w:pPr>
            <w:r>
              <w:rPr>
                <w:sz w:val="18"/>
              </w:rPr>
              <w:t>What</w:t>
            </w:r>
            <w:r>
              <w:rPr>
                <w:spacing w:val="-4"/>
                <w:sz w:val="18"/>
              </w:rPr>
              <w:t xml:space="preserve"> </w:t>
            </w:r>
            <w:r>
              <w:rPr>
                <w:sz w:val="18"/>
              </w:rPr>
              <w:t>action</w:t>
            </w:r>
            <w:r>
              <w:rPr>
                <w:spacing w:val="-3"/>
                <w:sz w:val="18"/>
              </w:rPr>
              <w:t xml:space="preserve"> </w:t>
            </w:r>
            <w:r>
              <w:rPr>
                <w:sz w:val="18"/>
              </w:rPr>
              <w:t>is</w:t>
            </w:r>
            <w:r>
              <w:rPr>
                <w:spacing w:val="-2"/>
                <w:sz w:val="18"/>
              </w:rPr>
              <w:t xml:space="preserve"> </w:t>
            </w:r>
            <w:r>
              <w:rPr>
                <w:sz w:val="18"/>
              </w:rPr>
              <w:t>taken</w:t>
            </w:r>
            <w:r>
              <w:rPr>
                <w:spacing w:val="-3"/>
                <w:sz w:val="18"/>
              </w:rPr>
              <w:t xml:space="preserve"> </w:t>
            </w:r>
            <w:r>
              <w:rPr>
                <w:sz w:val="18"/>
              </w:rPr>
              <w:t>if</w:t>
            </w:r>
            <w:r>
              <w:rPr>
                <w:spacing w:val="-5"/>
                <w:sz w:val="18"/>
              </w:rPr>
              <w:t xml:space="preserve"> </w:t>
            </w:r>
            <w:r>
              <w:rPr>
                <w:sz w:val="18"/>
              </w:rPr>
              <w:t>pH</w:t>
            </w:r>
            <w:r>
              <w:rPr>
                <w:spacing w:val="-4"/>
                <w:sz w:val="18"/>
              </w:rPr>
              <w:t xml:space="preserve"> </w:t>
            </w:r>
            <w:r>
              <w:rPr>
                <w:sz w:val="18"/>
              </w:rPr>
              <w:t>is</w:t>
            </w:r>
            <w:r>
              <w:rPr>
                <w:spacing w:val="-2"/>
                <w:sz w:val="18"/>
              </w:rPr>
              <w:t xml:space="preserve"> </w:t>
            </w:r>
            <w:r>
              <w:rPr>
                <w:sz w:val="18"/>
              </w:rPr>
              <w:t>&gt;2?</w:t>
            </w:r>
            <w:r>
              <w:rPr>
                <w:spacing w:val="-5"/>
                <w:sz w:val="18"/>
              </w:rPr>
              <w:t xml:space="preserve"> </w:t>
            </w:r>
            <w:r>
              <w:rPr>
                <w:sz w:val="18"/>
              </w:rPr>
              <w:t>[15A</w:t>
            </w:r>
            <w:r>
              <w:rPr>
                <w:spacing w:val="-9"/>
                <w:sz w:val="18"/>
              </w:rPr>
              <w:t xml:space="preserve"> </w:t>
            </w:r>
            <w:r>
              <w:rPr>
                <w:sz w:val="18"/>
              </w:rPr>
              <w:t>NCAC</w:t>
            </w:r>
            <w:r>
              <w:rPr>
                <w:spacing w:val="-8"/>
                <w:sz w:val="18"/>
              </w:rPr>
              <w:t xml:space="preserve"> </w:t>
            </w:r>
            <w:r>
              <w:rPr>
                <w:sz w:val="18"/>
              </w:rPr>
              <w:t>2H</w:t>
            </w:r>
            <w:r>
              <w:rPr>
                <w:spacing w:val="-8"/>
                <w:sz w:val="18"/>
              </w:rPr>
              <w:t xml:space="preserve"> </w:t>
            </w:r>
            <w:r>
              <w:rPr>
                <w:sz w:val="18"/>
              </w:rPr>
              <w:t>.0805</w:t>
            </w:r>
            <w:r>
              <w:rPr>
                <w:spacing w:val="-7"/>
                <w:sz w:val="18"/>
              </w:rPr>
              <w:t xml:space="preserve"> </w:t>
            </w:r>
            <w:r>
              <w:rPr>
                <w:sz w:val="18"/>
              </w:rPr>
              <w:t>(a)</w:t>
            </w:r>
            <w:r>
              <w:rPr>
                <w:spacing w:val="-8"/>
                <w:sz w:val="18"/>
              </w:rPr>
              <w:t xml:space="preserve"> </w:t>
            </w:r>
            <w:r>
              <w:rPr>
                <w:sz w:val="18"/>
              </w:rPr>
              <w:t>(7)</w:t>
            </w:r>
            <w:r>
              <w:rPr>
                <w:spacing w:val="-6"/>
                <w:sz w:val="18"/>
              </w:rPr>
              <w:t xml:space="preserve"> </w:t>
            </w:r>
            <w:r>
              <w:rPr>
                <w:spacing w:val="-4"/>
                <w:sz w:val="18"/>
              </w:rPr>
              <w:t>(M)]</w:t>
            </w:r>
          </w:p>
          <w:p w14:paraId="1B133BDD" w14:textId="77777777" w:rsidR="00DA3AD6" w:rsidRDefault="00DA3AD6">
            <w:pPr>
              <w:pStyle w:val="TableParagraph"/>
              <w:spacing w:before="10"/>
              <w:rPr>
                <w:b/>
                <w:sz w:val="17"/>
              </w:rPr>
            </w:pPr>
          </w:p>
          <w:p w14:paraId="1B133BDE"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BDF" w14:textId="77777777" w:rsidR="00DA3AD6" w:rsidRDefault="00DA3AD6">
            <w:pPr>
              <w:pStyle w:val="TableParagraph"/>
              <w:rPr>
                <w:rFonts w:ascii="Times New Roman"/>
                <w:sz w:val="16"/>
              </w:rPr>
            </w:pPr>
          </w:p>
        </w:tc>
        <w:tc>
          <w:tcPr>
            <w:tcW w:w="450" w:type="dxa"/>
          </w:tcPr>
          <w:p w14:paraId="1B133BE0" w14:textId="77777777" w:rsidR="00DA3AD6" w:rsidRDefault="00DA3AD6">
            <w:pPr>
              <w:pStyle w:val="TableParagraph"/>
              <w:rPr>
                <w:rFonts w:ascii="Times New Roman"/>
                <w:sz w:val="16"/>
              </w:rPr>
            </w:pPr>
          </w:p>
        </w:tc>
        <w:tc>
          <w:tcPr>
            <w:tcW w:w="3959" w:type="dxa"/>
          </w:tcPr>
          <w:p w14:paraId="1B133BE1" w14:textId="77777777" w:rsidR="00DA3AD6" w:rsidRDefault="008D3F4A">
            <w:pPr>
              <w:pStyle w:val="TableParagraph"/>
              <w:spacing w:before="102"/>
              <w:ind w:left="110"/>
              <w:rPr>
                <w:sz w:val="18"/>
              </w:rPr>
            </w:pPr>
            <w:r>
              <w:rPr>
                <w:sz w:val="18"/>
              </w:rPr>
              <w:t>If</w:t>
            </w:r>
            <w:r>
              <w:rPr>
                <w:spacing w:val="-5"/>
                <w:sz w:val="18"/>
              </w:rPr>
              <w:t xml:space="preserve"> </w:t>
            </w:r>
            <w:r>
              <w:rPr>
                <w:sz w:val="18"/>
              </w:rPr>
              <w:t>another</w:t>
            </w:r>
            <w:r>
              <w:rPr>
                <w:spacing w:val="-7"/>
                <w:sz w:val="18"/>
              </w:rPr>
              <w:t xml:space="preserve"> </w:t>
            </w:r>
            <w:r>
              <w:rPr>
                <w:sz w:val="18"/>
              </w:rPr>
              <w:t>sample</w:t>
            </w:r>
            <w:r>
              <w:rPr>
                <w:spacing w:val="-7"/>
                <w:sz w:val="18"/>
              </w:rPr>
              <w:t xml:space="preserve"> </w:t>
            </w:r>
            <w:r>
              <w:rPr>
                <w:sz w:val="18"/>
              </w:rPr>
              <w:t>cannot</w:t>
            </w:r>
            <w:r>
              <w:rPr>
                <w:spacing w:val="-7"/>
                <w:sz w:val="18"/>
              </w:rPr>
              <w:t xml:space="preserve"> </w:t>
            </w:r>
            <w:r>
              <w:rPr>
                <w:sz w:val="18"/>
              </w:rPr>
              <w:t>be</w:t>
            </w:r>
            <w:r>
              <w:rPr>
                <w:spacing w:val="-7"/>
                <w:sz w:val="18"/>
              </w:rPr>
              <w:t xml:space="preserve"> </w:t>
            </w:r>
            <w:r>
              <w:rPr>
                <w:sz w:val="18"/>
              </w:rPr>
              <w:t>collected,</w:t>
            </w:r>
            <w:r>
              <w:rPr>
                <w:spacing w:val="-5"/>
                <w:sz w:val="18"/>
              </w:rPr>
              <w:t xml:space="preserve"> </w:t>
            </w:r>
            <w:r>
              <w:rPr>
                <w:sz w:val="18"/>
              </w:rPr>
              <w:t>analyze immediately or adjust pH to &lt;2 and notify NC WW/GW Laboratory Certification that a non- compliant</w:t>
            </w:r>
            <w:r>
              <w:rPr>
                <w:spacing w:val="-1"/>
                <w:sz w:val="18"/>
              </w:rPr>
              <w:t xml:space="preserve"> </w:t>
            </w:r>
            <w:r>
              <w:rPr>
                <w:sz w:val="18"/>
              </w:rPr>
              <w:t>sample</w:t>
            </w:r>
            <w:r>
              <w:rPr>
                <w:spacing w:val="-1"/>
                <w:sz w:val="18"/>
              </w:rPr>
              <w:t xml:space="preserve"> </w:t>
            </w:r>
            <w:r>
              <w:rPr>
                <w:sz w:val="18"/>
              </w:rPr>
              <w:t>was received and</w:t>
            </w:r>
            <w:r>
              <w:rPr>
                <w:spacing w:val="-1"/>
                <w:sz w:val="18"/>
              </w:rPr>
              <w:t xml:space="preserve"> </w:t>
            </w:r>
            <w:r>
              <w:rPr>
                <w:sz w:val="18"/>
              </w:rPr>
              <w:t>analyzed.</w:t>
            </w:r>
          </w:p>
        </w:tc>
      </w:tr>
      <w:tr w:rsidR="00DA3AD6" w14:paraId="1B133BEE" w14:textId="77777777">
        <w:trPr>
          <w:trHeight w:val="1242"/>
        </w:trPr>
        <w:tc>
          <w:tcPr>
            <w:tcW w:w="372" w:type="dxa"/>
          </w:tcPr>
          <w:p w14:paraId="1B133BE3" w14:textId="77777777" w:rsidR="00DA3AD6" w:rsidRDefault="00DA3AD6">
            <w:pPr>
              <w:pStyle w:val="TableParagraph"/>
              <w:rPr>
                <w:b/>
                <w:sz w:val="20"/>
              </w:rPr>
            </w:pPr>
          </w:p>
          <w:p w14:paraId="1B133BE4" w14:textId="77777777" w:rsidR="00DA3AD6" w:rsidRDefault="00DA3AD6">
            <w:pPr>
              <w:pStyle w:val="TableParagraph"/>
              <w:spacing w:before="11"/>
              <w:rPr>
                <w:b/>
                <w:sz w:val="24"/>
              </w:rPr>
            </w:pPr>
          </w:p>
          <w:p w14:paraId="1B133BE5" w14:textId="77777777" w:rsidR="00DA3AD6" w:rsidRDefault="008D3F4A">
            <w:pPr>
              <w:pStyle w:val="TableParagraph"/>
              <w:ind w:left="103"/>
              <w:rPr>
                <w:sz w:val="18"/>
              </w:rPr>
            </w:pPr>
            <w:r>
              <w:rPr>
                <w:sz w:val="18"/>
              </w:rPr>
              <w:t>7</w:t>
            </w:r>
          </w:p>
        </w:tc>
        <w:tc>
          <w:tcPr>
            <w:tcW w:w="5714" w:type="dxa"/>
          </w:tcPr>
          <w:p w14:paraId="1B133BE6" w14:textId="77777777" w:rsidR="00DA3AD6" w:rsidRDefault="00DA3AD6">
            <w:pPr>
              <w:pStyle w:val="TableParagraph"/>
              <w:rPr>
                <w:b/>
                <w:sz w:val="20"/>
              </w:rPr>
            </w:pPr>
          </w:p>
          <w:p w14:paraId="1B133BE7" w14:textId="77777777" w:rsidR="00DA3AD6" w:rsidRDefault="00DA3AD6">
            <w:pPr>
              <w:pStyle w:val="TableParagraph"/>
              <w:rPr>
                <w:b/>
                <w:sz w:val="16"/>
              </w:rPr>
            </w:pPr>
          </w:p>
          <w:p w14:paraId="1B133BE8" w14:textId="77777777" w:rsidR="00DA3AD6" w:rsidRDefault="008D3F4A">
            <w:pPr>
              <w:pStyle w:val="TableParagraph"/>
              <w:spacing w:line="207" w:lineRule="exact"/>
              <w:ind w:left="107"/>
              <w:rPr>
                <w:sz w:val="18"/>
              </w:rPr>
            </w:pPr>
            <w:r>
              <w:rPr>
                <w:sz w:val="18"/>
              </w:rPr>
              <w:t>Are</w:t>
            </w:r>
            <w:r>
              <w:rPr>
                <w:spacing w:val="-2"/>
                <w:sz w:val="18"/>
              </w:rPr>
              <w:t xml:space="preserve"> </w:t>
            </w:r>
            <w:r>
              <w:rPr>
                <w:sz w:val="18"/>
              </w:rPr>
              <w:t>samples</w:t>
            </w:r>
            <w:r>
              <w:rPr>
                <w:spacing w:val="-2"/>
                <w:sz w:val="18"/>
              </w:rPr>
              <w:t xml:space="preserve"> </w:t>
            </w:r>
            <w:r>
              <w:rPr>
                <w:sz w:val="18"/>
              </w:rPr>
              <w:t>iced</w:t>
            </w:r>
            <w:r>
              <w:rPr>
                <w:spacing w:val="-1"/>
                <w:sz w:val="18"/>
              </w:rPr>
              <w:t xml:space="preserve"> </w:t>
            </w:r>
            <w:r>
              <w:rPr>
                <w:sz w:val="18"/>
              </w:rPr>
              <w:t>to</w:t>
            </w:r>
            <w:r>
              <w:rPr>
                <w:spacing w:val="-4"/>
                <w:sz w:val="18"/>
              </w:rPr>
              <w:t xml:space="preserve"> </w:t>
            </w:r>
            <w:r>
              <w:rPr>
                <w:sz w:val="18"/>
              </w:rPr>
              <w:t>above</w:t>
            </w:r>
            <w:r>
              <w:rPr>
                <w:spacing w:val="-1"/>
                <w:sz w:val="18"/>
              </w:rPr>
              <w:t xml:space="preserve"> </w:t>
            </w:r>
            <w:r>
              <w:rPr>
                <w:sz w:val="18"/>
              </w:rPr>
              <w:t>freezing</w:t>
            </w:r>
            <w:r>
              <w:rPr>
                <w:spacing w:val="-1"/>
                <w:sz w:val="18"/>
              </w:rPr>
              <w:t xml:space="preserve"> </w:t>
            </w:r>
            <w:r>
              <w:rPr>
                <w:sz w:val="18"/>
              </w:rPr>
              <w:t>but</w:t>
            </w:r>
            <w:r>
              <w:rPr>
                <w:spacing w:val="-2"/>
                <w:sz w:val="18"/>
              </w:rPr>
              <w:t xml:space="preserve"> </w:t>
            </w:r>
            <w:r>
              <w:rPr>
                <w:sz w:val="18"/>
              </w:rPr>
              <w:t>≤</w:t>
            </w:r>
            <w:r>
              <w:rPr>
                <w:spacing w:val="-2"/>
                <w:sz w:val="18"/>
              </w:rPr>
              <w:t xml:space="preserve"> </w:t>
            </w:r>
            <w:r>
              <w:rPr>
                <w:sz w:val="18"/>
              </w:rPr>
              <w:t>6°C</w:t>
            </w:r>
            <w:r>
              <w:rPr>
                <w:spacing w:val="-2"/>
                <w:sz w:val="18"/>
              </w:rPr>
              <w:t xml:space="preserve"> </w:t>
            </w:r>
            <w:r>
              <w:rPr>
                <w:sz w:val="18"/>
              </w:rPr>
              <w:t>during</w:t>
            </w:r>
            <w:r>
              <w:rPr>
                <w:spacing w:val="-1"/>
                <w:sz w:val="18"/>
              </w:rPr>
              <w:t xml:space="preserve"> </w:t>
            </w:r>
            <w:r>
              <w:rPr>
                <w:sz w:val="18"/>
              </w:rPr>
              <w:t>shipment?</w:t>
            </w:r>
            <w:r>
              <w:rPr>
                <w:spacing w:val="-1"/>
                <w:sz w:val="18"/>
              </w:rPr>
              <w:t xml:space="preserve"> </w:t>
            </w:r>
            <w:r>
              <w:rPr>
                <w:spacing w:val="-5"/>
                <w:sz w:val="18"/>
              </w:rPr>
              <w:t>[40</w:t>
            </w:r>
          </w:p>
          <w:p w14:paraId="1B133BE9" w14:textId="77777777" w:rsidR="00DA3AD6" w:rsidRDefault="008D3F4A">
            <w:pPr>
              <w:pStyle w:val="TableParagraph"/>
              <w:spacing w:line="207" w:lineRule="exact"/>
              <w:ind w:left="107"/>
              <w:rPr>
                <w:sz w:val="18"/>
              </w:rPr>
            </w:pPr>
            <w:r>
              <w:rPr>
                <w:sz w:val="18"/>
              </w:rPr>
              <w:t>CFR</w:t>
            </w:r>
            <w:r>
              <w:rPr>
                <w:spacing w:val="-2"/>
                <w:sz w:val="18"/>
              </w:rPr>
              <w:t xml:space="preserve"> </w:t>
            </w:r>
            <w:r>
              <w:rPr>
                <w:sz w:val="18"/>
              </w:rPr>
              <w:t>Part</w:t>
            </w:r>
            <w:r>
              <w:rPr>
                <w:spacing w:val="-2"/>
                <w:sz w:val="18"/>
              </w:rPr>
              <w:t xml:space="preserve"> </w:t>
            </w:r>
            <w:r>
              <w:rPr>
                <w:sz w:val="18"/>
              </w:rPr>
              <w:t>136.3,</w:t>
            </w:r>
            <w:r>
              <w:rPr>
                <w:spacing w:val="-2"/>
                <w:sz w:val="18"/>
              </w:rPr>
              <w:t xml:space="preserve"> </w:t>
            </w:r>
            <w:r>
              <w:rPr>
                <w:sz w:val="18"/>
              </w:rPr>
              <w:t>Table</w:t>
            </w:r>
            <w:r>
              <w:rPr>
                <w:spacing w:val="-2"/>
                <w:sz w:val="18"/>
              </w:rPr>
              <w:t xml:space="preserve"> </w:t>
            </w:r>
            <w:r>
              <w:rPr>
                <w:sz w:val="18"/>
              </w:rPr>
              <w:t>II</w:t>
            </w:r>
            <w:r>
              <w:rPr>
                <w:spacing w:val="-3"/>
                <w:sz w:val="18"/>
              </w:rPr>
              <w:t xml:space="preserve"> </w:t>
            </w:r>
            <w:r>
              <w:rPr>
                <w:sz w:val="18"/>
              </w:rPr>
              <w:t>and</w:t>
            </w:r>
            <w:r>
              <w:rPr>
                <w:spacing w:val="-1"/>
                <w:sz w:val="18"/>
              </w:rPr>
              <w:t xml:space="preserve"> </w:t>
            </w:r>
            <w:r>
              <w:rPr>
                <w:sz w:val="18"/>
              </w:rPr>
              <w:t>footnote</w:t>
            </w:r>
            <w:r>
              <w:rPr>
                <w:spacing w:val="-1"/>
                <w:sz w:val="18"/>
              </w:rPr>
              <w:t xml:space="preserve"> </w:t>
            </w:r>
            <w:r>
              <w:rPr>
                <w:spacing w:val="-5"/>
                <w:sz w:val="18"/>
              </w:rPr>
              <w:t>18]</w:t>
            </w:r>
          </w:p>
        </w:tc>
        <w:tc>
          <w:tcPr>
            <w:tcW w:w="448" w:type="dxa"/>
          </w:tcPr>
          <w:p w14:paraId="1B133BEA" w14:textId="77777777" w:rsidR="00DA3AD6" w:rsidRDefault="00DA3AD6">
            <w:pPr>
              <w:pStyle w:val="TableParagraph"/>
              <w:rPr>
                <w:rFonts w:ascii="Times New Roman"/>
                <w:sz w:val="16"/>
              </w:rPr>
            </w:pPr>
          </w:p>
        </w:tc>
        <w:tc>
          <w:tcPr>
            <w:tcW w:w="450" w:type="dxa"/>
          </w:tcPr>
          <w:p w14:paraId="1B133BEB" w14:textId="77777777" w:rsidR="00DA3AD6" w:rsidRDefault="00DA3AD6">
            <w:pPr>
              <w:pStyle w:val="TableParagraph"/>
              <w:rPr>
                <w:rFonts w:ascii="Times New Roman"/>
                <w:sz w:val="16"/>
              </w:rPr>
            </w:pPr>
          </w:p>
        </w:tc>
        <w:tc>
          <w:tcPr>
            <w:tcW w:w="3959" w:type="dxa"/>
          </w:tcPr>
          <w:p w14:paraId="1B133BEC" w14:textId="77777777" w:rsidR="00DA3AD6" w:rsidRDefault="008D3F4A">
            <w:pPr>
              <w:pStyle w:val="TableParagraph"/>
              <w:ind w:left="110" w:right="184"/>
              <w:rPr>
                <w:sz w:val="18"/>
              </w:rPr>
            </w:pPr>
            <w:r>
              <w:rPr>
                <w:sz w:val="18"/>
              </w:rPr>
              <w:t>40 CFR footnote 2 allows 15 minutes for sample</w:t>
            </w:r>
            <w:r>
              <w:rPr>
                <w:spacing w:val="-10"/>
                <w:sz w:val="18"/>
              </w:rPr>
              <w:t xml:space="preserve"> </w:t>
            </w:r>
            <w:r>
              <w:rPr>
                <w:sz w:val="18"/>
              </w:rPr>
              <w:t>preservation,</w:t>
            </w:r>
            <w:r>
              <w:rPr>
                <w:spacing w:val="-8"/>
                <w:sz w:val="18"/>
              </w:rPr>
              <w:t xml:space="preserve"> </w:t>
            </w:r>
            <w:r>
              <w:rPr>
                <w:sz w:val="18"/>
              </w:rPr>
              <w:t>including</w:t>
            </w:r>
            <w:r>
              <w:rPr>
                <w:spacing w:val="-10"/>
                <w:sz w:val="18"/>
              </w:rPr>
              <w:t xml:space="preserve"> </w:t>
            </w:r>
            <w:r>
              <w:rPr>
                <w:sz w:val="18"/>
              </w:rPr>
              <w:t>thermal.</w:t>
            </w:r>
            <w:r>
              <w:rPr>
                <w:spacing w:val="-10"/>
                <w:sz w:val="18"/>
              </w:rPr>
              <w:t xml:space="preserve"> </w:t>
            </w:r>
            <w:r>
              <w:rPr>
                <w:sz w:val="18"/>
              </w:rPr>
              <w:t>This means</w:t>
            </w:r>
            <w:r>
              <w:rPr>
                <w:spacing w:val="-1"/>
                <w:sz w:val="18"/>
              </w:rPr>
              <w:t xml:space="preserve"> </w:t>
            </w:r>
            <w:r>
              <w:rPr>
                <w:sz w:val="18"/>
              </w:rPr>
              <w:t>that</w:t>
            </w:r>
            <w:r>
              <w:rPr>
                <w:spacing w:val="-2"/>
                <w:sz w:val="18"/>
              </w:rPr>
              <w:t xml:space="preserve"> </w:t>
            </w:r>
            <w:r>
              <w:rPr>
                <w:sz w:val="18"/>
              </w:rPr>
              <w:t>if</w:t>
            </w:r>
            <w:r>
              <w:rPr>
                <w:spacing w:val="-2"/>
                <w:sz w:val="18"/>
              </w:rPr>
              <w:t xml:space="preserve"> </w:t>
            </w:r>
            <w:r>
              <w:rPr>
                <w:sz w:val="18"/>
              </w:rPr>
              <w:t>a</w:t>
            </w:r>
            <w:r>
              <w:rPr>
                <w:spacing w:val="-4"/>
                <w:sz w:val="18"/>
              </w:rPr>
              <w:t xml:space="preserve"> </w:t>
            </w:r>
            <w:r>
              <w:rPr>
                <w:sz w:val="18"/>
              </w:rPr>
              <w:t>sample</w:t>
            </w:r>
            <w:r>
              <w:rPr>
                <w:spacing w:val="-4"/>
                <w:sz w:val="18"/>
              </w:rPr>
              <w:t xml:space="preserve"> </w:t>
            </w:r>
            <w:r>
              <w:rPr>
                <w:sz w:val="18"/>
              </w:rPr>
              <w:t>is</w:t>
            </w:r>
            <w:r>
              <w:rPr>
                <w:spacing w:val="-3"/>
                <w:sz w:val="18"/>
              </w:rPr>
              <w:t xml:space="preserve"> </w:t>
            </w:r>
            <w:r>
              <w:rPr>
                <w:sz w:val="18"/>
              </w:rPr>
              <w:t>received</w:t>
            </w:r>
            <w:r>
              <w:rPr>
                <w:spacing w:val="-4"/>
                <w:sz w:val="18"/>
              </w:rPr>
              <w:t xml:space="preserve"> </w:t>
            </w:r>
            <w:r>
              <w:rPr>
                <w:sz w:val="18"/>
              </w:rPr>
              <w:t>in</w:t>
            </w:r>
            <w:r>
              <w:rPr>
                <w:spacing w:val="-1"/>
                <w:sz w:val="18"/>
              </w:rPr>
              <w:t xml:space="preserve"> </w:t>
            </w:r>
            <w:r>
              <w:rPr>
                <w:sz w:val="18"/>
              </w:rPr>
              <w:t>the</w:t>
            </w:r>
            <w:r>
              <w:rPr>
                <w:spacing w:val="-1"/>
                <w:sz w:val="18"/>
              </w:rPr>
              <w:t xml:space="preserve"> </w:t>
            </w:r>
            <w:r>
              <w:rPr>
                <w:sz w:val="18"/>
              </w:rPr>
              <w:t>lab within 15 minutes, it is not required to be on</w:t>
            </w:r>
          </w:p>
          <w:p w14:paraId="1B133BED" w14:textId="77777777" w:rsidR="00DA3AD6" w:rsidRDefault="008D3F4A">
            <w:pPr>
              <w:pStyle w:val="TableParagraph"/>
              <w:spacing w:line="206" w:lineRule="exact"/>
              <w:ind w:left="110" w:right="184"/>
              <w:rPr>
                <w:sz w:val="18"/>
              </w:rPr>
            </w:pPr>
            <w:r>
              <w:rPr>
                <w:sz w:val="18"/>
              </w:rPr>
              <w:t>ice.</w:t>
            </w:r>
            <w:r>
              <w:rPr>
                <w:spacing w:val="-9"/>
                <w:sz w:val="18"/>
              </w:rPr>
              <w:t xml:space="preserve"> </w:t>
            </w:r>
            <w:r>
              <w:rPr>
                <w:sz w:val="18"/>
              </w:rPr>
              <w:t>Document</w:t>
            </w:r>
            <w:r>
              <w:rPr>
                <w:spacing w:val="-9"/>
                <w:sz w:val="18"/>
              </w:rPr>
              <w:t xml:space="preserve"> </w:t>
            </w:r>
            <w:r>
              <w:rPr>
                <w:sz w:val="18"/>
              </w:rPr>
              <w:t>temperature</w:t>
            </w:r>
            <w:r>
              <w:rPr>
                <w:spacing w:val="-11"/>
                <w:sz w:val="18"/>
              </w:rPr>
              <w:t xml:space="preserve"> </w:t>
            </w:r>
            <w:r>
              <w:rPr>
                <w:sz w:val="18"/>
              </w:rPr>
              <w:t>downward</w:t>
            </w:r>
            <w:r>
              <w:rPr>
                <w:spacing w:val="-8"/>
                <w:sz w:val="18"/>
              </w:rPr>
              <w:t xml:space="preserve"> </w:t>
            </w:r>
            <w:r>
              <w:rPr>
                <w:sz w:val="18"/>
              </w:rPr>
              <w:t>trend for short transport samples.</w:t>
            </w:r>
          </w:p>
        </w:tc>
      </w:tr>
      <w:tr w:rsidR="00DA3AD6" w14:paraId="1B133BF4" w14:textId="77777777">
        <w:trPr>
          <w:trHeight w:val="263"/>
        </w:trPr>
        <w:tc>
          <w:tcPr>
            <w:tcW w:w="372" w:type="dxa"/>
          </w:tcPr>
          <w:p w14:paraId="1B133BEF" w14:textId="77777777" w:rsidR="00DA3AD6" w:rsidRDefault="008D3F4A">
            <w:pPr>
              <w:pStyle w:val="TableParagraph"/>
              <w:spacing w:before="27"/>
              <w:ind w:left="103"/>
              <w:rPr>
                <w:sz w:val="18"/>
              </w:rPr>
            </w:pPr>
            <w:r>
              <w:rPr>
                <w:sz w:val="18"/>
              </w:rPr>
              <w:lastRenderedPageBreak/>
              <w:t>8</w:t>
            </w:r>
          </w:p>
        </w:tc>
        <w:tc>
          <w:tcPr>
            <w:tcW w:w="5714" w:type="dxa"/>
          </w:tcPr>
          <w:p w14:paraId="1B133BF0" w14:textId="4F788519" w:rsidR="00DA3AD6" w:rsidRDefault="008D3F4A">
            <w:pPr>
              <w:pStyle w:val="TableParagraph"/>
              <w:spacing w:before="27"/>
              <w:ind w:left="107"/>
              <w:rPr>
                <w:sz w:val="18"/>
              </w:rPr>
            </w:pPr>
            <w:r>
              <w:rPr>
                <w:sz w:val="18"/>
              </w:rPr>
              <w:t>Are</w:t>
            </w:r>
            <w:r>
              <w:rPr>
                <w:spacing w:val="-2"/>
                <w:sz w:val="18"/>
              </w:rPr>
              <w:t xml:space="preserve"> </w:t>
            </w:r>
            <w:r>
              <w:rPr>
                <w:sz w:val="18"/>
              </w:rPr>
              <w:t>samples</w:t>
            </w:r>
            <w:r>
              <w:rPr>
                <w:spacing w:val="-3"/>
                <w:sz w:val="18"/>
              </w:rPr>
              <w:t xml:space="preserve"> </w:t>
            </w:r>
            <w:r>
              <w:rPr>
                <w:sz w:val="18"/>
              </w:rPr>
              <w:t>analyzed</w:t>
            </w:r>
            <w:r>
              <w:rPr>
                <w:spacing w:val="-1"/>
                <w:sz w:val="18"/>
              </w:rPr>
              <w:t xml:space="preserve"> </w:t>
            </w:r>
            <w:r>
              <w:rPr>
                <w:sz w:val="18"/>
              </w:rPr>
              <w:t>within</w:t>
            </w:r>
            <w:r>
              <w:rPr>
                <w:spacing w:val="-3"/>
                <w:sz w:val="18"/>
              </w:rPr>
              <w:t xml:space="preserve"> </w:t>
            </w:r>
            <w:r>
              <w:rPr>
                <w:sz w:val="18"/>
              </w:rPr>
              <w:t>28</w:t>
            </w:r>
            <w:r>
              <w:rPr>
                <w:spacing w:val="-2"/>
                <w:sz w:val="18"/>
              </w:rPr>
              <w:t xml:space="preserve"> </w:t>
            </w:r>
            <w:r>
              <w:rPr>
                <w:sz w:val="18"/>
              </w:rPr>
              <w:t>days</w:t>
            </w:r>
            <w:r>
              <w:rPr>
                <w:spacing w:val="-1"/>
                <w:sz w:val="18"/>
              </w:rPr>
              <w:t xml:space="preserve"> </w:t>
            </w:r>
            <w:r>
              <w:rPr>
                <w:sz w:val="18"/>
              </w:rPr>
              <w:t>of</w:t>
            </w:r>
            <w:r>
              <w:rPr>
                <w:spacing w:val="-2"/>
                <w:sz w:val="18"/>
              </w:rPr>
              <w:t xml:space="preserve"> </w:t>
            </w:r>
            <w:r>
              <w:rPr>
                <w:sz w:val="18"/>
              </w:rPr>
              <w:t>collection?</w:t>
            </w:r>
            <w:r>
              <w:rPr>
                <w:spacing w:val="-4"/>
                <w:sz w:val="18"/>
              </w:rPr>
              <w:t xml:space="preserve"> </w:t>
            </w:r>
            <w:r>
              <w:rPr>
                <w:sz w:val="18"/>
              </w:rPr>
              <w:t>[40</w:t>
            </w:r>
            <w:r>
              <w:rPr>
                <w:spacing w:val="-1"/>
                <w:sz w:val="18"/>
              </w:rPr>
              <w:t xml:space="preserve"> </w:t>
            </w:r>
            <w:r>
              <w:rPr>
                <w:sz w:val="18"/>
              </w:rPr>
              <w:t>CFR</w:t>
            </w:r>
            <w:r>
              <w:rPr>
                <w:spacing w:val="-4"/>
                <w:sz w:val="18"/>
              </w:rPr>
              <w:t xml:space="preserve"> Part</w:t>
            </w:r>
            <w:r w:rsidR="00012618">
              <w:rPr>
                <w:spacing w:val="-4"/>
                <w:sz w:val="18"/>
              </w:rPr>
              <w:t xml:space="preserve"> </w:t>
            </w:r>
            <w:r w:rsidR="00012618">
              <w:rPr>
                <w:sz w:val="18"/>
              </w:rPr>
              <w:t>136.3,</w:t>
            </w:r>
            <w:r w:rsidR="00012618">
              <w:rPr>
                <w:spacing w:val="-5"/>
                <w:sz w:val="18"/>
              </w:rPr>
              <w:t xml:space="preserve"> </w:t>
            </w:r>
            <w:r w:rsidR="00012618">
              <w:rPr>
                <w:sz w:val="18"/>
              </w:rPr>
              <w:t xml:space="preserve">Table </w:t>
            </w:r>
            <w:r w:rsidR="00012618">
              <w:rPr>
                <w:spacing w:val="-5"/>
                <w:sz w:val="18"/>
              </w:rPr>
              <w:t>II]</w:t>
            </w:r>
          </w:p>
        </w:tc>
        <w:tc>
          <w:tcPr>
            <w:tcW w:w="448" w:type="dxa"/>
          </w:tcPr>
          <w:p w14:paraId="1B133BF1" w14:textId="77777777" w:rsidR="00DA3AD6" w:rsidRDefault="00DA3AD6">
            <w:pPr>
              <w:pStyle w:val="TableParagraph"/>
              <w:rPr>
                <w:rFonts w:ascii="Times New Roman"/>
                <w:sz w:val="16"/>
              </w:rPr>
            </w:pPr>
          </w:p>
        </w:tc>
        <w:tc>
          <w:tcPr>
            <w:tcW w:w="450" w:type="dxa"/>
          </w:tcPr>
          <w:p w14:paraId="1B133BF2" w14:textId="77777777" w:rsidR="00DA3AD6" w:rsidRDefault="00DA3AD6">
            <w:pPr>
              <w:pStyle w:val="TableParagraph"/>
              <w:rPr>
                <w:rFonts w:ascii="Times New Roman"/>
                <w:sz w:val="16"/>
              </w:rPr>
            </w:pPr>
          </w:p>
        </w:tc>
        <w:tc>
          <w:tcPr>
            <w:tcW w:w="3959" w:type="dxa"/>
          </w:tcPr>
          <w:p w14:paraId="1B133BF3" w14:textId="77777777" w:rsidR="00DA3AD6" w:rsidRDefault="00DA3AD6">
            <w:pPr>
              <w:pStyle w:val="TableParagraph"/>
              <w:rPr>
                <w:rFonts w:ascii="Times New Roman"/>
                <w:sz w:val="16"/>
              </w:rPr>
            </w:pPr>
          </w:p>
        </w:tc>
      </w:tr>
      <w:tr w:rsidR="00DA3AD6" w14:paraId="1B133C08" w14:textId="77777777">
        <w:trPr>
          <w:trHeight w:val="621"/>
        </w:trPr>
        <w:tc>
          <w:tcPr>
            <w:tcW w:w="372" w:type="dxa"/>
            <w:shd w:val="clear" w:color="auto" w:fill="D9D9D9"/>
          </w:tcPr>
          <w:p w14:paraId="1B133BFF" w14:textId="77777777" w:rsidR="00DA3AD6" w:rsidRDefault="00DA3AD6">
            <w:pPr>
              <w:pStyle w:val="TableParagraph"/>
              <w:rPr>
                <w:rFonts w:ascii="Times New Roman"/>
                <w:sz w:val="16"/>
              </w:rPr>
            </w:pPr>
          </w:p>
        </w:tc>
        <w:tc>
          <w:tcPr>
            <w:tcW w:w="5714" w:type="dxa"/>
            <w:shd w:val="clear" w:color="auto" w:fill="D9D9D9"/>
          </w:tcPr>
          <w:p w14:paraId="1B133C00" w14:textId="77777777" w:rsidR="00DA3AD6" w:rsidRDefault="00DA3AD6">
            <w:pPr>
              <w:pStyle w:val="TableParagraph"/>
              <w:rPr>
                <w:sz w:val="18"/>
              </w:rPr>
            </w:pPr>
          </w:p>
          <w:p w14:paraId="1B133C01" w14:textId="77777777" w:rsidR="00DA3AD6" w:rsidRDefault="008D3F4A">
            <w:pPr>
              <w:pStyle w:val="TableParagraph"/>
              <w:ind w:left="1711"/>
              <w:rPr>
                <w:b/>
                <w:sz w:val="18"/>
              </w:rPr>
            </w:pPr>
            <w:r>
              <w:rPr>
                <w:b/>
                <w:sz w:val="18"/>
              </w:rPr>
              <w:t>PROCEDURE</w:t>
            </w:r>
            <w:r>
              <w:rPr>
                <w:b/>
                <w:spacing w:val="-4"/>
                <w:sz w:val="18"/>
              </w:rPr>
              <w:t xml:space="preserve"> </w:t>
            </w:r>
            <w:r>
              <w:rPr>
                <w:b/>
                <w:sz w:val="18"/>
              </w:rPr>
              <w:t>–</w:t>
            </w:r>
            <w:r>
              <w:rPr>
                <w:b/>
                <w:spacing w:val="-3"/>
                <w:sz w:val="18"/>
              </w:rPr>
              <w:t xml:space="preserve"> </w:t>
            </w:r>
            <w:r>
              <w:rPr>
                <w:b/>
                <w:spacing w:val="-2"/>
                <w:sz w:val="18"/>
              </w:rPr>
              <w:t>Calibration</w:t>
            </w:r>
          </w:p>
        </w:tc>
        <w:tc>
          <w:tcPr>
            <w:tcW w:w="448" w:type="dxa"/>
            <w:shd w:val="clear" w:color="auto" w:fill="D9D9D9"/>
          </w:tcPr>
          <w:p w14:paraId="1B133C02" w14:textId="77777777" w:rsidR="00DA3AD6" w:rsidRDefault="008D3F4A">
            <w:pPr>
              <w:pStyle w:val="TableParagraph"/>
              <w:spacing w:line="206" w:lineRule="exact"/>
              <w:ind w:left="108"/>
              <w:rPr>
                <w:b/>
                <w:sz w:val="18"/>
              </w:rPr>
            </w:pPr>
            <w:r>
              <w:rPr>
                <w:b/>
                <w:sz w:val="18"/>
              </w:rPr>
              <w:t>L</w:t>
            </w:r>
          </w:p>
          <w:p w14:paraId="1B133C03" w14:textId="77777777" w:rsidR="00DA3AD6" w:rsidRDefault="008D3F4A">
            <w:pPr>
              <w:pStyle w:val="TableParagraph"/>
              <w:spacing w:line="206" w:lineRule="exact"/>
              <w:ind w:left="108" w:right="190"/>
              <w:rPr>
                <w:b/>
                <w:sz w:val="18"/>
              </w:rPr>
            </w:pPr>
            <w:r>
              <w:rPr>
                <w:b/>
                <w:spacing w:val="-10"/>
                <w:sz w:val="18"/>
              </w:rPr>
              <w:t>A</w:t>
            </w:r>
            <w:r>
              <w:rPr>
                <w:b/>
                <w:sz w:val="18"/>
              </w:rPr>
              <w:t xml:space="preserve"> </w:t>
            </w:r>
            <w:r>
              <w:rPr>
                <w:b/>
                <w:spacing w:val="-10"/>
                <w:sz w:val="18"/>
              </w:rPr>
              <w:t>B</w:t>
            </w:r>
          </w:p>
        </w:tc>
        <w:tc>
          <w:tcPr>
            <w:tcW w:w="450" w:type="dxa"/>
            <w:shd w:val="clear" w:color="auto" w:fill="D9D9D9"/>
          </w:tcPr>
          <w:p w14:paraId="1B133C04" w14:textId="77777777" w:rsidR="00DA3AD6" w:rsidRDefault="008D3F4A">
            <w:pPr>
              <w:pStyle w:val="TableParagraph"/>
              <w:spacing w:line="206" w:lineRule="exact"/>
              <w:ind w:left="109"/>
              <w:rPr>
                <w:b/>
                <w:sz w:val="18"/>
              </w:rPr>
            </w:pPr>
            <w:r>
              <w:rPr>
                <w:b/>
                <w:sz w:val="18"/>
              </w:rPr>
              <w:t>S</w:t>
            </w:r>
          </w:p>
          <w:p w14:paraId="1B133C05" w14:textId="77777777" w:rsidR="00DA3AD6" w:rsidRDefault="008D3F4A">
            <w:pPr>
              <w:pStyle w:val="TableParagraph"/>
              <w:spacing w:line="206" w:lineRule="exact"/>
              <w:ind w:left="109" w:right="181"/>
              <w:rPr>
                <w:b/>
                <w:sz w:val="18"/>
              </w:rPr>
            </w:pPr>
            <w:r>
              <w:rPr>
                <w:b/>
                <w:spacing w:val="-10"/>
                <w:sz w:val="18"/>
              </w:rPr>
              <w:t>O</w:t>
            </w:r>
            <w:r>
              <w:rPr>
                <w:b/>
                <w:sz w:val="18"/>
              </w:rPr>
              <w:t xml:space="preserve"> </w:t>
            </w:r>
            <w:r>
              <w:rPr>
                <w:b/>
                <w:spacing w:val="-10"/>
                <w:sz w:val="18"/>
              </w:rPr>
              <w:t>P</w:t>
            </w:r>
          </w:p>
        </w:tc>
        <w:tc>
          <w:tcPr>
            <w:tcW w:w="3959" w:type="dxa"/>
            <w:shd w:val="clear" w:color="auto" w:fill="D9D9D9"/>
          </w:tcPr>
          <w:p w14:paraId="1B133C06" w14:textId="77777777" w:rsidR="00DA3AD6" w:rsidRDefault="00DA3AD6">
            <w:pPr>
              <w:pStyle w:val="TableParagraph"/>
              <w:rPr>
                <w:sz w:val="18"/>
              </w:rPr>
            </w:pPr>
          </w:p>
          <w:p w14:paraId="1B133C07" w14:textId="77777777" w:rsidR="00DA3AD6" w:rsidRDefault="008D3F4A">
            <w:pPr>
              <w:pStyle w:val="TableParagraph"/>
              <w:ind w:left="1325" w:right="1312"/>
              <w:jc w:val="center"/>
              <w:rPr>
                <w:b/>
                <w:sz w:val="18"/>
              </w:rPr>
            </w:pPr>
            <w:r>
              <w:rPr>
                <w:b/>
                <w:spacing w:val="-2"/>
                <w:sz w:val="18"/>
              </w:rPr>
              <w:t>EXPLANATION</w:t>
            </w:r>
          </w:p>
        </w:tc>
      </w:tr>
      <w:tr w:rsidR="00DA3AD6" w14:paraId="1B133C16" w14:textId="77777777">
        <w:trPr>
          <w:trHeight w:val="1528"/>
        </w:trPr>
        <w:tc>
          <w:tcPr>
            <w:tcW w:w="372" w:type="dxa"/>
          </w:tcPr>
          <w:p w14:paraId="1B133C09" w14:textId="77777777" w:rsidR="00DA3AD6" w:rsidRDefault="00DA3AD6">
            <w:pPr>
              <w:pStyle w:val="TableParagraph"/>
              <w:rPr>
                <w:sz w:val="20"/>
              </w:rPr>
            </w:pPr>
          </w:p>
          <w:p w14:paraId="1B133C0A" w14:textId="77777777" w:rsidR="00DA3AD6" w:rsidRDefault="00DA3AD6">
            <w:pPr>
              <w:pStyle w:val="TableParagraph"/>
              <w:rPr>
                <w:sz w:val="20"/>
              </w:rPr>
            </w:pPr>
          </w:p>
          <w:p w14:paraId="1B133C0B" w14:textId="77777777" w:rsidR="00DA3AD6" w:rsidRDefault="00DA3AD6">
            <w:pPr>
              <w:pStyle w:val="TableParagraph"/>
              <w:spacing w:before="5"/>
              <w:rPr>
                <w:sz w:val="17"/>
              </w:rPr>
            </w:pPr>
          </w:p>
          <w:p w14:paraId="1B133C0C" w14:textId="77777777" w:rsidR="00DA3AD6" w:rsidRDefault="008D3F4A">
            <w:pPr>
              <w:pStyle w:val="TableParagraph"/>
              <w:spacing w:before="1"/>
              <w:ind w:left="103"/>
              <w:rPr>
                <w:sz w:val="18"/>
              </w:rPr>
            </w:pPr>
            <w:r>
              <w:rPr>
                <w:sz w:val="18"/>
              </w:rPr>
              <w:t>9</w:t>
            </w:r>
          </w:p>
        </w:tc>
        <w:tc>
          <w:tcPr>
            <w:tcW w:w="5714" w:type="dxa"/>
          </w:tcPr>
          <w:p w14:paraId="1B133C0D" w14:textId="77777777" w:rsidR="00DA3AD6" w:rsidRDefault="008D3F4A">
            <w:pPr>
              <w:pStyle w:val="TableParagraph"/>
              <w:spacing w:before="39" w:line="207" w:lineRule="exact"/>
              <w:ind w:left="107"/>
              <w:rPr>
                <w:sz w:val="18"/>
              </w:rPr>
            </w:pPr>
            <w:r>
              <w:rPr>
                <w:sz w:val="18"/>
              </w:rPr>
              <w:t>What</w:t>
            </w:r>
            <w:r>
              <w:rPr>
                <w:spacing w:val="-3"/>
                <w:sz w:val="18"/>
              </w:rPr>
              <w:t xml:space="preserve"> </w:t>
            </w:r>
            <w:r>
              <w:rPr>
                <w:sz w:val="18"/>
              </w:rPr>
              <w:t>is</w:t>
            </w:r>
            <w:r>
              <w:rPr>
                <w:spacing w:val="-2"/>
                <w:sz w:val="18"/>
              </w:rPr>
              <w:t xml:space="preserve"> </w:t>
            </w:r>
            <w:r>
              <w:rPr>
                <w:sz w:val="18"/>
              </w:rPr>
              <w:t>the</w:t>
            </w:r>
            <w:r>
              <w:rPr>
                <w:spacing w:val="-1"/>
                <w:sz w:val="18"/>
              </w:rPr>
              <w:t xml:space="preserve"> </w:t>
            </w:r>
            <w:r>
              <w:rPr>
                <w:sz w:val="18"/>
              </w:rPr>
              <w:t>laboratory’s</w:t>
            </w:r>
            <w:r>
              <w:rPr>
                <w:spacing w:val="-2"/>
                <w:sz w:val="18"/>
              </w:rPr>
              <w:t xml:space="preserve"> </w:t>
            </w:r>
            <w:r>
              <w:rPr>
                <w:sz w:val="18"/>
              </w:rPr>
              <w:t>reporting</w:t>
            </w:r>
            <w:r>
              <w:rPr>
                <w:spacing w:val="-2"/>
                <w:sz w:val="18"/>
              </w:rPr>
              <w:t xml:space="preserve"> </w:t>
            </w:r>
            <w:r>
              <w:rPr>
                <w:sz w:val="18"/>
              </w:rPr>
              <w:t>limit?</w:t>
            </w:r>
            <w:r>
              <w:rPr>
                <w:spacing w:val="-1"/>
                <w:sz w:val="18"/>
              </w:rPr>
              <w:t xml:space="preserve"> </w:t>
            </w:r>
            <w:r>
              <w:rPr>
                <w:sz w:val="18"/>
              </w:rPr>
              <w:t>[15A</w:t>
            </w:r>
            <w:r>
              <w:rPr>
                <w:spacing w:val="-3"/>
                <w:sz w:val="18"/>
              </w:rPr>
              <w:t xml:space="preserve"> </w:t>
            </w:r>
            <w:r>
              <w:rPr>
                <w:sz w:val="18"/>
              </w:rPr>
              <w:t>NCAC</w:t>
            </w:r>
            <w:r>
              <w:rPr>
                <w:spacing w:val="-3"/>
                <w:sz w:val="18"/>
              </w:rPr>
              <w:t xml:space="preserve"> </w:t>
            </w:r>
            <w:r>
              <w:rPr>
                <w:sz w:val="18"/>
              </w:rPr>
              <w:t>2H</w:t>
            </w:r>
            <w:r>
              <w:rPr>
                <w:spacing w:val="-2"/>
                <w:sz w:val="18"/>
              </w:rPr>
              <w:t xml:space="preserve"> </w:t>
            </w:r>
            <w:r>
              <w:rPr>
                <w:sz w:val="18"/>
              </w:rPr>
              <w:t>.0805</w:t>
            </w:r>
            <w:r>
              <w:rPr>
                <w:spacing w:val="-5"/>
                <w:sz w:val="18"/>
              </w:rPr>
              <w:t xml:space="preserve"> </w:t>
            </w:r>
            <w:r>
              <w:rPr>
                <w:sz w:val="18"/>
              </w:rPr>
              <w:t>(a)</w:t>
            </w:r>
            <w:r>
              <w:rPr>
                <w:spacing w:val="-2"/>
                <w:sz w:val="18"/>
              </w:rPr>
              <w:t xml:space="preserve"> </w:t>
            </w:r>
            <w:r>
              <w:rPr>
                <w:spacing w:val="-5"/>
                <w:sz w:val="18"/>
              </w:rPr>
              <w:t>(7)</w:t>
            </w:r>
          </w:p>
          <w:p w14:paraId="1B133C0E" w14:textId="77777777" w:rsidR="00DA3AD6" w:rsidRDefault="008D3F4A">
            <w:pPr>
              <w:pStyle w:val="TableParagraph"/>
              <w:spacing w:line="207" w:lineRule="exact"/>
              <w:ind w:left="107"/>
              <w:rPr>
                <w:sz w:val="18"/>
              </w:rPr>
            </w:pPr>
            <w:r>
              <w:rPr>
                <w:sz w:val="18"/>
              </w:rPr>
              <w:t>(H)</w:t>
            </w:r>
            <w:r>
              <w:rPr>
                <w:spacing w:val="-2"/>
                <w:sz w:val="18"/>
              </w:rPr>
              <w:t xml:space="preserve"> </w:t>
            </w:r>
            <w:r>
              <w:rPr>
                <w:sz w:val="18"/>
              </w:rPr>
              <w:t>and SM</w:t>
            </w:r>
            <w:r>
              <w:rPr>
                <w:spacing w:val="-1"/>
                <w:sz w:val="18"/>
              </w:rPr>
              <w:t xml:space="preserve"> </w:t>
            </w:r>
            <w:r>
              <w:rPr>
                <w:sz w:val="18"/>
              </w:rPr>
              <w:t>5310</w:t>
            </w:r>
            <w:r>
              <w:rPr>
                <w:spacing w:val="-1"/>
                <w:sz w:val="18"/>
              </w:rPr>
              <w:t xml:space="preserve"> </w:t>
            </w:r>
            <w:r>
              <w:rPr>
                <w:sz w:val="18"/>
              </w:rPr>
              <w:t>C-2014 (1)</w:t>
            </w:r>
            <w:r>
              <w:rPr>
                <w:spacing w:val="-3"/>
                <w:sz w:val="18"/>
              </w:rPr>
              <w:t xml:space="preserve"> </w:t>
            </w:r>
            <w:r>
              <w:rPr>
                <w:spacing w:val="-4"/>
                <w:sz w:val="18"/>
              </w:rPr>
              <w:t>(c)]</w:t>
            </w:r>
          </w:p>
          <w:p w14:paraId="1B133C0F" w14:textId="77777777" w:rsidR="00DA3AD6" w:rsidRDefault="00DA3AD6">
            <w:pPr>
              <w:pStyle w:val="TableParagraph"/>
              <w:spacing w:before="2"/>
              <w:rPr>
                <w:sz w:val="18"/>
              </w:rPr>
            </w:pPr>
          </w:p>
          <w:p w14:paraId="1B133C10"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C11" w14:textId="77777777" w:rsidR="00DA3AD6" w:rsidRDefault="00DA3AD6">
            <w:pPr>
              <w:pStyle w:val="TableParagraph"/>
              <w:rPr>
                <w:rFonts w:ascii="Times New Roman"/>
                <w:sz w:val="16"/>
              </w:rPr>
            </w:pPr>
          </w:p>
        </w:tc>
        <w:tc>
          <w:tcPr>
            <w:tcW w:w="450" w:type="dxa"/>
          </w:tcPr>
          <w:p w14:paraId="1B133C12" w14:textId="77777777" w:rsidR="00DA3AD6" w:rsidRDefault="00DA3AD6">
            <w:pPr>
              <w:pStyle w:val="TableParagraph"/>
              <w:rPr>
                <w:rFonts w:ascii="Times New Roman"/>
                <w:sz w:val="16"/>
              </w:rPr>
            </w:pPr>
          </w:p>
        </w:tc>
        <w:tc>
          <w:tcPr>
            <w:tcW w:w="3959" w:type="dxa"/>
          </w:tcPr>
          <w:p w14:paraId="1B133C13" w14:textId="77777777" w:rsidR="00DA3AD6" w:rsidRDefault="008D3F4A">
            <w:pPr>
              <w:pStyle w:val="TableParagraph"/>
              <w:spacing w:before="39"/>
              <w:ind w:left="110"/>
              <w:rPr>
                <w:sz w:val="18"/>
              </w:rPr>
            </w:pPr>
            <w:r>
              <w:rPr>
                <w:sz w:val="18"/>
              </w:rPr>
              <w:t>Must be greater than or equal to the lowest calibration</w:t>
            </w:r>
            <w:r>
              <w:rPr>
                <w:spacing w:val="-10"/>
                <w:sz w:val="18"/>
              </w:rPr>
              <w:t xml:space="preserve"> </w:t>
            </w:r>
            <w:r>
              <w:rPr>
                <w:sz w:val="18"/>
              </w:rPr>
              <w:t>or</w:t>
            </w:r>
            <w:r>
              <w:rPr>
                <w:spacing w:val="-8"/>
                <w:sz w:val="18"/>
              </w:rPr>
              <w:t xml:space="preserve"> </w:t>
            </w:r>
            <w:r>
              <w:rPr>
                <w:sz w:val="18"/>
              </w:rPr>
              <w:t>calibration</w:t>
            </w:r>
            <w:r>
              <w:rPr>
                <w:spacing w:val="-10"/>
                <w:sz w:val="18"/>
              </w:rPr>
              <w:t xml:space="preserve"> </w:t>
            </w:r>
            <w:r>
              <w:rPr>
                <w:sz w:val="18"/>
              </w:rPr>
              <w:t>verification</w:t>
            </w:r>
            <w:r>
              <w:rPr>
                <w:spacing w:val="-10"/>
                <w:sz w:val="18"/>
              </w:rPr>
              <w:t xml:space="preserve"> </w:t>
            </w:r>
            <w:r>
              <w:rPr>
                <w:sz w:val="18"/>
              </w:rPr>
              <w:t>standard.</w:t>
            </w:r>
          </w:p>
          <w:p w14:paraId="1B133C14" w14:textId="77777777" w:rsidR="00DA3AD6" w:rsidRDefault="00DA3AD6">
            <w:pPr>
              <w:pStyle w:val="TableParagraph"/>
              <w:spacing w:before="1"/>
              <w:rPr>
                <w:sz w:val="18"/>
              </w:rPr>
            </w:pPr>
          </w:p>
          <w:p w14:paraId="1B133C15" w14:textId="77777777" w:rsidR="00DA3AD6" w:rsidRDefault="008D3F4A">
            <w:pPr>
              <w:pStyle w:val="TableParagraph"/>
              <w:ind w:left="110"/>
              <w:rPr>
                <w:sz w:val="18"/>
              </w:rPr>
            </w:pPr>
            <w:r>
              <w:rPr>
                <w:sz w:val="18"/>
              </w:rPr>
              <w:t>Concentrations &lt;0.1 mg TOC/L can be measured</w:t>
            </w:r>
            <w:r>
              <w:rPr>
                <w:spacing w:val="-9"/>
                <w:sz w:val="18"/>
              </w:rPr>
              <w:t xml:space="preserve"> </w:t>
            </w:r>
            <w:r>
              <w:rPr>
                <w:sz w:val="18"/>
              </w:rPr>
              <w:t>by</w:t>
            </w:r>
            <w:r>
              <w:rPr>
                <w:spacing w:val="-8"/>
                <w:sz w:val="18"/>
              </w:rPr>
              <w:t xml:space="preserve"> </w:t>
            </w:r>
            <w:r>
              <w:rPr>
                <w:sz w:val="18"/>
              </w:rPr>
              <w:t>some</w:t>
            </w:r>
            <w:r>
              <w:rPr>
                <w:spacing w:val="-9"/>
                <w:sz w:val="18"/>
              </w:rPr>
              <w:t xml:space="preserve"> </w:t>
            </w:r>
            <w:r>
              <w:rPr>
                <w:sz w:val="18"/>
              </w:rPr>
              <w:t>instruments</w:t>
            </w:r>
            <w:r>
              <w:rPr>
                <w:spacing w:val="-6"/>
                <w:sz w:val="18"/>
              </w:rPr>
              <w:t xml:space="preserve"> </w:t>
            </w:r>
            <w:r>
              <w:rPr>
                <w:sz w:val="18"/>
              </w:rPr>
              <w:t>if</w:t>
            </w:r>
            <w:r>
              <w:rPr>
                <w:spacing w:val="-9"/>
                <w:sz w:val="18"/>
              </w:rPr>
              <w:t xml:space="preserve"> </w:t>
            </w:r>
            <w:r>
              <w:rPr>
                <w:sz w:val="18"/>
              </w:rPr>
              <w:t>scrupulous attention is given to minimizing sample contamination and method background.</w:t>
            </w:r>
          </w:p>
        </w:tc>
      </w:tr>
      <w:tr w:rsidR="00DA3AD6" w14:paraId="1B133C2E" w14:textId="77777777">
        <w:trPr>
          <w:trHeight w:val="3105"/>
        </w:trPr>
        <w:tc>
          <w:tcPr>
            <w:tcW w:w="372" w:type="dxa"/>
          </w:tcPr>
          <w:p w14:paraId="1B133C17" w14:textId="77777777" w:rsidR="00DA3AD6" w:rsidRDefault="00DA3AD6">
            <w:pPr>
              <w:pStyle w:val="TableParagraph"/>
              <w:rPr>
                <w:sz w:val="20"/>
              </w:rPr>
            </w:pPr>
          </w:p>
          <w:p w14:paraId="1B133C18" w14:textId="77777777" w:rsidR="00DA3AD6" w:rsidRDefault="00DA3AD6">
            <w:pPr>
              <w:pStyle w:val="TableParagraph"/>
              <w:rPr>
                <w:sz w:val="20"/>
              </w:rPr>
            </w:pPr>
          </w:p>
          <w:p w14:paraId="1B133C19" w14:textId="77777777" w:rsidR="00DA3AD6" w:rsidRDefault="00DA3AD6">
            <w:pPr>
              <w:pStyle w:val="TableParagraph"/>
              <w:rPr>
                <w:sz w:val="20"/>
              </w:rPr>
            </w:pPr>
          </w:p>
          <w:p w14:paraId="1B133C1A" w14:textId="77777777" w:rsidR="00DA3AD6" w:rsidRDefault="00DA3AD6">
            <w:pPr>
              <w:pStyle w:val="TableParagraph"/>
              <w:rPr>
                <w:sz w:val="20"/>
              </w:rPr>
            </w:pPr>
          </w:p>
          <w:p w14:paraId="1B133C1B" w14:textId="77777777" w:rsidR="00DA3AD6" w:rsidRDefault="00DA3AD6">
            <w:pPr>
              <w:pStyle w:val="TableParagraph"/>
              <w:rPr>
                <w:sz w:val="20"/>
              </w:rPr>
            </w:pPr>
          </w:p>
          <w:p w14:paraId="1B133C1C" w14:textId="77777777" w:rsidR="00DA3AD6" w:rsidRDefault="00DA3AD6">
            <w:pPr>
              <w:pStyle w:val="TableParagraph"/>
              <w:spacing w:before="11"/>
              <w:rPr>
                <w:sz w:val="25"/>
              </w:rPr>
            </w:pPr>
          </w:p>
          <w:p w14:paraId="1B133C1D" w14:textId="77777777" w:rsidR="00DA3AD6" w:rsidRDefault="008D3F4A">
            <w:pPr>
              <w:pStyle w:val="TableParagraph"/>
              <w:ind w:left="103"/>
              <w:rPr>
                <w:sz w:val="18"/>
              </w:rPr>
            </w:pPr>
            <w:r>
              <w:rPr>
                <w:spacing w:val="-5"/>
                <w:sz w:val="18"/>
              </w:rPr>
              <w:t>10</w:t>
            </w:r>
          </w:p>
        </w:tc>
        <w:tc>
          <w:tcPr>
            <w:tcW w:w="5714" w:type="dxa"/>
          </w:tcPr>
          <w:p w14:paraId="1B133C1E" w14:textId="77777777" w:rsidR="00DA3AD6" w:rsidRDefault="00DA3AD6">
            <w:pPr>
              <w:pStyle w:val="TableParagraph"/>
              <w:rPr>
                <w:sz w:val="20"/>
              </w:rPr>
            </w:pPr>
          </w:p>
          <w:p w14:paraId="1B133C1F" w14:textId="77777777" w:rsidR="00DA3AD6" w:rsidRDefault="00DA3AD6">
            <w:pPr>
              <w:pStyle w:val="TableParagraph"/>
              <w:rPr>
                <w:sz w:val="20"/>
              </w:rPr>
            </w:pPr>
          </w:p>
          <w:p w14:paraId="1B133C20" w14:textId="77777777" w:rsidR="00DA3AD6" w:rsidRDefault="00DA3AD6">
            <w:pPr>
              <w:pStyle w:val="TableParagraph"/>
              <w:rPr>
                <w:sz w:val="20"/>
              </w:rPr>
            </w:pPr>
          </w:p>
          <w:p w14:paraId="1B133C21" w14:textId="77777777" w:rsidR="00DA3AD6" w:rsidRDefault="00DA3AD6">
            <w:pPr>
              <w:pStyle w:val="TableParagraph"/>
              <w:rPr>
                <w:sz w:val="20"/>
              </w:rPr>
            </w:pPr>
          </w:p>
          <w:p w14:paraId="1B133C22" w14:textId="77777777" w:rsidR="00DA3AD6" w:rsidRDefault="00DA3AD6">
            <w:pPr>
              <w:pStyle w:val="TableParagraph"/>
              <w:rPr>
                <w:sz w:val="20"/>
              </w:rPr>
            </w:pPr>
          </w:p>
          <w:p w14:paraId="1B133C23" w14:textId="77777777" w:rsidR="00DA3AD6" w:rsidRDefault="00DA3AD6">
            <w:pPr>
              <w:pStyle w:val="TableParagraph"/>
              <w:spacing w:before="11"/>
              <w:rPr>
                <w:sz w:val="16"/>
              </w:rPr>
            </w:pPr>
          </w:p>
          <w:p w14:paraId="1B133C24" w14:textId="77777777" w:rsidR="00DA3AD6" w:rsidRDefault="008D3F4A">
            <w:pPr>
              <w:pStyle w:val="TableParagraph"/>
              <w:ind w:left="107" w:right="203" w:hanging="1"/>
              <w:rPr>
                <w:sz w:val="18"/>
              </w:rPr>
            </w:pPr>
            <w:r>
              <w:rPr>
                <w:sz w:val="18"/>
              </w:rPr>
              <w:t>Is</w:t>
            </w:r>
            <w:r>
              <w:rPr>
                <w:spacing w:val="-3"/>
                <w:sz w:val="18"/>
              </w:rPr>
              <w:t xml:space="preserve"> </w:t>
            </w:r>
            <w:r>
              <w:rPr>
                <w:sz w:val="18"/>
              </w:rPr>
              <w:t>the</w:t>
            </w:r>
            <w:r>
              <w:rPr>
                <w:spacing w:val="-3"/>
                <w:sz w:val="18"/>
              </w:rPr>
              <w:t xml:space="preserve"> </w:t>
            </w:r>
            <w:r>
              <w:rPr>
                <w:sz w:val="18"/>
              </w:rPr>
              <w:t>TOC</w:t>
            </w:r>
            <w:r>
              <w:rPr>
                <w:spacing w:val="-4"/>
                <w:sz w:val="18"/>
              </w:rPr>
              <w:t xml:space="preserve"> </w:t>
            </w:r>
            <w:r>
              <w:rPr>
                <w:sz w:val="18"/>
              </w:rPr>
              <w:t>analyzer</w:t>
            </w:r>
            <w:r>
              <w:rPr>
                <w:spacing w:val="-5"/>
                <w:sz w:val="18"/>
              </w:rPr>
              <w:t xml:space="preserve"> </w:t>
            </w:r>
            <w:r>
              <w:rPr>
                <w:sz w:val="18"/>
              </w:rPr>
              <w:t>calibrated</w:t>
            </w:r>
            <w:r>
              <w:rPr>
                <w:spacing w:val="-5"/>
                <w:sz w:val="18"/>
              </w:rPr>
              <w:t xml:space="preserve"> </w:t>
            </w:r>
            <w:r>
              <w:rPr>
                <w:sz w:val="18"/>
              </w:rPr>
              <w:t>properly?</w:t>
            </w:r>
            <w:r>
              <w:rPr>
                <w:spacing w:val="-5"/>
                <w:sz w:val="18"/>
              </w:rPr>
              <w:t xml:space="preserve"> </w:t>
            </w:r>
            <w:r>
              <w:rPr>
                <w:sz w:val="18"/>
              </w:rPr>
              <w:t>[SM</w:t>
            </w:r>
            <w:r>
              <w:rPr>
                <w:spacing w:val="-4"/>
                <w:sz w:val="18"/>
              </w:rPr>
              <w:t xml:space="preserve"> </w:t>
            </w:r>
            <w:r>
              <w:rPr>
                <w:sz w:val="18"/>
              </w:rPr>
              <w:t>5310</w:t>
            </w:r>
            <w:r>
              <w:rPr>
                <w:spacing w:val="-3"/>
                <w:sz w:val="18"/>
              </w:rPr>
              <w:t xml:space="preserve"> </w:t>
            </w:r>
            <w:r>
              <w:rPr>
                <w:sz w:val="18"/>
              </w:rPr>
              <w:t>C-2014</w:t>
            </w:r>
            <w:r>
              <w:rPr>
                <w:spacing w:val="-3"/>
                <w:sz w:val="18"/>
              </w:rPr>
              <w:t xml:space="preserve"> </w:t>
            </w:r>
            <w:r>
              <w:rPr>
                <w:sz w:val="18"/>
              </w:rPr>
              <w:t>(4)</w:t>
            </w:r>
            <w:r>
              <w:rPr>
                <w:spacing w:val="-4"/>
                <w:sz w:val="18"/>
              </w:rPr>
              <w:t xml:space="preserve"> </w:t>
            </w:r>
            <w:r>
              <w:rPr>
                <w:sz w:val="18"/>
              </w:rPr>
              <w:t>(a) and (d)]</w:t>
            </w:r>
          </w:p>
        </w:tc>
        <w:tc>
          <w:tcPr>
            <w:tcW w:w="448" w:type="dxa"/>
          </w:tcPr>
          <w:p w14:paraId="1B133C25" w14:textId="77777777" w:rsidR="00DA3AD6" w:rsidRDefault="00DA3AD6">
            <w:pPr>
              <w:pStyle w:val="TableParagraph"/>
              <w:rPr>
                <w:rFonts w:ascii="Times New Roman"/>
                <w:sz w:val="16"/>
              </w:rPr>
            </w:pPr>
          </w:p>
        </w:tc>
        <w:tc>
          <w:tcPr>
            <w:tcW w:w="450" w:type="dxa"/>
          </w:tcPr>
          <w:p w14:paraId="1B133C26" w14:textId="77777777" w:rsidR="00DA3AD6" w:rsidRDefault="00DA3AD6">
            <w:pPr>
              <w:pStyle w:val="TableParagraph"/>
              <w:rPr>
                <w:rFonts w:ascii="Times New Roman"/>
                <w:sz w:val="16"/>
              </w:rPr>
            </w:pPr>
          </w:p>
        </w:tc>
        <w:tc>
          <w:tcPr>
            <w:tcW w:w="3959" w:type="dxa"/>
          </w:tcPr>
          <w:p w14:paraId="1B133C27" w14:textId="77777777" w:rsidR="00DA3AD6" w:rsidRDefault="008D3F4A">
            <w:pPr>
              <w:pStyle w:val="TableParagraph"/>
              <w:ind w:left="110"/>
              <w:rPr>
                <w:sz w:val="18"/>
              </w:rPr>
            </w:pPr>
            <w:r>
              <w:rPr>
                <w:sz w:val="18"/>
              </w:rPr>
              <w:t>Follow manufacturer’s instructions for assembling,</w:t>
            </w:r>
            <w:r>
              <w:rPr>
                <w:spacing w:val="-9"/>
                <w:sz w:val="18"/>
              </w:rPr>
              <w:t xml:space="preserve"> </w:t>
            </w:r>
            <w:r>
              <w:rPr>
                <w:sz w:val="18"/>
              </w:rPr>
              <w:t>testing,</w:t>
            </w:r>
            <w:r>
              <w:rPr>
                <w:spacing w:val="-10"/>
                <w:sz w:val="18"/>
              </w:rPr>
              <w:t xml:space="preserve"> </w:t>
            </w:r>
            <w:r>
              <w:rPr>
                <w:sz w:val="18"/>
              </w:rPr>
              <w:t>calibrating,</w:t>
            </w:r>
            <w:r>
              <w:rPr>
                <w:spacing w:val="-9"/>
                <w:sz w:val="18"/>
              </w:rPr>
              <w:t xml:space="preserve"> </w:t>
            </w:r>
            <w:r>
              <w:rPr>
                <w:sz w:val="18"/>
              </w:rPr>
              <w:t>and</w:t>
            </w:r>
            <w:r>
              <w:rPr>
                <w:spacing w:val="-10"/>
                <w:sz w:val="18"/>
              </w:rPr>
              <w:t xml:space="preserve"> </w:t>
            </w:r>
            <w:r>
              <w:rPr>
                <w:sz w:val="18"/>
              </w:rPr>
              <w:t xml:space="preserve">operating </w:t>
            </w:r>
            <w:r>
              <w:rPr>
                <w:spacing w:val="-2"/>
                <w:sz w:val="18"/>
              </w:rPr>
              <w:t>analyzer.</w:t>
            </w:r>
          </w:p>
          <w:p w14:paraId="1B133C28" w14:textId="77777777" w:rsidR="00DA3AD6" w:rsidRDefault="00DA3AD6">
            <w:pPr>
              <w:pStyle w:val="TableParagraph"/>
              <w:spacing w:before="10"/>
              <w:rPr>
                <w:sz w:val="17"/>
              </w:rPr>
            </w:pPr>
          </w:p>
          <w:p w14:paraId="1B133C29" w14:textId="77777777" w:rsidR="00DA3AD6" w:rsidRDefault="008D3F4A">
            <w:pPr>
              <w:pStyle w:val="TableParagraph"/>
              <w:ind w:left="110" w:right="131"/>
              <w:rPr>
                <w:sz w:val="18"/>
              </w:rPr>
            </w:pPr>
            <w:r>
              <w:rPr>
                <w:sz w:val="18"/>
              </w:rPr>
              <w:t>Prepare an organic carbon standard series that spans the range of organic carbon concentrations</w:t>
            </w:r>
            <w:r>
              <w:rPr>
                <w:spacing w:val="-8"/>
                <w:sz w:val="18"/>
              </w:rPr>
              <w:t xml:space="preserve"> </w:t>
            </w:r>
            <w:r>
              <w:rPr>
                <w:sz w:val="18"/>
              </w:rPr>
              <w:t>in</w:t>
            </w:r>
            <w:r>
              <w:rPr>
                <w:spacing w:val="-9"/>
                <w:sz w:val="18"/>
              </w:rPr>
              <w:t xml:space="preserve"> </w:t>
            </w:r>
            <w:r>
              <w:rPr>
                <w:sz w:val="18"/>
              </w:rPr>
              <w:t>samples.</w:t>
            </w:r>
            <w:r>
              <w:rPr>
                <w:spacing w:val="-7"/>
                <w:sz w:val="18"/>
              </w:rPr>
              <w:t xml:space="preserve"> </w:t>
            </w:r>
            <w:r>
              <w:rPr>
                <w:sz w:val="18"/>
              </w:rPr>
              <w:t>Run</w:t>
            </w:r>
            <w:r>
              <w:rPr>
                <w:spacing w:val="-6"/>
                <w:sz w:val="18"/>
              </w:rPr>
              <w:t xml:space="preserve"> </w:t>
            </w:r>
            <w:r>
              <w:rPr>
                <w:sz w:val="18"/>
              </w:rPr>
              <w:t>standards</w:t>
            </w:r>
            <w:r>
              <w:rPr>
                <w:spacing w:val="-6"/>
                <w:sz w:val="18"/>
              </w:rPr>
              <w:t xml:space="preserve"> </w:t>
            </w:r>
            <w:r>
              <w:rPr>
                <w:sz w:val="18"/>
              </w:rPr>
              <w:t>and blanks and record the analyzer’s response.</w:t>
            </w:r>
          </w:p>
          <w:p w14:paraId="1B133C2A" w14:textId="77777777" w:rsidR="00DA3AD6" w:rsidRDefault="008D3F4A">
            <w:pPr>
              <w:pStyle w:val="TableParagraph"/>
              <w:spacing w:before="1"/>
              <w:ind w:left="110"/>
              <w:rPr>
                <w:sz w:val="18"/>
              </w:rPr>
            </w:pPr>
            <w:r>
              <w:rPr>
                <w:sz w:val="18"/>
              </w:rPr>
              <w:t>Determine</w:t>
            </w:r>
            <w:r>
              <w:rPr>
                <w:spacing w:val="-10"/>
                <w:sz w:val="18"/>
              </w:rPr>
              <w:t xml:space="preserve"> </w:t>
            </w:r>
            <w:r>
              <w:rPr>
                <w:sz w:val="18"/>
              </w:rPr>
              <w:t>instrument</w:t>
            </w:r>
            <w:r>
              <w:rPr>
                <w:spacing w:val="-9"/>
                <w:sz w:val="18"/>
              </w:rPr>
              <w:t xml:space="preserve"> </w:t>
            </w:r>
            <w:r>
              <w:rPr>
                <w:sz w:val="18"/>
              </w:rPr>
              <w:t>response</w:t>
            </w:r>
            <w:r>
              <w:rPr>
                <w:spacing w:val="-8"/>
                <w:sz w:val="18"/>
              </w:rPr>
              <w:t xml:space="preserve"> </w:t>
            </w:r>
            <w:r>
              <w:rPr>
                <w:sz w:val="18"/>
              </w:rPr>
              <w:t>for</w:t>
            </w:r>
            <w:r>
              <w:rPr>
                <w:spacing w:val="-9"/>
                <w:sz w:val="18"/>
              </w:rPr>
              <w:t xml:space="preserve"> </w:t>
            </w:r>
            <w:r>
              <w:rPr>
                <w:sz w:val="18"/>
              </w:rPr>
              <w:t>each standard and blank.</w:t>
            </w:r>
          </w:p>
          <w:p w14:paraId="1B133C2B" w14:textId="77777777" w:rsidR="00DA3AD6" w:rsidRDefault="00DA3AD6">
            <w:pPr>
              <w:pStyle w:val="TableParagraph"/>
              <w:rPr>
                <w:sz w:val="18"/>
              </w:rPr>
            </w:pPr>
          </w:p>
          <w:p w14:paraId="1B133C2C" w14:textId="77777777" w:rsidR="00DA3AD6" w:rsidRDefault="008D3F4A">
            <w:pPr>
              <w:pStyle w:val="TableParagraph"/>
              <w:ind w:left="110" w:right="184"/>
              <w:rPr>
                <w:sz w:val="18"/>
              </w:rPr>
            </w:pPr>
            <w:r>
              <w:rPr>
                <w:sz w:val="18"/>
              </w:rPr>
              <w:t>To confirm proper instrument operation, analyze</w:t>
            </w:r>
            <w:r>
              <w:rPr>
                <w:spacing w:val="-10"/>
                <w:sz w:val="18"/>
              </w:rPr>
              <w:t xml:space="preserve"> </w:t>
            </w:r>
            <w:r>
              <w:rPr>
                <w:sz w:val="18"/>
              </w:rPr>
              <w:t>standards</w:t>
            </w:r>
            <w:r>
              <w:rPr>
                <w:spacing w:val="-8"/>
                <w:sz w:val="18"/>
              </w:rPr>
              <w:t xml:space="preserve"> </w:t>
            </w:r>
            <w:r>
              <w:rPr>
                <w:sz w:val="18"/>
              </w:rPr>
              <w:t>with</w:t>
            </w:r>
            <w:r>
              <w:rPr>
                <w:spacing w:val="-10"/>
                <w:sz w:val="18"/>
              </w:rPr>
              <w:t xml:space="preserve"> </w:t>
            </w:r>
            <w:r>
              <w:rPr>
                <w:sz w:val="18"/>
              </w:rPr>
              <w:t>concentrations</w:t>
            </w:r>
            <w:r>
              <w:rPr>
                <w:spacing w:val="-9"/>
                <w:sz w:val="18"/>
              </w:rPr>
              <w:t xml:space="preserve"> </w:t>
            </w:r>
            <w:r>
              <w:rPr>
                <w:sz w:val="18"/>
              </w:rPr>
              <w:t>above</w:t>
            </w:r>
          </w:p>
          <w:p w14:paraId="1B133C2D" w14:textId="77777777" w:rsidR="00DA3AD6" w:rsidRDefault="008D3F4A">
            <w:pPr>
              <w:pStyle w:val="TableParagraph"/>
              <w:spacing w:line="206" w:lineRule="exact"/>
              <w:ind w:left="110"/>
              <w:rPr>
                <w:sz w:val="18"/>
              </w:rPr>
            </w:pPr>
            <w:r>
              <w:rPr>
                <w:sz w:val="18"/>
              </w:rPr>
              <w:t>and</w:t>
            </w:r>
            <w:r>
              <w:rPr>
                <w:spacing w:val="-6"/>
                <w:sz w:val="18"/>
              </w:rPr>
              <w:t xml:space="preserve"> </w:t>
            </w:r>
            <w:r>
              <w:rPr>
                <w:sz w:val="18"/>
              </w:rPr>
              <w:t>below</w:t>
            </w:r>
            <w:r>
              <w:rPr>
                <w:spacing w:val="-6"/>
                <w:sz w:val="18"/>
              </w:rPr>
              <w:t xml:space="preserve"> </w:t>
            </w:r>
            <w:r>
              <w:rPr>
                <w:sz w:val="18"/>
              </w:rPr>
              <w:t>those</w:t>
            </w:r>
            <w:r>
              <w:rPr>
                <w:spacing w:val="-6"/>
                <w:sz w:val="18"/>
              </w:rPr>
              <w:t xml:space="preserve"> </w:t>
            </w:r>
            <w:r>
              <w:rPr>
                <w:sz w:val="18"/>
              </w:rPr>
              <w:t>determined</w:t>
            </w:r>
            <w:r>
              <w:rPr>
                <w:spacing w:val="-6"/>
                <w:sz w:val="18"/>
              </w:rPr>
              <w:t xml:space="preserve"> </w:t>
            </w:r>
            <w:r>
              <w:rPr>
                <w:sz w:val="18"/>
              </w:rPr>
              <w:t>in</w:t>
            </w:r>
            <w:r>
              <w:rPr>
                <w:spacing w:val="-8"/>
                <w:sz w:val="18"/>
              </w:rPr>
              <w:t xml:space="preserve"> </w:t>
            </w:r>
            <w:r>
              <w:rPr>
                <w:sz w:val="18"/>
              </w:rPr>
              <w:t>the</w:t>
            </w:r>
            <w:r>
              <w:rPr>
                <w:spacing w:val="-8"/>
                <w:sz w:val="18"/>
              </w:rPr>
              <w:t xml:space="preserve"> </w:t>
            </w:r>
            <w:r>
              <w:rPr>
                <w:sz w:val="18"/>
              </w:rPr>
              <w:t>samples (preferably prepared in a similar matrix).</w:t>
            </w:r>
          </w:p>
        </w:tc>
      </w:tr>
      <w:tr w:rsidR="00DA3AD6" w14:paraId="1B133C39" w14:textId="77777777">
        <w:trPr>
          <w:trHeight w:val="1862"/>
        </w:trPr>
        <w:tc>
          <w:tcPr>
            <w:tcW w:w="372" w:type="dxa"/>
          </w:tcPr>
          <w:p w14:paraId="1B133C2F" w14:textId="77777777" w:rsidR="00DA3AD6" w:rsidRDefault="00DA3AD6">
            <w:pPr>
              <w:pStyle w:val="TableParagraph"/>
              <w:rPr>
                <w:sz w:val="20"/>
              </w:rPr>
            </w:pPr>
          </w:p>
          <w:p w14:paraId="1B133C30" w14:textId="77777777" w:rsidR="00DA3AD6" w:rsidRDefault="00DA3AD6">
            <w:pPr>
              <w:pStyle w:val="TableParagraph"/>
              <w:rPr>
                <w:sz w:val="20"/>
              </w:rPr>
            </w:pPr>
          </w:p>
          <w:p w14:paraId="1B133C31" w14:textId="77777777" w:rsidR="00DA3AD6" w:rsidRDefault="00DA3AD6">
            <w:pPr>
              <w:pStyle w:val="TableParagraph"/>
              <w:rPr>
                <w:sz w:val="20"/>
              </w:rPr>
            </w:pPr>
          </w:p>
          <w:p w14:paraId="1B133C32" w14:textId="77777777" w:rsidR="00DA3AD6" w:rsidRDefault="008D3F4A">
            <w:pPr>
              <w:pStyle w:val="TableParagraph"/>
              <w:spacing w:before="137"/>
              <w:ind w:left="103"/>
              <w:rPr>
                <w:sz w:val="18"/>
              </w:rPr>
            </w:pPr>
            <w:r>
              <w:rPr>
                <w:spacing w:val="-5"/>
                <w:sz w:val="18"/>
              </w:rPr>
              <w:t>11</w:t>
            </w:r>
          </w:p>
        </w:tc>
        <w:tc>
          <w:tcPr>
            <w:tcW w:w="5714" w:type="dxa"/>
          </w:tcPr>
          <w:p w14:paraId="1B133C33" w14:textId="77777777" w:rsidR="00DA3AD6" w:rsidRDefault="008D3F4A">
            <w:pPr>
              <w:pStyle w:val="TableParagraph"/>
              <w:ind w:left="107"/>
              <w:rPr>
                <w:sz w:val="18"/>
              </w:rPr>
            </w:pPr>
            <w:r>
              <w:rPr>
                <w:sz w:val="18"/>
              </w:rPr>
              <w:t>List</w:t>
            </w:r>
            <w:r>
              <w:rPr>
                <w:spacing w:val="-6"/>
                <w:sz w:val="18"/>
              </w:rPr>
              <w:t xml:space="preserve"> </w:t>
            </w:r>
            <w:r>
              <w:rPr>
                <w:sz w:val="18"/>
              </w:rPr>
              <w:t>the</w:t>
            </w:r>
            <w:r>
              <w:rPr>
                <w:spacing w:val="-6"/>
                <w:sz w:val="18"/>
              </w:rPr>
              <w:t xml:space="preserve"> </w:t>
            </w:r>
            <w:r>
              <w:rPr>
                <w:sz w:val="18"/>
              </w:rPr>
              <w:t>concentrations</w:t>
            </w:r>
            <w:r>
              <w:rPr>
                <w:spacing w:val="-3"/>
                <w:sz w:val="18"/>
              </w:rPr>
              <w:t xml:space="preserve"> </w:t>
            </w:r>
            <w:r>
              <w:rPr>
                <w:sz w:val="18"/>
              </w:rPr>
              <w:t>of</w:t>
            </w:r>
            <w:r>
              <w:rPr>
                <w:spacing w:val="-4"/>
                <w:sz w:val="18"/>
              </w:rPr>
              <w:t xml:space="preserve"> </w:t>
            </w:r>
            <w:r>
              <w:rPr>
                <w:sz w:val="18"/>
              </w:rPr>
              <w:t>the</w:t>
            </w:r>
            <w:r>
              <w:rPr>
                <w:spacing w:val="-6"/>
                <w:sz w:val="18"/>
              </w:rPr>
              <w:t xml:space="preserve"> </w:t>
            </w:r>
            <w:r>
              <w:rPr>
                <w:sz w:val="18"/>
              </w:rPr>
              <w:t>calibration</w:t>
            </w:r>
            <w:r>
              <w:rPr>
                <w:spacing w:val="-3"/>
                <w:sz w:val="18"/>
              </w:rPr>
              <w:t xml:space="preserve"> </w:t>
            </w:r>
            <w:r>
              <w:rPr>
                <w:sz w:val="18"/>
              </w:rPr>
              <w:t>or</w:t>
            </w:r>
            <w:r>
              <w:rPr>
                <w:spacing w:val="-6"/>
                <w:sz w:val="18"/>
              </w:rPr>
              <w:t xml:space="preserve"> </w:t>
            </w:r>
            <w:r>
              <w:rPr>
                <w:sz w:val="18"/>
              </w:rPr>
              <w:t>calibration</w:t>
            </w:r>
            <w:r>
              <w:rPr>
                <w:spacing w:val="-6"/>
                <w:sz w:val="18"/>
              </w:rPr>
              <w:t xml:space="preserve"> </w:t>
            </w:r>
            <w:r>
              <w:rPr>
                <w:sz w:val="18"/>
              </w:rPr>
              <w:t xml:space="preserve">verification </w:t>
            </w:r>
            <w:r>
              <w:rPr>
                <w:spacing w:val="-2"/>
                <w:sz w:val="18"/>
              </w:rPr>
              <w:t>standards.</w:t>
            </w:r>
          </w:p>
          <w:p w14:paraId="1B133C34" w14:textId="77777777" w:rsidR="00DA3AD6" w:rsidRDefault="00DA3AD6">
            <w:pPr>
              <w:pStyle w:val="TableParagraph"/>
              <w:spacing w:before="11"/>
              <w:rPr>
                <w:sz w:val="17"/>
              </w:rPr>
            </w:pPr>
          </w:p>
          <w:p w14:paraId="1B133C35"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C36" w14:textId="77777777" w:rsidR="00DA3AD6" w:rsidRDefault="00DA3AD6">
            <w:pPr>
              <w:pStyle w:val="TableParagraph"/>
              <w:rPr>
                <w:rFonts w:ascii="Times New Roman"/>
                <w:sz w:val="16"/>
              </w:rPr>
            </w:pPr>
          </w:p>
        </w:tc>
        <w:tc>
          <w:tcPr>
            <w:tcW w:w="450" w:type="dxa"/>
          </w:tcPr>
          <w:p w14:paraId="1B133C37" w14:textId="77777777" w:rsidR="00DA3AD6" w:rsidRDefault="00DA3AD6">
            <w:pPr>
              <w:pStyle w:val="TableParagraph"/>
              <w:rPr>
                <w:rFonts w:ascii="Times New Roman"/>
                <w:sz w:val="16"/>
              </w:rPr>
            </w:pPr>
          </w:p>
        </w:tc>
        <w:tc>
          <w:tcPr>
            <w:tcW w:w="3959" w:type="dxa"/>
          </w:tcPr>
          <w:p w14:paraId="1B133C38" w14:textId="77777777" w:rsidR="00DA3AD6" w:rsidRDefault="00DA3AD6">
            <w:pPr>
              <w:pStyle w:val="TableParagraph"/>
              <w:rPr>
                <w:rFonts w:ascii="Times New Roman"/>
                <w:sz w:val="16"/>
              </w:rPr>
            </w:pPr>
          </w:p>
        </w:tc>
      </w:tr>
      <w:tr w:rsidR="00DA3AD6" w14:paraId="1B133C4A" w14:textId="77777777">
        <w:trPr>
          <w:trHeight w:val="2692"/>
        </w:trPr>
        <w:tc>
          <w:tcPr>
            <w:tcW w:w="372" w:type="dxa"/>
          </w:tcPr>
          <w:p w14:paraId="1B133C3A" w14:textId="77777777" w:rsidR="00DA3AD6" w:rsidRDefault="00DA3AD6">
            <w:pPr>
              <w:pStyle w:val="TableParagraph"/>
              <w:rPr>
                <w:sz w:val="20"/>
              </w:rPr>
            </w:pPr>
          </w:p>
          <w:p w14:paraId="1B133C3B" w14:textId="77777777" w:rsidR="00DA3AD6" w:rsidRDefault="00DA3AD6">
            <w:pPr>
              <w:pStyle w:val="TableParagraph"/>
              <w:rPr>
                <w:sz w:val="20"/>
              </w:rPr>
            </w:pPr>
          </w:p>
          <w:p w14:paraId="1B133C3C" w14:textId="77777777" w:rsidR="00DA3AD6" w:rsidRDefault="00DA3AD6">
            <w:pPr>
              <w:pStyle w:val="TableParagraph"/>
              <w:rPr>
                <w:sz w:val="20"/>
              </w:rPr>
            </w:pPr>
          </w:p>
          <w:p w14:paraId="1B133C3D" w14:textId="77777777" w:rsidR="00DA3AD6" w:rsidRDefault="00DA3AD6">
            <w:pPr>
              <w:pStyle w:val="TableParagraph"/>
              <w:rPr>
                <w:sz w:val="20"/>
              </w:rPr>
            </w:pPr>
          </w:p>
          <w:p w14:paraId="1B133C3E" w14:textId="77777777" w:rsidR="00DA3AD6" w:rsidRDefault="00DA3AD6">
            <w:pPr>
              <w:pStyle w:val="TableParagraph"/>
              <w:rPr>
                <w:sz w:val="28"/>
              </w:rPr>
            </w:pPr>
          </w:p>
          <w:p w14:paraId="1B133C3F" w14:textId="77777777" w:rsidR="00DA3AD6" w:rsidRDefault="008D3F4A">
            <w:pPr>
              <w:pStyle w:val="TableParagraph"/>
              <w:ind w:left="103"/>
              <w:rPr>
                <w:sz w:val="18"/>
              </w:rPr>
            </w:pPr>
            <w:r>
              <w:rPr>
                <w:spacing w:val="-5"/>
                <w:sz w:val="18"/>
              </w:rPr>
              <w:t>12</w:t>
            </w:r>
          </w:p>
        </w:tc>
        <w:tc>
          <w:tcPr>
            <w:tcW w:w="5714" w:type="dxa"/>
          </w:tcPr>
          <w:p w14:paraId="1B133C40" w14:textId="77777777" w:rsidR="00DA3AD6" w:rsidRDefault="00DA3AD6">
            <w:pPr>
              <w:pStyle w:val="TableParagraph"/>
              <w:rPr>
                <w:sz w:val="20"/>
              </w:rPr>
            </w:pPr>
          </w:p>
          <w:p w14:paraId="1B133C41" w14:textId="77777777" w:rsidR="00DA3AD6" w:rsidRDefault="00DA3AD6">
            <w:pPr>
              <w:pStyle w:val="TableParagraph"/>
              <w:rPr>
                <w:sz w:val="20"/>
              </w:rPr>
            </w:pPr>
          </w:p>
          <w:p w14:paraId="1B133C42" w14:textId="77777777" w:rsidR="00DA3AD6" w:rsidRDefault="00DA3AD6">
            <w:pPr>
              <w:pStyle w:val="TableParagraph"/>
              <w:rPr>
                <w:sz w:val="20"/>
              </w:rPr>
            </w:pPr>
          </w:p>
          <w:p w14:paraId="1B133C43" w14:textId="77777777" w:rsidR="00DA3AD6" w:rsidRDefault="008D3F4A">
            <w:pPr>
              <w:pStyle w:val="TableParagraph"/>
              <w:spacing w:before="139"/>
              <w:ind w:left="107"/>
              <w:rPr>
                <w:sz w:val="18"/>
              </w:rPr>
            </w:pPr>
            <w:r>
              <w:rPr>
                <w:sz w:val="18"/>
              </w:rPr>
              <w:t>If</w:t>
            </w:r>
            <w:r>
              <w:rPr>
                <w:spacing w:val="-3"/>
                <w:sz w:val="18"/>
              </w:rPr>
              <w:t xml:space="preserve"> </w:t>
            </w:r>
            <w:r>
              <w:rPr>
                <w:sz w:val="18"/>
              </w:rPr>
              <w:t>the</w:t>
            </w:r>
            <w:r>
              <w:rPr>
                <w:spacing w:val="-5"/>
                <w:sz w:val="18"/>
              </w:rPr>
              <w:t xml:space="preserve"> </w:t>
            </w:r>
            <w:r>
              <w:rPr>
                <w:sz w:val="18"/>
              </w:rPr>
              <w:t>calibration</w:t>
            </w:r>
            <w:r>
              <w:rPr>
                <w:spacing w:val="-5"/>
                <w:sz w:val="18"/>
              </w:rPr>
              <w:t xml:space="preserve"> </w:t>
            </w:r>
            <w:r>
              <w:rPr>
                <w:sz w:val="18"/>
              </w:rPr>
              <w:t>standards</w:t>
            </w:r>
            <w:r>
              <w:rPr>
                <w:spacing w:val="-4"/>
                <w:sz w:val="18"/>
              </w:rPr>
              <w:t xml:space="preserve"> </w:t>
            </w:r>
            <w:r>
              <w:rPr>
                <w:sz w:val="18"/>
              </w:rPr>
              <w:t>are</w:t>
            </w:r>
            <w:r>
              <w:rPr>
                <w:spacing w:val="-5"/>
                <w:sz w:val="18"/>
              </w:rPr>
              <w:t xml:space="preserve"> </w:t>
            </w:r>
            <w:r>
              <w:rPr>
                <w:sz w:val="18"/>
              </w:rPr>
              <w:t>prepared</w:t>
            </w:r>
            <w:r>
              <w:rPr>
                <w:spacing w:val="-2"/>
                <w:sz w:val="18"/>
              </w:rPr>
              <w:t xml:space="preserve"> </w:t>
            </w:r>
            <w:r>
              <w:rPr>
                <w:sz w:val="18"/>
              </w:rPr>
              <w:t>in-house,</w:t>
            </w:r>
            <w:r>
              <w:rPr>
                <w:spacing w:val="-3"/>
                <w:sz w:val="18"/>
              </w:rPr>
              <w:t xml:space="preserve"> </w:t>
            </w:r>
            <w:r>
              <w:rPr>
                <w:sz w:val="18"/>
              </w:rPr>
              <w:t>is</w:t>
            </w:r>
            <w:r>
              <w:rPr>
                <w:spacing w:val="-2"/>
                <w:sz w:val="18"/>
              </w:rPr>
              <w:t xml:space="preserve"> </w:t>
            </w:r>
            <w:r>
              <w:rPr>
                <w:sz w:val="18"/>
              </w:rPr>
              <w:t>the</w:t>
            </w:r>
            <w:r>
              <w:rPr>
                <w:spacing w:val="-5"/>
                <w:sz w:val="18"/>
              </w:rPr>
              <w:t xml:space="preserve"> </w:t>
            </w:r>
            <w:r>
              <w:rPr>
                <w:sz w:val="18"/>
              </w:rPr>
              <w:t>TOC</w:t>
            </w:r>
            <w:r>
              <w:rPr>
                <w:spacing w:val="-3"/>
                <w:sz w:val="18"/>
              </w:rPr>
              <w:t xml:space="preserve"> </w:t>
            </w:r>
            <w:r>
              <w:rPr>
                <w:sz w:val="18"/>
              </w:rPr>
              <w:t>of</w:t>
            </w:r>
            <w:r>
              <w:rPr>
                <w:spacing w:val="-3"/>
                <w:sz w:val="18"/>
              </w:rPr>
              <w:t xml:space="preserve"> </w:t>
            </w:r>
            <w:r>
              <w:rPr>
                <w:sz w:val="18"/>
              </w:rPr>
              <w:t>the reagent water determined and subtracted from the standard? [SM 5310 A-2014 (3)]</w:t>
            </w:r>
          </w:p>
        </w:tc>
        <w:tc>
          <w:tcPr>
            <w:tcW w:w="448" w:type="dxa"/>
          </w:tcPr>
          <w:p w14:paraId="1B133C44" w14:textId="77777777" w:rsidR="00DA3AD6" w:rsidRDefault="00DA3AD6">
            <w:pPr>
              <w:pStyle w:val="TableParagraph"/>
              <w:rPr>
                <w:rFonts w:ascii="Times New Roman"/>
                <w:sz w:val="16"/>
              </w:rPr>
            </w:pPr>
          </w:p>
        </w:tc>
        <w:tc>
          <w:tcPr>
            <w:tcW w:w="450" w:type="dxa"/>
          </w:tcPr>
          <w:p w14:paraId="1B133C45" w14:textId="77777777" w:rsidR="00DA3AD6" w:rsidRDefault="00DA3AD6">
            <w:pPr>
              <w:pStyle w:val="TableParagraph"/>
              <w:rPr>
                <w:rFonts w:ascii="Times New Roman"/>
                <w:sz w:val="16"/>
              </w:rPr>
            </w:pPr>
          </w:p>
        </w:tc>
        <w:tc>
          <w:tcPr>
            <w:tcW w:w="3959" w:type="dxa"/>
          </w:tcPr>
          <w:p w14:paraId="1B133C46" w14:textId="77777777" w:rsidR="00DA3AD6" w:rsidRDefault="008D3F4A">
            <w:pPr>
              <w:pStyle w:val="TableParagraph"/>
              <w:spacing w:before="1"/>
              <w:ind w:left="110" w:right="184"/>
              <w:rPr>
                <w:sz w:val="18"/>
              </w:rPr>
            </w:pPr>
            <w:r>
              <w:rPr>
                <w:sz w:val="18"/>
              </w:rPr>
              <w:t>Determine the background TOC level in the reagent water used to prepare standards. Handle this water similarly to the standards and</w:t>
            </w:r>
            <w:r>
              <w:rPr>
                <w:spacing w:val="-7"/>
                <w:sz w:val="18"/>
              </w:rPr>
              <w:t xml:space="preserve"> </w:t>
            </w:r>
            <w:r>
              <w:rPr>
                <w:sz w:val="18"/>
              </w:rPr>
              <w:t>subtract</w:t>
            </w:r>
            <w:r>
              <w:rPr>
                <w:spacing w:val="-7"/>
                <w:sz w:val="18"/>
              </w:rPr>
              <w:t xml:space="preserve"> </w:t>
            </w:r>
            <w:r>
              <w:rPr>
                <w:sz w:val="18"/>
              </w:rPr>
              <w:t>the</w:t>
            </w:r>
            <w:r>
              <w:rPr>
                <w:spacing w:val="-7"/>
                <w:sz w:val="18"/>
              </w:rPr>
              <w:t xml:space="preserve"> </w:t>
            </w:r>
            <w:r>
              <w:rPr>
                <w:sz w:val="18"/>
              </w:rPr>
              <w:t>background</w:t>
            </w:r>
            <w:r>
              <w:rPr>
                <w:spacing w:val="-7"/>
                <w:sz w:val="18"/>
              </w:rPr>
              <w:t xml:space="preserve"> </w:t>
            </w:r>
            <w:r>
              <w:rPr>
                <w:sz w:val="18"/>
              </w:rPr>
              <w:t>TOC</w:t>
            </w:r>
            <w:r>
              <w:rPr>
                <w:spacing w:val="-5"/>
                <w:sz w:val="18"/>
              </w:rPr>
              <w:t xml:space="preserve"> </w:t>
            </w:r>
            <w:r>
              <w:rPr>
                <w:sz w:val="18"/>
              </w:rPr>
              <w:t>level</w:t>
            </w:r>
            <w:r>
              <w:rPr>
                <w:spacing w:val="-7"/>
                <w:sz w:val="18"/>
              </w:rPr>
              <w:t xml:space="preserve"> </w:t>
            </w:r>
            <w:r>
              <w:rPr>
                <w:sz w:val="18"/>
              </w:rPr>
              <w:t>from the TOC level of the standards.</w:t>
            </w:r>
          </w:p>
          <w:p w14:paraId="1B133C47" w14:textId="77777777" w:rsidR="00DA3AD6" w:rsidRDefault="00DA3AD6">
            <w:pPr>
              <w:pStyle w:val="TableParagraph"/>
              <w:spacing w:before="10"/>
              <w:rPr>
                <w:sz w:val="17"/>
              </w:rPr>
            </w:pPr>
          </w:p>
          <w:p w14:paraId="1B133C48" w14:textId="77777777" w:rsidR="00DA3AD6" w:rsidRDefault="008D3F4A">
            <w:pPr>
              <w:pStyle w:val="TableParagraph"/>
              <w:ind w:left="110" w:right="131"/>
              <w:rPr>
                <w:sz w:val="18"/>
              </w:rPr>
            </w:pPr>
            <w:r>
              <w:rPr>
                <w:b/>
                <w:sz w:val="18"/>
              </w:rPr>
              <w:t xml:space="preserve">5310 C-2014 (4) (d) states: </w:t>
            </w:r>
            <w:r>
              <w:rPr>
                <w:sz w:val="18"/>
              </w:rPr>
              <w:t>Correct the instrument response to standards by subtracting reagent water blank and plotting organic</w:t>
            </w:r>
            <w:r>
              <w:rPr>
                <w:spacing w:val="-9"/>
                <w:sz w:val="18"/>
              </w:rPr>
              <w:t xml:space="preserve"> </w:t>
            </w:r>
            <w:r>
              <w:rPr>
                <w:sz w:val="18"/>
              </w:rPr>
              <w:t>carbon</w:t>
            </w:r>
            <w:r>
              <w:rPr>
                <w:spacing w:val="-7"/>
                <w:sz w:val="18"/>
              </w:rPr>
              <w:t xml:space="preserve"> </w:t>
            </w:r>
            <w:r>
              <w:rPr>
                <w:sz w:val="18"/>
              </w:rPr>
              <w:t>concentration</w:t>
            </w:r>
            <w:r>
              <w:rPr>
                <w:spacing w:val="-7"/>
                <w:sz w:val="18"/>
              </w:rPr>
              <w:t xml:space="preserve"> </w:t>
            </w:r>
            <w:r>
              <w:rPr>
                <w:sz w:val="18"/>
              </w:rPr>
              <w:t>in</w:t>
            </w:r>
            <w:r>
              <w:rPr>
                <w:spacing w:val="-7"/>
                <w:sz w:val="18"/>
              </w:rPr>
              <w:t xml:space="preserve"> </w:t>
            </w:r>
            <w:r>
              <w:rPr>
                <w:sz w:val="18"/>
              </w:rPr>
              <w:t>milligrams</w:t>
            </w:r>
            <w:r>
              <w:rPr>
                <w:spacing w:val="-7"/>
                <w:sz w:val="18"/>
              </w:rPr>
              <w:t xml:space="preserve"> </w:t>
            </w:r>
            <w:r>
              <w:rPr>
                <w:sz w:val="18"/>
              </w:rPr>
              <w:t>per liter against corrected instrument response. (This is unnecessary for instruments that</w:t>
            </w:r>
          </w:p>
          <w:p w14:paraId="1B133C49" w14:textId="77777777" w:rsidR="00DA3AD6" w:rsidRDefault="008D3F4A">
            <w:pPr>
              <w:pStyle w:val="TableParagraph"/>
              <w:spacing w:before="2" w:line="187" w:lineRule="exact"/>
              <w:ind w:left="110"/>
              <w:rPr>
                <w:sz w:val="18"/>
              </w:rPr>
            </w:pPr>
            <w:r>
              <w:rPr>
                <w:sz w:val="18"/>
              </w:rPr>
              <w:t>digitally</w:t>
            </w:r>
            <w:r>
              <w:rPr>
                <w:spacing w:val="-4"/>
                <w:sz w:val="18"/>
              </w:rPr>
              <w:t xml:space="preserve"> </w:t>
            </w:r>
            <w:r>
              <w:rPr>
                <w:sz w:val="18"/>
              </w:rPr>
              <w:t>compute</w:t>
            </w:r>
            <w:r>
              <w:rPr>
                <w:spacing w:val="-4"/>
                <w:sz w:val="18"/>
              </w:rPr>
              <w:t xml:space="preserve"> </w:t>
            </w:r>
            <w:r>
              <w:rPr>
                <w:spacing w:val="-2"/>
                <w:sz w:val="18"/>
              </w:rPr>
              <w:t>concentration).</w:t>
            </w:r>
          </w:p>
        </w:tc>
      </w:tr>
      <w:tr w:rsidR="00DA3AD6" w14:paraId="1B133C55" w14:textId="77777777">
        <w:trPr>
          <w:trHeight w:val="1033"/>
        </w:trPr>
        <w:tc>
          <w:tcPr>
            <w:tcW w:w="372" w:type="dxa"/>
          </w:tcPr>
          <w:p w14:paraId="1B133C4B" w14:textId="77777777" w:rsidR="00DA3AD6" w:rsidRDefault="00DA3AD6">
            <w:pPr>
              <w:pStyle w:val="TableParagraph"/>
              <w:rPr>
                <w:sz w:val="20"/>
              </w:rPr>
            </w:pPr>
          </w:p>
          <w:p w14:paraId="1B133C4C" w14:textId="77777777" w:rsidR="00DA3AD6" w:rsidRDefault="00DA3AD6">
            <w:pPr>
              <w:pStyle w:val="TableParagraph"/>
              <w:spacing w:before="9"/>
              <w:rPr>
                <w:sz w:val="15"/>
              </w:rPr>
            </w:pPr>
          </w:p>
          <w:p w14:paraId="1B133C4D" w14:textId="77777777" w:rsidR="00DA3AD6" w:rsidRDefault="008D3F4A">
            <w:pPr>
              <w:pStyle w:val="TableParagraph"/>
              <w:ind w:left="103"/>
              <w:rPr>
                <w:sz w:val="18"/>
              </w:rPr>
            </w:pPr>
            <w:r>
              <w:rPr>
                <w:spacing w:val="-5"/>
                <w:sz w:val="18"/>
              </w:rPr>
              <w:t>13</w:t>
            </w:r>
          </w:p>
        </w:tc>
        <w:tc>
          <w:tcPr>
            <w:tcW w:w="5714" w:type="dxa"/>
          </w:tcPr>
          <w:p w14:paraId="1B133C4E" w14:textId="77777777" w:rsidR="00DA3AD6" w:rsidRDefault="008D3F4A">
            <w:pPr>
              <w:pStyle w:val="TableParagraph"/>
              <w:spacing w:line="206" w:lineRule="exact"/>
              <w:ind w:left="107"/>
              <w:rPr>
                <w:sz w:val="18"/>
              </w:rPr>
            </w:pPr>
            <w:r>
              <w:rPr>
                <w:sz w:val="18"/>
              </w:rPr>
              <w:t>How</w:t>
            </w:r>
            <w:r>
              <w:rPr>
                <w:spacing w:val="-2"/>
                <w:sz w:val="18"/>
              </w:rPr>
              <w:t xml:space="preserve"> </w:t>
            </w:r>
            <w:r>
              <w:rPr>
                <w:sz w:val="18"/>
              </w:rPr>
              <w:t>often</w:t>
            </w:r>
            <w:r>
              <w:rPr>
                <w:spacing w:val="-3"/>
                <w:sz w:val="18"/>
              </w:rPr>
              <w:t xml:space="preserve"> </w:t>
            </w:r>
            <w:r>
              <w:rPr>
                <w:sz w:val="18"/>
              </w:rPr>
              <w:t>is</w:t>
            </w:r>
            <w:r>
              <w:rPr>
                <w:spacing w:val="-2"/>
                <w:sz w:val="18"/>
              </w:rPr>
              <w:t xml:space="preserve"> </w:t>
            </w:r>
            <w:r>
              <w:rPr>
                <w:sz w:val="18"/>
              </w:rPr>
              <w:t>the</w:t>
            </w:r>
            <w:r>
              <w:rPr>
                <w:spacing w:val="-3"/>
                <w:sz w:val="18"/>
              </w:rPr>
              <w:t xml:space="preserve"> </w:t>
            </w:r>
            <w:r>
              <w:rPr>
                <w:sz w:val="18"/>
              </w:rPr>
              <w:t>TOC</w:t>
            </w:r>
            <w:r>
              <w:rPr>
                <w:spacing w:val="-1"/>
                <w:sz w:val="18"/>
              </w:rPr>
              <w:t xml:space="preserve"> </w:t>
            </w:r>
            <w:r>
              <w:rPr>
                <w:sz w:val="18"/>
              </w:rPr>
              <w:t>analyzer</w:t>
            </w:r>
            <w:r>
              <w:rPr>
                <w:spacing w:val="-4"/>
                <w:sz w:val="18"/>
              </w:rPr>
              <w:t xml:space="preserve"> </w:t>
            </w:r>
            <w:r>
              <w:rPr>
                <w:sz w:val="18"/>
              </w:rPr>
              <w:t>calibrated?</w:t>
            </w:r>
            <w:r>
              <w:rPr>
                <w:spacing w:val="-3"/>
                <w:sz w:val="18"/>
              </w:rPr>
              <w:t xml:space="preserve"> </w:t>
            </w:r>
            <w:r>
              <w:rPr>
                <w:sz w:val="18"/>
              </w:rPr>
              <w:t>[SM 5310</w:t>
            </w:r>
            <w:r>
              <w:rPr>
                <w:spacing w:val="-3"/>
                <w:sz w:val="18"/>
              </w:rPr>
              <w:t xml:space="preserve"> </w:t>
            </w:r>
            <w:r>
              <w:rPr>
                <w:sz w:val="18"/>
              </w:rPr>
              <w:t>C-2014</w:t>
            </w:r>
            <w:r>
              <w:rPr>
                <w:spacing w:val="-5"/>
                <w:sz w:val="18"/>
              </w:rPr>
              <w:t xml:space="preserve"> </w:t>
            </w:r>
            <w:r>
              <w:rPr>
                <w:sz w:val="18"/>
              </w:rPr>
              <w:t>(4)</w:t>
            </w:r>
            <w:r>
              <w:rPr>
                <w:spacing w:val="-1"/>
                <w:sz w:val="18"/>
              </w:rPr>
              <w:t xml:space="preserve"> </w:t>
            </w:r>
            <w:r>
              <w:rPr>
                <w:spacing w:val="-4"/>
                <w:sz w:val="18"/>
              </w:rPr>
              <w:t>(a)]</w:t>
            </w:r>
          </w:p>
          <w:p w14:paraId="1B133C4F" w14:textId="77777777" w:rsidR="00DA3AD6" w:rsidRDefault="00DA3AD6">
            <w:pPr>
              <w:pStyle w:val="TableParagraph"/>
              <w:spacing w:before="10"/>
              <w:rPr>
                <w:sz w:val="17"/>
              </w:rPr>
            </w:pPr>
          </w:p>
          <w:p w14:paraId="1B133C50"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C51" w14:textId="77777777" w:rsidR="00DA3AD6" w:rsidRDefault="00DA3AD6">
            <w:pPr>
              <w:pStyle w:val="TableParagraph"/>
              <w:rPr>
                <w:rFonts w:ascii="Times New Roman"/>
                <w:sz w:val="16"/>
              </w:rPr>
            </w:pPr>
          </w:p>
        </w:tc>
        <w:tc>
          <w:tcPr>
            <w:tcW w:w="450" w:type="dxa"/>
          </w:tcPr>
          <w:p w14:paraId="1B133C52" w14:textId="77777777" w:rsidR="00DA3AD6" w:rsidRDefault="00DA3AD6">
            <w:pPr>
              <w:pStyle w:val="TableParagraph"/>
              <w:rPr>
                <w:rFonts w:ascii="Times New Roman"/>
                <w:sz w:val="16"/>
              </w:rPr>
            </w:pPr>
          </w:p>
        </w:tc>
        <w:tc>
          <w:tcPr>
            <w:tcW w:w="3959" w:type="dxa"/>
          </w:tcPr>
          <w:p w14:paraId="1B133C53" w14:textId="77777777" w:rsidR="00DA3AD6" w:rsidRDefault="00DA3AD6">
            <w:pPr>
              <w:pStyle w:val="TableParagraph"/>
              <w:spacing w:before="9"/>
              <w:rPr>
                <w:sz w:val="17"/>
              </w:rPr>
            </w:pPr>
          </w:p>
          <w:p w14:paraId="1B133C54" w14:textId="77777777" w:rsidR="00DA3AD6" w:rsidRDefault="008D3F4A">
            <w:pPr>
              <w:pStyle w:val="TableParagraph"/>
              <w:spacing w:before="1"/>
              <w:ind w:left="110"/>
              <w:rPr>
                <w:sz w:val="18"/>
              </w:rPr>
            </w:pPr>
            <w:r>
              <w:rPr>
                <w:sz w:val="18"/>
              </w:rPr>
              <w:t>Follow manufacturer’s instructions for assembling,</w:t>
            </w:r>
            <w:r>
              <w:rPr>
                <w:spacing w:val="-9"/>
                <w:sz w:val="18"/>
              </w:rPr>
              <w:t xml:space="preserve"> </w:t>
            </w:r>
            <w:r>
              <w:rPr>
                <w:sz w:val="18"/>
              </w:rPr>
              <w:t>testing,</w:t>
            </w:r>
            <w:r>
              <w:rPr>
                <w:spacing w:val="-10"/>
                <w:sz w:val="18"/>
              </w:rPr>
              <w:t xml:space="preserve"> </w:t>
            </w:r>
            <w:r>
              <w:rPr>
                <w:sz w:val="18"/>
              </w:rPr>
              <w:t>calibrating,</w:t>
            </w:r>
            <w:r>
              <w:rPr>
                <w:spacing w:val="-9"/>
                <w:sz w:val="18"/>
              </w:rPr>
              <w:t xml:space="preserve"> </w:t>
            </w:r>
            <w:r>
              <w:rPr>
                <w:sz w:val="18"/>
              </w:rPr>
              <w:t>and</w:t>
            </w:r>
            <w:r>
              <w:rPr>
                <w:spacing w:val="-10"/>
                <w:sz w:val="18"/>
              </w:rPr>
              <w:t xml:space="preserve"> </w:t>
            </w:r>
            <w:r>
              <w:rPr>
                <w:sz w:val="18"/>
              </w:rPr>
              <w:t xml:space="preserve">operating </w:t>
            </w:r>
            <w:r>
              <w:rPr>
                <w:spacing w:val="-2"/>
                <w:sz w:val="18"/>
              </w:rPr>
              <w:t>analyzer.</w:t>
            </w:r>
          </w:p>
        </w:tc>
      </w:tr>
      <w:tr w:rsidR="00DA3AD6" w14:paraId="1B133C5B" w14:textId="77777777">
        <w:trPr>
          <w:trHeight w:val="414"/>
        </w:trPr>
        <w:tc>
          <w:tcPr>
            <w:tcW w:w="372" w:type="dxa"/>
          </w:tcPr>
          <w:p w14:paraId="1B133C56" w14:textId="77777777" w:rsidR="00DA3AD6" w:rsidRDefault="008D3F4A">
            <w:pPr>
              <w:pStyle w:val="TableParagraph"/>
              <w:spacing w:before="102"/>
              <w:ind w:left="103"/>
              <w:rPr>
                <w:sz w:val="18"/>
              </w:rPr>
            </w:pPr>
            <w:r>
              <w:rPr>
                <w:spacing w:val="-5"/>
                <w:sz w:val="18"/>
              </w:rPr>
              <w:t>14</w:t>
            </w:r>
          </w:p>
        </w:tc>
        <w:tc>
          <w:tcPr>
            <w:tcW w:w="5714" w:type="dxa"/>
          </w:tcPr>
          <w:p w14:paraId="1B133C57" w14:textId="77777777" w:rsidR="00DA3AD6" w:rsidRDefault="008D3F4A">
            <w:pPr>
              <w:pStyle w:val="TableParagraph"/>
              <w:spacing w:line="208" w:lineRule="exact"/>
              <w:ind w:left="107"/>
              <w:rPr>
                <w:sz w:val="18"/>
              </w:rPr>
            </w:pPr>
            <w:r>
              <w:rPr>
                <w:sz w:val="18"/>
              </w:rPr>
              <w:t>Is</w:t>
            </w:r>
            <w:r>
              <w:rPr>
                <w:spacing w:val="-2"/>
                <w:sz w:val="18"/>
              </w:rPr>
              <w:t xml:space="preserve"> </w:t>
            </w:r>
            <w:r>
              <w:rPr>
                <w:sz w:val="18"/>
              </w:rPr>
              <w:t>each</w:t>
            </w:r>
            <w:r>
              <w:rPr>
                <w:spacing w:val="-5"/>
                <w:sz w:val="18"/>
              </w:rPr>
              <w:t xml:space="preserve"> </w:t>
            </w:r>
            <w:r>
              <w:rPr>
                <w:sz w:val="18"/>
              </w:rPr>
              <w:t>calibration</w:t>
            </w:r>
            <w:r>
              <w:rPr>
                <w:spacing w:val="-5"/>
                <w:sz w:val="18"/>
              </w:rPr>
              <w:t xml:space="preserve"> </w:t>
            </w:r>
            <w:r>
              <w:rPr>
                <w:sz w:val="18"/>
              </w:rPr>
              <w:t>point</w:t>
            </w:r>
            <w:r>
              <w:rPr>
                <w:spacing w:val="-5"/>
                <w:sz w:val="18"/>
              </w:rPr>
              <w:t xml:space="preserve"> </w:t>
            </w:r>
            <w:r>
              <w:rPr>
                <w:sz w:val="18"/>
              </w:rPr>
              <w:t>compared</w:t>
            </w:r>
            <w:r>
              <w:rPr>
                <w:spacing w:val="-2"/>
                <w:sz w:val="18"/>
              </w:rPr>
              <w:t xml:space="preserve"> </w:t>
            </w:r>
            <w:r>
              <w:rPr>
                <w:sz w:val="18"/>
              </w:rPr>
              <w:t>to</w:t>
            </w:r>
            <w:r>
              <w:rPr>
                <w:spacing w:val="-5"/>
                <w:sz w:val="18"/>
              </w:rPr>
              <w:t xml:space="preserve"> </w:t>
            </w:r>
            <w:r>
              <w:rPr>
                <w:sz w:val="18"/>
              </w:rPr>
              <w:t>the</w:t>
            </w:r>
            <w:r>
              <w:rPr>
                <w:spacing w:val="-5"/>
                <w:sz w:val="18"/>
              </w:rPr>
              <w:t xml:space="preserve"> </w:t>
            </w:r>
            <w:r>
              <w:rPr>
                <w:sz w:val="18"/>
              </w:rPr>
              <w:t>curve</w:t>
            </w:r>
            <w:r>
              <w:rPr>
                <w:spacing w:val="-5"/>
                <w:sz w:val="18"/>
              </w:rPr>
              <w:t xml:space="preserve"> </w:t>
            </w:r>
            <w:r>
              <w:rPr>
                <w:sz w:val="18"/>
              </w:rPr>
              <w:t>and</w:t>
            </w:r>
            <w:r>
              <w:rPr>
                <w:spacing w:val="-5"/>
                <w:sz w:val="18"/>
              </w:rPr>
              <w:t xml:space="preserve"> </w:t>
            </w:r>
            <w:r>
              <w:rPr>
                <w:sz w:val="18"/>
              </w:rPr>
              <w:t>its</w:t>
            </w:r>
            <w:r>
              <w:rPr>
                <w:spacing w:val="-4"/>
                <w:sz w:val="18"/>
              </w:rPr>
              <w:t xml:space="preserve"> </w:t>
            </w:r>
            <w:r>
              <w:rPr>
                <w:sz w:val="18"/>
              </w:rPr>
              <w:t>concentration recalculated? [SM 5020 B-2017 (1) (b)]</w:t>
            </w:r>
          </w:p>
        </w:tc>
        <w:tc>
          <w:tcPr>
            <w:tcW w:w="448" w:type="dxa"/>
          </w:tcPr>
          <w:p w14:paraId="1B133C58" w14:textId="77777777" w:rsidR="00DA3AD6" w:rsidRDefault="00DA3AD6">
            <w:pPr>
              <w:pStyle w:val="TableParagraph"/>
              <w:rPr>
                <w:rFonts w:ascii="Times New Roman"/>
                <w:sz w:val="16"/>
              </w:rPr>
            </w:pPr>
          </w:p>
        </w:tc>
        <w:tc>
          <w:tcPr>
            <w:tcW w:w="450" w:type="dxa"/>
          </w:tcPr>
          <w:p w14:paraId="1B133C59" w14:textId="77777777" w:rsidR="00DA3AD6" w:rsidRDefault="00DA3AD6">
            <w:pPr>
              <w:pStyle w:val="TableParagraph"/>
              <w:rPr>
                <w:rFonts w:ascii="Times New Roman"/>
                <w:sz w:val="16"/>
              </w:rPr>
            </w:pPr>
          </w:p>
        </w:tc>
        <w:tc>
          <w:tcPr>
            <w:tcW w:w="3959" w:type="dxa"/>
          </w:tcPr>
          <w:p w14:paraId="1B133C5A" w14:textId="77777777" w:rsidR="00DA3AD6" w:rsidRDefault="00DA3AD6">
            <w:pPr>
              <w:pStyle w:val="TableParagraph"/>
              <w:rPr>
                <w:rFonts w:ascii="Times New Roman"/>
                <w:sz w:val="16"/>
              </w:rPr>
            </w:pPr>
          </w:p>
        </w:tc>
      </w:tr>
      <w:tr w:rsidR="00DA3AD6" w14:paraId="1B133C66" w14:textId="77777777">
        <w:trPr>
          <w:trHeight w:val="1032"/>
        </w:trPr>
        <w:tc>
          <w:tcPr>
            <w:tcW w:w="372" w:type="dxa"/>
          </w:tcPr>
          <w:p w14:paraId="1B133C5C" w14:textId="77777777" w:rsidR="00DA3AD6" w:rsidRDefault="00DA3AD6">
            <w:pPr>
              <w:pStyle w:val="TableParagraph"/>
              <w:rPr>
                <w:sz w:val="20"/>
              </w:rPr>
            </w:pPr>
          </w:p>
          <w:p w14:paraId="1B133C5D" w14:textId="77777777" w:rsidR="00DA3AD6" w:rsidRDefault="00DA3AD6">
            <w:pPr>
              <w:pStyle w:val="TableParagraph"/>
              <w:spacing w:before="8"/>
              <w:rPr>
                <w:sz w:val="15"/>
              </w:rPr>
            </w:pPr>
          </w:p>
          <w:p w14:paraId="1B133C5E" w14:textId="77777777" w:rsidR="00DA3AD6" w:rsidRDefault="008D3F4A">
            <w:pPr>
              <w:pStyle w:val="TableParagraph"/>
              <w:ind w:left="103"/>
              <w:rPr>
                <w:sz w:val="18"/>
              </w:rPr>
            </w:pPr>
            <w:r>
              <w:rPr>
                <w:spacing w:val="-5"/>
                <w:sz w:val="18"/>
              </w:rPr>
              <w:t>15</w:t>
            </w:r>
          </w:p>
        </w:tc>
        <w:tc>
          <w:tcPr>
            <w:tcW w:w="5714" w:type="dxa"/>
          </w:tcPr>
          <w:p w14:paraId="1B133C5F" w14:textId="77777777" w:rsidR="00DA3AD6" w:rsidRDefault="008D3F4A">
            <w:pPr>
              <w:pStyle w:val="TableParagraph"/>
              <w:spacing w:before="101"/>
              <w:ind w:left="107"/>
              <w:rPr>
                <w:sz w:val="18"/>
              </w:rPr>
            </w:pPr>
            <w:r>
              <w:rPr>
                <w:sz w:val="18"/>
              </w:rPr>
              <w:t>What</w:t>
            </w:r>
            <w:r>
              <w:rPr>
                <w:spacing w:val="-5"/>
                <w:sz w:val="18"/>
              </w:rPr>
              <w:t xml:space="preserve"> </w:t>
            </w:r>
            <w:r>
              <w:rPr>
                <w:sz w:val="18"/>
              </w:rPr>
              <w:t>are</w:t>
            </w:r>
            <w:r>
              <w:rPr>
                <w:spacing w:val="-4"/>
                <w:sz w:val="18"/>
              </w:rPr>
              <w:t xml:space="preserve"> </w:t>
            </w:r>
            <w:r>
              <w:rPr>
                <w:sz w:val="18"/>
              </w:rPr>
              <w:t>the</w:t>
            </w:r>
            <w:r>
              <w:rPr>
                <w:spacing w:val="-4"/>
                <w:sz w:val="18"/>
              </w:rPr>
              <w:t xml:space="preserve"> </w:t>
            </w:r>
            <w:r>
              <w:rPr>
                <w:sz w:val="18"/>
              </w:rPr>
              <w:t>acceptance</w:t>
            </w:r>
            <w:r>
              <w:rPr>
                <w:spacing w:val="-6"/>
                <w:sz w:val="18"/>
              </w:rPr>
              <w:t xml:space="preserve"> </w:t>
            </w:r>
            <w:r>
              <w:rPr>
                <w:sz w:val="18"/>
              </w:rPr>
              <w:t>criteria</w:t>
            </w:r>
            <w:r>
              <w:rPr>
                <w:spacing w:val="-4"/>
                <w:sz w:val="18"/>
              </w:rPr>
              <w:t xml:space="preserve"> </w:t>
            </w:r>
            <w:r>
              <w:rPr>
                <w:sz w:val="18"/>
              </w:rPr>
              <w:t>for</w:t>
            </w:r>
            <w:r>
              <w:rPr>
                <w:spacing w:val="-6"/>
                <w:sz w:val="18"/>
              </w:rPr>
              <w:t xml:space="preserve"> </w:t>
            </w:r>
            <w:r>
              <w:rPr>
                <w:sz w:val="18"/>
              </w:rPr>
              <w:t>the</w:t>
            </w:r>
            <w:r>
              <w:rPr>
                <w:spacing w:val="-4"/>
                <w:sz w:val="18"/>
              </w:rPr>
              <w:t xml:space="preserve"> </w:t>
            </w:r>
            <w:r>
              <w:rPr>
                <w:sz w:val="18"/>
              </w:rPr>
              <w:t>recalculated</w:t>
            </w:r>
            <w:r>
              <w:rPr>
                <w:spacing w:val="-6"/>
                <w:sz w:val="18"/>
              </w:rPr>
              <w:t xml:space="preserve"> </w:t>
            </w:r>
            <w:r>
              <w:rPr>
                <w:sz w:val="18"/>
              </w:rPr>
              <w:t>concentrations? [SM 5020 B-2017 (1) (b)]</w:t>
            </w:r>
          </w:p>
          <w:p w14:paraId="1B133C60" w14:textId="77777777" w:rsidR="00DA3AD6" w:rsidRDefault="00DA3AD6">
            <w:pPr>
              <w:pStyle w:val="TableParagraph"/>
              <w:rPr>
                <w:sz w:val="18"/>
              </w:rPr>
            </w:pPr>
          </w:p>
          <w:p w14:paraId="1B133C61" w14:textId="77777777" w:rsidR="00DA3AD6" w:rsidRDefault="008D3F4A">
            <w:pPr>
              <w:pStyle w:val="TableParagraph"/>
              <w:ind w:left="107"/>
              <w:rPr>
                <w:sz w:val="18"/>
              </w:rPr>
            </w:pPr>
            <w:r>
              <w:rPr>
                <w:b/>
                <w:spacing w:val="-2"/>
                <w:sz w:val="18"/>
              </w:rPr>
              <w:t>Answer</w:t>
            </w:r>
            <w:r>
              <w:rPr>
                <w:spacing w:val="-2"/>
                <w:sz w:val="18"/>
              </w:rPr>
              <w:t>:</w:t>
            </w:r>
          </w:p>
        </w:tc>
        <w:tc>
          <w:tcPr>
            <w:tcW w:w="448" w:type="dxa"/>
            <w:shd w:val="clear" w:color="auto" w:fill="D9D9D9"/>
          </w:tcPr>
          <w:p w14:paraId="1B133C62" w14:textId="77777777" w:rsidR="00DA3AD6" w:rsidRDefault="00DA3AD6">
            <w:pPr>
              <w:pStyle w:val="TableParagraph"/>
              <w:rPr>
                <w:rFonts w:ascii="Times New Roman"/>
                <w:sz w:val="16"/>
              </w:rPr>
            </w:pPr>
          </w:p>
        </w:tc>
        <w:tc>
          <w:tcPr>
            <w:tcW w:w="450" w:type="dxa"/>
          </w:tcPr>
          <w:p w14:paraId="1B133C63" w14:textId="77777777" w:rsidR="00DA3AD6" w:rsidRDefault="00DA3AD6">
            <w:pPr>
              <w:pStyle w:val="TableParagraph"/>
              <w:rPr>
                <w:rFonts w:ascii="Times New Roman"/>
                <w:sz w:val="16"/>
              </w:rPr>
            </w:pPr>
          </w:p>
        </w:tc>
        <w:tc>
          <w:tcPr>
            <w:tcW w:w="3959" w:type="dxa"/>
          </w:tcPr>
          <w:p w14:paraId="1B133C64" w14:textId="77777777" w:rsidR="00DA3AD6" w:rsidRDefault="008D3F4A">
            <w:pPr>
              <w:pStyle w:val="TableParagraph"/>
              <w:ind w:left="110" w:right="184"/>
              <w:rPr>
                <w:sz w:val="18"/>
              </w:rPr>
            </w:pPr>
            <w:r>
              <w:rPr>
                <w:sz w:val="18"/>
              </w:rPr>
              <w:t>If any recalculated values are not within the method’s acceptance criteria- ≤3 times the MRL</w:t>
            </w:r>
            <w:r>
              <w:rPr>
                <w:spacing w:val="-4"/>
                <w:sz w:val="18"/>
              </w:rPr>
              <w:t xml:space="preserve"> </w:t>
            </w:r>
            <w:r>
              <w:rPr>
                <w:sz w:val="18"/>
              </w:rPr>
              <w:t>±50%;</w:t>
            </w:r>
            <w:r>
              <w:rPr>
                <w:spacing w:val="-5"/>
                <w:sz w:val="18"/>
              </w:rPr>
              <w:t xml:space="preserve"> </w:t>
            </w:r>
            <w:r>
              <w:rPr>
                <w:sz w:val="18"/>
              </w:rPr>
              <w:t>between</w:t>
            </w:r>
            <w:r>
              <w:rPr>
                <w:spacing w:val="-7"/>
                <w:sz w:val="18"/>
              </w:rPr>
              <w:t xml:space="preserve"> </w:t>
            </w:r>
            <w:r>
              <w:rPr>
                <w:sz w:val="18"/>
              </w:rPr>
              <w:t>3</w:t>
            </w:r>
            <w:r>
              <w:rPr>
                <w:spacing w:val="-4"/>
                <w:sz w:val="18"/>
              </w:rPr>
              <w:t xml:space="preserve"> </w:t>
            </w:r>
            <w:r>
              <w:rPr>
                <w:sz w:val="18"/>
              </w:rPr>
              <w:t>and</w:t>
            </w:r>
            <w:r>
              <w:rPr>
                <w:spacing w:val="-4"/>
                <w:sz w:val="18"/>
              </w:rPr>
              <w:t xml:space="preserve"> </w:t>
            </w:r>
            <w:r>
              <w:rPr>
                <w:sz w:val="18"/>
              </w:rPr>
              <w:t>5</w:t>
            </w:r>
            <w:r>
              <w:rPr>
                <w:spacing w:val="-4"/>
                <w:sz w:val="18"/>
              </w:rPr>
              <w:t xml:space="preserve"> </w:t>
            </w:r>
            <w:r>
              <w:rPr>
                <w:sz w:val="18"/>
              </w:rPr>
              <w:t>times</w:t>
            </w:r>
            <w:r>
              <w:rPr>
                <w:spacing w:val="-4"/>
                <w:sz w:val="18"/>
              </w:rPr>
              <w:t xml:space="preserve"> </w:t>
            </w:r>
            <w:r>
              <w:rPr>
                <w:sz w:val="18"/>
              </w:rPr>
              <w:t>the</w:t>
            </w:r>
            <w:r>
              <w:rPr>
                <w:spacing w:val="-4"/>
                <w:sz w:val="18"/>
              </w:rPr>
              <w:t xml:space="preserve"> </w:t>
            </w:r>
            <w:r>
              <w:rPr>
                <w:sz w:val="18"/>
              </w:rPr>
              <w:t>MRL</w:t>
            </w:r>
          </w:p>
          <w:p w14:paraId="1B133C65" w14:textId="77777777" w:rsidR="00DA3AD6" w:rsidRDefault="008D3F4A">
            <w:pPr>
              <w:pStyle w:val="TableParagraph"/>
              <w:spacing w:line="206" w:lineRule="exact"/>
              <w:ind w:left="110"/>
              <w:rPr>
                <w:sz w:val="18"/>
              </w:rPr>
            </w:pPr>
            <w:r>
              <w:rPr>
                <w:sz w:val="18"/>
              </w:rPr>
              <w:t>±20%;</w:t>
            </w:r>
            <w:r>
              <w:rPr>
                <w:spacing w:val="-6"/>
                <w:sz w:val="18"/>
              </w:rPr>
              <w:t xml:space="preserve"> </w:t>
            </w:r>
            <w:r>
              <w:rPr>
                <w:sz w:val="18"/>
              </w:rPr>
              <w:t>or</w:t>
            </w:r>
            <w:r>
              <w:rPr>
                <w:spacing w:val="-7"/>
                <w:sz w:val="18"/>
              </w:rPr>
              <w:t xml:space="preserve"> </w:t>
            </w:r>
            <w:r>
              <w:rPr>
                <w:sz w:val="18"/>
              </w:rPr>
              <w:t>&gt;5</w:t>
            </w:r>
            <w:r>
              <w:rPr>
                <w:spacing w:val="-5"/>
                <w:sz w:val="18"/>
              </w:rPr>
              <w:t xml:space="preserve"> </w:t>
            </w:r>
            <w:r>
              <w:rPr>
                <w:sz w:val="18"/>
              </w:rPr>
              <w:t>times</w:t>
            </w:r>
            <w:r>
              <w:rPr>
                <w:spacing w:val="-5"/>
                <w:sz w:val="18"/>
              </w:rPr>
              <w:t xml:space="preserve"> </w:t>
            </w:r>
            <w:r>
              <w:rPr>
                <w:sz w:val="18"/>
              </w:rPr>
              <w:t>the</w:t>
            </w:r>
            <w:r>
              <w:rPr>
                <w:spacing w:val="-7"/>
                <w:sz w:val="18"/>
              </w:rPr>
              <w:t xml:space="preserve"> </w:t>
            </w:r>
            <w:r>
              <w:rPr>
                <w:sz w:val="18"/>
              </w:rPr>
              <w:t>MRL</w:t>
            </w:r>
            <w:r>
              <w:rPr>
                <w:spacing w:val="-5"/>
                <w:sz w:val="18"/>
              </w:rPr>
              <w:t xml:space="preserve"> </w:t>
            </w:r>
            <w:r>
              <w:rPr>
                <w:sz w:val="18"/>
              </w:rPr>
              <w:t>±10%,</w:t>
            </w:r>
            <w:r>
              <w:rPr>
                <w:spacing w:val="-6"/>
                <w:sz w:val="18"/>
              </w:rPr>
              <w:t xml:space="preserve"> </w:t>
            </w:r>
            <w:r>
              <w:rPr>
                <w:sz w:val="18"/>
              </w:rPr>
              <w:t>unless otherwise specified in individual methods</w:t>
            </w:r>
          </w:p>
        </w:tc>
      </w:tr>
      <w:tr w:rsidR="00DA3AD6" w14:paraId="1B133C72" w14:textId="77777777">
        <w:trPr>
          <w:trHeight w:val="1449"/>
        </w:trPr>
        <w:tc>
          <w:tcPr>
            <w:tcW w:w="372" w:type="dxa"/>
          </w:tcPr>
          <w:p w14:paraId="1B133C67" w14:textId="77777777" w:rsidR="00DA3AD6" w:rsidRDefault="00DA3AD6">
            <w:pPr>
              <w:pStyle w:val="TableParagraph"/>
              <w:rPr>
                <w:sz w:val="20"/>
              </w:rPr>
            </w:pPr>
          </w:p>
          <w:p w14:paraId="1B133C68" w14:textId="77777777" w:rsidR="00DA3AD6" w:rsidRDefault="00DA3AD6">
            <w:pPr>
              <w:pStyle w:val="TableParagraph"/>
              <w:rPr>
                <w:sz w:val="20"/>
              </w:rPr>
            </w:pPr>
          </w:p>
          <w:p w14:paraId="1B133C69" w14:textId="77777777" w:rsidR="00DA3AD6" w:rsidRDefault="008D3F4A">
            <w:pPr>
              <w:pStyle w:val="TableParagraph"/>
              <w:spacing w:before="160"/>
              <w:ind w:left="103"/>
              <w:rPr>
                <w:sz w:val="18"/>
              </w:rPr>
            </w:pPr>
            <w:r>
              <w:rPr>
                <w:spacing w:val="-5"/>
                <w:sz w:val="18"/>
              </w:rPr>
              <w:t>16</w:t>
            </w:r>
          </w:p>
        </w:tc>
        <w:tc>
          <w:tcPr>
            <w:tcW w:w="5714" w:type="dxa"/>
          </w:tcPr>
          <w:p w14:paraId="1B133C6A" w14:textId="77777777" w:rsidR="00DA3AD6" w:rsidRDefault="008D3F4A">
            <w:pPr>
              <w:pStyle w:val="TableParagraph"/>
              <w:ind w:left="107"/>
              <w:rPr>
                <w:sz w:val="18"/>
              </w:rPr>
            </w:pPr>
            <w:r>
              <w:rPr>
                <w:sz w:val="18"/>
              </w:rPr>
              <w:t>What</w:t>
            </w:r>
            <w:r>
              <w:rPr>
                <w:spacing w:val="-6"/>
                <w:sz w:val="18"/>
              </w:rPr>
              <w:t xml:space="preserve"> </w:t>
            </w:r>
            <w:r>
              <w:rPr>
                <w:sz w:val="18"/>
              </w:rPr>
              <w:t>corrective</w:t>
            </w:r>
            <w:r>
              <w:rPr>
                <w:spacing w:val="-3"/>
                <w:sz w:val="18"/>
              </w:rPr>
              <w:t xml:space="preserve"> </w:t>
            </w:r>
            <w:r>
              <w:rPr>
                <w:sz w:val="18"/>
              </w:rPr>
              <w:t>action</w:t>
            </w:r>
            <w:r>
              <w:rPr>
                <w:spacing w:val="-3"/>
                <w:sz w:val="18"/>
              </w:rPr>
              <w:t xml:space="preserve"> </w:t>
            </w:r>
            <w:r>
              <w:rPr>
                <w:sz w:val="18"/>
              </w:rPr>
              <w:t>is</w:t>
            </w:r>
            <w:r>
              <w:rPr>
                <w:spacing w:val="-3"/>
                <w:sz w:val="18"/>
              </w:rPr>
              <w:t xml:space="preserve"> </w:t>
            </w:r>
            <w:r>
              <w:rPr>
                <w:sz w:val="18"/>
              </w:rPr>
              <w:t>performed</w:t>
            </w:r>
            <w:r>
              <w:rPr>
                <w:spacing w:val="-6"/>
                <w:sz w:val="18"/>
              </w:rPr>
              <w:t xml:space="preserve"> </w:t>
            </w:r>
            <w:r>
              <w:rPr>
                <w:sz w:val="18"/>
              </w:rPr>
              <w:t>if</w:t>
            </w:r>
            <w:r>
              <w:rPr>
                <w:spacing w:val="-4"/>
                <w:sz w:val="18"/>
              </w:rPr>
              <w:t xml:space="preserve"> </w:t>
            </w:r>
            <w:r>
              <w:rPr>
                <w:sz w:val="18"/>
              </w:rPr>
              <w:t>the</w:t>
            </w:r>
            <w:r>
              <w:rPr>
                <w:spacing w:val="-3"/>
                <w:sz w:val="18"/>
              </w:rPr>
              <w:t xml:space="preserve"> </w:t>
            </w:r>
            <w:r>
              <w:rPr>
                <w:sz w:val="18"/>
              </w:rPr>
              <w:t>acceptance</w:t>
            </w:r>
            <w:r>
              <w:rPr>
                <w:spacing w:val="-6"/>
                <w:sz w:val="18"/>
              </w:rPr>
              <w:t xml:space="preserve"> </w:t>
            </w:r>
            <w:r>
              <w:rPr>
                <w:sz w:val="18"/>
              </w:rPr>
              <w:t>criteria</w:t>
            </w:r>
            <w:r>
              <w:rPr>
                <w:spacing w:val="-6"/>
                <w:sz w:val="18"/>
              </w:rPr>
              <w:t xml:space="preserve"> </w:t>
            </w:r>
            <w:r>
              <w:rPr>
                <w:sz w:val="18"/>
              </w:rPr>
              <w:t>are</w:t>
            </w:r>
            <w:r>
              <w:rPr>
                <w:spacing w:val="-3"/>
                <w:sz w:val="18"/>
              </w:rPr>
              <w:t xml:space="preserve"> </w:t>
            </w:r>
            <w:r>
              <w:rPr>
                <w:sz w:val="18"/>
              </w:rPr>
              <w:t>not met? [SM 5020 B-2017 (1) (b)]</w:t>
            </w:r>
          </w:p>
          <w:p w14:paraId="1B133C6B" w14:textId="77777777" w:rsidR="00DA3AD6" w:rsidRDefault="00DA3AD6">
            <w:pPr>
              <w:pStyle w:val="TableParagraph"/>
              <w:spacing w:before="11"/>
              <w:rPr>
                <w:sz w:val="17"/>
              </w:rPr>
            </w:pPr>
          </w:p>
          <w:p w14:paraId="1B133C6C" w14:textId="77777777" w:rsidR="00DA3AD6" w:rsidRDefault="008D3F4A">
            <w:pPr>
              <w:pStyle w:val="TableParagraph"/>
              <w:ind w:left="107"/>
              <w:rPr>
                <w:sz w:val="18"/>
              </w:rPr>
            </w:pPr>
            <w:r>
              <w:rPr>
                <w:b/>
                <w:spacing w:val="-2"/>
                <w:sz w:val="18"/>
              </w:rPr>
              <w:t>Answer</w:t>
            </w:r>
            <w:r>
              <w:rPr>
                <w:spacing w:val="-2"/>
                <w:sz w:val="18"/>
              </w:rPr>
              <w:t>:</w:t>
            </w:r>
          </w:p>
        </w:tc>
        <w:tc>
          <w:tcPr>
            <w:tcW w:w="448" w:type="dxa"/>
            <w:shd w:val="clear" w:color="auto" w:fill="D9D9D9"/>
          </w:tcPr>
          <w:p w14:paraId="1B133C6D" w14:textId="77777777" w:rsidR="00DA3AD6" w:rsidRDefault="00DA3AD6">
            <w:pPr>
              <w:pStyle w:val="TableParagraph"/>
              <w:rPr>
                <w:rFonts w:ascii="Times New Roman"/>
                <w:sz w:val="16"/>
              </w:rPr>
            </w:pPr>
          </w:p>
        </w:tc>
        <w:tc>
          <w:tcPr>
            <w:tcW w:w="450" w:type="dxa"/>
          </w:tcPr>
          <w:p w14:paraId="1B133C6E" w14:textId="77777777" w:rsidR="00DA3AD6" w:rsidRDefault="00DA3AD6">
            <w:pPr>
              <w:pStyle w:val="TableParagraph"/>
              <w:rPr>
                <w:rFonts w:ascii="Times New Roman"/>
                <w:sz w:val="16"/>
              </w:rPr>
            </w:pPr>
          </w:p>
        </w:tc>
        <w:tc>
          <w:tcPr>
            <w:tcW w:w="3959" w:type="dxa"/>
          </w:tcPr>
          <w:p w14:paraId="1B133C6F" w14:textId="77777777" w:rsidR="00DA3AD6" w:rsidRDefault="00DA3AD6">
            <w:pPr>
              <w:pStyle w:val="TableParagraph"/>
              <w:rPr>
                <w:sz w:val="20"/>
              </w:rPr>
            </w:pPr>
          </w:p>
          <w:p w14:paraId="1B133C70" w14:textId="77777777" w:rsidR="00DA3AD6" w:rsidRDefault="00DA3AD6">
            <w:pPr>
              <w:pStyle w:val="TableParagraph"/>
              <w:spacing w:before="11"/>
              <w:rPr>
                <w:sz w:val="24"/>
              </w:rPr>
            </w:pPr>
          </w:p>
          <w:p w14:paraId="1B133C71" w14:textId="77777777" w:rsidR="00DA3AD6" w:rsidRDefault="008D3F4A">
            <w:pPr>
              <w:pStyle w:val="TableParagraph"/>
              <w:ind w:left="110"/>
              <w:rPr>
                <w:sz w:val="18"/>
              </w:rPr>
            </w:pPr>
            <w:r>
              <w:rPr>
                <w:sz w:val="18"/>
              </w:rPr>
              <w:t>Identify</w:t>
            </w:r>
            <w:r>
              <w:rPr>
                <w:spacing w:val="-5"/>
                <w:sz w:val="18"/>
              </w:rPr>
              <w:t xml:space="preserve"> </w:t>
            </w:r>
            <w:r>
              <w:rPr>
                <w:sz w:val="18"/>
              </w:rPr>
              <w:t>the</w:t>
            </w:r>
            <w:r>
              <w:rPr>
                <w:spacing w:val="-7"/>
                <w:sz w:val="18"/>
              </w:rPr>
              <w:t xml:space="preserve"> </w:t>
            </w:r>
            <w:r>
              <w:rPr>
                <w:sz w:val="18"/>
              </w:rPr>
              <w:t>source</w:t>
            </w:r>
            <w:r>
              <w:rPr>
                <w:spacing w:val="-7"/>
                <w:sz w:val="18"/>
              </w:rPr>
              <w:t xml:space="preserve"> </w:t>
            </w:r>
            <w:r>
              <w:rPr>
                <w:sz w:val="18"/>
              </w:rPr>
              <w:t>of</w:t>
            </w:r>
            <w:r>
              <w:rPr>
                <w:spacing w:val="-6"/>
                <w:sz w:val="18"/>
              </w:rPr>
              <w:t xml:space="preserve"> </w:t>
            </w:r>
            <w:r>
              <w:rPr>
                <w:sz w:val="18"/>
              </w:rPr>
              <w:t>any</w:t>
            </w:r>
            <w:r>
              <w:rPr>
                <w:spacing w:val="-5"/>
                <w:sz w:val="18"/>
              </w:rPr>
              <w:t xml:space="preserve"> </w:t>
            </w:r>
            <w:r>
              <w:rPr>
                <w:sz w:val="18"/>
              </w:rPr>
              <w:t>outliers</w:t>
            </w:r>
            <w:r>
              <w:rPr>
                <w:spacing w:val="-5"/>
                <w:sz w:val="18"/>
              </w:rPr>
              <w:t xml:space="preserve"> </w:t>
            </w:r>
            <w:r>
              <w:rPr>
                <w:sz w:val="18"/>
              </w:rPr>
              <w:t>and</w:t>
            </w:r>
            <w:r>
              <w:rPr>
                <w:spacing w:val="-5"/>
                <w:sz w:val="18"/>
              </w:rPr>
              <w:t xml:space="preserve"> </w:t>
            </w:r>
            <w:r>
              <w:rPr>
                <w:sz w:val="18"/>
              </w:rPr>
              <w:t>correct before sample quantitation</w:t>
            </w:r>
          </w:p>
        </w:tc>
      </w:tr>
      <w:tr w:rsidR="009E595F" w14:paraId="1B133C78" w14:textId="77777777" w:rsidTr="00096092">
        <w:trPr>
          <w:trHeight w:val="1307"/>
        </w:trPr>
        <w:tc>
          <w:tcPr>
            <w:tcW w:w="372" w:type="dxa"/>
          </w:tcPr>
          <w:p w14:paraId="1B133C73" w14:textId="77777777" w:rsidR="009E595F" w:rsidRDefault="009E595F">
            <w:pPr>
              <w:pStyle w:val="TableParagraph"/>
              <w:spacing w:before="27"/>
              <w:ind w:left="103"/>
              <w:rPr>
                <w:sz w:val="18"/>
              </w:rPr>
            </w:pPr>
            <w:r>
              <w:rPr>
                <w:spacing w:val="-5"/>
                <w:sz w:val="18"/>
              </w:rPr>
              <w:lastRenderedPageBreak/>
              <w:t>17</w:t>
            </w:r>
          </w:p>
        </w:tc>
        <w:tc>
          <w:tcPr>
            <w:tcW w:w="5714" w:type="dxa"/>
          </w:tcPr>
          <w:p w14:paraId="75A54B95" w14:textId="77777777" w:rsidR="009E595F" w:rsidRDefault="009E595F">
            <w:pPr>
              <w:pStyle w:val="TableParagraph"/>
              <w:spacing w:before="27"/>
              <w:ind w:left="107"/>
              <w:rPr>
                <w:sz w:val="18"/>
              </w:rPr>
            </w:pPr>
            <w:r>
              <w:rPr>
                <w:sz w:val="18"/>
              </w:rPr>
              <w:t>Is</w:t>
            </w:r>
            <w:r>
              <w:rPr>
                <w:spacing w:val="-2"/>
                <w:sz w:val="18"/>
              </w:rPr>
              <w:t xml:space="preserve"> </w:t>
            </w:r>
            <w:r>
              <w:rPr>
                <w:sz w:val="18"/>
              </w:rPr>
              <w:t>the</w:t>
            </w:r>
            <w:r>
              <w:rPr>
                <w:spacing w:val="-2"/>
                <w:sz w:val="18"/>
              </w:rPr>
              <w:t xml:space="preserve"> </w:t>
            </w:r>
            <w:r>
              <w:rPr>
                <w:sz w:val="18"/>
              </w:rPr>
              <w:t>correlation</w:t>
            </w:r>
            <w:r>
              <w:rPr>
                <w:spacing w:val="-1"/>
                <w:sz w:val="18"/>
              </w:rPr>
              <w:t xml:space="preserve"> </w:t>
            </w:r>
            <w:r>
              <w:rPr>
                <w:sz w:val="18"/>
              </w:rPr>
              <w:t>coefficient</w:t>
            </w:r>
            <w:r>
              <w:rPr>
                <w:spacing w:val="-3"/>
                <w:sz w:val="18"/>
              </w:rPr>
              <w:t xml:space="preserve"> </w:t>
            </w:r>
            <w:r>
              <w:rPr>
                <w:sz w:val="18"/>
              </w:rPr>
              <w:t>of</w:t>
            </w:r>
            <w:r>
              <w:rPr>
                <w:spacing w:val="-4"/>
                <w:sz w:val="18"/>
              </w:rPr>
              <w:t xml:space="preserve"> </w:t>
            </w:r>
            <w:r>
              <w:rPr>
                <w:sz w:val="18"/>
              </w:rPr>
              <w:t>the</w:t>
            </w:r>
            <w:r>
              <w:rPr>
                <w:spacing w:val="-2"/>
                <w:sz w:val="18"/>
              </w:rPr>
              <w:t xml:space="preserve"> </w:t>
            </w:r>
            <w:r>
              <w:rPr>
                <w:sz w:val="18"/>
              </w:rPr>
              <w:t>calibration</w:t>
            </w:r>
            <w:r>
              <w:rPr>
                <w:spacing w:val="-4"/>
                <w:sz w:val="18"/>
              </w:rPr>
              <w:t xml:space="preserve"> </w:t>
            </w:r>
            <w:r>
              <w:rPr>
                <w:sz w:val="18"/>
              </w:rPr>
              <w:t>curve</w:t>
            </w:r>
            <w:r>
              <w:rPr>
                <w:spacing w:val="-2"/>
                <w:sz w:val="18"/>
              </w:rPr>
              <w:t xml:space="preserve"> </w:t>
            </w:r>
            <w:r>
              <w:rPr>
                <w:sz w:val="18"/>
              </w:rPr>
              <w:t>≥</w:t>
            </w:r>
            <w:r>
              <w:rPr>
                <w:spacing w:val="-2"/>
                <w:sz w:val="18"/>
              </w:rPr>
              <w:t xml:space="preserve"> </w:t>
            </w:r>
            <w:r>
              <w:rPr>
                <w:sz w:val="18"/>
              </w:rPr>
              <w:t>0.995?</w:t>
            </w:r>
            <w:r>
              <w:rPr>
                <w:spacing w:val="-4"/>
                <w:sz w:val="18"/>
              </w:rPr>
              <w:t xml:space="preserve"> </w:t>
            </w:r>
            <w:r>
              <w:rPr>
                <w:spacing w:val="-5"/>
                <w:sz w:val="18"/>
              </w:rPr>
              <w:t>[NC</w:t>
            </w:r>
          </w:p>
          <w:p w14:paraId="1B133C74" w14:textId="61518984" w:rsidR="009E595F" w:rsidRDefault="009E595F" w:rsidP="004E0BA4">
            <w:pPr>
              <w:pStyle w:val="TableParagraph"/>
              <w:spacing w:line="206" w:lineRule="exact"/>
              <w:ind w:left="107"/>
              <w:rPr>
                <w:sz w:val="18"/>
              </w:rPr>
            </w:pPr>
            <w:r>
              <w:rPr>
                <w:sz w:val="18"/>
              </w:rPr>
              <w:t>WW/GW</w:t>
            </w:r>
            <w:r>
              <w:rPr>
                <w:spacing w:val="-1"/>
                <w:sz w:val="18"/>
              </w:rPr>
              <w:t xml:space="preserve"> </w:t>
            </w:r>
            <w:r>
              <w:rPr>
                <w:sz w:val="18"/>
              </w:rPr>
              <w:t>LCB</w:t>
            </w:r>
            <w:r>
              <w:rPr>
                <w:spacing w:val="-1"/>
                <w:sz w:val="18"/>
              </w:rPr>
              <w:t xml:space="preserve"> </w:t>
            </w:r>
            <w:r>
              <w:rPr>
                <w:spacing w:val="-2"/>
                <w:sz w:val="18"/>
              </w:rPr>
              <w:t>Policy]</w:t>
            </w:r>
          </w:p>
        </w:tc>
        <w:tc>
          <w:tcPr>
            <w:tcW w:w="448" w:type="dxa"/>
          </w:tcPr>
          <w:p w14:paraId="1B133C75" w14:textId="77777777" w:rsidR="009E595F" w:rsidRDefault="009E595F">
            <w:pPr>
              <w:pStyle w:val="TableParagraph"/>
              <w:rPr>
                <w:rFonts w:ascii="Times New Roman"/>
                <w:sz w:val="16"/>
              </w:rPr>
            </w:pPr>
          </w:p>
        </w:tc>
        <w:tc>
          <w:tcPr>
            <w:tcW w:w="450" w:type="dxa"/>
          </w:tcPr>
          <w:p w14:paraId="1B133C76" w14:textId="77777777" w:rsidR="009E595F" w:rsidRDefault="009E595F">
            <w:pPr>
              <w:pStyle w:val="TableParagraph"/>
              <w:rPr>
                <w:rFonts w:ascii="Times New Roman"/>
                <w:sz w:val="16"/>
              </w:rPr>
            </w:pPr>
          </w:p>
        </w:tc>
        <w:tc>
          <w:tcPr>
            <w:tcW w:w="3959" w:type="dxa"/>
          </w:tcPr>
          <w:p w14:paraId="7AD85C09" w14:textId="77777777" w:rsidR="009E595F" w:rsidRDefault="009E595F">
            <w:pPr>
              <w:pStyle w:val="TableParagraph"/>
              <w:spacing w:before="27"/>
              <w:ind w:left="110"/>
              <w:rPr>
                <w:sz w:val="18"/>
              </w:rPr>
            </w:pPr>
            <w:r>
              <w:rPr>
                <w:sz w:val="18"/>
              </w:rPr>
              <w:t>When</w:t>
            </w:r>
            <w:r>
              <w:rPr>
                <w:spacing w:val="-5"/>
                <w:sz w:val="18"/>
              </w:rPr>
              <w:t xml:space="preserve"> </w:t>
            </w:r>
            <w:r>
              <w:rPr>
                <w:sz w:val="18"/>
              </w:rPr>
              <w:t>linear</w:t>
            </w:r>
            <w:r>
              <w:rPr>
                <w:spacing w:val="-2"/>
                <w:sz w:val="18"/>
              </w:rPr>
              <w:t xml:space="preserve"> </w:t>
            </w:r>
            <w:r>
              <w:rPr>
                <w:sz w:val="18"/>
              </w:rPr>
              <w:t>regression</w:t>
            </w:r>
            <w:r>
              <w:rPr>
                <w:spacing w:val="-1"/>
                <w:sz w:val="18"/>
              </w:rPr>
              <w:t xml:space="preserve"> </w:t>
            </w:r>
            <w:r>
              <w:rPr>
                <w:sz w:val="18"/>
              </w:rPr>
              <w:t>is</w:t>
            </w:r>
            <w:r>
              <w:rPr>
                <w:spacing w:val="-2"/>
                <w:sz w:val="18"/>
              </w:rPr>
              <w:t xml:space="preserve"> </w:t>
            </w:r>
            <w:r>
              <w:rPr>
                <w:sz w:val="18"/>
              </w:rPr>
              <w:t>used,</w:t>
            </w:r>
            <w:r>
              <w:rPr>
                <w:spacing w:val="-2"/>
                <w:sz w:val="18"/>
              </w:rPr>
              <w:t xml:space="preserve"> </w:t>
            </w:r>
            <w:r>
              <w:rPr>
                <w:sz w:val="18"/>
              </w:rPr>
              <w:t>use</w:t>
            </w:r>
            <w:r>
              <w:rPr>
                <w:spacing w:val="-1"/>
                <w:sz w:val="18"/>
              </w:rPr>
              <w:t xml:space="preserve"> </w:t>
            </w:r>
            <w:r>
              <w:rPr>
                <w:spacing w:val="-5"/>
                <w:sz w:val="18"/>
              </w:rPr>
              <w:t>the</w:t>
            </w:r>
          </w:p>
          <w:p w14:paraId="594FBCA1" w14:textId="77777777" w:rsidR="009E595F" w:rsidRDefault="009E595F">
            <w:pPr>
              <w:pStyle w:val="TableParagraph"/>
              <w:ind w:left="110" w:right="102"/>
              <w:rPr>
                <w:sz w:val="18"/>
              </w:rPr>
            </w:pPr>
            <w:r>
              <w:rPr>
                <w:sz w:val="18"/>
              </w:rPr>
              <w:t>minimum</w:t>
            </w:r>
            <w:r>
              <w:rPr>
                <w:spacing w:val="-7"/>
                <w:sz w:val="18"/>
              </w:rPr>
              <w:t xml:space="preserve"> </w:t>
            </w:r>
            <w:r>
              <w:rPr>
                <w:sz w:val="18"/>
              </w:rPr>
              <w:t>correlation</w:t>
            </w:r>
            <w:r>
              <w:rPr>
                <w:spacing w:val="-7"/>
                <w:sz w:val="18"/>
              </w:rPr>
              <w:t xml:space="preserve"> </w:t>
            </w:r>
            <w:r>
              <w:rPr>
                <w:sz w:val="18"/>
              </w:rPr>
              <w:t>coefficient</w:t>
            </w:r>
            <w:r>
              <w:rPr>
                <w:spacing w:val="-8"/>
                <w:sz w:val="18"/>
              </w:rPr>
              <w:t xml:space="preserve"> </w:t>
            </w:r>
            <w:r>
              <w:rPr>
                <w:sz w:val="18"/>
              </w:rPr>
              <w:t>specified</w:t>
            </w:r>
            <w:r>
              <w:rPr>
                <w:spacing w:val="-9"/>
                <w:sz w:val="18"/>
              </w:rPr>
              <w:t xml:space="preserve"> </w:t>
            </w:r>
            <w:r>
              <w:rPr>
                <w:sz w:val="18"/>
              </w:rPr>
              <w:t>in</w:t>
            </w:r>
            <w:r>
              <w:rPr>
                <w:spacing w:val="-7"/>
                <w:sz w:val="18"/>
              </w:rPr>
              <w:t xml:space="preserve"> </w:t>
            </w:r>
            <w:r>
              <w:rPr>
                <w:sz w:val="18"/>
              </w:rPr>
              <w:t>the method. If the minimum correlation coefficient is not specified, then a minimum value of</w:t>
            </w:r>
          </w:p>
          <w:p w14:paraId="1B133C77" w14:textId="630453F6" w:rsidR="009E595F" w:rsidRDefault="009E595F" w:rsidP="005B0FFE">
            <w:pPr>
              <w:pStyle w:val="TableParagraph"/>
              <w:spacing w:line="206" w:lineRule="exact"/>
              <w:ind w:left="110"/>
              <w:rPr>
                <w:sz w:val="18"/>
              </w:rPr>
            </w:pPr>
            <w:r>
              <w:rPr>
                <w:sz w:val="18"/>
              </w:rPr>
              <w:t>0.995</w:t>
            </w:r>
            <w:r>
              <w:rPr>
                <w:spacing w:val="-4"/>
                <w:sz w:val="18"/>
              </w:rPr>
              <w:t xml:space="preserve"> </w:t>
            </w:r>
            <w:r>
              <w:rPr>
                <w:sz w:val="18"/>
              </w:rPr>
              <w:t>(or</w:t>
            </w:r>
            <w:r>
              <w:rPr>
                <w:spacing w:val="-5"/>
                <w:sz w:val="18"/>
              </w:rPr>
              <w:t xml:space="preserve"> </w:t>
            </w:r>
            <w:r>
              <w:rPr>
                <w:sz w:val="18"/>
              </w:rPr>
              <w:t>a</w:t>
            </w:r>
            <w:r>
              <w:rPr>
                <w:spacing w:val="-7"/>
                <w:sz w:val="18"/>
              </w:rPr>
              <w:t xml:space="preserve"> </w:t>
            </w:r>
            <w:r>
              <w:rPr>
                <w:sz w:val="18"/>
              </w:rPr>
              <w:t>coefficient</w:t>
            </w:r>
            <w:r>
              <w:rPr>
                <w:spacing w:val="-5"/>
                <w:sz w:val="18"/>
              </w:rPr>
              <w:t xml:space="preserve"> </w:t>
            </w:r>
            <w:r>
              <w:rPr>
                <w:sz w:val="18"/>
              </w:rPr>
              <w:t>of</w:t>
            </w:r>
            <w:r>
              <w:rPr>
                <w:spacing w:val="-7"/>
                <w:sz w:val="18"/>
              </w:rPr>
              <w:t xml:space="preserve"> </w:t>
            </w:r>
            <w:r>
              <w:rPr>
                <w:sz w:val="18"/>
              </w:rPr>
              <w:t>determination,</w:t>
            </w:r>
            <w:r>
              <w:rPr>
                <w:spacing w:val="-5"/>
                <w:sz w:val="18"/>
              </w:rPr>
              <w:t xml:space="preserve"> </w:t>
            </w:r>
            <w:r>
              <w:rPr>
                <w:sz w:val="18"/>
              </w:rPr>
              <w:t>r</w:t>
            </w:r>
            <w:r>
              <w:rPr>
                <w:position w:val="6"/>
                <w:sz w:val="12"/>
              </w:rPr>
              <w:t>2</w:t>
            </w:r>
            <w:r>
              <w:rPr>
                <w:sz w:val="18"/>
              </w:rPr>
              <w:t>,</w:t>
            </w:r>
            <w:r>
              <w:rPr>
                <w:spacing w:val="-7"/>
                <w:sz w:val="18"/>
              </w:rPr>
              <w:t xml:space="preserve"> </w:t>
            </w:r>
            <w:r>
              <w:rPr>
                <w:sz w:val="18"/>
              </w:rPr>
              <w:t>of 0.99) is required.</w:t>
            </w:r>
          </w:p>
        </w:tc>
      </w:tr>
      <w:tr w:rsidR="00DA3AD6" w14:paraId="1B133C89" w14:textId="77777777">
        <w:trPr>
          <w:trHeight w:val="621"/>
        </w:trPr>
        <w:tc>
          <w:tcPr>
            <w:tcW w:w="372" w:type="dxa"/>
            <w:shd w:val="clear" w:color="auto" w:fill="D9D9D9"/>
          </w:tcPr>
          <w:p w14:paraId="1B133C82" w14:textId="77777777" w:rsidR="00DA3AD6" w:rsidRDefault="00DA3AD6">
            <w:pPr>
              <w:pStyle w:val="TableParagraph"/>
              <w:rPr>
                <w:rFonts w:ascii="Times New Roman"/>
                <w:sz w:val="16"/>
              </w:rPr>
            </w:pPr>
          </w:p>
        </w:tc>
        <w:tc>
          <w:tcPr>
            <w:tcW w:w="5714" w:type="dxa"/>
            <w:shd w:val="clear" w:color="auto" w:fill="D9D9D9"/>
          </w:tcPr>
          <w:p w14:paraId="1B133C83" w14:textId="77777777" w:rsidR="00DA3AD6" w:rsidRDefault="00DA3AD6">
            <w:pPr>
              <w:pStyle w:val="TableParagraph"/>
              <w:rPr>
                <w:sz w:val="18"/>
              </w:rPr>
            </w:pPr>
          </w:p>
          <w:p w14:paraId="1B133C84" w14:textId="77777777" w:rsidR="00DA3AD6" w:rsidRDefault="008D3F4A">
            <w:pPr>
              <w:pStyle w:val="TableParagraph"/>
              <w:ind w:left="1336"/>
              <w:rPr>
                <w:b/>
                <w:sz w:val="18"/>
              </w:rPr>
            </w:pPr>
            <w:r>
              <w:rPr>
                <w:b/>
                <w:sz w:val="18"/>
              </w:rPr>
              <w:t>PROCEDURE</w:t>
            </w:r>
            <w:r>
              <w:rPr>
                <w:b/>
                <w:spacing w:val="-3"/>
                <w:sz w:val="18"/>
              </w:rPr>
              <w:t xml:space="preserve"> </w:t>
            </w:r>
            <w:r>
              <w:rPr>
                <w:b/>
                <w:sz w:val="18"/>
              </w:rPr>
              <w:t>–</w:t>
            </w:r>
            <w:r>
              <w:rPr>
                <w:b/>
                <w:spacing w:val="-2"/>
                <w:sz w:val="18"/>
              </w:rPr>
              <w:t xml:space="preserve"> </w:t>
            </w:r>
            <w:r>
              <w:rPr>
                <w:b/>
                <w:sz w:val="18"/>
              </w:rPr>
              <w:t>Sample</w:t>
            </w:r>
            <w:r>
              <w:rPr>
                <w:b/>
                <w:spacing w:val="-2"/>
                <w:sz w:val="18"/>
              </w:rPr>
              <w:t xml:space="preserve"> Preparation</w:t>
            </w:r>
          </w:p>
        </w:tc>
        <w:tc>
          <w:tcPr>
            <w:tcW w:w="448" w:type="dxa"/>
            <w:shd w:val="clear" w:color="auto" w:fill="D9D9D9"/>
          </w:tcPr>
          <w:p w14:paraId="1B133C85" w14:textId="77777777" w:rsidR="00DA3AD6" w:rsidRDefault="008D3F4A">
            <w:pPr>
              <w:pStyle w:val="TableParagraph"/>
              <w:spacing w:line="206" w:lineRule="exact"/>
              <w:ind w:left="108" w:right="197"/>
              <w:jc w:val="both"/>
              <w:rPr>
                <w:b/>
                <w:sz w:val="18"/>
              </w:rPr>
            </w:pPr>
            <w:r>
              <w:rPr>
                <w:b/>
                <w:spacing w:val="-10"/>
                <w:sz w:val="18"/>
              </w:rPr>
              <w:t>L</w:t>
            </w:r>
            <w:r>
              <w:rPr>
                <w:b/>
                <w:sz w:val="18"/>
              </w:rPr>
              <w:t xml:space="preserve"> </w:t>
            </w:r>
            <w:r>
              <w:rPr>
                <w:b/>
                <w:spacing w:val="-10"/>
                <w:sz w:val="18"/>
              </w:rPr>
              <w:t>A</w:t>
            </w:r>
            <w:r>
              <w:rPr>
                <w:b/>
                <w:sz w:val="18"/>
              </w:rPr>
              <w:t xml:space="preserve"> </w:t>
            </w:r>
            <w:r>
              <w:rPr>
                <w:b/>
                <w:spacing w:val="-10"/>
                <w:sz w:val="18"/>
              </w:rPr>
              <w:t>B</w:t>
            </w:r>
          </w:p>
        </w:tc>
        <w:tc>
          <w:tcPr>
            <w:tcW w:w="450" w:type="dxa"/>
            <w:shd w:val="clear" w:color="auto" w:fill="D9D9D9"/>
          </w:tcPr>
          <w:p w14:paraId="1B133C86" w14:textId="77777777" w:rsidR="00DA3AD6" w:rsidRDefault="008D3F4A">
            <w:pPr>
              <w:pStyle w:val="TableParagraph"/>
              <w:spacing w:line="206" w:lineRule="exact"/>
              <w:ind w:left="109" w:right="190"/>
              <w:jc w:val="both"/>
              <w:rPr>
                <w:b/>
                <w:sz w:val="18"/>
              </w:rPr>
            </w:pPr>
            <w:r>
              <w:rPr>
                <w:b/>
                <w:spacing w:val="-10"/>
                <w:sz w:val="18"/>
              </w:rPr>
              <w:t>S</w:t>
            </w:r>
            <w:r>
              <w:rPr>
                <w:b/>
                <w:sz w:val="18"/>
              </w:rPr>
              <w:t xml:space="preserve"> </w:t>
            </w:r>
            <w:r>
              <w:rPr>
                <w:b/>
                <w:spacing w:val="-10"/>
                <w:sz w:val="18"/>
              </w:rPr>
              <w:t>O</w:t>
            </w:r>
            <w:r>
              <w:rPr>
                <w:b/>
                <w:sz w:val="18"/>
              </w:rPr>
              <w:t xml:space="preserve"> </w:t>
            </w:r>
            <w:r>
              <w:rPr>
                <w:b/>
                <w:spacing w:val="-10"/>
                <w:sz w:val="18"/>
              </w:rPr>
              <w:t>P</w:t>
            </w:r>
          </w:p>
        </w:tc>
        <w:tc>
          <w:tcPr>
            <w:tcW w:w="3959" w:type="dxa"/>
            <w:shd w:val="clear" w:color="auto" w:fill="D9D9D9"/>
          </w:tcPr>
          <w:p w14:paraId="1B133C87" w14:textId="77777777" w:rsidR="00DA3AD6" w:rsidRDefault="00DA3AD6">
            <w:pPr>
              <w:pStyle w:val="TableParagraph"/>
              <w:rPr>
                <w:sz w:val="18"/>
              </w:rPr>
            </w:pPr>
          </w:p>
          <w:p w14:paraId="1B133C88" w14:textId="77777777" w:rsidR="00DA3AD6" w:rsidRDefault="008D3F4A">
            <w:pPr>
              <w:pStyle w:val="TableParagraph"/>
              <w:ind w:left="1325" w:right="1312"/>
              <w:jc w:val="center"/>
              <w:rPr>
                <w:b/>
                <w:sz w:val="18"/>
              </w:rPr>
            </w:pPr>
            <w:r>
              <w:rPr>
                <w:b/>
                <w:spacing w:val="-2"/>
                <w:sz w:val="18"/>
              </w:rPr>
              <w:t>EXPLANATION</w:t>
            </w:r>
          </w:p>
        </w:tc>
      </w:tr>
      <w:tr w:rsidR="00DA3AD6" w14:paraId="1B133C93" w14:textId="77777777">
        <w:trPr>
          <w:trHeight w:val="1036"/>
        </w:trPr>
        <w:tc>
          <w:tcPr>
            <w:tcW w:w="372" w:type="dxa"/>
          </w:tcPr>
          <w:p w14:paraId="1B133C8A" w14:textId="77777777" w:rsidR="00DA3AD6" w:rsidRDefault="00DA3AD6">
            <w:pPr>
              <w:pStyle w:val="TableParagraph"/>
              <w:rPr>
                <w:sz w:val="20"/>
              </w:rPr>
            </w:pPr>
          </w:p>
          <w:p w14:paraId="1B133C8B" w14:textId="77777777" w:rsidR="00DA3AD6" w:rsidRDefault="00DA3AD6">
            <w:pPr>
              <w:pStyle w:val="TableParagraph"/>
              <w:rPr>
                <w:sz w:val="16"/>
              </w:rPr>
            </w:pPr>
          </w:p>
          <w:p w14:paraId="1B133C8C" w14:textId="77777777" w:rsidR="00DA3AD6" w:rsidRDefault="008D3F4A">
            <w:pPr>
              <w:pStyle w:val="TableParagraph"/>
              <w:ind w:left="88" w:right="43"/>
              <w:jc w:val="center"/>
              <w:rPr>
                <w:sz w:val="18"/>
              </w:rPr>
            </w:pPr>
            <w:r>
              <w:rPr>
                <w:spacing w:val="-5"/>
                <w:sz w:val="18"/>
              </w:rPr>
              <w:t>18</w:t>
            </w:r>
          </w:p>
        </w:tc>
        <w:tc>
          <w:tcPr>
            <w:tcW w:w="5714" w:type="dxa"/>
          </w:tcPr>
          <w:p w14:paraId="1B133C8D" w14:textId="77777777" w:rsidR="00DA3AD6" w:rsidRDefault="00DA3AD6">
            <w:pPr>
              <w:pStyle w:val="TableParagraph"/>
              <w:rPr>
                <w:sz w:val="27"/>
              </w:rPr>
            </w:pPr>
          </w:p>
          <w:p w14:paraId="1B133C8E" w14:textId="77777777" w:rsidR="00DA3AD6" w:rsidRDefault="008D3F4A">
            <w:pPr>
              <w:pStyle w:val="TableParagraph"/>
              <w:ind w:left="107"/>
              <w:rPr>
                <w:sz w:val="18"/>
              </w:rPr>
            </w:pPr>
            <w:r>
              <w:rPr>
                <w:sz w:val="18"/>
              </w:rPr>
              <w:t>Are</w:t>
            </w:r>
            <w:r>
              <w:rPr>
                <w:spacing w:val="-3"/>
                <w:sz w:val="18"/>
              </w:rPr>
              <w:t xml:space="preserve"> </w:t>
            </w:r>
            <w:r>
              <w:rPr>
                <w:sz w:val="18"/>
              </w:rPr>
              <w:t>samples</w:t>
            </w:r>
            <w:r>
              <w:rPr>
                <w:spacing w:val="-3"/>
                <w:sz w:val="18"/>
              </w:rPr>
              <w:t xml:space="preserve"> </w:t>
            </w:r>
            <w:r>
              <w:rPr>
                <w:sz w:val="18"/>
              </w:rPr>
              <w:t>that</w:t>
            </w:r>
            <w:r>
              <w:rPr>
                <w:spacing w:val="-6"/>
                <w:sz w:val="18"/>
              </w:rPr>
              <w:t xml:space="preserve"> </w:t>
            </w:r>
            <w:r>
              <w:rPr>
                <w:sz w:val="18"/>
              </w:rPr>
              <w:t>contain</w:t>
            </w:r>
            <w:r>
              <w:rPr>
                <w:spacing w:val="-6"/>
                <w:sz w:val="18"/>
              </w:rPr>
              <w:t xml:space="preserve"> </w:t>
            </w:r>
            <w:r>
              <w:rPr>
                <w:sz w:val="18"/>
              </w:rPr>
              <w:t>gross</w:t>
            </w:r>
            <w:r>
              <w:rPr>
                <w:spacing w:val="-3"/>
                <w:sz w:val="18"/>
              </w:rPr>
              <w:t xml:space="preserve"> </w:t>
            </w:r>
            <w:r>
              <w:rPr>
                <w:sz w:val="18"/>
              </w:rPr>
              <w:t>solids</w:t>
            </w:r>
            <w:r>
              <w:rPr>
                <w:spacing w:val="-3"/>
                <w:sz w:val="18"/>
              </w:rPr>
              <w:t xml:space="preserve"> </w:t>
            </w:r>
            <w:r>
              <w:rPr>
                <w:sz w:val="18"/>
              </w:rPr>
              <w:t>or</w:t>
            </w:r>
            <w:r>
              <w:rPr>
                <w:spacing w:val="-6"/>
                <w:sz w:val="18"/>
              </w:rPr>
              <w:t xml:space="preserve"> </w:t>
            </w:r>
            <w:r>
              <w:rPr>
                <w:sz w:val="18"/>
              </w:rPr>
              <w:t>insoluble</w:t>
            </w:r>
            <w:r>
              <w:rPr>
                <w:spacing w:val="-6"/>
                <w:sz w:val="18"/>
              </w:rPr>
              <w:t xml:space="preserve"> </w:t>
            </w:r>
            <w:r>
              <w:rPr>
                <w:sz w:val="18"/>
              </w:rPr>
              <w:t>matter homogenized? [SM 5310 C-2014 (4) (b)]</w:t>
            </w:r>
          </w:p>
        </w:tc>
        <w:tc>
          <w:tcPr>
            <w:tcW w:w="448" w:type="dxa"/>
          </w:tcPr>
          <w:p w14:paraId="1B133C8F" w14:textId="77777777" w:rsidR="00DA3AD6" w:rsidRDefault="00DA3AD6">
            <w:pPr>
              <w:pStyle w:val="TableParagraph"/>
              <w:rPr>
                <w:rFonts w:ascii="Times New Roman"/>
                <w:sz w:val="16"/>
              </w:rPr>
            </w:pPr>
          </w:p>
        </w:tc>
        <w:tc>
          <w:tcPr>
            <w:tcW w:w="450" w:type="dxa"/>
          </w:tcPr>
          <w:p w14:paraId="1B133C90" w14:textId="77777777" w:rsidR="00DA3AD6" w:rsidRDefault="00DA3AD6">
            <w:pPr>
              <w:pStyle w:val="TableParagraph"/>
              <w:rPr>
                <w:rFonts w:ascii="Times New Roman"/>
                <w:sz w:val="16"/>
              </w:rPr>
            </w:pPr>
          </w:p>
        </w:tc>
        <w:tc>
          <w:tcPr>
            <w:tcW w:w="3959" w:type="dxa"/>
          </w:tcPr>
          <w:p w14:paraId="1B133C91" w14:textId="77777777" w:rsidR="00DA3AD6" w:rsidRDefault="008D3F4A">
            <w:pPr>
              <w:pStyle w:val="TableParagraph"/>
              <w:ind w:left="110"/>
              <w:rPr>
                <w:sz w:val="18"/>
              </w:rPr>
            </w:pPr>
            <w:r>
              <w:rPr>
                <w:sz w:val="18"/>
              </w:rPr>
              <w:t>If a sample contains particulates, homogenize until</w:t>
            </w:r>
            <w:r>
              <w:rPr>
                <w:spacing w:val="-9"/>
                <w:sz w:val="18"/>
              </w:rPr>
              <w:t xml:space="preserve"> </w:t>
            </w:r>
            <w:r>
              <w:rPr>
                <w:sz w:val="18"/>
              </w:rPr>
              <w:t>a</w:t>
            </w:r>
            <w:r>
              <w:rPr>
                <w:spacing w:val="-6"/>
                <w:sz w:val="18"/>
              </w:rPr>
              <w:t xml:space="preserve"> </w:t>
            </w:r>
            <w:r>
              <w:rPr>
                <w:sz w:val="18"/>
              </w:rPr>
              <w:t>representative</w:t>
            </w:r>
            <w:r>
              <w:rPr>
                <w:spacing w:val="-6"/>
                <w:sz w:val="18"/>
              </w:rPr>
              <w:t xml:space="preserve"> </w:t>
            </w:r>
            <w:r>
              <w:rPr>
                <w:sz w:val="18"/>
              </w:rPr>
              <w:t>portion</w:t>
            </w:r>
            <w:r>
              <w:rPr>
                <w:spacing w:val="-6"/>
                <w:sz w:val="18"/>
              </w:rPr>
              <w:t xml:space="preserve"> </w:t>
            </w:r>
            <w:r>
              <w:rPr>
                <w:sz w:val="18"/>
              </w:rPr>
              <w:t>can</w:t>
            </w:r>
            <w:r>
              <w:rPr>
                <w:spacing w:val="-6"/>
                <w:sz w:val="18"/>
              </w:rPr>
              <w:t xml:space="preserve"> </w:t>
            </w:r>
            <w:r>
              <w:rPr>
                <w:sz w:val="18"/>
              </w:rPr>
              <w:t>be</w:t>
            </w:r>
            <w:r>
              <w:rPr>
                <w:spacing w:val="-6"/>
                <w:sz w:val="18"/>
              </w:rPr>
              <w:t xml:space="preserve"> </w:t>
            </w:r>
            <w:r>
              <w:rPr>
                <w:sz w:val="18"/>
              </w:rPr>
              <w:t>withdrawn through the syringe needle, autosampler</w:t>
            </w:r>
          </w:p>
          <w:p w14:paraId="1B133C92" w14:textId="77777777" w:rsidR="00DA3AD6" w:rsidRDefault="008D3F4A">
            <w:pPr>
              <w:pStyle w:val="TableParagraph"/>
              <w:spacing w:line="206" w:lineRule="exact"/>
              <w:ind w:left="110" w:right="334"/>
              <w:rPr>
                <w:sz w:val="18"/>
              </w:rPr>
            </w:pPr>
            <w:r>
              <w:rPr>
                <w:sz w:val="18"/>
              </w:rPr>
              <w:t>tubing,</w:t>
            </w:r>
            <w:r>
              <w:rPr>
                <w:spacing w:val="-6"/>
                <w:sz w:val="18"/>
              </w:rPr>
              <w:t xml:space="preserve"> </w:t>
            </w:r>
            <w:r>
              <w:rPr>
                <w:sz w:val="18"/>
              </w:rPr>
              <w:t>or</w:t>
            </w:r>
            <w:r>
              <w:rPr>
                <w:spacing w:val="-8"/>
                <w:sz w:val="18"/>
              </w:rPr>
              <w:t xml:space="preserve"> </w:t>
            </w:r>
            <w:r>
              <w:rPr>
                <w:sz w:val="18"/>
              </w:rPr>
              <w:t>sample</w:t>
            </w:r>
            <w:r>
              <w:rPr>
                <w:spacing w:val="-5"/>
                <w:sz w:val="18"/>
              </w:rPr>
              <w:t xml:space="preserve"> </w:t>
            </w:r>
            <w:r>
              <w:rPr>
                <w:sz w:val="18"/>
              </w:rPr>
              <w:t>inlet</w:t>
            </w:r>
            <w:r>
              <w:rPr>
                <w:spacing w:val="-8"/>
                <w:sz w:val="18"/>
              </w:rPr>
              <w:t xml:space="preserve"> </w:t>
            </w:r>
            <w:r>
              <w:rPr>
                <w:sz w:val="18"/>
              </w:rPr>
              <w:t>system</w:t>
            </w:r>
            <w:r>
              <w:rPr>
                <w:spacing w:val="-7"/>
                <w:sz w:val="18"/>
              </w:rPr>
              <w:t xml:space="preserve"> </w:t>
            </w:r>
            <w:r>
              <w:rPr>
                <w:sz w:val="18"/>
              </w:rPr>
              <w:t>of</w:t>
            </w:r>
            <w:r>
              <w:rPr>
                <w:spacing w:val="-6"/>
                <w:sz w:val="18"/>
              </w:rPr>
              <w:t xml:space="preserve"> </w:t>
            </w:r>
            <w:r>
              <w:rPr>
                <w:sz w:val="18"/>
              </w:rPr>
              <w:t>continuous on-line monitor.</w:t>
            </w:r>
          </w:p>
        </w:tc>
      </w:tr>
      <w:tr w:rsidR="00DA3AD6" w14:paraId="1B133C9B" w14:textId="77777777">
        <w:trPr>
          <w:trHeight w:val="621"/>
        </w:trPr>
        <w:tc>
          <w:tcPr>
            <w:tcW w:w="372" w:type="dxa"/>
            <w:shd w:val="clear" w:color="auto" w:fill="D9D9D9"/>
          </w:tcPr>
          <w:p w14:paraId="1B133C94" w14:textId="77777777" w:rsidR="00DA3AD6" w:rsidRDefault="00DA3AD6">
            <w:pPr>
              <w:pStyle w:val="TableParagraph"/>
              <w:rPr>
                <w:rFonts w:ascii="Times New Roman"/>
                <w:sz w:val="16"/>
              </w:rPr>
            </w:pPr>
          </w:p>
        </w:tc>
        <w:tc>
          <w:tcPr>
            <w:tcW w:w="5714" w:type="dxa"/>
            <w:shd w:val="clear" w:color="auto" w:fill="D9D9D9"/>
          </w:tcPr>
          <w:p w14:paraId="1B133C95" w14:textId="77777777" w:rsidR="00DA3AD6" w:rsidRDefault="00DA3AD6">
            <w:pPr>
              <w:pStyle w:val="TableParagraph"/>
              <w:spacing w:before="9"/>
              <w:rPr>
                <w:sz w:val="17"/>
              </w:rPr>
            </w:pPr>
          </w:p>
          <w:p w14:paraId="1B133C96" w14:textId="77777777" w:rsidR="00DA3AD6" w:rsidRDefault="008D3F4A">
            <w:pPr>
              <w:pStyle w:val="TableParagraph"/>
              <w:spacing w:before="1"/>
              <w:ind w:left="1466"/>
              <w:rPr>
                <w:b/>
                <w:sz w:val="18"/>
              </w:rPr>
            </w:pPr>
            <w:r>
              <w:rPr>
                <w:b/>
                <w:sz w:val="18"/>
              </w:rPr>
              <w:t>PROCEDURE</w:t>
            </w:r>
            <w:r>
              <w:rPr>
                <w:b/>
                <w:spacing w:val="-3"/>
                <w:sz w:val="18"/>
              </w:rPr>
              <w:t xml:space="preserve"> </w:t>
            </w:r>
            <w:r>
              <w:rPr>
                <w:b/>
                <w:sz w:val="18"/>
              </w:rPr>
              <w:t>–</w:t>
            </w:r>
            <w:r>
              <w:rPr>
                <w:b/>
                <w:spacing w:val="-2"/>
                <w:sz w:val="18"/>
              </w:rPr>
              <w:t xml:space="preserve"> </w:t>
            </w:r>
            <w:r>
              <w:rPr>
                <w:b/>
                <w:sz w:val="18"/>
              </w:rPr>
              <w:t>Sample</w:t>
            </w:r>
            <w:r>
              <w:rPr>
                <w:b/>
                <w:spacing w:val="-1"/>
                <w:sz w:val="18"/>
              </w:rPr>
              <w:t xml:space="preserve"> </w:t>
            </w:r>
            <w:r>
              <w:rPr>
                <w:b/>
                <w:spacing w:val="-2"/>
                <w:sz w:val="18"/>
              </w:rPr>
              <w:t>Analysis</w:t>
            </w:r>
          </w:p>
        </w:tc>
        <w:tc>
          <w:tcPr>
            <w:tcW w:w="448" w:type="dxa"/>
            <w:shd w:val="clear" w:color="auto" w:fill="D9D9D9"/>
          </w:tcPr>
          <w:p w14:paraId="1B133C97" w14:textId="77777777" w:rsidR="00DA3AD6" w:rsidRDefault="008D3F4A">
            <w:pPr>
              <w:pStyle w:val="TableParagraph"/>
              <w:spacing w:line="206" w:lineRule="exact"/>
              <w:ind w:left="108" w:right="197"/>
              <w:jc w:val="both"/>
              <w:rPr>
                <w:b/>
                <w:sz w:val="18"/>
              </w:rPr>
            </w:pPr>
            <w:r>
              <w:rPr>
                <w:b/>
                <w:spacing w:val="-10"/>
                <w:sz w:val="18"/>
              </w:rPr>
              <w:t>L</w:t>
            </w:r>
            <w:r>
              <w:rPr>
                <w:b/>
                <w:sz w:val="18"/>
              </w:rPr>
              <w:t xml:space="preserve"> </w:t>
            </w:r>
            <w:r>
              <w:rPr>
                <w:b/>
                <w:spacing w:val="-10"/>
                <w:sz w:val="18"/>
              </w:rPr>
              <w:t>A</w:t>
            </w:r>
            <w:r>
              <w:rPr>
                <w:b/>
                <w:sz w:val="18"/>
              </w:rPr>
              <w:t xml:space="preserve"> </w:t>
            </w:r>
            <w:r>
              <w:rPr>
                <w:b/>
                <w:spacing w:val="-10"/>
                <w:sz w:val="18"/>
              </w:rPr>
              <w:t>B</w:t>
            </w:r>
          </w:p>
        </w:tc>
        <w:tc>
          <w:tcPr>
            <w:tcW w:w="450" w:type="dxa"/>
            <w:shd w:val="clear" w:color="auto" w:fill="D9D9D9"/>
          </w:tcPr>
          <w:p w14:paraId="1B133C98" w14:textId="77777777" w:rsidR="00DA3AD6" w:rsidRDefault="008D3F4A">
            <w:pPr>
              <w:pStyle w:val="TableParagraph"/>
              <w:spacing w:line="206" w:lineRule="exact"/>
              <w:ind w:left="109" w:right="190"/>
              <w:jc w:val="both"/>
              <w:rPr>
                <w:b/>
                <w:sz w:val="18"/>
              </w:rPr>
            </w:pPr>
            <w:r>
              <w:rPr>
                <w:b/>
                <w:spacing w:val="-10"/>
                <w:sz w:val="18"/>
              </w:rPr>
              <w:t>S</w:t>
            </w:r>
            <w:r>
              <w:rPr>
                <w:b/>
                <w:sz w:val="18"/>
              </w:rPr>
              <w:t xml:space="preserve"> </w:t>
            </w:r>
            <w:r>
              <w:rPr>
                <w:b/>
                <w:spacing w:val="-10"/>
                <w:sz w:val="18"/>
              </w:rPr>
              <w:t>O</w:t>
            </w:r>
            <w:r>
              <w:rPr>
                <w:b/>
                <w:sz w:val="18"/>
              </w:rPr>
              <w:t xml:space="preserve"> </w:t>
            </w:r>
            <w:r>
              <w:rPr>
                <w:b/>
                <w:spacing w:val="-10"/>
                <w:sz w:val="18"/>
              </w:rPr>
              <w:t>P</w:t>
            </w:r>
          </w:p>
        </w:tc>
        <w:tc>
          <w:tcPr>
            <w:tcW w:w="3959" w:type="dxa"/>
            <w:shd w:val="clear" w:color="auto" w:fill="D9D9D9"/>
          </w:tcPr>
          <w:p w14:paraId="1B133C99" w14:textId="77777777" w:rsidR="00DA3AD6" w:rsidRDefault="00DA3AD6">
            <w:pPr>
              <w:pStyle w:val="TableParagraph"/>
              <w:spacing w:before="9"/>
              <w:rPr>
                <w:sz w:val="17"/>
              </w:rPr>
            </w:pPr>
          </w:p>
          <w:p w14:paraId="1B133C9A" w14:textId="77777777" w:rsidR="00DA3AD6" w:rsidRDefault="008D3F4A">
            <w:pPr>
              <w:pStyle w:val="TableParagraph"/>
              <w:spacing w:before="1"/>
              <w:ind w:left="1325" w:right="1312"/>
              <w:jc w:val="center"/>
              <w:rPr>
                <w:b/>
                <w:sz w:val="18"/>
              </w:rPr>
            </w:pPr>
            <w:r>
              <w:rPr>
                <w:b/>
                <w:spacing w:val="-2"/>
                <w:sz w:val="18"/>
              </w:rPr>
              <w:t>EXPLANATION</w:t>
            </w:r>
          </w:p>
        </w:tc>
      </w:tr>
      <w:tr w:rsidR="00DA3AD6" w14:paraId="1B133CA1" w14:textId="77777777">
        <w:trPr>
          <w:trHeight w:val="412"/>
        </w:trPr>
        <w:tc>
          <w:tcPr>
            <w:tcW w:w="372" w:type="dxa"/>
          </w:tcPr>
          <w:p w14:paraId="1B133C9C" w14:textId="77777777" w:rsidR="00DA3AD6" w:rsidRDefault="008D3F4A">
            <w:pPr>
              <w:pStyle w:val="TableParagraph"/>
              <w:spacing w:before="102"/>
              <w:ind w:left="88" w:right="43"/>
              <w:jc w:val="center"/>
              <w:rPr>
                <w:sz w:val="18"/>
              </w:rPr>
            </w:pPr>
            <w:r>
              <w:rPr>
                <w:spacing w:val="-5"/>
                <w:sz w:val="18"/>
              </w:rPr>
              <w:t>19</w:t>
            </w:r>
          </w:p>
        </w:tc>
        <w:tc>
          <w:tcPr>
            <w:tcW w:w="5714" w:type="dxa"/>
          </w:tcPr>
          <w:p w14:paraId="1B133C9D" w14:textId="77777777" w:rsidR="00DA3AD6" w:rsidRDefault="008D3F4A">
            <w:pPr>
              <w:pStyle w:val="TableParagraph"/>
              <w:spacing w:line="206" w:lineRule="exact"/>
              <w:ind w:left="107"/>
              <w:rPr>
                <w:sz w:val="18"/>
              </w:rPr>
            </w:pPr>
            <w:r>
              <w:rPr>
                <w:sz w:val="18"/>
              </w:rPr>
              <w:t>Are</w:t>
            </w:r>
            <w:r>
              <w:rPr>
                <w:spacing w:val="-4"/>
                <w:sz w:val="18"/>
              </w:rPr>
              <w:t xml:space="preserve"> </w:t>
            </w:r>
            <w:r>
              <w:rPr>
                <w:sz w:val="18"/>
              </w:rPr>
              <w:t>manufacturer’s</w:t>
            </w:r>
            <w:r>
              <w:rPr>
                <w:spacing w:val="-6"/>
                <w:sz w:val="18"/>
              </w:rPr>
              <w:t xml:space="preserve"> </w:t>
            </w:r>
            <w:r>
              <w:rPr>
                <w:sz w:val="18"/>
              </w:rPr>
              <w:t>instructions</w:t>
            </w:r>
            <w:r>
              <w:rPr>
                <w:spacing w:val="-4"/>
                <w:sz w:val="18"/>
              </w:rPr>
              <w:t xml:space="preserve"> </w:t>
            </w:r>
            <w:r>
              <w:rPr>
                <w:sz w:val="18"/>
              </w:rPr>
              <w:t>followed</w:t>
            </w:r>
            <w:r>
              <w:rPr>
                <w:spacing w:val="-7"/>
                <w:sz w:val="18"/>
              </w:rPr>
              <w:t xml:space="preserve"> </w:t>
            </w:r>
            <w:r>
              <w:rPr>
                <w:sz w:val="18"/>
              </w:rPr>
              <w:t>for</w:t>
            </w:r>
            <w:r>
              <w:rPr>
                <w:spacing w:val="-7"/>
                <w:sz w:val="18"/>
              </w:rPr>
              <w:t xml:space="preserve"> </w:t>
            </w:r>
            <w:r>
              <w:rPr>
                <w:sz w:val="18"/>
              </w:rPr>
              <w:t>sample</w:t>
            </w:r>
            <w:r>
              <w:rPr>
                <w:spacing w:val="-7"/>
                <w:sz w:val="18"/>
              </w:rPr>
              <w:t xml:space="preserve"> </w:t>
            </w:r>
            <w:r>
              <w:rPr>
                <w:sz w:val="18"/>
              </w:rPr>
              <w:t>and</w:t>
            </w:r>
            <w:r>
              <w:rPr>
                <w:spacing w:val="-7"/>
                <w:sz w:val="18"/>
              </w:rPr>
              <w:t xml:space="preserve"> </w:t>
            </w:r>
            <w:r>
              <w:rPr>
                <w:sz w:val="18"/>
              </w:rPr>
              <w:t>standard injection? [SM 5310 C-2014 (4) (c) and SM 5310 B-2014 (4) (c)]</w:t>
            </w:r>
          </w:p>
        </w:tc>
        <w:tc>
          <w:tcPr>
            <w:tcW w:w="448" w:type="dxa"/>
          </w:tcPr>
          <w:p w14:paraId="1B133C9E" w14:textId="77777777" w:rsidR="00DA3AD6" w:rsidRDefault="00DA3AD6">
            <w:pPr>
              <w:pStyle w:val="TableParagraph"/>
              <w:rPr>
                <w:rFonts w:ascii="Times New Roman"/>
                <w:sz w:val="16"/>
              </w:rPr>
            </w:pPr>
          </w:p>
        </w:tc>
        <w:tc>
          <w:tcPr>
            <w:tcW w:w="450" w:type="dxa"/>
          </w:tcPr>
          <w:p w14:paraId="1B133C9F" w14:textId="77777777" w:rsidR="00DA3AD6" w:rsidRDefault="00DA3AD6">
            <w:pPr>
              <w:pStyle w:val="TableParagraph"/>
              <w:rPr>
                <w:rFonts w:ascii="Times New Roman"/>
                <w:sz w:val="16"/>
              </w:rPr>
            </w:pPr>
          </w:p>
        </w:tc>
        <w:tc>
          <w:tcPr>
            <w:tcW w:w="3959" w:type="dxa"/>
          </w:tcPr>
          <w:p w14:paraId="1B133CA0" w14:textId="77777777" w:rsidR="00DA3AD6" w:rsidRDefault="00DA3AD6">
            <w:pPr>
              <w:pStyle w:val="TableParagraph"/>
              <w:rPr>
                <w:rFonts w:ascii="Times New Roman"/>
                <w:sz w:val="16"/>
              </w:rPr>
            </w:pPr>
          </w:p>
        </w:tc>
      </w:tr>
      <w:tr w:rsidR="00DA3AD6" w14:paraId="1B133CAA" w14:textId="77777777">
        <w:trPr>
          <w:trHeight w:val="621"/>
        </w:trPr>
        <w:tc>
          <w:tcPr>
            <w:tcW w:w="372" w:type="dxa"/>
          </w:tcPr>
          <w:p w14:paraId="1B133CA2" w14:textId="77777777" w:rsidR="00DA3AD6" w:rsidRDefault="00DA3AD6">
            <w:pPr>
              <w:pStyle w:val="TableParagraph"/>
              <w:rPr>
                <w:sz w:val="18"/>
              </w:rPr>
            </w:pPr>
          </w:p>
          <w:p w14:paraId="1B133CA3" w14:textId="77777777" w:rsidR="00DA3AD6" w:rsidRDefault="008D3F4A">
            <w:pPr>
              <w:pStyle w:val="TableParagraph"/>
              <w:ind w:left="88" w:right="43"/>
              <w:jc w:val="center"/>
              <w:rPr>
                <w:sz w:val="18"/>
              </w:rPr>
            </w:pPr>
            <w:r>
              <w:rPr>
                <w:spacing w:val="-5"/>
                <w:sz w:val="18"/>
              </w:rPr>
              <w:t>20</w:t>
            </w:r>
          </w:p>
        </w:tc>
        <w:tc>
          <w:tcPr>
            <w:tcW w:w="5714" w:type="dxa"/>
          </w:tcPr>
          <w:p w14:paraId="1B133CA4" w14:textId="77777777" w:rsidR="00DA3AD6" w:rsidRDefault="008D3F4A">
            <w:pPr>
              <w:pStyle w:val="TableParagraph"/>
              <w:spacing w:before="102"/>
              <w:ind w:left="107"/>
              <w:rPr>
                <w:sz w:val="18"/>
              </w:rPr>
            </w:pPr>
            <w:r>
              <w:rPr>
                <w:sz w:val="18"/>
              </w:rPr>
              <w:t>Are</w:t>
            </w:r>
            <w:r>
              <w:rPr>
                <w:spacing w:val="-2"/>
                <w:sz w:val="18"/>
              </w:rPr>
              <w:t xml:space="preserve"> </w:t>
            </w:r>
            <w:r>
              <w:rPr>
                <w:sz w:val="18"/>
              </w:rPr>
              <w:t>3</w:t>
            </w:r>
            <w:r>
              <w:rPr>
                <w:spacing w:val="-1"/>
                <w:sz w:val="18"/>
              </w:rPr>
              <w:t xml:space="preserve"> </w:t>
            </w:r>
            <w:r>
              <w:rPr>
                <w:sz w:val="18"/>
              </w:rPr>
              <w:t>replicates</w:t>
            </w:r>
            <w:r>
              <w:rPr>
                <w:spacing w:val="-2"/>
                <w:sz w:val="18"/>
              </w:rPr>
              <w:t xml:space="preserve"> </w:t>
            </w:r>
            <w:r>
              <w:rPr>
                <w:sz w:val="18"/>
              </w:rPr>
              <w:t>analyzed</w:t>
            </w:r>
            <w:r>
              <w:rPr>
                <w:spacing w:val="-1"/>
                <w:sz w:val="18"/>
              </w:rPr>
              <w:t xml:space="preserve"> </w:t>
            </w:r>
            <w:r>
              <w:rPr>
                <w:sz w:val="18"/>
              </w:rPr>
              <w:t>until</w:t>
            </w:r>
            <w:r>
              <w:rPr>
                <w:spacing w:val="-6"/>
                <w:sz w:val="18"/>
              </w:rPr>
              <w:t xml:space="preserve"> </w:t>
            </w:r>
            <w:r>
              <w:rPr>
                <w:sz w:val="18"/>
              </w:rPr>
              <w:t>measurement</w:t>
            </w:r>
            <w:r>
              <w:rPr>
                <w:spacing w:val="-4"/>
                <w:sz w:val="18"/>
              </w:rPr>
              <w:t xml:space="preserve"> </w:t>
            </w:r>
            <w:r>
              <w:rPr>
                <w:sz w:val="18"/>
              </w:rPr>
              <w:t>is</w:t>
            </w:r>
            <w:r>
              <w:rPr>
                <w:spacing w:val="-4"/>
                <w:sz w:val="18"/>
              </w:rPr>
              <w:t xml:space="preserve"> </w:t>
            </w:r>
            <w:r>
              <w:rPr>
                <w:sz w:val="18"/>
              </w:rPr>
              <w:t>reproducible</w:t>
            </w:r>
            <w:r>
              <w:rPr>
                <w:spacing w:val="-1"/>
                <w:sz w:val="18"/>
              </w:rPr>
              <w:t xml:space="preserve"> </w:t>
            </w:r>
            <w:r>
              <w:rPr>
                <w:sz w:val="18"/>
              </w:rPr>
              <w:t>to</w:t>
            </w:r>
            <w:r>
              <w:rPr>
                <w:spacing w:val="-1"/>
                <w:sz w:val="18"/>
              </w:rPr>
              <w:t xml:space="preserve"> </w:t>
            </w:r>
            <w:r>
              <w:rPr>
                <w:spacing w:val="-2"/>
                <w:sz w:val="18"/>
              </w:rPr>
              <w:t>within</w:t>
            </w:r>
          </w:p>
          <w:p w14:paraId="1B133CA5" w14:textId="77777777" w:rsidR="00DA3AD6" w:rsidRDefault="008D3F4A">
            <w:pPr>
              <w:pStyle w:val="TableParagraph"/>
              <w:spacing w:before="2"/>
              <w:ind w:left="107"/>
              <w:rPr>
                <w:sz w:val="18"/>
              </w:rPr>
            </w:pPr>
            <w:r>
              <w:rPr>
                <w:sz w:val="18"/>
              </w:rPr>
              <w:t>±10%</w:t>
            </w:r>
            <w:r>
              <w:rPr>
                <w:spacing w:val="-1"/>
                <w:sz w:val="18"/>
              </w:rPr>
              <w:t xml:space="preserve"> </w:t>
            </w:r>
            <w:r>
              <w:rPr>
                <w:sz w:val="18"/>
              </w:rPr>
              <w:t>RSD?</w:t>
            </w:r>
            <w:r>
              <w:rPr>
                <w:spacing w:val="-1"/>
                <w:sz w:val="18"/>
              </w:rPr>
              <w:t xml:space="preserve"> </w:t>
            </w:r>
            <w:r>
              <w:rPr>
                <w:sz w:val="18"/>
              </w:rPr>
              <w:t>[SM</w:t>
            </w:r>
            <w:r>
              <w:rPr>
                <w:spacing w:val="-1"/>
                <w:sz w:val="18"/>
              </w:rPr>
              <w:t xml:space="preserve"> </w:t>
            </w:r>
            <w:r>
              <w:rPr>
                <w:sz w:val="18"/>
              </w:rPr>
              <w:t>5310</w:t>
            </w:r>
            <w:r>
              <w:rPr>
                <w:spacing w:val="-1"/>
                <w:sz w:val="18"/>
              </w:rPr>
              <w:t xml:space="preserve"> </w:t>
            </w:r>
            <w:r>
              <w:rPr>
                <w:sz w:val="18"/>
              </w:rPr>
              <w:t>B-2014</w:t>
            </w:r>
            <w:r>
              <w:rPr>
                <w:spacing w:val="-4"/>
                <w:sz w:val="18"/>
              </w:rPr>
              <w:t xml:space="preserve"> </w:t>
            </w:r>
            <w:r>
              <w:rPr>
                <w:sz w:val="18"/>
              </w:rPr>
              <w:t>(4)</w:t>
            </w:r>
            <w:r>
              <w:rPr>
                <w:spacing w:val="-1"/>
                <w:sz w:val="18"/>
              </w:rPr>
              <w:t xml:space="preserve"> </w:t>
            </w:r>
            <w:r>
              <w:rPr>
                <w:spacing w:val="-4"/>
                <w:sz w:val="18"/>
              </w:rPr>
              <w:t>(c)]</w:t>
            </w:r>
          </w:p>
        </w:tc>
        <w:tc>
          <w:tcPr>
            <w:tcW w:w="448" w:type="dxa"/>
          </w:tcPr>
          <w:p w14:paraId="1B133CA6" w14:textId="77777777" w:rsidR="00DA3AD6" w:rsidRDefault="00DA3AD6">
            <w:pPr>
              <w:pStyle w:val="TableParagraph"/>
              <w:rPr>
                <w:rFonts w:ascii="Times New Roman"/>
                <w:sz w:val="16"/>
              </w:rPr>
            </w:pPr>
          </w:p>
        </w:tc>
        <w:tc>
          <w:tcPr>
            <w:tcW w:w="450" w:type="dxa"/>
          </w:tcPr>
          <w:p w14:paraId="1B133CA7" w14:textId="77777777" w:rsidR="00DA3AD6" w:rsidRDefault="00DA3AD6">
            <w:pPr>
              <w:pStyle w:val="TableParagraph"/>
              <w:rPr>
                <w:rFonts w:ascii="Times New Roman"/>
                <w:sz w:val="16"/>
              </w:rPr>
            </w:pPr>
          </w:p>
        </w:tc>
        <w:tc>
          <w:tcPr>
            <w:tcW w:w="3959" w:type="dxa"/>
          </w:tcPr>
          <w:p w14:paraId="1B133CA8" w14:textId="77777777" w:rsidR="00DA3AD6" w:rsidRDefault="008D3F4A">
            <w:pPr>
              <w:pStyle w:val="TableParagraph"/>
              <w:ind w:left="110"/>
              <w:rPr>
                <w:sz w:val="18"/>
              </w:rPr>
            </w:pPr>
            <w:r>
              <w:rPr>
                <w:sz w:val="18"/>
              </w:rPr>
              <w:t>Repeat</w:t>
            </w:r>
            <w:r>
              <w:rPr>
                <w:spacing w:val="-8"/>
                <w:sz w:val="18"/>
              </w:rPr>
              <w:t xml:space="preserve"> </w:t>
            </w:r>
            <w:r>
              <w:rPr>
                <w:sz w:val="18"/>
              </w:rPr>
              <w:t>injection</w:t>
            </w:r>
            <w:r>
              <w:rPr>
                <w:spacing w:val="-8"/>
                <w:sz w:val="18"/>
              </w:rPr>
              <w:t xml:space="preserve"> </w:t>
            </w:r>
            <w:r>
              <w:rPr>
                <w:sz w:val="18"/>
              </w:rPr>
              <w:t>until</w:t>
            </w:r>
            <w:r>
              <w:rPr>
                <w:spacing w:val="-5"/>
                <w:sz w:val="18"/>
              </w:rPr>
              <w:t xml:space="preserve"> </w:t>
            </w:r>
            <w:r>
              <w:rPr>
                <w:sz w:val="18"/>
              </w:rPr>
              <w:t>at</w:t>
            </w:r>
            <w:r>
              <w:rPr>
                <w:spacing w:val="-8"/>
                <w:sz w:val="18"/>
              </w:rPr>
              <w:t xml:space="preserve"> </w:t>
            </w:r>
            <w:r>
              <w:rPr>
                <w:sz w:val="18"/>
              </w:rPr>
              <w:t>least</w:t>
            </w:r>
            <w:r>
              <w:rPr>
                <w:spacing w:val="-6"/>
                <w:sz w:val="18"/>
              </w:rPr>
              <w:t xml:space="preserve"> </w:t>
            </w:r>
            <w:r>
              <w:rPr>
                <w:sz w:val="18"/>
              </w:rPr>
              <w:t>three</w:t>
            </w:r>
            <w:r>
              <w:rPr>
                <w:spacing w:val="-5"/>
                <w:sz w:val="18"/>
              </w:rPr>
              <w:t xml:space="preserve"> </w:t>
            </w:r>
            <w:r>
              <w:rPr>
                <w:sz w:val="18"/>
              </w:rPr>
              <w:t>replicate measurements are reproducible to within</w:t>
            </w:r>
          </w:p>
          <w:p w14:paraId="1B133CA9" w14:textId="77777777" w:rsidR="00DA3AD6" w:rsidRDefault="008D3F4A">
            <w:pPr>
              <w:pStyle w:val="TableParagraph"/>
              <w:spacing w:line="187" w:lineRule="exact"/>
              <w:ind w:left="110"/>
              <w:rPr>
                <w:sz w:val="18"/>
              </w:rPr>
            </w:pPr>
            <w:r>
              <w:rPr>
                <w:sz w:val="18"/>
              </w:rPr>
              <w:t xml:space="preserve">±10% </w:t>
            </w:r>
            <w:r>
              <w:rPr>
                <w:spacing w:val="-4"/>
                <w:sz w:val="18"/>
              </w:rPr>
              <w:t>RSD.</w:t>
            </w:r>
          </w:p>
        </w:tc>
      </w:tr>
      <w:tr w:rsidR="00DA3AD6" w14:paraId="1B133CBA" w14:textId="77777777">
        <w:trPr>
          <w:trHeight w:val="2070"/>
        </w:trPr>
        <w:tc>
          <w:tcPr>
            <w:tcW w:w="372" w:type="dxa"/>
          </w:tcPr>
          <w:p w14:paraId="1B133CAB" w14:textId="77777777" w:rsidR="00DA3AD6" w:rsidRDefault="00DA3AD6">
            <w:pPr>
              <w:pStyle w:val="TableParagraph"/>
              <w:rPr>
                <w:sz w:val="20"/>
              </w:rPr>
            </w:pPr>
          </w:p>
          <w:p w14:paraId="1B133CAC" w14:textId="77777777" w:rsidR="00DA3AD6" w:rsidRDefault="00DA3AD6">
            <w:pPr>
              <w:pStyle w:val="TableParagraph"/>
              <w:rPr>
                <w:sz w:val="20"/>
              </w:rPr>
            </w:pPr>
          </w:p>
          <w:p w14:paraId="1B133CAD" w14:textId="77777777" w:rsidR="00DA3AD6" w:rsidRDefault="00DA3AD6">
            <w:pPr>
              <w:pStyle w:val="TableParagraph"/>
              <w:rPr>
                <w:sz w:val="20"/>
              </w:rPr>
            </w:pPr>
          </w:p>
          <w:p w14:paraId="1B133CAE" w14:textId="77777777" w:rsidR="00DA3AD6" w:rsidRDefault="00DA3AD6">
            <w:pPr>
              <w:pStyle w:val="TableParagraph"/>
              <w:spacing w:before="10"/>
              <w:rPr>
                <w:sz w:val="20"/>
              </w:rPr>
            </w:pPr>
          </w:p>
          <w:p w14:paraId="1B133CAF" w14:textId="77777777" w:rsidR="00DA3AD6" w:rsidRDefault="008D3F4A">
            <w:pPr>
              <w:pStyle w:val="TableParagraph"/>
              <w:ind w:left="88" w:right="43"/>
              <w:jc w:val="center"/>
              <w:rPr>
                <w:sz w:val="18"/>
              </w:rPr>
            </w:pPr>
            <w:r>
              <w:rPr>
                <w:spacing w:val="-5"/>
                <w:sz w:val="18"/>
              </w:rPr>
              <w:t>21</w:t>
            </w:r>
          </w:p>
        </w:tc>
        <w:tc>
          <w:tcPr>
            <w:tcW w:w="5714" w:type="dxa"/>
          </w:tcPr>
          <w:p w14:paraId="1B133CB0" w14:textId="77777777" w:rsidR="00DA3AD6" w:rsidRDefault="00DA3AD6">
            <w:pPr>
              <w:pStyle w:val="TableParagraph"/>
              <w:rPr>
                <w:sz w:val="20"/>
              </w:rPr>
            </w:pPr>
          </w:p>
          <w:p w14:paraId="1B133CB1" w14:textId="77777777" w:rsidR="00DA3AD6" w:rsidRDefault="00DA3AD6">
            <w:pPr>
              <w:pStyle w:val="TableParagraph"/>
              <w:rPr>
                <w:sz w:val="20"/>
              </w:rPr>
            </w:pPr>
          </w:p>
          <w:p w14:paraId="1B133CB2" w14:textId="77777777" w:rsidR="00DA3AD6" w:rsidRDefault="00DA3AD6">
            <w:pPr>
              <w:pStyle w:val="TableParagraph"/>
              <w:rPr>
                <w:sz w:val="20"/>
              </w:rPr>
            </w:pPr>
          </w:p>
          <w:p w14:paraId="1B133CB3" w14:textId="77777777" w:rsidR="00DA3AD6" w:rsidRDefault="008D3F4A">
            <w:pPr>
              <w:pStyle w:val="TableParagraph"/>
              <w:spacing w:before="137"/>
              <w:ind w:left="107" w:right="110" w:hanging="1"/>
              <w:rPr>
                <w:sz w:val="18"/>
              </w:rPr>
            </w:pPr>
            <w:r>
              <w:rPr>
                <w:sz w:val="18"/>
              </w:rPr>
              <w:t>Is</w:t>
            </w:r>
            <w:r>
              <w:rPr>
                <w:spacing w:val="-3"/>
                <w:sz w:val="18"/>
              </w:rPr>
              <w:t xml:space="preserve"> </w:t>
            </w:r>
            <w:r>
              <w:rPr>
                <w:sz w:val="18"/>
              </w:rPr>
              <w:t>the</w:t>
            </w:r>
            <w:r>
              <w:rPr>
                <w:spacing w:val="-3"/>
                <w:sz w:val="18"/>
              </w:rPr>
              <w:t xml:space="preserve"> </w:t>
            </w:r>
            <w:r>
              <w:rPr>
                <w:sz w:val="18"/>
              </w:rPr>
              <w:t>reagent</w:t>
            </w:r>
            <w:r>
              <w:rPr>
                <w:spacing w:val="-6"/>
                <w:sz w:val="18"/>
              </w:rPr>
              <w:t xml:space="preserve"> </w:t>
            </w:r>
            <w:r>
              <w:rPr>
                <w:sz w:val="18"/>
              </w:rPr>
              <w:t>blank</w:t>
            </w:r>
            <w:r>
              <w:rPr>
                <w:spacing w:val="-5"/>
                <w:sz w:val="18"/>
              </w:rPr>
              <w:t xml:space="preserve"> </w:t>
            </w:r>
            <w:r>
              <w:rPr>
                <w:sz w:val="18"/>
              </w:rPr>
              <w:t>subtracted</w:t>
            </w:r>
            <w:r>
              <w:rPr>
                <w:spacing w:val="-3"/>
                <w:sz w:val="18"/>
              </w:rPr>
              <w:t xml:space="preserve"> </w:t>
            </w:r>
            <w:r>
              <w:rPr>
                <w:sz w:val="18"/>
              </w:rPr>
              <w:t>only</w:t>
            </w:r>
            <w:r>
              <w:rPr>
                <w:spacing w:val="-3"/>
                <w:sz w:val="18"/>
              </w:rPr>
              <w:t xml:space="preserve"> </w:t>
            </w:r>
            <w:r>
              <w:rPr>
                <w:sz w:val="18"/>
              </w:rPr>
              <w:t>from</w:t>
            </w:r>
            <w:r>
              <w:rPr>
                <w:spacing w:val="-3"/>
                <w:sz w:val="18"/>
              </w:rPr>
              <w:t xml:space="preserve"> </w:t>
            </w:r>
            <w:r>
              <w:rPr>
                <w:sz w:val="18"/>
              </w:rPr>
              <w:t>diluted</w:t>
            </w:r>
            <w:r>
              <w:rPr>
                <w:spacing w:val="-6"/>
                <w:sz w:val="18"/>
              </w:rPr>
              <w:t xml:space="preserve"> </w:t>
            </w:r>
            <w:r>
              <w:rPr>
                <w:sz w:val="18"/>
              </w:rPr>
              <w:t>samples?</w:t>
            </w:r>
            <w:r>
              <w:rPr>
                <w:spacing w:val="-6"/>
                <w:sz w:val="18"/>
              </w:rPr>
              <w:t xml:space="preserve"> </w:t>
            </w:r>
            <w:r>
              <w:rPr>
                <w:sz w:val="18"/>
              </w:rPr>
              <w:t>[SM</w:t>
            </w:r>
            <w:r>
              <w:rPr>
                <w:spacing w:val="-3"/>
                <w:sz w:val="18"/>
              </w:rPr>
              <w:t xml:space="preserve"> </w:t>
            </w:r>
            <w:r>
              <w:rPr>
                <w:sz w:val="18"/>
              </w:rPr>
              <w:t>5310 C-2014 (5) and SM 5310 B-2014 (5)]</w:t>
            </w:r>
          </w:p>
        </w:tc>
        <w:tc>
          <w:tcPr>
            <w:tcW w:w="448" w:type="dxa"/>
          </w:tcPr>
          <w:p w14:paraId="1B133CB4" w14:textId="77777777" w:rsidR="00DA3AD6" w:rsidRDefault="00DA3AD6">
            <w:pPr>
              <w:pStyle w:val="TableParagraph"/>
              <w:rPr>
                <w:rFonts w:ascii="Times New Roman"/>
                <w:sz w:val="16"/>
              </w:rPr>
            </w:pPr>
          </w:p>
        </w:tc>
        <w:tc>
          <w:tcPr>
            <w:tcW w:w="450" w:type="dxa"/>
          </w:tcPr>
          <w:p w14:paraId="1B133CB5" w14:textId="77777777" w:rsidR="00DA3AD6" w:rsidRDefault="00DA3AD6">
            <w:pPr>
              <w:pStyle w:val="TableParagraph"/>
              <w:rPr>
                <w:rFonts w:ascii="Times New Roman"/>
                <w:sz w:val="16"/>
              </w:rPr>
            </w:pPr>
          </w:p>
        </w:tc>
        <w:tc>
          <w:tcPr>
            <w:tcW w:w="3959" w:type="dxa"/>
          </w:tcPr>
          <w:p w14:paraId="1B133CB6" w14:textId="77777777" w:rsidR="00DA3AD6" w:rsidRDefault="008D3F4A">
            <w:pPr>
              <w:pStyle w:val="TableParagraph"/>
              <w:ind w:left="110"/>
              <w:rPr>
                <w:sz w:val="18"/>
              </w:rPr>
            </w:pPr>
            <w:r>
              <w:rPr>
                <w:sz w:val="18"/>
              </w:rPr>
              <w:t>See</w:t>
            </w:r>
            <w:r>
              <w:rPr>
                <w:spacing w:val="-7"/>
                <w:sz w:val="18"/>
              </w:rPr>
              <w:t xml:space="preserve"> </w:t>
            </w:r>
            <w:r>
              <w:rPr>
                <w:sz w:val="18"/>
              </w:rPr>
              <w:t>5310B.5</w:t>
            </w:r>
            <w:r>
              <w:rPr>
                <w:spacing w:val="-9"/>
                <w:sz w:val="18"/>
              </w:rPr>
              <w:t xml:space="preserve"> </w:t>
            </w:r>
            <w:r>
              <w:rPr>
                <w:sz w:val="18"/>
              </w:rPr>
              <w:t>or</w:t>
            </w:r>
            <w:r>
              <w:rPr>
                <w:spacing w:val="-8"/>
                <w:sz w:val="18"/>
              </w:rPr>
              <w:t xml:space="preserve"> </w:t>
            </w:r>
            <w:r>
              <w:rPr>
                <w:sz w:val="18"/>
              </w:rPr>
              <w:t>use</w:t>
            </w:r>
            <w:r>
              <w:rPr>
                <w:spacing w:val="-7"/>
                <w:sz w:val="18"/>
              </w:rPr>
              <w:t xml:space="preserve"> </w:t>
            </w:r>
            <w:r>
              <w:rPr>
                <w:sz w:val="18"/>
              </w:rPr>
              <w:t>instrument</w:t>
            </w:r>
            <w:r>
              <w:rPr>
                <w:spacing w:val="-8"/>
                <w:sz w:val="18"/>
              </w:rPr>
              <w:t xml:space="preserve"> </w:t>
            </w:r>
            <w:r>
              <w:rPr>
                <w:sz w:val="18"/>
              </w:rPr>
              <w:t xml:space="preserve">manufacturer’s </w:t>
            </w:r>
            <w:r>
              <w:rPr>
                <w:spacing w:val="-2"/>
                <w:sz w:val="18"/>
              </w:rPr>
              <w:t>procedure.</w:t>
            </w:r>
          </w:p>
          <w:p w14:paraId="1B133CB7" w14:textId="77777777" w:rsidR="00DA3AD6" w:rsidRDefault="00DA3AD6">
            <w:pPr>
              <w:pStyle w:val="TableParagraph"/>
              <w:spacing w:before="11"/>
              <w:rPr>
                <w:sz w:val="17"/>
              </w:rPr>
            </w:pPr>
          </w:p>
          <w:p w14:paraId="1B133CB8" w14:textId="77777777" w:rsidR="00DA3AD6" w:rsidRDefault="008D3F4A">
            <w:pPr>
              <w:pStyle w:val="TableParagraph"/>
              <w:ind w:left="110" w:right="102"/>
              <w:rPr>
                <w:sz w:val="18"/>
              </w:rPr>
            </w:pPr>
            <w:r>
              <w:rPr>
                <w:sz w:val="18"/>
              </w:rPr>
              <w:t>Calculate</w:t>
            </w:r>
            <w:r>
              <w:rPr>
                <w:spacing w:val="-9"/>
                <w:sz w:val="18"/>
              </w:rPr>
              <w:t xml:space="preserve"> </w:t>
            </w:r>
            <w:r>
              <w:rPr>
                <w:sz w:val="18"/>
              </w:rPr>
              <w:t>the</w:t>
            </w:r>
            <w:r>
              <w:rPr>
                <w:spacing w:val="-9"/>
                <w:sz w:val="18"/>
              </w:rPr>
              <w:t xml:space="preserve"> </w:t>
            </w:r>
            <w:r>
              <w:rPr>
                <w:sz w:val="18"/>
              </w:rPr>
              <w:t>corrected</w:t>
            </w:r>
            <w:r>
              <w:rPr>
                <w:spacing w:val="-6"/>
                <w:sz w:val="18"/>
              </w:rPr>
              <w:t xml:space="preserve"> </w:t>
            </w:r>
            <w:r>
              <w:rPr>
                <w:sz w:val="18"/>
              </w:rPr>
              <w:t>instrument</w:t>
            </w:r>
            <w:r>
              <w:rPr>
                <w:spacing w:val="-7"/>
                <w:sz w:val="18"/>
              </w:rPr>
              <w:t xml:space="preserve"> </w:t>
            </w:r>
            <w:r>
              <w:rPr>
                <w:sz w:val="18"/>
              </w:rPr>
              <w:t>response</w:t>
            </w:r>
            <w:r>
              <w:rPr>
                <w:spacing w:val="-6"/>
                <w:sz w:val="18"/>
              </w:rPr>
              <w:t xml:space="preserve"> </w:t>
            </w:r>
            <w:r>
              <w:rPr>
                <w:sz w:val="18"/>
              </w:rPr>
              <w:t xml:space="preserve">to standards and samples by subtracting the instrument-blank results from those of the standard and sample. Only subtract </w:t>
            </w:r>
            <w:r>
              <w:rPr>
                <w:b/>
                <w:sz w:val="18"/>
              </w:rPr>
              <w:t xml:space="preserve">reagent water blank </w:t>
            </w:r>
            <w:r>
              <w:rPr>
                <w:sz w:val="18"/>
              </w:rPr>
              <w:t>from standards prepared in</w:t>
            </w:r>
          </w:p>
          <w:p w14:paraId="1B133CB9" w14:textId="77777777" w:rsidR="00DA3AD6" w:rsidRDefault="008D3F4A">
            <w:pPr>
              <w:pStyle w:val="TableParagraph"/>
              <w:spacing w:line="206" w:lineRule="exact"/>
              <w:ind w:left="110"/>
              <w:rPr>
                <w:sz w:val="18"/>
              </w:rPr>
            </w:pPr>
            <w:r>
              <w:rPr>
                <w:sz w:val="18"/>
              </w:rPr>
              <w:t>reagent</w:t>
            </w:r>
            <w:r>
              <w:rPr>
                <w:spacing w:val="-5"/>
                <w:sz w:val="18"/>
              </w:rPr>
              <w:t xml:space="preserve"> </w:t>
            </w:r>
            <w:r>
              <w:rPr>
                <w:sz w:val="18"/>
              </w:rPr>
              <w:t>water</w:t>
            </w:r>
            <w:r>
              <w:rPr>
                <w:spacing w:val="-7"/>
                <w:sz w:val="18"/>
              </w:rPr>
              <w:t xml:space="preserve"> </w:t>
            </w:r>
            <w:r>
              <w:rPr>
                <w:sz w:val="18"/>
              </w:rPr>
              <w:t>or</w:t>
            </w:r>
            <w:r>
              <w:rPr>
                <w:spacing w:val="-5"/>
                <w:sz w:val="18"/>
              </w:rPr>
              <w:t xml:space="preserve"> </w:t>
            </w:r>
            <w:r>
              <w:rPr>
                <w:sz w:val="18"/>
              </w:rPr>
              <w:t>from</w:t>
            </w:r>
            <w:r>
              <w:rPr>
                <w:spacing w:val="-4"/>
                <w:sz w:val="18"/>
              </w:rPr>
              <w:t xml:space="preserve"> </w:t>
            </w:r>
            <w:r>
              <w:rPr>
                <w:sz w:val="18"/>
              </w:rPr>
              <w:t>the</w:t>
            </w:r>
            <w:r>
              <w:rPr>
                <w:spacing w:val="-4"/>
                <w:sz w:val="18"/>
              </w:rPr>
              <w:t xml:space="preserve"> </w:t>
            </w:r>
            <w:r>
              <w:rPr>
                <w:sz w:val="18"/>
              </w:rPr>
              <w:t>portion</w:t>
            </w:r>
            <w:r>
              <w:rPr>
                <w:spacing w:val="-4"/>
                <w:sz w:val="18"/>
              </w:rPr>
              <w:t xml:space="preserve"> </w:t>
            </w:r>
            <w:r>
              <w:rPr>
                <w:sz w:val="18"/>
              </w:rPr>
              <w:t>of</w:t>
            </w:r>
            <w:r>
              <w:rPr>
                <w:spacing w:val="-7"/>
                <w:sz w:val="18"/>
              </w:rPr>
              <w:t xml:space="preserve"> </w:t>
            </w:r>
            <w:r>
              <w:rPr>
                <w:sz w:val="18"/>
              </w:rPr>
              <w:t>diluted samples containing reagent water.</w:t>
            </w:r>
          </w:p>
        </w:tc>
      </w:tr>
      <w:tr w:rsidR="00DA3AD6" w14:paraId="1B133CC2" w14:textId="77777777">
        <w:trPr>
          <w:trHeight w:val="621"/>
        </w:trPr>
        <w:tc>
          <w:tcPr>
            <w:tcW w:w="372" w:type="dxa"/>
            <w:shd w:val="clear" w:color="auto" w:fill="D9D9D9"/>
          </w:tcPr>
          <w:p w14:paraId="1B133CBB" w14:textId="77777777" w:rsidR="00DA3AD6" w:rsidRDefault="00DA3AD6">
            <w:pPr>
              <w:pStyle w:val="TableParagraph"/>
              <w:rPr>
                <w:rFonts w:ascii="Times New Roman"/>
                <w:sz w:val="16"/>
              </w:rPr>
            </w:pPr>
          </w:p>
        </w:tc>
        <w:tc>
          <w:tcPr>
            <w:tcW w:w="5714" w:type="dxa"/>
            <w:shd w:val="clear" w:color="auto" w:fill="D9D9D9"/>
          </w:tcPr>
          <w:p w14:paraId="1B133CBC" w14:textId="77777777" w:rsidR="00DA3AD6" w:rsidRDefault="00DA3AD6">
            <w:pPr>
              <w:pStyle w:val="TableParagraph"/>
              <w:spacing w:before="9"/>
              <w:rPr>
                <w:sz w:val="17"/>
              </w:rPr>
            </w:pPr>
          </w:p>
          <w:p w14:paraId="1B133CBD" w14:textId="77777777" w:rsidR="00DA3AD6" w:rsidRDefault="008D3F4A">
            <w:pPr>
              <w:pStyle w:val="TableParagraph"/>
              <w:spacing w:before="1"/>
              <w:ind w:left="1867"/>
              <w:rPr>
                <w:b/>
                <w:sz w:val="18"/>
              </w:rPr>
            </w:pPr>
            <w:r>
              <w:rPr>
                <w:b/>
                <w:sz w:val="18"/>
              </w:rPr>
              <w:t>QUALITY</w:t>
            </w:r>
            <w:r>
              <w:rPr>
                <w:b/>
                <w:spacing w:val="-3"/>
                <w:sz w:val="18"/>
              </w:rPr>
              <w:t xml:space="preserve"> </w:t>
            </w:r>
            <w:r>
              <w:rPr>
                <w:b/>
                <w:spacing w:val="-2"/>
                <w:sz w:val="18"/>
              </w:rPr>
              <w:t>ASSURANCE</w:t>
            </w:r>
          </w:p>
        </w:tc>
        <w:tc>
          <w:tcPr>
            <w:tcW w:w="448" w:type="dxa"/>
            <w:shd w:val="clear" w:color="auto" w:fill="D9D9D9"/>
          </w:tcPr>
          <w:p w14:paraId="1B133CBE" w14:textId="77777777" w:rsidR="00DA3AD6" w:rsidRDefault="008D3F4A">
            <w:pPr>
              <w:pStyle w:val="TableParagraph"/>
              <w:spacing w:line="206" w:lineRule="exact"/>
              <w:ind w:left="108" w:right="197"/>
              <w:jc w:val="both"/>
              <w:rPr>
                <w:b/>
                <w:sz w:val="18"/>
              </w:rPr>
            </w:pPr>
            <w:r>
              <w:rPr>
                <w:b/>
                <w:spacing w:val="-10"/>
                <w:sz w:val="18"/>
              </w:rPr>
              <w:t>L</w:t>
            </w:r>
            <w:r>
              <w:rPr>
                <w:b/>
                <w:sz w:val="18"/>
              </w:rPr>
              <w:t xml:space="preserve"> </w:t>
            </w:r>
            <w:r>
              <w:rPr>
                <w:b/>
                <w:spacing w:val="-10"/>
                <w:sz w:val="18"/>
              </w:rPr>
              <w:t>A</w:t>
            </w:r>
            <w:r>
              <w:rPr>
                <w:b/>
                <w:sz w:val="18"/>
              </w:rPr>
              <w:t xml:space="preserve"> </w:t>
            </w:r>
            <w:r>
              <w:rPr>
                <w:b/>
                <w:spacing w:val="-10"/>
                <w:sz w:val="18"/>
              </w:rPr>
              <w:t>B</w:t>
            </w:r>
          </w:p>
        </w:tc>
        <w:tc>
          <w:tcPr>
            <w:tcW w:w="450" w:type="dxa"/>
            <w:shd w:val="clear" w:color="auto" w:fill="D9D9D9"/>
          </w:tcPr>
          <w:p w14:paraId="1B133CBF" w14:textId="77777777" w:rsidR="00DA3AD6" w:rsidRDefault="008D3F4A">
            <w:pPr>
              <w:pStyle w:val="TableParagraph"/>
              <w:spacing w:line="206" w:lineRule="exact"/>
              <w:ind w:left="109" w:right="190"/>
              <w:jc w:val="both"/>
              <w:rPr>
                <w:b/>
                <w:sz w:val="18"/>
              </w:rPr>
            </w:pPr>
            <w:r>
              <w:rPr>
                <w:b/>
                <w:spacing w:val="-10"/>
                <w:sz w:val="18"/>
              </w:rPr>
              <w:t>S</w:t>
            </w:r>
            <w:r>
              <w:rPr>
                <w:b/>
                <w:sz w:val="18"/>
              </w:rPr>
              <w:t xml:space="preserve"> </w:t>
            </w:r>
            <w:r>
              <w:rPr>
                <w:b/>
                <w:spacing w:val="-10"/>
                <w:sz w:val="18"/>
              </w:rPr>
              <w:t>O</w:t>
            </w:r>
            <w:r>
              <w:rPr>
                <w:b/>
                <w:sz w:val="18"/>
              </w:rPr>
              <w:t xml:space="preserve"> </w:t>
            </w:r>
            <w:r>
              <w:rPr>
                <w:b/>
                <w:spacing w:val="-10"/>
                <w:sz w:val="18"/>
              </w:rPr>
              <w:t>P</w:t>
            </w:r>
          </w:p>
        </w:tc>
        <w:tc>
          <w:tcPr>
            <w:tcW w:w="3959" w:type="dxa"/>
            <w:shd w:val="clear" w:color="auto" w:fill="D9D9D9"/>
          </w:tcPr>
          <w:p w14:paraId="1B133CC0" w14:textId="77777777" w:rsidR="00DA3AD6" w:rsidRDefault="00DA3AD6">
            <w:pPr>
              <w:pStyle w:val="TableParagraph"/>
              <w:spacing w:before="9"/>
              <w:rPr>
                <w:sz w:val="17"/>
              </w:rPr>
            </w:pPr>
          </w:p>
          <w:p w14:paraId="1B133CC1" w14:textId="77777777" w:rsidR="00DA3AD6" w:rsidRDefault="008D3F4A">
            <w:pPr>
              <w:pStyle w:val="TableParagraph"/>
              <w:spacing w:before="1"/>
              <w:ind w:left="1325" w:right="1312"/>
              <w:jc w:val="center"/>
              <w:rPr>
                <w:b/>
                <w:sz w:val="18"/>
              </w:rPr>
            </w:pPr>
            <w:r>
              <w:rPr>
                <w:b/>
                <w:spacing w:val="-2"/>
                <w:sz w:val="18"/>
              </w:rPr>
              <w:t>EXPLANATION</w:t>
            </w:r>
          </w:p>
        </w:tc>
      </w:tr>
      <w:tr w:rsidR="00DA3AD6" w14:paraId="1B133CCC" w14:textId="77777777">
        <w:trPr>
          <w:trHeight w:val="1446"/>
        </w:trPr>
        <w:tc>
          <w:tcPr>
            <w:tcW w:w="372" w:type="dxa"/>
          </w:tcPr>
          <w:p w14:paraId="1B133CC3" w14:textId="77777777" w:rsidR="00DA3AD6" w:rsidRDefault="00DA3AD6">
            <w:pPr>
              <w:pStyle w:val="TableParagraph"/>
              <w:rPr>
                <w:sz w:val="20"/>
              </w:rPr>
            </w:pPr>
          </w:p>
          <w:p w14:paraId="1B133CC4" w14:textId="77777777" w:rsidR="00DA3AD6" w:rsidRDefault="00DA3AD6">
            <w:pPr>
              <w:pStyle w:val="TableParagraph"/>
              <w:rPr>
                <w:sz w:val="20"/>
              </w:rPr>
            </w:pPr>
          </w:p>
          <w:p w14:paraId="1B133CC5" w14:textId="77777777" w:rsidR="00DA3AD6" w:rsidRDefault="008D3F4A">
            <w:pPr>
              <w:pStyle w:val="TableParagraph"/>
              <w:spacing w:before="158"/>
              <w:ind w:left="88" w:right="43"/>
              <w:jc w:val="center"/>
              <w:rPr>
                <w:sz w:val="18"/>
              </w:rPr>
            </w:pPr>
            <w:r>
              <w:rPr>
                <w:spacing w:val="-5"/>
                <w:sz w:val="18"/>
              </w:rPr>
              <w:t>22</w:t>
            </w:r>
          </w:p>
        </w:tc>
        <w:tc>
          <w:tcPr>
            <w:tcW w:w="5714" w:type="dxa"/>
          </w:tcPr>
          <w:p w14:paraId="1B133CC6" w14:textId="77777777" w:rsidR="00DA3AD6" w:rsidRDefault="00DA3AD6">
            <w:pPr>
              <w:pStyle w:val="TableParagraph"/>
              <w:spacing w:before="9"/>
              <w:rPr>
                <w:sz w:val="26"/>
              </w:rPr>
            </w:pPr>
          </w:p>
          <w:p w14:paraId="1B133CC7" w14:textId="77777777" w:rsidR="00DA3AD6" w:rsidRDefault="008D3F4A">
            <w:pPr>
              <w:pStyle w:val="TableParagraph"/>
              <w:ind w:left="107" w:hanging="1"/>
              <w:rPr>
                <w:sz w:val="18"/>
              </w:rPr>
            </w:pPr>
            <w:r>
              <w:rPr>
                <w:sz w:val="18"/>
              </w:rPr>
              <w:t>Is an ongoing inorganic carbon (IC) check performed? [SM 5310 A- 2014 (5) (b) (10)]</w:t>
            </w:r>
          </w:p>
        </w:tc>
        <w:tc>
          <w:tcPr>
            <w:tcW w:w="448" w:type="dxa"/>
          </w:tcPr>
          <w:p w14:paraId="1B133CC8" w14:textId="77777777" w:rsidR="00DA3AD6" w:rsidRDefault="00DA3AD6">
            <w:pPr>
              <w:pStyle w:val="TableParagraph"/>
              <w:rPr>
                <w:rFonts w:ascii="Times New Roman"/>
                <w:sz w:val="16"/>
              </w:rPr>
            </w:pPr>
          </w:p>
        </w:tc>
        <w:tc>
          <w:tcPr>
            <w:tcW w:w="450" w:type="dxa"/>
          </w:tcPr>
          <w:p w14:paraId="1B133CC9" w14:textId="77777777" w:rsidR="00DA3AD6" w:rsidRDefault="00DA3AD6">
            <w:pPr>
              <w:pStyle w:val="TableParagraph"/>
              <w:rPr>
                <w:rFonts w:ascii="Times New Roman"/>
                <w:sz w:val="16"/>
              </w:rPr>
            </w:pPr>
          </w:p>
        </w:tc>
        <w:tc>
          <w:tcPr>
            <w:tcW w:w="3959" w:type="dxa"/>
          </w:tcPr>
          <w:p w14:paraId="1B133CCA" w14:textId="77777777" w:rsidR="00DA3AD6" w:rsidRDefault="008D3F4A">
            <w:pPr>
              <w:pStyle w:val="TableParagraph"/>
              <w:ind w:left="110" w:right="184"/>
              <w:rPr>
                <w:sz w:val="18"/>
              </w:rPr>
            </w:pPr>
            <w:r>
              <w:rPr>
                <w:sz w:val="18"/>
              </w:rPr>
              <w:t>Confirm on a frequency that corresponds to the</w:t>
            </w:r>
            <w:r>
              <w:rPr>
                <w:spacing w:val="-9"/>
                <w:sz w:val="18"/>
              </w:rPr>
              <w:t xml:space="preserve"> </w:t>
            </w:r>
            <w:r>
              <w:rPr>
                <w:sz w:val="18"/>
              </w:rPr>
              <w:t>laboratories’</w:t>
            </w:r>
            <w:r>
              <w:rPr>
                <w:spacing w:val="-9"/>
                <w:sz w:val="18"/>
              </w:rPr>
              <w:t xml:space="preserve"> </w:t>
            </w:r>
            <w:r>
              <w:rPr>
                <w:sz w:val="18"/>
              </w:rPr>
              <w:t>routine</w:t>
            </w:r>
            <w:r>
              <w:rPr>
                <w:spacing w:val="-11"/>
                <w:sz w:val="18"/>
              </w:rPr>
              <w:t xml:space="preserve"> </w:t>
            </w:r>
            <w:r>
              <w:rPr>
                <w:sz w:val="18"/>
              </w:rPr>
              <w:t>periodic</w:t>
            </w:r>
            <w:r>
              <w:rPr>
                <w:spacing w:val="-10"/>
                <w:sz w:val="18"/>
              </w:rPr>
              <w:t xml:space="preserve"> </w:t>
            </w:r>
            <w:r>
              <w:rPr>
                <w:sz w:val="18"/>
              </w:rPr>
              <w:t>maintenance schedule, or when maintenance has been conducted on an instrument that may affect the tool/technique for inorganic carbon</w:t>
            </w:r>
          </w:p>
          <w:p w14:paraId="1B133CCB" w14:textId="77777777" w:rsidR="00DA3AD6" w:rsidRDefault="008D3F4A">
            <w:pPr>
              <w:pStyle w:val="TableParagraph"/>
              <w:spacing w:line="206" w:lineRule="exact"/>
              <w:ind w:left="110"/>
              <w:rPr>
                <w:sz w:val="18"/>
              </w:rPr>
            </w:pPr>
            <w:r>
              <w:rPr>
                <w:sz w:val="18"/>
              </w:rPr>
              <w:t>removal,</w:t>
            </w:r>
            <w:r>
              <w:rPr>
                <w:spacing w:val="-8"/>
                <w:sz w:val="18"/>
              </w:rPr>
              <w:t xml:space="preserve"> </w:t>
            </w:r>
            <w:r>
              <w:rPr>
                <w:sz w:val="18"/>
              </w:rPr>
              <w:t>that</w:t>
            </w:r>
            <w:r>
              <w:rPr>
                <w:spacing w:val="-8"/>
                <w:sz w:val="18"/>
              </w:rPr>
              <w:t xml:space="preserve"> </w:t>
            </w:r>
            <w:r>
              <w:rPr>
                <w:sz w:val="18"/>
              </w:rPr>
              <w:t>inorganic</w:t>
            </w:r>
            <w:r>
              <w:rPr>
                <w:spacing w:val="-8"/>
                <w:sz w:val="18"/>
              </w:rPr>
              <w:t xml:space="preserve"> </w:t>
            </w:r>
            <w:r>
              <w:rPr>
                <w:sz w:val="18"/>
              </w:rPr>
              <w:t>carbon</w:t>
            </w:r>
            <w:r>
              <w:rPr>
                <w:spacing w:val="-8"/>
                <w:sz w:val="18"/>
              </w:rPr>
              <w:t xml:space="preserve"> </w:t>
            </w:r>
            <w:r>
              <w:rPr>
                <w:sz w:val="18"/>
              </w:rPr>
              <w:t>is</w:t>
            </w:r>
            <w:r>
              <w:rPr>
                <w:spacing w:val="-8"/>
                <w:sz w:val="18"/>
              </w:rPr>
              <w:t xml:space="preserve"> </w:t>
            </w:r>
            <w:r>
              <w:rPr>
                <w:sz w:val="18"/>
              </w:rPr>
              <w:t>sufficiently removed from the samples.</w:t>
            </w:r>
          </w:p>
        </w:tc>
      </w:tr>
      <w:tr w:rsidR="00DA3AD6" w14:paraId="1B133CD7" w14:textId="77777777">
        <w:trPr>
          <w:trHeight w:val="1449"/>
        </w:trPr>
        <w:tc>
          <w:tcPr>
            <w:tcW w:w="372" w:type="dxa"/>
          </w:tcPr>
          <w:p w14:paraId="1B133CCD" w14:textId="77777777" w:rsidR="00DA3AD6" w:rsidRDefault="00DA3AD6">
            <w:pPr>
              <w:pStyle w:val="TableParagraph"/>
              <w:rPr>
                <w:sz w:val="20"/>
              </w:rPr>
            </w:pPr>
          </w:p>
          <w:p w14:paraId="1B133CCE" w14:textId="77777777" w:rsidR="00DA3AD6" w:rsidRDefault="00DA3AD6">
            <w:pPr>
              <w:pStyle w:val="TableParagraph"/>
              <w:rPr>
                <w:sz w:val="20"/>
              </w:rPr>
            </w:pPr>
          </w:p>
          <w:p w14:paraId="1B133CCF" w14:textId="77777777" w:rsidR="00DA3AD6" w:rsidRDefault="008D3F4A">
            <w:pPr>
              <w:pStyle w:val="TableParagraph"/>
              <w:spacing w:before="160"/>
              <w:ind w:left="88" w:right="43"/>
              <w:jc w:val="center"/>
              <w:rPr>
                <w:sz w:val="18"/>
              </w:rPr>
            </w:pPr>
            <w:r>
              <w:rPr>
                <w:spacing w:val="-5"/>
                <w:sz w:val="18"/>
              </w:rPr>
              <w:t>23</w:t>
            </w:r>
          </w:p>
        </w:tc>
        <w:tc>
          <w:tcPr>
            <w:tcW w:w="5714" w:type="dxa"/>
          </w:tcPr>
          <w:p w14:paraId="1B133CD0" w14:textId="77777777" w:rsidR="00DA3AD6" w:rsidRDefault="00DA3AD6">
            <w:pPr>
              <w:pStyle w:val="TableParagraph"/>
              <w:rPr>
                <w:sz w:val="20"/>
              </w:rPr>
            </w:pPr>
          </w:p>
          <w:p w14:paraId="1B133CD1" w14:textId="77777777" w:rsidR="00DA3AD6" w:rsidRDefault="00DA3AD6">
            <w:pPr>
              <w:pStyle w:val="TableParagraph"/>
              <w:rPr>
                <w:sz w:val="16"/>
              </w:rPr>
            </w:pPr>
          </w:p>
          <w:p w14:paraId="1B133CD2" w14:textId="77777777" w:rsidR="00DA3AD6" w:rsidRDefault="008D3F4A">
            <w:pPr>
              <w:pStyle w:val="TableParagraph"/>
              <w:ind w:left="107"/>
              <w:rPr>
                <w:sz w:val="18"/>
              </w:rPr>
            </w:pPr>
            <w:r>
              <w:rPr>
                <w:sz w:val="18"/>
              </w:rPr>
              <w:t>Is the IC check result &lt;½ the minimum reporting level (MRL)? [SM 5310 A-2014 (5) (b) (10)]</w:t>
            </w:r>
          </w:p>
        </w:tc>
        <w:tc>
          <w:tcPr>
            <w:tcW w:w="448" w:type="dxa"/>
          </w:tcPr>
          <w:p w14:paraId="1B133CD3" w14:textId="77777777" w:rsidR="00DA3AD6" w:rsidRDefault="00DA3AD6">
            <w:pPr>
              <w:pStyle w:val="TableParagraph"/>
              <w:rPr>
                <w:rFonts w:ascii="Times New Roman"/>
                <w:sz w:val="16"/>
              </w:rPr>
            </w:pPr>
          </w:p>
        </w:tc>
        <w:tc>
          <w:tcPr>
            <w:tcW w:w="450" w:type="dxa"/>
          </w:tcPr>
          <w:p w14:paraId="1B133CD4" w14:textId="77777777" w:rsidR="00DA3AD6" w:rsidRDefault="00DA3AD6">
            <w:pPr>
              <w:pStyle w:val="TableParagraph"/>
              <w:rPr>
                <w:rFonts w:ascii="Times New Roman"/>
                <w:sz w:val="16"/>
              </w:rPr>
            </w:pPr>
          </w:p>
        </w:tc>
        <w:tc>
          <w:tcPr>
            <w:tcW w:w="3959" w:type="dxa"/>
          </w:tcPr>
          <w:p w14:paraId="1B133CD5" w14:textId="77777777" w:rsidR="00DA3AD6" w:rsidRDefault="008D3F4A">
            <w:pPr>
              <w:pStyle w:val="TableParagraph"/>
              <w:spacing w:before="1"/>
              <w:ind w:left="110" w:right="139"/>
              <w:rPr>
                <w:sz w:val="18"/>
              </w:rPr>
            </w:pPr>
            <w:r>
              <w:rPr>
                <w:sz w:val="18"/>
              </w:rPr>
              <w:t>Prepare a 102.5 mg/L IC test solution (based on bicarbonate calculations and impurities) and analyze the solution to confirm that the result</w:t>
            </w:r>
            <w:r>
              <w:rPr>
                <w:spacing w:val="-5"/>
                <w:sz w:val="18"/>
              </w:rPr>
              <w:t xml:space="preserve"> </w:t>
            </w:r>
            <w:r>
              <w:rPr>
                <w:sz w:val="18"/>
              </w:rPr>
              <w:t>is</w:t>
            </w:r>
            <w:r>
              <w:rPr>
                <w:spacing w:val="-4"/>
                <w:sz w:val="18"/>
              </w:rPr>
              <w:t xml:space="preserve"> </w:t>
            </w:r>
            <w:r>
              <w:rPr>
                <w:sz w:val="18"/>
              </w:rPr>
              <w:t>&lt;1/2</w:t>
            </w:r>
            <w:r>
              <w:rPr>
                <w:spacing w:val="-4"/>
                <w:sz w:val="18"/>
              </w:rPr>
              <w:t xml:space="preserve"> </w:t>
            </w:r>
            <w:r>
              <w:rPr>
                <w:sz w:val="18"/>
              </w:rPr>
              <w:t>MRL.</w:t>
            </w:r>
            <w:r>
              <w:rPr>
                <w:spacing w:val="-5"/>
                <w:sz w:val="18"/>
              </w:rPr>
              <w:t xml:space="preserve"> </w:t>
            </w:r>
            <w:r>
              <w:rPr>
                <w:sz w:val="18"/>
              </w:rPr>
              <w:t>The</w:t>
            </w:r>
            <w:r>
              <w:rPr>
                <w:spacing w:val="-4"/>
                <w:sz w:val="18"/>
              </w:rPr>
              <w:t xml:space="preserve"> </w:t>
            </w:r>
            <w:r>
              <w:rPr>
                <w:sz w:val="18"/>
              </w:rPr>
              <w:t>IC</w:t>
            </w:r>
            <w:r>
              <w:rPr>
                <w:spacing w:val="-5"/>
                <w:sz w:val="18"/>
              </w:rPr>
              <w:t xml:space="preserve"> </w:t>
            </w:r>
            <w:r>
              <w:rPr>
                <w:sz w:val="18"/>
              </w:rPr>
              <w:t>removal</w:t>
            </w:r>
            <w:r>
              <w:rPr>
                <w:spacing w:val="-7"/>
                <w:sz w:val="18"/>
              </w:rPr>
              <w:t xml:space="preserve"> </w:t>
            </w:r>
            <w:r>
              <w:rPr>
                <w:sz w:val="18"/>
              </w:rPr>
              <w:t>check</w:t>
            </w:r>
            <w:r>
              <w:rPr>
                <w:spacing w:val="-4"/>
                <w:sz w:val="18"/>
              </w:rPr>
              <w:t xml:space="preserve"> </w:t>
            </w:r>
            <w:r>
              <w:rPr>
                <w:sz w:val="18"/>
              </w:rPr>
              <w:t>may be performed on a different matrix, but the IC</w:t>
            </w:r>
          </w:p>
          <w:p w14:paraId="1B133CD6" w14:textId="77777777" w:rsidR="00DA3AD6" w:rsidRDefault="008D3F4A">
            <w:pPr>
              <w:pStyle w:val="TableParagraph"/>
              <w:spacing w:line="206" w:lineRule="exact"/>
              <w:ind w:left="110" w:right="184"/>
              <w:rPr>
                <w:sz w:val="18"/>
              </w:rPr>
            </w:pPr>
            <w:r>
              <w:rPr>
                <w:sz w:val="18"/>
              </w:rPr>
              <w:t>level</w:t>
            </w:r>
            <w:r>
              <w:rPr>
                <w:spacing w:val="-4"/>
                <w:sz w:val="18"/>
              </w:rPr>
              <w:t xml:space="preserve"> </w:t>
            </w:r>
            <w:r>
              <w:rPr>
                <w:sz w:val="18"/>
              </w:rPr>
              <w:t>in</w:t>
            </w:r>
            <w:r>
              <w:rPr>
                <w:spacing w:val="-4"/>
                <w:sz w:val="18"/>
              </w:rPr>
              <w:t xml:space="preserve"> </w:t>
            </w:r>
            <w:r>
              <w:rPr>
                <w:sz w:val="18"/>
              </w:rPr>
              <w:t>the</w:t>
            </w:r>
            <w:r>
              <w:rPr>
                <w:spacing w:val="-7"/>
                <w:sz w:val="18"/>
              </w:rPr>
              <w:t xml:space="preserve"> </w:t>
            </w:r>
            <w:r>
              <w:rPr>
                <w:sz w:val="18"/>
              </w:rPr>
              <w:t>check</w:t>
            </w:r>
            <w:r>
              <w:rPr>
                <w:spacing w:val="-4"/>
                <w:sz w:val="18"/>
              </w:rPr>
              <w:t xml:space="preserve"> </w:t>
            </w:r>
            <w:r>
              <w:rPr>
                <w:sz w:val="18"/>
              </w:rPr>
              <w:t>sample</w:t>
            </w:r>
            <w:r>
              <w:rPr>
                <w:spacing w:val="-7"/>
                <w:sz w:val="18"/>
              </w:rPr>
              <w:t xml:space="preserve"> </w:t>
            </w:r>
            <w:r>
              <w:rPr>
                <w:sz w:val="18"/>
              </w:rPr>
              <w:t>should</w:t>
            </w:r>
            <w:r>
              <w:rPr>
                <w:spacing w:val="-4"/>
                <w:sz w:val="18"/>
              </w:rPr>
              <w:t xml:space="preserve"> </w:t>
            </w:r>
            <w:r>
              <w:rPr>
                <w:sz w:val="18"/>
              </w:rPr>
              <w:t>be</w:t>
            </w:r>
            <w:r>
              <w:rPr>
                <w:spacing w:val="-7"/>
                <w:sz w:val="18"/>
              </w:rPr>
              <w:t xml:space="preserve"> </w:t>
            </w:r>
            <w:r>
              <w:rPr>
                <w:sz w:val="18"/>
              </w:rPr>
              <w:t>higher than those in the unknown samples.</w:t>
            </w:r>
          </w:p>
        </w:tc>
      </w:tr>
      <w:tr w:rsidR="00DA3AD6" w14:paraId="1B133CE1" w14:textId="77777777">
        <w:trPr>
          <w:trHeight w:val="1449"/>
        </w:trPr>
        <w:tc>
          <w:tcPr>
            <w:tcW w:w="372" w:type="dxa"/>
          </w:tcPr>
          <w:p w14:paraId="1B133CD8" w14:textId="77777777" w:rsidR="00DA3AD6" w:rsidRDefault="00DA3AD6">
            <w:pPr>
              <w:pStyle w:val="TableParagraph"/>
              <w:rPr>
                <w:sz w:val="20"/>
              </w:rPr>
            </w:pPr>
          </w:p>
          <w:p w14:paraId="1B133CD9" w14:textId="77777777" w:rsidR="00DA3AD6" w:rsidRDefault="00DA3AD6">
            <w:pPr>
              <w:pStyle w:val="TableParagraph"/>
              <w:rPr>
                <w:sz w:val="20"/>
              </w:rPr>
            </w:pPr>
          </w:p>
          <w:p w14:paraId="1B133CDA" w14:textId="77777777" w:rsidR="00DA3AD6" w:rsidRDefault="008D3F4A">
            <w:pPr>
              <w:pStyle w:val="TableParagraph"/>
              <w:spacing w:before="160"/>
              <w:ind w:left="88" w:right="43"/>
              <w:jc w:val="center"/>
              <w:rPr>
                <w:sz w:val="18"/>
              </w:rPr>
            </w:pPr>
            <w:r>
              <w:rPr>
                <w:spacing w:val="-5"/>
                <w:sz w:val="18"/>
              </w:rPr>
              <w:t>24</w:t>
            </w:r>
          </w:p>
        </w:tc>
        <w:tc>
          <w:tcPr>
            <w:tcW w:w="5714" w:type="dxa"/>
          </w:tcPr>
          <w:p w14:paraId="1B133CDB" w14:textId="77777777" w:rsidR="00DA3AD6" w:rsidRDefault="008D3F4A">
            <w:pPr>
              <w:pStyle w:val="TableParagraph"/>
              <w:ind w:left="107"/>
              <w:rPr>
                <w:sz w:val="18"/>
              </w:rPr>
            </w:pPr>
            <w:r>
              <w:rPr>
                <w:sz w:val="18"/>
              </w:rPr>
              <w:t>What</w:t>
            </w:r>
            <w:r>
              <w:rPr>
                <w:spacing w:val="28"/>
                <w:sz w:val="18"/>
              </w:rPr>
              <w:t xml:space="preserve"> </w:t>
            </w:r>
            <w:r>
              <w:rPr>
                <w:sz w:val="18"/>
              </w:rPr>
              <w:t>corrective</w:t>
            </w:r>
            <w:r>
              <w:rPr>
                <w:spacing w:val="29"/>
                <w:sz w:val="18"/>
              </w:rPr>
              <w:t xml:space="preserve"> </w:t>
            </w:r>
            <w:r>
              <w:rPr>
                <w:sz w:val="18"/>
              </w:rPr>
              <w:t>action</w:t>
            </w:r>
            <w:r>
              <w:rPr>
                <w:spacing w:val="29"/>
                <w:sz w:val="18"/>
              </w:rPr>
              <w:t xml:space="preserve"> </w:t>
            </w:r>
            <w:r>
              <w:rPr>
                <w:sz w:val="18"/>
              </w:rPr>
              <w:t>is</w:t>
            </w:r>
            <w:r>
              <w:rPr>
                <w:spacing w:val="29"/>
                <w:sz w:val="18"/>
              </w:rPr>
              <w:t xml:space="preserve"> </w:t>
            </w:r>
            <w:r>
              <w:rPr>
                <w:sz w:val="18"/>
              </w:rPr>
              <w:t>taken</w:t>
            </w:r>
            <w:r>
              <w:rPr>
                <w:spacing w:val="29"/>
                <w:sz w:val="18"/>
              </w:rPr>
              <w:t xml:space="preserve"> </w:t>
            </w:r>
            <w:r>
              <w:rPr>
                <w:sz w:val="18"/>
              </w:rPr>
              <w:t>if</w:t>
            </w:r>
            <w:r>
              <w:rPr>
                <w:spacing w:val="28"/>
                <w:sz w:val="18"/>
              </w:rPr>
              <w:t xml:space="preserve"> </w:t>
            </w:r>
            <w:r>
              <w:rPr>
                <w:sz w:val="18"/>
              </w:rPr>
              <w:t>the</w:t>
            </w:r>
            <w:r>
              <w:rPr>
                <w:spacing w:val="29"/>
                <w:sz w:val="18"/>
              </w:rPr>
              <w:t xml:space="preserve"> </w:t>
            </w:r>
            <w:r>
              <w:rPr>
                <w:sz w:val="18"/>
              </w:rPr>
              <w:t>IC</w:t>
            </w:r>
            <w:r>
              <w:rPr>
                <w:spacing w:val="28"/>
                <w:sz w:val="18"/>
              </w:rPr>
              <w:t xml:space="preserve"> </w:t>
            </w:r>
            <w:r>
              <w:rPr>
                <w:sz w:val="18"/>
              </w:rPr>
              <w:t>check</w:t>
            </w:r>
            <w:r>
              <w:rPr>
                <w:spacing w:val="29"/>
                <w:sz w:val="18"/>
              </w:rPr>
              <w:t xml:space="preserve"> </w:t>
            </w:r>
            <w:r>
              <w:rPr>
                <w:sz w:val="18"/>
              </w:rPr>
              <w:t>is</w:t>
            </w:r>
            <w:r>
              <w:rPr>
                <w:spacing w:val="29"/>
                <w:sz w:val="18"/>
              </w:rPr>
              <w:t xml:space="preserve"> </w:t>
            </w:r>
            <w:r>
              <w:rPr>
                <w:sz w:val="18"/>
              </w:rPr>
              <w:t>not</w:t>
            </w:r>
            <w:r>
              <w:rPr>
                <w:spacing w:val="28"/>
                <w:sz w:val="18"/>
              </w:rPr>
              <w:t xml:space="preserve"> </w:t>
            </w:r>
            <w:r>
              <w:rPr>
                <w:sz w:val="18"/>
              </w:rPr>
              <w:t>acceptable? [15A NCAC 2H .0805 (a) (7) (B)]</w:t>
            </w:r>
          </w:p>
          <w:p w14:paraId="1B133CDC" w14:textId="77777777" w:rsidR="00DA3AD6" w:rsidRDefault="00DA3AD6">
            <w:pPr>
              <w:pStyle w:val="TableParagraph"/>
              <w:spacing w:before="11"/>
              <w:rPr>
                <w:sz w:val="17"/>
              </w:rPr>
            </w:pPr>
          </w:p>
          <w:p w14:paraId="1B133CDD"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CDE" w14:textId="77777777" w:rsidR="00DA3AD6" w:rsidRDefault="00DA3AD6">
            <w:pPr>
              <w:pStyle w:val="TableParagraph"/>
              <w:rPr>
                <w:rFonts w:ascii="Times New Roman"/>
                <w:sz w:val="16"/>
              </w:rPr>
            </w:pPr>
          </w:p>
        </w:tc>
        <w:tc>
          <w:tcPr>
            <w:tcW w:w="450" w:type="dxa"/>
          </w:tcPr>
          <w:p w14:paraId="1B133CDF" w14:textId="77777777" w:rsidR="00DA3AD6" w:rsidRDefault="00DA3AD6">
            <w:pPr>
              <w:pStyle w:val="TableParagraph"/>
              <w:rPr>
                <w:rFonts w:ascii="Times New Roman"/>
                <w:sz w:val="16"/>
              </w:rPr>
            </w:pPr>
          </w:p>
        </w:tc>
        <w:tc>
          <w:tcPr>
            <w:tcW w:w="3959" w:type="dxa"/>
          </w:tcPr>
          <w:p w14:paraId="1B133CE0" w14:textId="77777777" w:rsidR="00DA3AD6" w:rsidRDefault="00DA3AD6">
            <w:pPr>
              <w:pStyle w:val="TableParagraph"/>
              <w:rPr>
                <w:rFonts w:ascii="Times New Roman"/>
                <w:sz w:val="16"/>
              </w:rPr>
            </w:pPr>
          </w:p>
        </w:tc>
      </w:tr>
      <w:tr w:rsidR="00DA3AD6" w14:paraId="1B133CEE" w14:textId="77777777">
        <w:trPr>
          <w:trHeight w:val="1242"/>
        </w:trPr>
        <w:tc>
          <w:tcPr>
            <w:tcW w:w="372" w:type="dxa"/>
          </w:tcPr>
          <w:p w14:paraId="1B133CE2" w14:textId="77777777" w:rsidR="00DA3AD6" w:rsidRDefault="00DA3AD6">
            <w:pPr>
              <w:pStyle w:val="TableParagraph"/>
              <w:rPr>
                <w:sz w:val="20"/>
              </w:rPr>
            </w:pPr>
          </w:p>
          <w:p w14:paraId="1B133CE3" w14:textId="77777777" w:rsidR="00DA3AD6" w:rsidRDefault="00DA3AD6">
            <w:pPr>
              <w:pStyle w:val="TableParagraph"/>
              <w:spacing w:before="11"/>
              <w:rPr>
                <w:sz w:val="24"/>
              </w:rPr>
            </w:pPr>
          </w:p>
          <w:p w14:paraId="1B133CE4" w14:textId="77777777" w:rsidR="00DA3AD6" w:rsidRDefault="008D3F4A">
            <w:pPr>
              <w:pStyle w:val="TableParagraph"/>
              <w:ind w:left="88" w:right="43"/>
              <w:jc w:val="center"/>
              <w:rPr>
                <w:sz w:val="18"/>
              </w:rPr>
            </w:pPr>
            <w:r>
              <w:rPr>
                <w:spacing w:val="-5"/>
                <w:sz w:val="18"/>
              </w:rPr>
              <w:t>25</w:t>
            </w:r>
          </w:p>
        </w:tc>
        <w:tc>
          <w:tcPr>
            <w:tcW w:w="5714" w:type="dxa"/>
          </w:tcPr>
          <w:p w14:paraId="1B133CE5" w14:textId="77777777" w:rsidR="00DA3AD6" w:rsidRDefault="00DA3AD6">
            <w:pPr>
              <w:pStyle w:val="TableParagraph"/>
              <w:rPr>
                <w:sz w:val="20"/>
              </w:rPr>
            </w:pPr>
          </w:p>
          <w:p w14:paraId="1B133CE6" w14:textId="77777777" w:rsidR="00DA3AD6" w:rsidRDefault="00DA3AD6">
            <w:pPr>
              <w:pStyle w:val="TableParagraph"/>
              <w:rPr>
                <w:sz w:val="16"/>
              </w:rPr>
            </w:pPr>
          </w:p>
          <w:p w14:paraId="1B133CE7" w14:textId="77777777" w:rsidR="00DA3AD6" w:rsidRDefault="008D3F4A">
            <w:pPr>
              <w:pStyle w:val="TableParagraph"/>
              <w:ind w:left="107"/>
              <w:rPr>
                <w:sz w:val="18"/>
              </w:rPr>
            </w:pPr>
            <w:r>
              <w:rPr>
                <w:sz w:val="18"/>
              </w:rPr>
              <w:t>Is</w:t>
            </w:r>
            <w:r>
              <w:rPr>
                <w:spacing w:val="40"/>
                <w:sz w:val="18"/>
              </w:rPr>
              <w:t xml:space="preserve"> </w:t>
            </w:r>
            <w:r>
              <w:rPr>
                <w:sz w:val="18"/>
              </w:rPr>
              <w:t>a</w:t>
            </w:r>
            <w:r>
              <w:rPr>
                <w:spacing w:val="40"/>
                <w:sz w:val="18"/>
              </w:rPr>
              <w:t xml:space="preserve"> </w:t>
            </w:r>
            <w:r>
              <w:rPr>
                <w:sz w:val="18"/>
              </w:rPr>
              <w:t>TOC</w:t>
            </w:r>
            <w:r>
              <w:rPr>
                <w:spacing w:val="40"/>
                <w:sz w:val="18"/>
              </w:rPr>
              <w:t xml:space="preserve"> </w:t>
            </w:r>
            <w:r>
              <w:rPr>
                <w:sz w:val="18"/>
              </w:rPr>
              <w:t>carryover</w:t>
            </w:r>
            <w:r>
              <w:rPr>
                <w:spacing w:val="40"/>
                <w:sz w:val="18"/>
              </w:rPr>
              <w:t xml:space="preserve"> </w:t>
            </w:r>
            <w:r>
              <w:rPr>
                <w:sz w:val="18"/>
              </w:rPr>
              <w:t>check</w:t>
            </w:r>
            <w:r>
              <w:rPr>
                <w:spacing w:val="40"/>
                <w:sz w:val="18"/>
              </w:rPr>
              <w:t xml:space="preserve"> </w:t>
            </w:r>
            <w:r>
              <w:rPr>
                <w:sz w:val="18"/>
              </w:rPr>
              <w:t>performed</w:t>
            </w:r>
            <w:r>
              <w:rPr>
                <w:spacing w:val="40"/>
                <w:sz w:val="18"/>
              </w:rPr>
              <w:t xml:space="preserve"> </w:t>
            </w:r>
            <w:r>
              <w:rPr>
                <w:sz w:val="18"/>
              </w:rPr>
              <w:t>at</w:t>
            </w:r>
            <w:r>
              <w:rPr>
                <w:spacing w:val="40"/>
                <w:sz w:val="18"/>
              </w:rPr>
              <w:t xml:space="preserve"> </w:t>
            </w:r>
            <w:r>
              <w:rPr>
                <w:sz w:val="18"/>
              </w:rPr>
              <w:t>the</w:t>
            </w:r>
            <w:r>
              <w:rPr>
                <w:spacing w:val="40"/>
                <w:sz w:val="18"/>
              </w:rPr>
              <w:t xml:space="preserve"> </w:t>
            </w:r>
            <w:r>
              <w:rPr>
                <w:sz w:val="18"/>
              </w:rPr>
              <w:t>beginning</w:t>
            </w:r>
            <w:r>
              <w:rPr>
                <w:spacing w:val="40"/>
                <w:sz w:val="18"/>
              </w:rPr>
              <w:t xml:space="preserve"> </w:t>
            </w:r>
            <w:r>
              <w:rPr>
                <w:sz w:val="18"/>
              </w:rPr>
              <w:t>of</w:t>
            </w:r>
            <w:r>
              <w:rPr>
                <w:spacing w:val="40"/>
                <w:sz w:val="18"/>
              </w:rPr>
              <w:t xml:space="preserve"> </w:t>
            </w:r>
            <w:r>
              <w:rPr>
                <w:sz w:val="18"/>
              </w:rPr>
              <w:t>each analytical day? [SM 5310 A-2014 (5) (a) (4)]</w:t>
            </w:r>
          </w:p>
        </w:tc>
        <w:tc>
          <w:tcPr>
            <w:tcW w:w="448" w:type="dxa"/>
          </w:tcPr>
          <w:p w14:paraId="1B133CE8" w14:textId="77777777" w:rsidR="00DA3AD6" w:rsidRDefault="00DA3AD6">
            <w:pPr>
              <w:pStyle w:val="TableParagraph"/>
              <w:rPr>
                <w:rFonts w:ascii="Times New Roman"/>
                <w:sz w:val="16"/>
              </w:rPr>
            </w:pPr>
          </w:p>
        </w:tc>
        <w:tc>
          <w:tcPr>
            <w:tcW w:w="450" w:type="dxa"/>
          </w:tcPr>
          <w:p w14:paraId="1B133CE9" w14:textId="77777777" w:rsidR="00DA3AD6" w:rsidRDefault="00DA3AD6">
            <w:pPr>
              <w:pStyle w:val="TableParagraph"/>
              <w:rPr>
                <w:rFonts w:ascii="Times New Roman"/>
                <w:sz w:val="16"/>
              </w:rPr>
            </w:pPr>
          </w:p>
        </w:tc>
        <w:tc>
          <w:tcPr>
            <w:tcW w:w="3959" w:type="dxa"/>
          </w:tcPr>
          <w:p w14:paraId="1B133CEA" w14:textId="77777777" w:rsidR="00DA3AD6" w:rsidRDefault="008D3F4A">
            <w:pPr>
              <w:pStyle w:val="TableParagraph"/>
              <w:ind w:left="110" w:right="184"/>
              <w:rPr>
                <w:sz w:val="18"/>
              </w:rPr>
            </w:pPr>
            <w:r>
              <w:rPr>
                <w:sz w:val="18"/>
              </w:rPr>
              <w:t>Immediately following the analysis of the highest</w:t>
            </w:r>
            <w:r>
              <w:rPr>
                <w:spacing w:val="-8"/>
                <w:sz w:val="18"/>
              </w:rPr>
              <w:t xml:space="preserve"> </w:t>
            </w:r>
            <w:r>
              <w:rPr>
                <w:sz w:val="18"/>
              </w:rPr>
              <w:t>calibration</w:t>
            </w:r>
            <w:r>
              <w:rPr>
                <w:spacing w:val="-8"/>
                <w:sz w:val="18"/>
              </w:rPr>
              <w:t xml:space="preserve"> </w:t>
            </w:r>
            <w:r>
              <w:rPr>
                <w:sz w:val="18"/>
              </w:rPr>
              <w:t>standard,</w:t>
            </w:r>
            <w:r>
              <w:rPr>
                <w:spacing w:val="-7"/>
                <w:sz w:val="18"/>
              </w:rPr>
              <w:t xml:space="preserve"> </w:t>
            </w:r>
            <w:r>
              <w:rPr>
                <w:sz w:val="18"/>
              </w:rPr>
              <w:t>analyze</w:t>
            </w:r>
            <w:r>
              <w:rPr>
                <w:spacing w:val="-8"/>
                <w:sz w:val="18"/>
              </w:rPr>
              <w:t xml:space="preserve"> </w:t>
            </w:r>
            <w:r>
              <w:rPr>
                <w:sz w:val="18"/>
              </w:rPr>
              <w:t>a</w:t>
            </w:r>
            <w:r>
              <w:rPr>
                <w:spacing w:val="-6"/>
                <w:sz w:val="18"/>
              </w:rPr>
              <w:t xml:space="preserve"> </w:t>
            </w:r>
            <w:r>
              <w:rPr>
                <w:sz w:val="18"/>
              </w:rPr>
              <w:t>blank.</w:t>
            </w:r>
          </w:p>
          <w:p w14:paraId="1B133CEB" w14:textId="77777777" w:rsidR="00DA3AD6" w:rsidRDefault="00DA3AD6">
            <w:pPr>
              <w:pStyle w:val="TableParagraph"/>
              <w:spacing w:before="11"/>
              <w:rPr>
                <w:sz w:val="17"/>
              </w:rPr>
            </w:pPr>
          </w:p>
          <w:p w14:paraId="1B133CEC" w14:textId="77777777" w:rsidR="00DA3AD6" w:rsidRDefault="008D3F4A">
            <w:pPr>
              <w:pStyle w:val="TableParagraph"/>
              <w:ind w:left="110"/>
              <w:rPr>
                <w:sz w:val="18"/>
              </w:rPr>
            </w:pPr>
            <w:r>
              <w:rPr>
                <w:sz w:val="18"/>
              </w:rPr>
              <w:t>Analyze</w:t>
            </w:r>
            <w:r>
              <w:rPr>
                <w:spacing w:val="-5"/>
                <w:sz w:val="18"/>
              </w:rPr>
              <w:t xml:space="preserve"> </w:t>
            </w:r>
            <w:r>
              <w:rPr>
                <w:sz w:val="18"/>
              </w:rPr>
              <w:t>the</w:t>
            </w:r>
            <w:r>
              <w:rPr>
                <w:spacing w:val="-5"/>
                <w:sz w:val="18"/>
              </w:rPr>
              <w:t xml:space="preserve"> </w:t>
            </w:r>
            <w:r>
              <w:rPr>
                <w:sz w:val="18"/>
              </w:rPr>
              <w:t>high</w:t>
            </w:r>
            <w:r>
              <w:rPr>
                <w:spacing w:val="-8"/>
                <w:sz w:val="18"/>
              </w:rPr>
              <w:t xml:space="preserve"> </w:t>
            </w:r>
            <w:r>
              <w:rPr>
                <w:sz w:val="18"/>
              </w:rPr>
              <w:t>calibration</w:t>
            </w:r>
            <w:r>
              <w:rPr>
                <w:spacing w:val="-5"/>
                <w:sz w:val="18"/>
              </w:rPr>
              <w:t xml:space="preserve"> </w:t>
            </w:r>
            <w:r>
              <w:rPr>
                <w:sz w:val="18"/>
              </w:rPr>
              <w:t>point/blank</w:t>
            </w:r>
            <w:r>
              <w:rPr>
                <w:spacing w:val="-5"/>
                <w:sz w:val="18"/>
              </w:rPr>
              <w:t xml:space="preserve"> </w:t>
            </w:r>
            <w:r>
              <w:rPr>
                <w:sz w:val="18"/>
              </w:rPr>
              <w:t>pair</w:t>
            </w:r>
            <w:r>
              <w:rPr>
                <w:spacing w:val="-6"/>
                <w:sz w:val="18"/>
              </w:rPr>
              <w:t xml:space="preserve"> </w:t>
            </w:r>
            <w:r>
              <w:rPr>
                <w:sz w:val="18"/>
              </w:rPr>
              <w:t>at the beginning of every analytical day to verify</w:t>
            </w:r>
          </w:p>
          <w:p w14:paraId="1B133CED" w14:textId="77777777" w:rsidR="00DA3AD6" w:rsidRDefault="008D3F4A">
            <w:pPr>
              <w:pStyle w:val="TableParagraph"/>
              <w:spacing w:before="1" w:line="187" w:lineRule="exact"/>
              <w:ind w:left="110"/>
              <w:rPr>
                <w:sz w:val="18"/>
              </w:rPr>
            </w:pPr>
            <w:r>
              <w:rPr>
                <w:sz w:val="18"/>
              </w:rPr>
              <w:t>that</w:t>
            </w:r>
            <w:r>
              <w:rPr>
                <w:spacing w:val="-2"/>
                <w:sz w:val="18"/>
              </w:rPr>
              <w:t xml:space="preserve"> </w:t>
            </w:r>
            <w:r>
              <w:rPr>
                <w:sz w:val="18"/>
              </w:rPr>
              <w:t>carryover</w:t>
            </w:r>
            <w:r>
              <w:rPr>
                <w:spacing w:val="-2"/>
                <w:sz w:val="18"/>
              </w:rPr>
              <w:t xml:space="preserve"> </w:t>
            </w:r>
            <w:r>
              <w:rPr>
                <w:sz w:val="18"/>
              </w:rPr>
              <w:t>is</w:t>
            </w:r>
            <w:r>
              <w:rPr>
                <w:spacing w:val="-1"/>
                <w:sz w:val="18"/>
              </w:rPr>
              <w:t xml:space="preserve"> </w:t>
            </w:r>
            <w:r>
              <w:rPr>
                <w:sz w:val="18"/>
              </w:rPr>
              <w:t>not</w:t>
            </w:r>
            <w:r>
              <w:rPr>
                <w:spacing w:val="-2"/>
                <w:sz w:val="18"/>
              </w:rPr>
              <w:t xml:space="preserve"> occurring.</w:t>
            </w:r>
          </w:p>
        </w:tc>
      </w:tr>
      <w:tr w:rsidR="00DA3AD6" w14:paraId="1B133CF5" w14:textId="77777777">
        <w:trPr>
          <w:trHeight w:val="621"/>
        </w:trPr>
        <w:tc>
          <w:tcPr>
            <w:tcW w:w="372" w:type="dxa"/>
          </w:tcPr>
          <w:p w14:paraId="1B133CEF" w14:textId="77777777" w:rsidR="00DA3AD6" w:rsidRDefault="00DA3AD6">
            <w:pPr>
              <w:pStyle w:val="TableParagraph"/>
              <w:spacing w:before="9"/>
              <w:rPr>
                <w:sz w:val="17"/>
              </w:rPr>
            </w:pPr>
          </w:p>
          <w:p w14:paraId="1B133CF0" w14:textId="77777777" w:rsidR="00DA3AD6" w:rsidRDefault="008D3F4A">
            <w:pPr>
              <w:pStyle w:val="TableParagraph"/>
              <w:spacing w:before="1"/>
              <w:ind w:left="88" w:right="43"/>
              <w:jc w:val="center"/>
              <w:rPr>
                <w:sz w:val="18"/>
              </w:rPr>
            </w:pPr>
            <w:r>
              <w:rPr>
                <w:spacing w:val="-5"/>
                <w:sz w:val="18"/>
              </w:rPr>
              <w:t>26</w:t>
            </w:r>
          </w:p>
        </w:tc>
        <w:tc>
          <w:tcPr>
            <w:tcW w:w="5714" w:type="dxa"/>
          </w:tcPr>
          <w:p w14:paraId="1B133CF1" w14:textId="77777777" w:rsidR="00DA3AD6" w:rsidRDefault="008D3F4A">
            <w:pPr>
              <w:pStyle w:val="TableParagraph"/>
              <w:ind w:left="107"/>
              <w:rPr>
                <w:sz w:val="18"/>
              </w:rPr>
            </w:pPr>
            <w:r>
              <w:rPr>
                <w:sz w:val="18"/>
              </w:rPr>
              <w:t>Is</w:t>
            </w:r>
            <w:r>
              <w:rPr>
                <w:spacing w:val="40"/>
                <w:sz w:val="18"/>
              </w:rPr>
              <w:t xml:space="preserve"> </w:t>
            </w:r>
            <w:r>
              <w:rPr>
                <w:sz w:val="18"/>
              </w:rPr>
              <w:t>the</w:t>
            </w:r>
            <w:r>
              <w:rPr>
                <w:spacing w:val="40"/>
                <w:sz w:val="18"/>
              </w:rPr>
              <w:t xml:space="preserve"> </w:t>
            </w:r>
            <w:r>
              <w:rPr>
                <w:sz w:val="18"/>
              </w:rPr>
              <w:t>TOC</w:t>
            </w:r>
            <w:r>
              <w:rPr>
                <w:spacing w:val="40"/>
                <w:sz w:val="18"/>
              </w:rPr>
              <w:t xml:space="preserve"> </w:t>
            </w:r>
            <w:r>
              <w:rPr>
                <w:sz w:val="18"/>
              </w:rPr>
              <w:t>carryover</w:t>
            </w:r>
            <w:r>
              <w:rPr>
                <w:spacing w:val="40"/>
                <w:sz w:val="18"/>
              </w:rPr>
              <w:t xml:space="preserve"> </w:t>
            </w:r>
            <w:r>
              <w:rPr>
                <w:sz w:val="18"/>
              </w:rPr>
              <w:t>check</w:t>
            </w:r>
            <w:r>
              <w:rPr>
                <w:spacing w:val="40"/>
                <w:sz w:val="18"/>
              </w:rPr>
              <w:t xml:space="preserve"> </w:t>
            </w:r>
            <w:r>
              <w:rPr>
                <w:sz w:val="18"/>
              </w:rPr>
              <w:t>acceptance</w:t>
            </w:r>
            <w:r>
              <w:rPr>
                <w:spacing w:val="40"/>
                <w:sz w:val="18"/>
              </w:rPr>
              <w:t xml:space="preserve"> </w:t>
            </w:r>
            <w:r>
              <w:rPr>
                <w:sz w:val="18"/>
              </w:rPr>
              <w:t>criterion</w:t>
            </w:r>
            <w:r>
              <w:rPr>
                <w:spacing w:val="40"/>
                <w:sz w:val="18"/>
              </w:rPr>
              <w:t xml:space="preserve"> </w:t>
            </w:r>
            <w:r>
              <w:rPr>
                <w:sz w:val="18"/>
              </w:rPr>
              <w:t>&lt;½</w:t>
            </w:r>
            <w:r>
              <w:rPr>
                <w:spacing w:val="40"/>
                <w:sz w:val="18"/>
              </w:rPr>
              <w:t xml:space="preserve"> </w:t>
            </w:r>
            <w:r>
              <w:rPr>
                <w:sz w:val="18"/>
              </w:rPr>
              <w:t>MRL?</w:t>
            </w:r>
            <w:r>
              <w:rPr>
                <w:spacing w:val="40"/>
                <w:sz w:val="18"/>
              </w:rPr>
              <w:t xml:space="preserve"> </w:t>
            </w:r>
            <w:r>
              <w:rPr>
                <w:sz w:val="18"/>
              </w:rPr>
              <w:t>[SM 5310 A-2014 (5) (a) (4)]</w:t>
            </w:r>
          </w:p>
        </w:tc>
        <w:tc>
          <w:tcPr>
            <w:tcW w:w="448" w:type="dxa"/>
          </w:tcPr>
          <w:p w14:paraId="1B133CF2" w14:textId="77777777" w:rsidR="00DA3AD6" w:rsidRDefault="00DA3AD6">
            <w:pPr>
              <w:pStyle w:val="TableParagraph"/>
              <w:rPr>
                <w:rFonts w:ascii="Times New Roman"/>
                <w:sz w:val="16"/>
              </w:rPr>
            </w:pPr>
          </w:p>
        </w:tc>
        <w:tc>
          <w:tcPr>
            <w:tcW w:w="450" w:type="dxa"/>
          </w:tcPr>
          <w:p w14:paraId="1B133CF3" w14:textId="77777777" w:rsidR="00DA3AD6" w:rsidRDefault="00DA3AD6">
            <w:pPr>
              <w:pStyle w:val="TableParagraph"/>
              <w:rPr>
                <w:rFonts w:ascii="Times New Roman"/>
                <w:sz w:val="16"/>
              </w:rPr>
            </w:pPr>
          </w:p>
        </w:tc>
        <w:tc>
          <w:tcPr>
            <w:tcW w:w="3959" w:type="dxa"/>
          </w:tcPr>
          <w:p w14:paraId="1B133CF4" w14:textId="77777777" w:rsidR="00DA3AD6" w:rsidRDefault="008D3F4A">
            <w:pPr>
              <w:pStyle w:val="TableParagraph"/>
              <w:spacing w:before="102"/>
              <w:ind w:left="110" w:right="184"/>
              <w:rPr>
                <w:sz w:val="18"/>
              </w:rPr>
            </w:pPr>
            <w:r>
              <w:rPr>
                <w:sz w:val="18"/>
              </w:rPr>
              <w:t>The</w:t>
            </w:r>
            <w:r>
              <w:rPr>
                <w:spacing w:val="-4"/>
                <w:sz w:val="18"/>
              </w:rPr>
              <w:t xml:space="preserve"> </w:t>
            </w:r>
            <w:r>
              <w:rPr>
                <w:sz w:val="18"/>
              </w:rPr>
              <w:t>concentration</w:t>
            </w:r>
            <w:r>
              <w:rPr>
                <w:spacing w:val="-4"/>
                <w:sz w:val="18"/>
              </w:rPr>
              <w:t xml:space="preserve"> </w:t>
            </w:r>
            <w:r>
              <w:rPr>
                <w:sz w:val="18"/>
              </w:rPr>
              <w:t>of</w:t>
            </w:r>
            <w:r>
              <w:rPr>
                <w:spacing w:val="-7"/>
                <w:sz w:val="18"/>
              </w:rPr>
              <w:t xml:space="preserve"> </w:t>
            </w:r>
            <w:r>
              <w:rPr>
                <w:sz w:val="18"/>
              </w:rPr>
              <w:t>the</w:t>
            </w:r>
            <w:r>
              <w:rPr>
                <w:spacing w:val="-7"/>
                <w:sz w:val="18"/>
              </w:rPr>
              <w:t xml:space="preserve"> </w:t>
            </w:r>
            <w:r>
              <w:rPr>
                <w:sz w:val="18"/>
              </w:rPr>
              <w:t>blank</w:t>
            </w:r>
            <w:r>
              <w:rPr>
                <w:spacing w:val="-6"/>
                <w:sz w:val="18"/>
              </w:rPr>
              <w:t xml:space="preserve"> </w:t>
            </w:r>
            <w:r>
              <w:rPr>
                <w:sz w:val="18"/>
              </w:rPr>
              <w:t>must</w:t>
            </w:r>
            <w:r>
              <w:rPr>
                <w:spacing w:val="-5"/>
                <w:sz w:val="18"/>
              </w:rPr>
              <w:t xml:space="preserve"> </w:t>
            </w:r>
            <w:r>
              <w:rPr>
                <w:sz w:val="18"/>
              </w:rPr>
              <w:t>be</w:t>
            </w:r>
            <w:r>
              <w:rPr>
                <w:spacing w:val="-7"/>
                <w:sz w:val="18"/>
              </w:rPr>
              <w:t xml:space="preserve"> </w:t>
            </w:r>
            <w:r>
              <w:rPr>
                <w:sz w:val="18"/>
              </w:rPr>
              <w:t xml:space="preserve">&lt;½ </w:t>
            </w:r>
            <w:r>
              <w:rPr>
                <w:spacing w:val="-4"/>
                <w:sz w:val="18"/>
              </w:rPr>
              <w:t>MRL.</w:t>
            </w:r>
          </w:p>
        </w:tc>
      </w:tr>
      <w:tr w:rsidR="00DA3AD6" w14:paraId="1B133CFF" w14:textId="77777777">
        <w:trPr>
          <w:trHeight w:val="827"/>
        </w:trPr>
        <w:tc>
          <w:tcPr>
            <w:tcW w:w="372" w:type="dxa"/>
          </w:tcPr>
          <w:p w14:paraId="1B133CF6" w14:textId="77777777" w:rsidR="00DA3AD6" w:rsidRDefault="00DA3AD6">
            <w:pPr>
              <w:pStyle w:val="TableParagraph"/>
              <w:spacing w:before="9"/>
              <w:rPr>
                <w:sz w:val="26"/>
              </w:rPr>
            </w:pPr>
          </w:p>
          <w:p w14:paraId="1B133CF7" w14:textId="77777777" w:rsidR="00DA3AD6" w:rsidRDefault="008D3F4A">
            <w:pPr>
              <w:pStyle w:val="TableParagraph"/>
              <w:ind w:left="88" w:right="43"/>
              <w:jc w:val="center"/>
              <w:rPr>
                <w:sz w:val="18"/>
              </w:rPr>
            </w:pPr>
            <w:r>
              <w:rPr>
                <w:spacing w:val="-5"/>
                <w:sz w:val="18"/>
              </w:rPr>
              <w:t>27</w:t>
            </w:r>
          </w:p>
        </w:tc>
        <w:tc>
          <w:tcPr>
            <w:tcW w:w="5714" w:type="dxa"/>
          </w:tcPr>
          <w:p w14:paraId="1B133CF8" w14:textId="77777777" w:rsidR="00DA3AD6" w:rsidRDefault="008D3F4A">
            <w:pPr>
              <w:pStyle w:val="TableParagraph"/>
              <w:ind w:left="107"/>
              <w:rPr>
                <w:sz w:val="18"/>
              </w:rPr>
            </w:pPr>
            <w:r>
              <w:rPr>
                <w:sz w:val="18"/>
              </w:rPr>
              <w:t>What</w:t>
            </w:r>
            <w:r>
              <w:rPr>
                <w:spacing w:val="31"/>
                <w:sz w:val="18"/>
              </w:rPr>
              <w:t xml:space="preserve"> </w:t>
            </w:r>
            <w:r>
              <w:rPr>
                <w:sz w:val="18"/>
              </w:rPr>
              <w:t>corrective</w:t>
            </w:r>
            <w:r>
              <w:rPr>
                <w:spacing w:val="31"/>
                <w:sz w:val="18"/>
              </w:rPr>
              <w:t xml:space="preserve"> </w:t>
            </w:r>
            <w:r>
              <w:rPr>
                <w:sz w:val="18"/>
              </w:rPr>
              <w:t>action</w:t>
            </w:r>
            <w:r>
              <w:rPr>
                <w:spacing w:val="29"/>
                <w:sz w:val="18"/>
              </w:rPr>
              <w:t xml:space="preserve"> </w:t>
            </w:r>
            <w:r>
              <w:rPr>
                <w:sz w:val="18"/>
              </w:rPr>
              <w:t>is</w:t>
            </w:r>
            <w:r>
              <w:rPr>
                <w:spacing w:val="32"/>
                <w:sz w:val="18"/>
              </w:rPr>
              <w:t xml:space="preserve"> </w:t>
            </w:r>
            <w:r>
              <w:rPr>
                <w:sz w:val="18"/>
              </w:rPr>
              <w:t>taken</w:t>
            </w:r>
            <w:r>
              <w:rPr>
                <w:spacing w:val="31"/>
                <w:sz w:val="18"/>
              </w:rPr>
              <w:t xml:space="preserve"> </w:t>
            </w:r>
            <w:r>
              <w:rPr>
                <w:sz w:val="18"/>
              </w:rPr>
              <w:t>if</w:t>
            </w:r>
            <w:r>
              <w:rPr>
                <w:spacing w:val="31"/>
                <w:sz w:val="18"/>
              </w:rPr>
              <w:t xml:space="preserve"> </w:t>
            </w:r>
            <w:r>
              <w:rPr>
                <w:sz w:val="18"/>
              </w:rPr>
              <w:t>the</w:t>
            </w:r>
            <w:r>
              <w:rPr>
                <w:spacing w:val="31"/>
                <w:sz w:val="18"/>
              </w:rPr>
              <w:t xml:space="preserve"> </w:t>
            </w:r>
            <w:r>
              <w:rPr>
                <w:sz w:val="18"/>
              </w:rPr>
              <w:t>TOC</w:t>
            </w:r>
            <w:r>
              <w:rPr>
                <w:spacing w:val="30"/>
                <w:sz w:val="18"/>
              </w:rPr>
              <w:t xml:space="preserve"> </w:t>
            </w:r>
            <w:r>
              <w:rPr>
                <w:sz w:val="18"/>
              </w:rPr>
              <w:t>carryover</w:t>
            </w:r>
            <w:r>
              <w:rPr>
                <w:spacing w:val="31"/>
                <w:sz w:val="18"/>
              </w:rPr>
              <w:t xml:space="preserve"> </w:t>
            </w:r>
            <w:r>
              <w:rPr>
                <w:sz w:val="18"/>
              </w:rPr>
              <w:t>check</w:t>
            </w:r>
            <w:r>
              <w:rPr>
                <w:spacing w:val="32"/>
                <w:sz w:val="18"/>
              </w:rPr>
              <w:t xml:space="preserve"> </w:t>
            </w:r>
            <w:r>
              <w:rPr>
                <w:sz w:val="18"/>
              </w:rPr>
              <w:t>is</w:t>
            </w:r>
            <w:r>
              <w:rPr>
                <w:spacing w:val="32"/>
                <w:sz w:val="18"/>
              </w:rPr>
              <w:t xml:space="preserve"> </w:t>
            </w:r>
            <w:r>
              <w:rPr>
                <w:sz w:val="18"/>
              </w:rPr>
              <w:t>not acceptable? [SM 5310 A-2014 (5) (a) (4)]</w:t>
            </w:r>
          </w:p>
          <w:p w14:paraId="1B133CF9" w14:textId="77777777" w:rsidR="00DA3AD6" w:rsidRDefault="00DA3AD6">
            <w:pPr>
              <w:pStyle w:val="TableParagraph"/>
              <w:spacing w:before="11"/>
              <w:rPr>
                <w:sz w:val="17"/>
              </w:rPr>
            </w:pPr>
          </w:p>
          <w:p w14:paraId="1B133CFA" w14:textId="77777777" w:rsidR="00DA3AD6" w:rsidRDefault="008D3F4A">
            <w:pPr>
              <w:pStyle w:val="TableParagraph"/>
              <w:spacing w:line="187" w:lineRule="exact"/>
              <w:ind w:left="107"/>
              <w:rPr>
                <w:b/>
                <w:sz w:val="18"/>
              </w:rPr>
            </w:pPr>
            <w:r>
              <w:rPr>
                <w:b/>
                <w:spacing w:val="-2"/>
                <w:sz w:val="18"/>
              </w:rPr>
              <w:t>Answer:</w:t>
            </w:r>
          </w:p>
        </w:tc>
        <w:tc>
          <w:tcPr>
            <w:tcW w:w="448" w:type="dxa"/>
            <w:shd w:val="clear" w:color="auto" w:fill="D9D9D9"/>
          </w:tcPr>
          <w:p w14:paraId="1B133CFB" w14:textId="77777777" w:rsidR="00DA3AD6" w:rsidRDefault="00DA3AD6">
            <w:pPr>
              <w:pStyle w:val="TableParagraph"/>
              <w:rPr>
                <w:rFonts w:ascii="Times New Roman"/>
                <w:sz w:val="16"/>
              </w:rPr>
            </w:pPr>
          </w:p>
        </w:tc>
        <w:tc>
          <w:tcPr>
            <w:tcW w:w="450" w:type="dxa"/>
          </w:tcPr>
          <w:p w14:paraId="1B133CFC" w14:textId="77777777" w:rsidR="00DA3AD6" w:rsidRDefault="00DA3AD6">
            <w:pPr>
              <w:pStyle w:val="TableParagraph"/>
              <w:rPr>
                <w:rFonts w:ascii="Times New Roman"/>
                <w:sz w:val="16"/>
              </w:rPr>
            </w:pPr>
          </w:p>
        </w:tc>
        <w:tc>
          <w:tcPr>
            <w:tcW w:w="3959" w:type="dxa"/>
          </w:tcPr>
          <w:p w14:paraId="1B133CFD" w14:textId="77777777" w:rsidR="00DA3AD6" w:rsidRDefault="008D3F4A">
            <w:pPr>
              <w:pStyle w:val="TableParagraph"/>
              <w:ind w:left="110" w:right="219"/>
              <w:jc w:val="both"/>
              <w:rPr>
                <w:sz w:val="18"/>
              </w:rPr>
            </w:pPr>
            <w:r>
              <w:rPr>
                <w:sz w:val="18"/>
              </w:rPr>
              <w:t>If the blank has a value &gt;½ of the MRL, then the highest calibration point must be lowered until</w:t>
            </w:r>
            <w:r>
              <w:rPr>
                <w:spacing w:val="-5"/>
                <w:sz w:val="18"/>
              </w:rPr>
              <w:t xml:space="preserve"> </w:t>
            </w:r>
            <w:r>
              <w:rPr>
                <w:sz w:val="18"/>
              </w:rPr>
              <w:t>the</w:t>
            </w:r>
            <w:r>
              <w:rPr>
                <w:spacing w:val="-4"/>
                <w:sz w:val="18"/>
              </w:rPr>
              <w:t xml:space="preserve"> </w:t>
            </w:r>
            <w:r>
              <w:rPr>
                <w:sz w:val="18"/>
              </w:rPr>
              <w:t>blank</w:t>
            </w:r>
            <w:r>
              <w:rPr>
                <w:spacing w:val="-4"/>
                <w:sz w:val="18"/>
              </w:rPr>
              <w:t xml:space="preserve"> </w:t>
            </w:r>
            <w:r>
              <w:rPr>
                <w:sz w:val="18"/>
              </w:rPr>
              <w:t>immediately</w:t>
            </w:r>
            <w:r>
              <w:rPr>
                <w:spacing w:val="-1"/>
                <w:sz w:val="18"/>
              </w:rPr>
              <w:t xml:space="preserve"> </w:t>
            </w:r>
            <w:r>
              <w:rPr>
                <w:sz w:val="18"/>
              </w:rPr>
              <w:t>following</w:t>
            </w:r>
            <w:r>
              <w:rPr>
                <w:spacing w:val="-2"/>
                <w:sz w:val="18"/>
              </w:rPr>
              <w:t xml:space="preserve"> </w:t>
            </w:r>
            <w:r>
              <w:rPr>
                <w:sz w:val="18"/>
              </w:rPr>
              <w:t>the</w:t>
            </w:r>
            <w:r>
              <w:rPr>
                <w:spacing w:val="-1"/>
                <w:sz w:val="18"/>
              </w:rPr>
              <w:t xml:space="preserve"> </w:t>
            </w:r>
            <w:r>
              <w:rPr>
                <w:spacing w:val="-2"/>
                <w:sz w:val="18"/>
              </w:rPr>
              <w:t>point</w:t>
            </w:r>
          </w:p>
          <w:p w14:paraId="1B133CFE" w14:textId="77777777" w:rsidR="00DA3AD6" w:rsidRDefault="008D3F4A">
            <w:pPr>
              <w:pStyle w:val="TableParagraph"/>
              <w:spacing w:line="187" w:lineRule="exact"/>
              <w:ind w:left="110"/>
              <w:jc w:val="both"/>
              <w:rPr>
                <w:sz w:val="18"/>
              </w:rPr>
            </w:pPr>
            <w:r>
              <w:rPr>
                <w:sz w:val="18"/>
              </w:rPr>
              <w:t>has</w:t>
            </w:r>
            <w:r>
              <w:rPr>
                <w:spacing w:val="-2"/>
                <w:sz w:val="18"/>
              </w:rPr>
              <w:t xml:space="preserve"> </w:t>
            </w:r>
            <w:r>
              <w:rPr>
                <w:sz w:val="18"/>
              </w:rPr>
              <w:t>a</w:t>
            </w:r>
            <w:r>
              <w:rPr>
                <w:spacing w:val="1"/>
                <w:sz w:val="18"/>
              </w:rPr>
              <w:t xml:space="preserve"> </w:t>
            </w:r>
            <w:r>
              <w:rPr>
                <w:sz w:val="18"/>
              </w:rPr>
              <w:t>value</w:t>
            </w:r>
            <w:r>
              <w:rPr>
                <w:spacing w:val="-2"/>
                <w:sz w:val="18"/>
              </w:rPr>
              <w:t xml:space="preserve"> </w:t>
            </w:r>
            <w:r>
              <w:rPr>
                <w:sz w:val="18"/>
              </w:rPr>
              <w:t>&lt;½</w:t>
            </w:r>
            <w:r>
              <w:rPr>
                <w:spacing w:val="-1"/>
                <w:sz w:val="18"/>
              </w:rPr>
              <w:t xml:space="preserve"> </w:t>
            </w:r>
            <w:r>
              <w:rPr>
                <w:spacing w:val="-4"/>
                <w:sz w:val="18"/>
              </w:rPr>
              <w:t>MRL.</w:t>
            </w:r>
          </w:p>
        </w:tc>
      </w:tr>
    </w:tbl>
    <w:p w14:paraId="1B133D00" w14:textId="77777777" w:rsidR="00DA3AD6" w:rsidRDefault="00DA3AD6">
      <w:pPr>
        <w:spacing w:line="187" w:lineRule="exact"/>
        <w:jc w:val="both"/>
        <w:rPr>
          <w:sz w:val="18"/>
        </w:rPr>
        <w:sectPr w:rsidR="00DA3AD6">
          <w:headerReference w:type="default" r:id="rId9"/>
          <w:footerReference w:type="default" r:id="rId10"/>
          <w:pgSz w:w="12240" w:h="15840"/>
          <w:pgMar w:top="500" w:right="520" w:bottom="820" w:left="440" w:header="273" w:footer="596" w:gutter="0"/>
          <w:cols w:space="720"/>
        </w:sectPr>
      </w:pPr>
    </w:p>
    <w:p w14:paraId="1B133D01" w14:textId="77777777" w:rsidR="00DA3AD6" w:rsidRDefault="00DA3AD6">
      <w:pPr>
        <w:pStyle w:val="BodyText"/>
        <w:spacing w:before="7"/>
        <w:rPr>
          <w:sz w:val="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gridCol w:w="5714"/>
        <w:gridCol w:w="448"/>
        <w:gridCol w:w="450"/>
        <w:gridCol w:w="3959"/>
      </w:tblGrid>
      <w:tr w:rsidR="00DA3AD6" w14:paraId="1B133D07" w14:textId="77777777">
        <w:trPr>
          <w:trHeight w:val="621"/>
        </w:trPr>
        <w:tc>
          <w:tcPr>
            <w:tcW w:w="372" w:type="dxa"/>
          </w:tcPr>
          <w:p w14:paraId="1B133D02" w14:textId="77777777" w:rsidR="00DA3AD6" w:rsidRDefault="00DA3AD6">
            <w:pPr>
              <w:pStyle w:val="TableParagraph"/>
              <w:rPr>
                <w:rFonts w:ascii="Times New Roman"/>
                <w:sz w:val="16"/>
              </w:rPr>
            </w:pPr>
          </w:p>
        </w:tc>
        <w:tc>
          <w:tcPr>
            <w:tcW w:w="5714" w:type="dxa"/>
          </w:tcPr>
          <w:p w14:paraId="1B133D03" w14:textId="77777777" w:rsidR="00DA3AD6" w:rsidRDefault="00DA3AD6">
            <w:pPr>
              <w:pStyle w:val="TableParagraph"/>
              <w:rPr>
                <w:rFonts w:ascii="Times New Roman"/>
                <w:sz w:val="16"/>
              </w:rPr>
            </w:pPr>
          </w:p>
        </w:tc>
        <w:tc>
          <w:tcPr>
            <w:tcW w:w="448" w:type="dxa"/>
            <w:shd w:val="clear" w:color="auto" w:fill="D9D9D9"/>
          </w:tcPr>
          <w:p w14:paraId="1B133D04" w14:textId="77777777" w:rsidR="00DA3AD6" w:rsidRDefault="00DA3AD6">
            <w:pPr>
              <w:pStyle w:val="TableParagraph"/>
              <w:rPr>
                <w:rFonts w:ascii="Times New Roman"/>
                <w:sz w:val="16"/>
              </w:rPr>
            </w:pPr>
          </w:p>
        </w:tc>
        <w:tc>
          <w:tcPr>
            <w:tcW w:w="450" w:type="dxa"/>
          </w:tcPr>
          <w:p w14:paraId="1B133D05" w14:textId="77777777" w:rsidR="00DA3AD6" w:rsidRDefault="00DA3AD6">
            <w:pPr>
              <w:pStyle w:val="TableParagraph"/>
              <w:rPr>
                <w:rFonts w:ascii="Times New Roman"/>
                <w:sz w:val="16"/>
              </w:rPr>
            </w:pPr>
          </w:p>
        </w:tc>
        <w:tc>
          <w:tcPr>
            <w:tcW w:w="3959" w:type="dxa"/>
          </w:tcPr>
          <w:p w14:paraId="1B133D06" w14:textId="77777777" w:rsidR="00DA3AD6" w:rsidRDefault="00DA3AD6">
            <w:pPr>
              <w:pStyle w:val="TableParagraph"/>
              <w:rPr>
                <w:rFonts w:ascii="Times New Roman"/>
                <w:sz w:val="16"/>
              </w:rPr>
            </w:pPr>
          </w:p>
        </w:tc>
      </w:tr>
      <w:tr w:rsidR="00DA3AD6" w14:paraId="1B133D11" w14:textId="77777777">
        <w:trPr>
          <w:trHeight w:val="827"/>
        </w:trPr>
        <w:tc>
          <w:tcPr>
            <w:tcW w:w="372" w:type="dxa"/>
          </w:tcPr>
          <w:p w14:paraId="1B133D08" w14:textId="77777777" w:rsidR="00DA3AD6" w:rsidRDefault="00DA3AD6">
            <w:pPr>
              <w:pStyle w:val="TableParagraph"/>
              <w:spacing w:before="9"/>
              <w:rPr>
                <w:sz w:val="26"/>
              </w:rPr>
            </w:pPr>
          </w:p>
          <w:p w14:paraId="1B133D09" w14:textId="77777777" w:rsidR="00DA3AD6" w:rsidRDefault="008D3F4A">
            <w:pPr>
              <w:pStyle w:val="TableParagraph"/>
              <w:ind w:left="88" w:right="43"/>
              <w:jc w:val="center"/>
              <w:rPr>
                <w:sz w:val="18"/>
              </w:rPr>
            </w:pPr>
            <w:r>
              <w:rPr>
                <w:spacing w:val="-5"/>
                <w:sz w:val="18"/>
              </w:rPr>
              <w:t>28</w:t>
            </w:r>
          </w:p>
        </w:tc>
        <w:tc>
          <w:tcPr>
            <w:tcW w:w="5714" w:type="dxa"/>
          </w:tcPr>
          <w:p w14:paraId="1B133D0A" w14:textId="77777777" w:rsidR="00DA3AD6" w:rsidRDefault="00DA3AD6">
            <w:pPr>
              <w:pStyle w:val="TableParagraph"/>
              <w:spacing w:before="9"/>
              <w:rPr>
                <w:sz w:val="17"/>
              </w:rPr>
            </w:pPr>
          </w:p>
          <w:p w14:paraId="1B133D0B" w14:textId="77777777" w:rsidR="00DA3AD6" w:rsidRDefault="008D3F4A">
            <w:pPr>
              <w:pStyle w:val="TableParagraph"/>
              <w:spacing w:before="1"/>
              <w:ind w:left="107"/>
              <w:rPr>
                <w:sz w:val="18"/>
              </w:rPr>
            </w:pPr>
            <w:r>
              <w:rPr>
                <w:sz w:val="18"/>
              </w:rPr>
              <w:t>Is</w:t>
            </w:r>
            <w:r>
              <w:rPr>
                <w:spacing w:val="25"/>
                <w:sz w:val="18"/>
              </w:rPr>
              <w:t xml:space="preserve"> </w:t>
            </w:r>
            <w:r>
              <w:rPr>
                <w:sz w:val="18"/>
              </w:rPr>
              <w:t>an</w:t>
            </w:r>
            <w:r>
              <w:rPr>
                <w:spacing w:val="23"/>
                <w:sz w:val="18"/>
              </w:rPr>
              <w:t xml:space="preserve"> </w:t>
            </w:r>
            <w:r>
              <w:rPr>
                <w:sz w:val="18"/>
              </w:rPr>
              <w:t>initial</w:t>
            </w:r>
            <w:r>
              <w:rPr>
                <w:spacing w:val="25"/>
                <w:sz w:val="18"/>
              </w:rPr>
              <w:t xml:space="preserve"> </w:t>
            </w:r>
            <w:r>
              <w:rPr>
                <w:sz w:val="18"/>
              </w:rPr>
              <w:t>instrument</w:t>
            </w:r>
            <w:r>
              <w:rPr>
                <w:spacing w:val="22"/>
                <w:sz w:val="18"/>
              </w:rPr>
              <w:t xml:space="preserve"> </w:t>
            </w:r>
            <w:r>
              <w:rPr>
                <w:sz w:val="18"/>
              </w:rPr>
              <w:t>blank</w:t>
            </w:r>
            <w:r>
              <w:rPr>
                <w:spacing w:val="23"/>
                <w:sz w:val="18"/>
              </w:rPr>
              <w:t xml:space="preserve"> </w:t>
            </w:r>
            <w:r>
              <w:rPr>
                <w:sz w:val="18"/>
              </w:rPr>
              <w:t>analyzed</w:t>
            </w:r>
            <w:r>
              <w:rPr>
                <w:spacing w:val="24"/>
                <w:sz w:val="18"/>
              </w:rPr>
              <w:t xml:space="preserve"> </w:t>
            </w:r>
            <w:r>
              <w:rPr>
                <w:sz w:val="18"/>
              </w:rPr>
              <w:t>daily?</w:t>
            </w:r>
            <w:r>
              <w:rPr>
                <w:spacing w:val="25"/>
                <w:sz w:val="18"/>
              </w:rPr>
              <w:t xml:space="preserve"> </w:t>
            </w:r>
            <w:r>
              <w:rPr>
                <w:sz w:val="18"/>
              </w:rPr>
              <w:t>[SM</w:t>
            </w:r>
            <w:r>
              <w:rPr>
                <w:spacing w:val="26"/>
                <w:sz w:val="18"/>
              </w:rPr>
              <w:t xml:space="preserve"> </w:t>
            </w:r>
            <w:r>
              <w:rPr>
                <w:sz w:val="18"/>
              </w:rPr>
              <w:t>5310</w:t>
            </w:r>
            <w:r>
              <w:rPr>
                <w:spacing w:val="25"/>
                <w:sz w:val="18"/>
              </w:rPr>
              <w:t xml:space="preserve"> </w:t>
            </w:r>
            <w:r>
              <w:rPr>
                <w:sz w:val="18"/>
              </w:rPr>
              <w:t>A-2014</w:t>
            </w:r>
            <w:r>
              <w:rPr>
                <w:spacing w:val="25"/>
                <w:sz w:val="18"/>
              </w:rPr>
              <w:t xml:space="preserve"> </w:t>
            </w:r>
            <w:r>
              <w:rPr>
                <w:spacing w:val="-5"/>
                <w:sz w:val="18"/>
              </w:rPr>
              <w:t>(5)</w:t>
            </w:r>
          </w:p>
          <w:p w14:paraId="1B133D0C" w14:textId="77777777" w:rsidR="00DA3AD6" w:rsidRDefault="008D3F4A">
            <w:pPr>
              <w:pStyle w:val="TableParagraph"/>
              <w:spacing w:before="1"/>
              <w:ind w:left="107"/>
              <w:rPr>
                <w:sz w:val="18"/>
              </w:rPr>
            </w:pPr>
            <w:r>
              <w:rPr>
                <w:sz w:val="18"/>
              </w:rPr>
              <w:t xml:space="preserve">(b) </w:t>
            </w:r>
            <w:r>
              <w:rPr>
                <w:spacing w:val="-4"/>
                <w:sz w:val="18"/>
              </w:rPr>
              <w:t>(4)]</w:t>
            </w:r>
          </w:p>
        </w:tc>
        <w:tc>
          <w:tcPr>
            <w:tcW w:w="448" w:type="dxa"/>
          </w:tcPr>
          <w:p w14:paraId="1B133D0D" w14:textId="77777777" w:rsidR="00DA3AD6" w:rsidRDefault="00DA3AD6">
            <w:pPr>
              <w:pStyle w:val="TableParagraph"/>
              <w:rPr>
                <w:rFonts w:ascii="Times New Roman"/>
                <w:sz w:val="16"/>
              </w:rPr>
            </w:pPr>
          </w:p>
        </w:tc>
        <w:tc>
          <w:tcPr>
            <w:tcW w:w="450" w:type="dxa"/>
          </w:tcPr>
          <w:p w14:paraId="1B133D0E" w14:textId="77777777" w:rsidR="00DA3AD6" w:rsidRDefault="00DA3AD6">
            <w:pPr>
              <w:pStyle w:val="TableParagraph"/>
              <w:rPr>
                <w:rFonts w:ascii="Times New Roman"/>
                <w:sz w:val="16"/>
              </w:rPr>
            </w:pPr>
          </w:p>
        </w:tc>
        <w:tc>
          <w:tcPr>
            <w:tcW w:w="3959" w:type="dxa"/>
          </w:tcPr>
          <w:p w14:paraId="1B133D0F" w14:textId="77777777" w:rsidR="00DA3AD6" w:rsidRDefault="008D3F4A">
            <w:pPr>
              <w:pStyle w:val="TableParagraph"/>
              <w:ind w:left="110"/>
              <w:rPr>
                <w:sz w:val="18"/>
              </w:rPr>
            </w:pPr>
            <w:r>
              <w:rPr>
                <w:sz w:val="18"/>
              </w:rPr>
              <w:t>Analyze</w:t>
            </w:r>
            <w:r>
              <w:rPr>
                <w:spacing w:val="-6"/>
                <w:sz w:val="18"/>
              </w:rPr>
              <w:t xml:space="preserve"> </w:t>
            </w:r>
            <w:r>
              <w:rPr>
                <w:sz w:val="18"/>
              </w:rPr>
              <w:t>a</w:t>
            </w:r>
            <w:r>
              <w:rPr>
                <w:spacing w:val="-4"/>
                <w:sz w:val="18"/>
              </w:rPr>
              <w:t xml:space="preserve"> </w:t>
            </w:r>
            <w:r>
              <w:rPr>
                <w:sz w:val="18"/>
              </w:rPr>
              <w:t>blank</w:t>
            </w:r>
            <w:r>
              <w:rPr>
                <w:spacing w:val="-5"/>
                <w:sz w:val="18"/>
              </w:rPr>
              <w:t xml:space="preserve"> </w:t>
            </w:r>
            <w:r>
              <w:rPr>
                <w:sz w:val="18"/>
              </w:rPr>
              <w:t>consisting</w:t>
            </w:r>
            <w:r>
              <w:rPr>
                <w:spacing w:val="-6"/>
                <w:sz w:val="18"/>
              </w:rPr>
              <w:t xml:space="preserve"> </w:t>
            </w:r>
            <w:r>
              <w:rPr>
                <w:sz w:val="18"/>
              </w:rPr>
              <w:t>of</w:t>
            </w:r>
            <w:r>
              <w:rPr>
                <w:spacing w:val="-5"/>
                <w:sz w:val="18"/>
              </w:rPr>
              <w:t xml:space="preserve"> </w:t>
            </w:r>
            <w:r>
              <w:rPr>
                <w:sz w:val="18"/>
              </w:rPr>
              <w:t>recycled</w:t>
            </w:r>
            <w:r>
              <w:rPr>
                <w:spacing w:val="-4"/>
                <w:sz w:val="18"/>
              </w:rPr>
              <w:t xml:space="preserve"> </w:t>
            </w:r>
            <w:r>
              <w:rPr>
                <w:sz w:val="18"/>
              </w:rPr>
              <w:t>water</w:t>
            </w:r>
            <w:r>
              <w:rPr>
                <w:spacing w:val="-6"/>
                <w:sz w:val="18"/>
              </w:rPr>
              <w:t xml:space="preserve"> </w:t>
            </w:r>
            <w:r>
              <w:rPr>
                <w:sz w:val="18"/>
              </w:rPr>
              <w:t>or low TOC water. The purpose is to determine if there</w:t>
            </w:r>
            <w:r>
              <w:rPr>
                <w:spacing w:val="-6"/>
                <w:sz w:val="18"/>
              </w:rPr>
              <w:t xml:space="preserve"> </w:t>
            </w:r>
            <w:r>
              <w:rPr>
                <w:sz w:val="18"/>
              </w:rPr>
              <w:t>is</w:t>
            </w:r>
            <w:r>
              <w:rPr>
                <w:spacing w:val="-3"/>
                <w:sz w:val="18"/>
              </w:rPr>
              <w:t xml:space="preserve"> </w:t>
            </w:r>
            <w:r>
              <w:rPr>
                <w:sz w:val="18"/>
              </w:rPr>
              <w:t>any</w:t>
            </w:r>
            <w:r>
              <w:rPr>
                <w:spacing w:val="-5"/>
                <w:sz w:val="18"/>
              </w:rPr>
              <w:t xml:space="preserve"> </w:t>
            </w:r>
            <w:r>
              <w:rPr>
                <w:sz w:val="18"/>
              </w:rPr>
              <w:t>TOC</w:t>
            </w:r>
            <w:r>
              <w:rPr>
                <w:spacing w:val="-4"/>
                <w:sz w:val="18"/>
              </w:rPr>
              <w:t xml:space="preserve"> </w:t>
            </w:r>
            <w:r>
              <w:rPr>
                <w:sz w:val="18"/>
              </w:rPr>
              <w:t>present</w:t>
            </w:r>
            <w:r>
              <w:rPr>
                <w:spacing w:val="-6"/>
                <w:sz w:val="18"/>
              </w:rPr>
              <w:t xml:space="preserve"> </w:t>
            </w:r>
            <w:r>
              <w:rPr>
                <w:sz w:val="18"/>
              </w:rPr>
              <w:t>in</w:t>
            </w:r>
            <w:r>
              <w:rPr>
                <w:spacing w:val="-3"/>
                <w:sz w:val="18"/>
              </w:rPr>
              <w:t xml:space="preserve"> </w:t>
            </w:r>
            <w:r>
              <w:rPr>
                <w:sz w:val="18"/>
              </w:rPr>
              <w:t>the</w:t>
            </w:r>
            <w:r>
              <w:rPr>
                <w:spacing w:val="-3"/>
                <w:sz w:val="18"/>
              </w:rPr>
              <w:t xml:space="preserve"> </w:t>
            </w:r>
            <w:r>
              <w:rPr>
                <w:sz w:val="18"/>
              </w:rPr>
              <w:t>instrument</w:t>
            </w:r>
            <w:r>
              <w:rPr>
                <w:spacing w:val="-6"/>
                <w:sz w:val="18"/>
              </w:rPr>
              <w:t xml:space="preserve"> </w:t>
            </w:r>
            <w:r>
              <w:rPr>
                <w:sz w:val="18"/>
              </w:rPr>
              <w:t>that</w:t>
            </w:r>
          </w:p>
          <w:p w14:paraId="1B133D10" w14:textId="77777777" w:rsidR="00DA3AD6" w:rsidRDefault="008D3F4A">
            <w:pPr>
              <w:pStyle w:val="TableParagraph"/>
              <w:spacing w:line="187" w:lineRule="exact"/>
              <w:ind w:left="110"/>
              <w:rPr>
                <w:sz w:val="18"/>
              </w:rPr>
            </w:pPr>
            <w:r>
              <w:rPr>
                <w:sz w:val="18"/>
              </w:rPr>
              <w:t>may</w:t>
            </w:r>
            <w:r>
              <w:rPr>
                <w:spacing w:val="-3"/>
                <w:sz w:val="18"/>
              </w:rPr>
              <w:t xml:space="preserve"> </w:t>
            </w:r>
            <w:r>
              <w:rPr>
                <w:sz w:val="18"/>
              </w:rPr>
              <w:t>contaminate</w:t>
            </w:r>
            <w:r>
              <w:rPr>
                <w:spacing w:val="-1"/>
                <w:sz w:val="18"/>
              </w:rPr>
              <w:t xml:space="preserve"> </w:t>
            </w:r>
            <w:r>
              <w:rPr>
                <w:sz w:val="18"/>
              </w:rPr>
              <w:t>the</w:t>
            </w:r>
            <w:r>
              <w:rPr>
                <w:spacing w:val="-1"/>
                <w:sz w:val="18"/>
              </w:rPr>
              <w:t xml:space="preserve"> </w:t>
            </w:r>
            <w:r>
              <w:rPr>
                <w:spacing w:val="-2"/>
                <w:sz w:val="18"/>
              </w:rPr>
              <w:t>system.</w:t>
            </w:r>
          </w:p>
        </w:tc>
      </w:tr>
      <w:tr w:rsidR="00DA3AD6" w14:paraId="1B133D19" w14:textId="77777777">
        <w:trPr>
          <w:trHeight w:val="621"/>
        </w:trPr>
        <w:tc>
          <w:tcPr>
            <w:tcW w:w="372" w:type="dxa"/>
          </w:tcPr>
          <w:p w14:paraId="1B133D12" w14:textId="77777777" w:rsidR="00DA3AD6" w:rsidRDefault="00DA3AD6">
            <w:pPr>
              <w:pStyle w:val="TableParagraph"/>
              <w:spacing w:before="9"/>
              <w:rPr>
                <w:sz w:val="17"/>
              </w:rPr>
            </w:pPr>
          </w:p>
          <w:p w14:paraId="1B133D13" w14:textId="77777777" w:rsidR="00DA3AD6" w:rsidRDefault="008D3F4A">
            <w:pPr>
              <w:pStyle w:val="TableParagraph"/>
              <w:spacing w:before="1"/>
              <w:ind w:left="88" w:right="43"/>
              <w:jc w:val="center"/>
              <w:rPr>
                <w:sz w:val="18"/>
              </w:rPr>
            </w:pPr>
            <w:r>
              <w:rPr>
                <w:spacing w:val="-5"/>
                <w:sz w:val="18"/>
              </w:rPr>
              <w:t>29</w:t>
            </w:r>
          </w:p>
        </w:tc>
        <w:tc>
          <w:tcPr>
            <w:tcW w:w="5714" w:type="dxa"/>
          </w:tcPr>
          <w:p w14:paraId="1B133D14" w14:textId="77777777" w:rsidR="00DA3AD6" w:rsidRDefault="008D3F4A">
            <w:pPr>
              <w:pStyle w:val="TableParagraph"/>
              <w:spacing w:before="102"/>
              <w:ind w:left="107"/>
              <w:rPr>
                <w:sz w:val="18"/>
              </w:rPr>
            </w:pPr>
            <w:r>
              <w:rPr>
                <w:sz w:val="18"/>
              </w:rPr>
              <w:t>Is the</w:t>
            </w:r>
            <w:r>
              <w:rPr>
                <w:spacing w:val="-1"/>
                <w:sz w:val="18"/>
              </w:rPr>
              <w:t xml:space="preserve"> </w:t>
            </w:r>
            <w:r>
              <w:rPr>
                <w:sz w:val="18"/>
              </w:rPr>
              <w:t>instrument</w:t>
            </w:r>
            <w:r>
              <w:rPr>
                <w:spacing w:val="-4"/>
                <w:sz w:val="18"/>
              </w:rPr>
              <w:t xml:space="preserve"> </w:t>
            </w:r>
            <w:r>
              <w:rPr>
                <w:sz w:val="18"/>
              </w:rPr>
              <w:t>blank &lt;½</w:t>
            </w:r>
            <w:r>
              <w:rPr>
                <w:spacing w:val="-1"/>
                <w:sz w:val="18"/>
              </w:rPr>
              <w:t xml:space="preserve"> </w:t>
            </w:r>
            <w:r>
              <w:rPr>
                <w:sz w:val="18"/>
              </w:rPr>
              <w:t>the</w:t>
            </w:r>
            <w:r>
              <w:rPr>
                <w:spacing w:val="-3"/>
                <w:sz w:val="18"/>
              </w:rPr>
              <w:t xml:space="preserve"> </w:t>
            </w:r>
            <w:r>
              <w:rPr>
                <w:sz w:val="18"/>
              </w:rPr>
              <w:t>concentration</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lowest</w:t>
            </w:r>
            <w:r>
              <w:rPr>
                <w:spacing w:val="-1"/>
                <w:sz w:val="18"/>
              </w:rPr>
              <w:t xml:space="preserve"> </w:t>
            </w:r>
            <w:r>
              <w:rPr>
                <w:sz w:val="18"/>
              </w:rPr>
              <w:t>calibration standard? [SM 5310 A-2014 (5) (b) (4)]</w:t>
            </w:r>
          </w:p>
        </w:tc>
        <w:tc>
          <w:tcPr>
            <w:tcW w:w="448" w:type="dxa"/>
          </w:tcPr>
          <w:p w14:paraId="1B133D15" w14:textId="77777777" w:rsidR="00DA3AD6" w:rsidRDefault="00DA3AD6">
            <w:pPr>
              <w:pStyle w:val="TableParagraph"/>
              <w:rPr>
                <w:rFonts w:ascii="Times New Roman"/>
                <w:sz w:val="16"/>
              </w:rPr>
            </w:pPr>
          </w:p>
        </w:tc>
        <w:tc>
          <w:tcPr>
            <w:tcW w:w="450" w:type="dxa"/>
          </w:tcPr>
          <w:p w14:paraId="1B133D16" w14:textId="77777777" w:rsidR="00DA3AD6" w:rsidRDefault="00DA3AD6">
            <w:pPr>
              <w:pStyle w:val="TableParagraph"/>
              <w:rPr>
                <w:rFonts w:ascii="Times New Roman"/>
                <w:sz w:val="16"/>
              </w:rPr>
            </w:pPr>
          </w:p>
        </w:tc>
        <w:tc>
          <w:tcPr>
            <w:tcW w:w="3959" w:type="dxa"/>
          </w:tcPr>
          <w:p w14:paraId="1B133D17" w14:textId="77777777" w:rsidR="00DA3AD6" w:rsidRDefault="008D3F4A">
            <w:pPr>
              <w:pStyle w:val="TableParagraph"/>
              <w:ind w:left="110" w:right="184"/>
              <w:rPr>
                <w:sz w:val="18"/>
              </w:rPr>
            </w:pPr>
            <w:r>
              <w:rPr>
                <w:sz w:val="18"/>
              </w:rPr>
              <w:t>Instrument</w:t>
            </w:r>
            <w:r>
              <w:rPr>
                <w:spacing w:val="-7"/>
                <w:sz w:val="18"/>
              </w:rPr>
              <w:t xml:space="preserve"> </w:t>
            </w:r>
            <w:r>
              <w:rPr>
                <w:sz w:val="18"/>
              </w:rPr>
              <w:t>blank</w:t>
            </w:r>
            <w:r>
              <w:rPr>
                <w:spacing w:val="-6"/>
                <w:sz w:val="18"/>
              </w:rPr>
              <w:t xml:space="preserve"> </w:t>
            </w:r>
            <w:r>
              <w:rPr>
                <w:sz w:val="18"/>
              </w:rPr>
              <w:t>results</w:t>
            </w:r>
            <w:r>
              <w:rPr>
                <w:spacing w:val="-6"/>
                <w:sz w:val="18"/>
              </w:rPr>
              <w:t xml:space="preserve"> </w:t>
            </w:r>
            <w:r>
              <w:rPr>
                <w:sz w:val="18"/>
              </w:rPr>
              <w:t>should</w:t>
            </w:r>
            <w:r>
              <w:rPr>
                <w:spacing w:val="-6"/>
                <w:sz w:val="18"/>
              </w:rPr>
              <w:t xml:space="preserve"> </w:t>
            </w:r>
            <w:r>
              <w:rPr>
                <w:sz w:val="18"/>
              </w:rPr>
              <w:t>be</w:t>
            </w:r>
            <w:r>
              <w:rPr>
                <w:spacing w:val="-6"/>
                <w:sz w:val="18"/>
              </w:rPr>
              <w:t xml:space="preserve"> </w:t>
            </w:r>
            <w:r>
              <w:rPr>
                <w:sz w:val="18"/>
              </w:rPr>
              <w:t>&lt;½</w:t>
            </w:r>
            <w:r>
              <w:rPr>
                <w:spacing w:val="-8"/>
                <w:sz w:val="18"/>
              </w:rPr>
              <w:t xml:space="preserve"> </w:t>
            </w:r>
            <w:r>
              <w:rPr>
                <w:sz w:val="18"/>
              </w:rPr>
              <w:t>MRL and not affect</w:t>
            </w:r>
            <w:r>
              <w:rPr>
                <w:spacing w:val="-1"/>
                <w:sz w:val="18"/>
              </w:rPr>
              <w:t xml:space="preserve"> </w:t>
            </w:r>
            <w:r>
              <w:rPr>
                <w:sz w:val="18"/>
              </w:rPr>
              <w:t>the</w:t>
            </w:r>
            <w:r>
              <w:rPr>
                <w:spacing w:val="-1"/>
                <w:sz w:val="18"/>
              </w:rPr>
              <w:t xml:space="preserve"> </w:t>
            </w:r>
            <w:r>
              <w:rPr>
                <w:sz w:val="18"/>
              </w:rPr>
              <w:t>linearity of the calibration</w:t>
            </w:r>
          </w:p>
          <w:p w14:paraId="1B133D18" w14:textId="77777777" w:rsidR="00DA3AD6" w:rsidRDefault="008D3F4A">
            <w:pPr>
              <w:pStyle w:val="TableParagraph"/>
              <w:spacing w:line="187" w:lineRule="exact"/>
              <w:ind w:left="110"/>
              <w:rPr>
                <w:sz w:val="18"/>
              </w:rPr>
            </w:pPr>
            <w:r>
              <w:rPr>
                <w:spacing w:val="-2"/>
                <w:sz w:val="18"/>
              </w:rPr>
              <w:t>curve.</w:t>
            </w:r>
          </w:p>
        </w:tc>
      </w:tr>
      <w:tr w:rsidR="00DA3AD6" w14:paraId="1B133D27" w14:textId="77777777">
        <w:trPr>
          <w:trHeight w:val="1655"/>
        </w:trPr>
        <w:tc>
          <w:tcPr>
            <w:tcW w:w="372" w:type="dxa"/>
          </w:tcPr>
          <w:p w14:paraId="1B133D1A" w14:textId="77777777" w:rsidR="00DA3AD6" w:rsidRDefault="00DA3AD6">
            <w:pPr>
              <w:pStyle w:val="TableParagraph"/>
              <w:rPr>
                <w:sz w:val="20"/>
              </w:rPr>
            </w:pPr>
          </w:p>
          <w:p w14:paraId="1B133D1B" w14:textId="77777777" w:rsidR="00DA3AD6" w:rsidRDefault="00DA3AD6">
            <w:pPr>
              <w:pStyle w:val="TableParagraph"/>
              <w:rPr>
                <w:sz w:val="20"/>
              </w:rPr>
            </w:pPr>
          </w:p>
          <w:p w14:paraId="1B133D1C" w14:textId="77777777" w:rsidR="00DA3AD6" w:rsidRDefault="00DA3AD6">
            <w:pPr>
              <w:pStyle w:val="TableParagraph"/>
              <w:spacing w:before="10"/>
            </w:pPr>
          </w:p>
          <w:p w14:paraId="1B133D1D" w14:textId="77777777" w:rsidR="00DA3AD6" w:rsidRDefault="008D3F4A">
            <w:pPr>
              <w:pStyle w:val="TableParagraph"/>
              <w:spacing w:before="1"/>
              <w:ind w:left="88" w:right="43"/>
              <w:jc w:val="center"/>
              <w:rPr>
                <w:sz w:val="18"/>
              </w:rPr>
            </w:pPr>
            <w:r>
              <w:rPr>
                <w:spacing w:val="-5"/>
                <w:sz w:val="18"/>
              </w:rPr>
              <w:t>30</w:t>
            </w:r>
          </w:p>
        </w:tc>
        <w:tc>
          <w:tcPr>
            <w:tcW w:w="5714" w:type="dxa"/>
          </w:tcPr>
          <w:p w14:paraId="1B133D1E" w14:textId="77777777" w:rsidR="00DA3AD6" w:rsidRDefault="008D3F4A">
            <w:pPr>
              <w:pStyle w:val="TableParagraph"/>
              <w:ind w:left="107"/>
              <w:rPr>
                <w:sz w:val="18"/>
              </w:rPr>
            </w:pPr>
            <w:r>
              <w:rPr>
                <w:sz w:val="18"/>
              </w:rPr>
              <w:t>What</w:t>
            </w:r>
            <w:r>
              <w:rPr>
                <w:spacing w:val="72"/>
                <w:sz w:val="18"/>
              </w:rPr>
              <w:t xml:space="preserve"> </w:t>
            </w:r>
            <w:r>
              <w:rPr>
                <w:sz w:val="18"/>
              </w:rPr>
              <w:t>corrective</w:t>
            </w:r>
            <w:r>
              <w:rPr>
                <w:spacing w:val="72"/>
                <w:sz w:val="18"/>
              </w:rPr>
              <w:t xml:space="preserve"> </w:t>
            </w:r>
            <w:r>
              <w:rPr>
                <w:sz w:val="18"/>
              </w:rPr>
              <w:t>action</w:t>
            </w:r>
            <w:r>
              <w:rPr>
                <w:spacing w:val="72"/>
                <w:sz w:val="18"/>
              </w:rPr>
              <w:t xml:space="preserve"> </w:t>
            </w:r>
            <w:r>
              <w:rPr>
                <w:sz w:val="18"/>
              </w:rPr>
              <w:t>is</w:t>
            </w:r>
            <w:r>
              <w:rPr>
                <w:spacing w:val="72"/>
                <w:sz w:val="18"/>
              </w:rPr>
              <w:t xml:space="preserve"> </w:t>
            </w:r>
            <w:r>
              <w:rPr>
                <w:sz w:val="18"/>
              </w:rPr>
              <w:t>taken</w:t>
            </w:r>
            <w:r>
              <w:rPr>
                <w:spacing w:val="72"/>
                <w:sz w:val="18"/>
              </w:rPr>
              <w:t xml:space="preserve"> </w:t>
            </w:r>
            <w:r>
              <w:rPr>
                <w:sz w:val="18"/>
              </w:rPr>
              <w:t>if</w:t>
            </w:r>
            <w:r>
              <w:rPr>
                <w:spacing w:val="72"/>
                <w:sz w:val="18"/>
              </w:rPr>
              <w:t xml:space="preserve"> </w:t>
            </w:r>
            <w:r>
              <w:rPr>
                <w:sz w:val="18"/>
              </w:rPr>
              <w:t>the</w:t>
            </w:r>
            <w:r>
              <w:rPr>
                <w:spacing w:val="72"/>
                <w:sz w:val="18"/>
              </w:rPr>
              <w:t xml:space="preserve"> </w:t>
            </w:r>
            <w:r>
              <w:rPr>
                <w:sz w:val="18"/>
              </w:rPr>
              <w:t>instrument</w:t>
            </w:r>
            <w:r>
              <w:rPr>
                <w:spacing w:val="72"/>
                <w:sz w:val="18"/>
              </w:rPr>
              <w:t xml:space="preserve"> </w:t>
            </w:r>
            <w:r>
              <w:rPr>
                <w:sz w:val="18"/>
              </w:rPr>
              <w:t>blank</w:t>
            </w:r>
            <w:r>
              <w:rPr>
                <w:spacing w:val="72"/>
                <w:sz w:val="18"/>
              </w:rPr>
              <w:t xml:space="preserve"> </w:t>
            </w:r>
            <w:r>
              <w:rPr>
                <w:sz w:val="18"/>
              </w:rPr>
              <w:t>is</w:t>
            </w:r>
            <w:r>
              <w:rPr>
                <w:spacing w:val="72"/>
                <w:sz w:val="18"/>
              </w:rPr>
              <w:t xml:space="preserve"> </w:t>
            </w:r>
            <w:r>
              <w:rPr>
                <w:sz w:val="18"/>
              </w:rPr>
              <w:t>not acceptable?</w:t>
            </w:r>
            <w:r>
              <w:rPr>
                <w:spacing w:val="11"/>
                <w:sz w:val="18"/>
              </w:rPr>
              <w:t xml:space="preserve"> </w:t>
            </w:r>
            <w:r>
              <w:rPr>
                <w:sz w:val="18"/>
              </w:rPr>
              <w:t>[15A</w:t>
            </w:r>
            <w:r>
              <w:rPr>
                <w:spacing w:val="15"/>
                <w:sz w:val="18"/>
              </w:rPr>
              <w:t xml:space="preserve"> </w:t>
            </w:r>
            <w:r>
              <w:rPr>
                <w:sz w:val="18"/>
              </w:rPr>
              <w:t>NCAC</w:t>
            </w:r>
            <w:r>
              <w:rPr>
                <w:spacing w:val="15"/>
                <w:sz w:val="18"/>
              </w:rPr>
              <w:t xml:space="preserve"> </w:t>
            </w:r>
            <w:r>
              <w:rPr>
                <w:sz w:val="18"/>
              </w:rPr>
              <w:t>2H</w:t>
            </w:r>
            <w:r>
              <w:rPr>
                <w:spacing w:val="12"/>
                <w:sz w:val="18"/>
              </w:rPr>
              <w:t xml:space="preserve"> </w:t>
            </w:r>
            <w:r>
              <w:rPr>
                <w:sz w:val="18"/>
              </w:rPr>
              <w:t>.0805</w:t>
            </w:r>
            <w:r>
              <w:rPr>
                <w:spacing w:val="16"/>
                <w:sz w:val="18"/>
              </w:rPr>
              <w:t xml:space="preserve"> </w:t>
            </w:r>
            <w:r>
              <w:rPr>
                <w:sz w:val="18"/>
              </w:rPr>
              <w:t>(a)</w:t>
            </w:r>
            <w:r>
              <w:rPr>
                <w:spacing w:val="15"/>
                <w:sz w:val="18"/>
              </w:rPr>
              <w:t xml:space="preserve"> </w:t>
            </w:r>
            <w:r>
              <w:rPr>
                <w:sz w:val="18"/>
              </w:rPr>
              <w:t>(7)</w:t>
            </w:r>
            <w:r>
              <w:rPr>
                <w:spacing w:val="16"/>
                <w:sz w:val="18"/>
              </w:rPr>
              <w:t xml:space="preserve"> </w:t>
            </w:r>
            <w:r>
              <w:rPr>
                <w:sz w:val="18"/>
              </w:rPr>
              <w:t>(B)</w:t>
            </w:r>
            <w:r>
              <w:rPr>
                <w:spacing w:val="12"/>
                <w:sz w:val="18"/>
              </w:rPr>
              <w:t xml:space="preserve"> </w:t>
            </w:r>
            <w:r>
              <w:rPr>
                <w:sz w:val="18"/>
              </w:rPr>
              <w:t>and</w:t>
            </w:r>
            <w:r>
              <w:rPr>
                <w:spacing w:val="16"/>
                <w:sz w:val="18"/>
              </w:rPr>
              <w:t xml:space="preserve"> </w:t>
            </w:r>
            <w:r>
              <w:rPr>
                <w:sz w:val="18"/>
              </w:rPr>
              <w:t>SM</w:t>
            </w:r>
            <w:r>
              <w:rPr>
                <w:spacing w:val="16"/>
                <w:sz w:val="18"/>
              </w:rPr>
              <w:t xml:space="preserve"> </w:t>
            </w:r>
            <w:r>
              <w:rPr>
                <w:sz w:val="18"/>
              </w:rPr>
              <w:t>5310</w:t>
            </w:r>
            <w:r>
              <w:rPr>
                <w:spacing w:val="14"/>
                <w:sz w:val="18"/>
              </w:rPr>
              <w:t xml:space="preserve"> </w:t>
            </w:r>
            <w:r>
              <w:rPr>
                <w:sz w:val="18"/>
              </w:rPr>
              <w:t>A-</w:t>
            </w:r>
            <w:r>
              <w:rPr>
                <w:spacing w:val="-4"/>
                <w:sz w:val="18"/>
              </w:rPr>
              <w:t>2014</w:t>
            </w:r>
          </w:p>
          <w:p w14:paraId="1B133D1F" w14:textId="77777777" w:rsidR="00DA3AD6" w:rsidRDefault="008D3F4A">
            <w:pPr>
              <w:pStyle w:val="TableParagraph"/>
              <w:ind w:left="107"/>
              <w:rPr>
                <w:sz w:val="18"/>
              </w:rPr>
            </w:pPr>
            <w:r>
              <w:rPr>
                <w:sz w:val="18"/>
              </w:rPr>
              <w:t xml:space="preserve">(5) (b) </w:t>
            </w:r>
            <w:r>
              <w:rPr>
                <w:spacing w:val="-4"/>
                <w:sz w:val="18"/>
              </w:rPr>
              <w:t>(4)]</w:t>
            </w:r>
          </w:p>
          <w:p w14:paraId="1B133D20" w14:textId="77777777" w:rsidR="00DA3AD6" w:rsidRDefault="00DA3AD6">
            <w:pPr>
              <w:pStyle w:val="TableParagraph"/>
              <w:spacing w:before="10"/>
              <w:rPr>
                <w:sz w:val="17"/>
              </w:rPr>
            </w:pPr>
          </w:p>
          <w:p w14:paraId="1B133D21"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D22" w14:textId="77777777" w:rsidR="00DA3AD6" w:rsidRDefault="00DA3AD6">
            <w:pPr>
              <w:pStyle w:val="TableParagraph"/>
              <w:rPr>
                <w:rFonts w:ascii="Times New Roman"/>
                <w:sz w:val="16"/>
              </w:rPr>
            </w:pPr>
          </w:p>
        </w:tc>
        <w:tc>
          <w:tcPr>
            <w:tcW w:w="450" w:type="dxa"/>
          </w:tcPr>
          <w:p w14:paraId="1B133D23" w14:textId="77777777" w:rsidR="00DA3AD6" w:rsidRDefault="00DA3AD6">
            <w:pPr>
              <w:pStyle w:val="TableParagraph"/>
              <w:rPr>
                <w:rFonts w:ascii="Times New Roman"/>
                <w:sz w:val="16"/>
              </w:rPr>
            </w:pPr>
          </w:p>
        </w:tc>
        <w:tc>
          <w:tcPr>
            <w:tcW w:w="3959" w:type="dxa"/>
          </w:tcPr>
          <w:p w14:paraId="1B133D24" w14:textId="77777777" w:rsidR="00DA3AD6" w:rsidRDefault="00DA3AD6">
            <w:pPr>
              <w:pStyle w:val="TableParagraph"/>
              <w:rPr>
                <w:sz w:val="20"/>
              </w:rPr>
            </w:pPr>
          </w:p>
          <w:p w14:paraId="1B133D25" w14:textId="77777777" w:rsidR="00DA3AD6" w:rsidRDefault="00DA3AD6">
            <w:pPr>
              <w:pStyle w:val="TableParagraph"/>
              <w:rPr>
                <w:sz w:val="20"/>
              </w:rPr>
            </w:pPr>
          </w:p>
          <w:p w14:paraId="1B133D26" w14:textId="77777777" w:rsidR="00DA3AD6" w:rsidRDefault="008D3F4A">
            <w:pPr>
              <w:pStyle w:val="TableParagraph"/>
              <w:spacing w:before="160"/>
              <w:ind w:left="110" w:right="184"/>
              <w:rPr>
                <w:sz w:val="18"/>
              </w:rPr>
            </w:pPr>
            <w:r>
              <w:rPr>
                <w:b/>
                <w:sz w:val="18"/>
              </w:rPr>
              <w:t>SM</w:t>
            </w:r>
            <w:r>
              <w:rPr>
                <w:b/>
                <w:spacing w:val="-5"/>
                <w:sz w:val="18"/>
              </w:rPr>
              <w:t xml:space="preserve"> </w:t>
            </w:r>
            <w:r>
              <w:rPr>
                <w:b/>
                <w:sz w:val="18"/>
              </w:rPr>
              <w:t>states:</w:t>
            </w:r>
            <w:r>
              <w:rPr>
                <w:b/>
                <w:spacing w:val="-6"/>
                <w:sz w:val="18"/>
              </w:rPr>
              <w:t xml:space="preserve"> </w:t>
            </w:r>
            <w:r>
              <w:rPr>
                <w:sz w:val="18"/>
              </w:rPr>
              <w:t>If</w:t>
            </w:r>
            <w:r>
              <w:rPr>
                <w:spacing w:val="-7"/>
                <w:sz w:val="18"/>
              </w:rPr>
              <w:t xml:space="preserve"> </w:t>
            </w:r>
            <w:r>
              <w:rPr>
                <w:sz w:val="18"/>
              </w:rPr>
              <w:t>the</w:t>
            </w:r>
            <w:r>
              <w:rPr>
                <w:spacing w:val="-5"/>
                <w:sz w:val="18"/>
              </w:rPr>
              <w:t xml:space="preserve"> </w:t>
            </w:r>
            <w:r>
              <w:rPr>
                <w:sz w:val="18"/>
              </w:rPr>
              <w:t>result</w:t>
            </w:r>
            <w:r>
              <w:rPr>
                <w:spacing w:val="-6"/>
                <w:sz w:val="18"/>
              </w:rPr>
              <w:t xml:space="preserve"> </w:t>
            </w:r>
            <w:r>
              <w:rPr>
                <w:sz w:val="18"/>
              </w:rPr>
              <w:t>is</w:t>
            </w:r>
            <w:r>
              <w:rPr>
                <w:spacing w:val="-5"/>
                <w:sz w:val="18"/>
              </w:rPr>
              <w:t xml:space="preserve"> </w:t>
            </w:r>
            <w:r>
              <w:rPr>
                <w:sz w:val="18"/>
              </w:rPr>
              <w:t>higher,</w:t>
            </w:r>
            <w:r>
              <w:rPr>
                <w:spacing w:val="-6"/>
                <w:sz w:val="18"/>
              </w:rPr>
              <w:t xml:space="preserve"> </w:t>
            </w:r>
            <w:r>
              <w:rPr>
                <w:sz w:val="18"/>
              </w:rPr>
              <w:t>analyze several blanks to clear the system.</w:t>
            </w:r>
          </w:p>
        </w:tc>
      </w:tr>
      <w:tr w:rsidR="00DA3AD6" w14:paraId="1B133D3B" w14:textId="77777777">
        <w:trPr>
          <w:trHeight w:val="2690"/>
        </w:trPr>
        <w:tc>
          <w:tcPr>
            <w:tcW w:w="372" w:type="dxa"/>
          </w:tcPr>
          <w:p w14:paraId="1B133D28" w14:textId="77777777" w:rsidR="00DA3AD6" w:rsidRDefault="00DA3AD6">
            <w:pPr>
              <w:pStyle w:val="TableParagraph"/>
              <w:rPr>
                <w:sz w:val="20"/>
              </w:rPr>
            </w:pPr>
          </w:p>
          <w:p w14:paraId="1B133D29" w14:textId="77777777" w:rsidR="00DA3AD6" w:rsidRDefault="00DA3AD6">
            <w:pPr>
              <w:pStyle w:val="TableParagraph"/>
              <w:rPr>
                <w:sz w:val="20"/>
              </w:rPr>
            </w:pPr>
          </w:p>
          <w:p w14:paraId="1B133D2A" w14:textId="77777777" w:rsidR="00DA3AD6" w:rsidRDefault="00DA3AD6">
            <w:pPr>
              <w:pStyle w:val="TableParagraph"/>
              <w:rPr>
                <w:sz w:val="20"/>
              </w:rPr>
            </w:pPr>
          </w:p>
          <w:p w14:paraId="1B133D2B" w14:textId="77777777" w:rsidR="00DA3AD6" w:rsidRDefault="00DA3AD6">
            <w:pPr>
              <w:pStyle w:val="TableParagraph"/>
              <w:rPr>
                <w:sz w:val="20"/>
              </w:rPr>
            </w:pPr>
          </w:p>
          <w:p w14:paraId="1B133D2C" w14:textId="77777777" w:rsidR="00DA3AD6" w:rsidRDefault="00DA3AD6">
            <w:pPr>
              <w:pStyle w:val="TableParagraph"/>
              <w:rPr>
                <w:sz w:val="28"/>
              </w:rPr>
            </w:pPr>
          </w:p>
          <w:p w14:paraId="1B133D2D" w14:textId="77777777" w:rsidR="00DA3AD6" w:rsidRDefault="008D3F4A">
            <w:pPr>
              <w:pStyle w:val="TableParagraph"/>
              <w:ind w:left="88" w:right="43"/>
              <w:jc w:val="center"/>
              <w:rPr>
                <w:sz w:val="18"/>
              </w:rPr>
            </w:pPr>
            <w:r>
              <w:rPr>
                <w:spacing w:val="-5"/>
                <w:sz w:val="18"/>
              </w:rPr>
              <w:t>31</w:t>
            </w:r>
          </w:p>
        </w:tc>
        <w:tc>
          <w:tcPr>
            <w:tcW w:w="5714" w:type="dxa"/>
          </w:tcPr>
          <w:p w14:paraId="1B133D2E" w14:textId="77777777" w:rsidR="00DA3AD6" w:rsidRDefault="00DA3AD6">
            <w:pPr>
              <w:pStyle w:val="TableParagraph"/>
              <w:rPr>
                <w:sz w:val="20"/>
              </w:rPr>
            </w:pPr>
          </w:p>
          <w:p w14:paraId="1B133D2F" w14:textId="77777777" w:rsidR="00DA3AD6" w:rsidRDefault="00DA3AD6">
            <w:pPr>
              <w:pStyle w:val="TableParagraph"/>
              <w:rPr>
                <w:sz w:val="20"/>
              </w:rPr>
            </w:pPr>
          </w:p>
          <w:p w14:paraId="1B133D30" w14:textId="77777777" w:rsidR="00DA3AD6" w:rsidRDefault="00DA3AD6">
            <w:pPr>
              <w:pStyle w:val="TableParagraph"/>
              <w:rPr>
                <w:sz w:val="20"/>
              </w:rPr>
            </w:pPr>
          </w:p>
          <w:p w14:paraId="1B133D31" w14:textId="77777777" w:rsidR="00DA3AD6" w:rsidRDefault="00DA3AD6">
            <w:pPr>
              <w:pStyle w:val="TableParagraph"/>
              <w:spacing w:before="9"/>
              <w:rPr>
                <w:sz w:val="29"/>
              </w:rPr>
            </w:pPr>
          </w:p>
          <w:p w14:paraId="1B133D32" w14:textId="77777777" w:rsidR="00DA3AD6" w:rsidRDefault="008D3F4A">
            <w:pPr>
              <w:pStyle w:val="TableParagraph"/>
              <w:spacing w:before="1"/>
              <w:ind w:left="107" w:right="93"/>
              <w:jc w:val="both"/>
              <w:rPr>
                <w:sz w:val="18"/>
              </w:rPr>
            </w:pPr>
            <w:r>
              <w:rPr>
                <w:sz w:val="18"/>
              </w:rPr>
              <w:t>Is a method blank (reagent blank) analyzed daily or with each batch of 20 or fewer samples, whichever is more frequent? [SM 5310 A- 2014 (5) (b) (5)]</w:t>
            </w:r>
          </w:p>
        </w:tc>
        <w:tc>
          <w:tcPr>
            <w:tcW w:w="448" w:type="dxa"/>
          </w:tcPr>
          <w:p w14:paraId="1B133D33" w14:textId="77777777" w:rsidR="00DA3AD6" w:rsidRDefault="00DA3AD6">
            <w:pPr>
              <w:pStyle w:val="TableParagraph"/>
              <w:rPr>
                <w:rFonts w:ascii="Times New Roman"/>
                <w:sz w:val="16"/>
              </w:rPr>
            </w:pPr>
          </w:p>
        </w:tc>
        <w:tc>
          <w:tcPr>
            <w:tcW w:w="450" w:type="dxa"/>
          </w:tcPr>
          <w:p w14:paraId="1B133D34" w14:textId="77777777" w:rsidR="00DA3AD6" w:rsidRDefault="00DA3AD6">
            <w:pPr>
              <w:pStyle w:val="TableParagraph"/>
              <w:rPr>
                <w:rFonts w:ascii="Times New Roman"/>
                <w:sz w:val="16"/>
              </w:rPr>
            </w:pPr>
          </w:p>
        </w:tc>
        <w:tc>
          <w:tcPr>
            <w:tcW w:w="3959" w:type="dxa"/>
          </w:tcPr>
          <w:p w14:paraId="1B133D35" w14:textId="77777777" w:rsidR="00DA3AD6" w:rsidRDefault="008D3F4A">
            <w:pPr>
              <w:pStyle w:val="TableParagraph"/>
              <w:ind w:left="110" w:right="184"/>
              <w:rPr>
                <w:sz w:val="18"/>
              </w:rPr>
            </w:pPr>
            <w:r>
              <w:rPr>
                <w:b/>
                <w:sz w:val="18"/>
              </w:rPr>
              <w:t>SM</w:t>
            </w:r>
            <w:r>
              <w:rPr>
                <w:b/>
                <w:spacing w:val="-5"/>
                <w:sz w:val="18"/>
              </w:rPr>
              <w:t xml:space="preserve"> </w:t>
            </w:r>
            <w:r>
              <w:rPr>
                <w:b/>
                <w:sz w:val="18"/>
              </w:rPr>
              <w:t>5310</w:t>
            </w:r>
            <w:r>
              <w:rPr>
                <w:b/>
                <w:spacing w:val="-5"/>
                <w:sz w:val="18"/>
              </w:rPr>
              <w:t xml:space="preserve"> </w:t>
            </w:r>
            <w:r>
              <w:rPr>
                <w:b/>
                <w:sz w:val="18"/>
              </w:rPr>
              <w:t>A</w:t>
            </w:r>
            <w:r>
              <w:rPr>
                <w:b/>
                <w:spacing w:val="-6"/>
                <w:sz w:val="18"/>
              </w:rPr>
              <w:t xml:space="preserve"> </w:t>
            </w:r>
            <w:r>
              <w:rPr>
                <w:b/>
                <w:sz w:val="18"/>
              </w:rPr>
              <w:t>states:</w:t>
            </w:r>
            <w:r>
              <w:rPr>
                <w:b/>
                <w:spacing w:val="-6"/>
                <w:sz w:val="18"/>
              </w:rPr>
              <w:t xml:space="preserve"> </w:t>
            </w:r>
            <w:r>
              <w:rPr>
                <w:sz w:val="18"/>
              </w:rPr>
              <w:t>After</w:t>
            </w:r>
            <w:r>
              <w:rPr>
                <w:spacing w:val="-6"/>
                <w:sz w:val="18"/>
              </w:rPr>
              <w:t xml:space="preserve"> </w:t>
            </w:r>
            <w:r>
              <w:rPr>
                <w:sz w:val="18"/>
              </w:rPr>
              <w:t>the</w:t>
            </w:r>
            <w:r>
              <w:rPr>
                <w:spacing w:val="-5"/>
                <w:sz w:val="18"/>
              </w:rPr>
              <w:t xml:space="preserve"> </w:t>
            </w:r>
            <w:r>
              <w:rPr>
                <w:sz w:val="18"/>
              </w:rPr>
              <w:t>initial</w:t>
            </w:r>
            <w:r>
              <w:rPr>
                <w:spacing w:val="-8"/>
                <w:sz w:val="18"/>
              </w:rPr>
              <w:t xml:space="preserve"> </w:t>
            </w:r>
            <w:r>
              <w:rPr>
                <w:sz w:val="18"/>
              </w:rPr>
              <w:t>calibration or after an existing calibration has been verified, and prior to sample analysis, a method blank must be analyzed</w:t>
            </w:r>
          </w:p>
          <w:p w14:paraId="1B133D36" w14:textId="77777777" w:rsidR="00DA3AD6" w:rsidRDefault="00DA3AD6">
            <w:pPr>
              <w:pStyle w:val="TableParagraph"/>
              <w:spacing w:before="10"/>
              <w:rPr>
                <w:sz w:val="17"/>
              </w:rPr>
            </w:pPr>
          </w:p>
          <w:p w14:paraId="1B133D37" w14:textId="77777777" w:rsidR="00DA3AD6" w:rsidRDefault="008D3F4A">
            <w:pPr>
              <w:pStyle w:val="TableParagraph"/>
              <w:ind w:left="110" w:right="16"/>
              <w:rPr>
                <w:sz w:val="18"/>
              </w:rPr>
            </w:pPr>
            <w:r>
              <w:rPr>
                <w:b/>
                <w:sz w:val="18"/>
              </w:rPr>
              <w:t>SM</w:t>
            </w:r>
            <w:r>
              <w:rPr>
                <w:b/>
                <w:spacing w:val="-4"/>
                <w:sz w:val="18"/>
              </w:rPr>
              <w:t xml:space="preserve"> </w:t>
            </w:r>
            <w:r>
              <w:rPr>
                <w:b/>
                <w:sz w:val="18"/>
              </w:rPr>
              <w:t>5020</w:t>
            </w:r>
            <w:r>
              <w:rPr>
                <w:b/>
                <w:spacing w:val="-4"/>
                <w:sz w:val="18"/>
              </w:rPr>
              <w:t xml:space="preserve"> </w:t>
            </w:r>
            <w:r>
              <w:rPr>
                <w:b/>
                <w:sz w:val="18"/>
              </w:rPr>
              <w:t>B</w:t>
            </w:r>
            <w:r>
              <w:rPr>
                <w:b/>
                <w:spacing w:val="-5"/>
                <w:sz w:val="18"/>
              </w:rPr>
              <w:t xml:space="preserve"> </w:t>
            </w:r>
            <w:r>
              <w:rPr>
                <w:b/>
                <w:sz w:val="18"/>
              </w:rPr>
              <w:t>states:</w:t>
            </w:r>
            <w:r>
              <w:rPr>
                <w:b/>
                <w:spacing w:val="-5"/>
                <w:sz w:val="18"/>
              </w:rPr>
              <w:t xml:space="preserve"> </w:t>
            </w:r>
            <w:r>
              <w:rPr>
                <w:sz w:val="18"/>
              </w:rPr>
              <w:t>As</w:t>
            </w:r>
            <w:r>
              <w:rPr>
                <w:spacing w:val="-4"/>
                <w:sz w:val="18"/>
              </w:rPr>
              <w:t xml:space="preserve"> </w:t>
            </w:r>
            <w:r>
              <w:rPr>
                <w:sz w:val="18"/>
              </w:rPr>
              <w:t>a</w:t>
            </w:r>
            <w:r>
              <w:rPr>
                <w:spacing w:val="-7"/>
                <w:sz w:val="18"/>
              </w:rPr>
              <w:t xml:space="preserve"> </w:t>
            </w:r>
            <w:r>
              <w:rPr>
                <w:sz w:val="18"/>
              </w:rPr>
              <w:t>minimum,</w:t>
            </w:r>
            <w:r>
              <w:rPr>
                <w:spacing w:val="-7"/>
                <w:sz w:val="18"/>
              </w:rPr>
              <w:t xml:space="preserve"> </w:t>
            </w:r>
            <w:r>
              <w:rPr>
                <w:sz w:val="18"/>
              </w:rPr>
              <w:t>include</w:t>
            </w:r>
            <w:r>
              <w:rPr>
                <w:spacing w:val="-4"/>
                <w:sz w:val="18"/>
              </w:rPr>
              <w:t xml:space="preserve"> </w:t>
            </w:r>
            <w:r>
              <w:rPr>
                <w:sz w:val="18"/>
              </w:rPr>
              <w:t>one reagent blank with each sample set (batch) or on a 5% basis, whichever is more frequent.</w:t>
            </w:r>
          </w:p>
          <w:p w14:paraId="1B133D38" w14:textId="77777777" w:rsidR="00DA3AD6" w:rsidRDefault="00DA3AD6">
            <w:pPr>
              <w:pStyle w:val="TableParagraph"/>
              <w:rPr>
                <w:sz w:val="18"/>
              </w:rPr>
            </w:pPr>
          </w:p>
          <w:p w14:paraId="1B133D39" w14:textId="77777777" w:rsidR="00DA3AD6" w:rsidRDefault="008D3F4A">
            <w:pPr>
              <w:pStyle w:val="TableParagraph"/>
              <w:ind w:left="110" w:right="184"/>
              <w:rPr>
                <w:sz w:val="18"/>
              </w:rPr>
            </w:pPr>
            <w:r>
              <w:rPr>
                <w:sz w:val="18"/>
              </w:rPr>
              <w:t>The</w:t>
            </w:r>
            <w:r>
              <w:rPr>
                <w:spacing w:val="-5"/>
                <w:sz w:val="18"/>
              </w:rPr>
              <w:t xml:space="preserve"> </w:t>
            </w:r>
            <w:r>
              <w:rPr>
                <w:sz w:val="18"/>
              </w:rPr>
              <w:t>method</w:t>
            </w:r>
            <w:r>
              <w:rPr>
                <w:spacing w:val="-5"/>
                <w:sz w:val="18"/>
              </w:rPr>
              <w:t xml:space="preserve"> </w:t>
            </w:r>
            <w:r>
              <w:rPr>
                <w:sz w:val="18"/>
              </w:rPr>
              <w:t>blank</w:t>
            </w:r>
            <w:r>
              <w:rPr>
                <w:spacing w:val="-5"/>
                <w:sz w:val="18"/>
              </w:rPr>
              <w:t xml:space="preserve"> </w:t>
            </w:r>
            <w:r>
              <w:rPr>
                <w:sz w:val="18"/>
              </w:rPr>
              <w:t>consists</w:t>
            </w:r>
            <w:r>
              <w:rPr>
                <w:spacing w:val="-5"/>
                <w:sz w:val="18"/>
              </w:rPr>
              <w:t xml:space="preserve"> </w:t>
            </w:r>
            <w:r>
              <w:rPr>
                <w:sz w:val="18"/>
              </w:rPr>
              <w:t>of</w:t>
            </w:r>
            <w:r>
              <w:rPr>
                <w:spacing w:val="-8"/>
                <w:sz w:val="18"/>
              </w:rPr>
              <w:t xml:space="preserve"> </w:t>
            </w:r>
            <w:r>
              <w:rPr>
                <w:sz w:val="18"/>
              </w:rPr>
              <w:t>low</w:t>
            </w:r>
            <w:r>
              <w:rPr>
                <w:spacing w:val="-6"/>
                <w:sz w:val="18"/>
              </w:rPr>
              <w:t xml:space="preserve"> </w:t>
            </w:r>
            <w:r>
              <w:rPr>
                <w:sz w:val="18"/>
              </w:rPr>
              <w:t>TOC</w:t>
            </w:r>
            <w:r>
              <w:rPr>
                <w:spacing w:val="-6"/>
                <w:sz w:val="18"/>
              </w:rPr>
              <w:t xml:space="preserve"> </w:t>
            </w:r>
            <w:r>
              <w:rPr>
                <w:sz w:val="18"/>
              </w:rPr>
              <w:t>water as well as any reagents (including</w:t>
            </w:r>
          </w:p>
          <w:p w14:paraId="1B133D3A" w14:textId="77777777" w:rsidR="00DA3AD6" w:rsidRDefault="008D3F4A">
            <w:pPr>
              <w:pStyle w:val="TableParagraph"/>
              <w:spacing w:line="206" w:lineRule="exact"/>
              <w:ind w:left="110" w:right="184"/>
              <w:rPr>
                <w:sz w:val="18"/>
              </w:rPr>
            </w:pPr>
            <w:r>
              <w:rPr>
                <w:sz w:val="18"/>
              </w:rPr>
              <w:t>preservatives)</w:t>
            </w:r>
            <w:r>
              <w:rPr>
                <w:spacing w:val="-7"/>
                <w:sz w:val="18"/>
              </w:rPr>
              <w:t xml:space="preserve"> </w:t>
            </w:r>
            <w:r>
              <w:rPr>
                <w:sz w:val="18"/>
              </w:rPr>
              <w:t>that</w:t>
            </w:r>
            <w:r>
              <w:rPr>
                <w:spacing w:val="-7"/>
                <w:sz w:val="18"/>
              </w:rPr>
              <w:t xml:space="preserve"> </w:t>
            </w:r>
            <w:r>
              <w:rPr>
                <w:sz w:val="18"/>
              </w:rPr>
              <w:t>have</w:t>
            </w:r>
            <w:r>
              <w:rPr>
                <w:spacing w:val="-7"/>
                <w:sz w:val="18"/>
              </w:rPr>
              <w:t xml:space="preserve"> </w:t>
            </w:r>
            <w:r>
              <w:rPr>
                <w:sz w:val="18"/>
              </w:rPr>
              <w:t>been</w:t>
            </w:r>
            <w:r>
              <w:rPr>
                <w:spacing w:val="-9"/>
                <w:sz w:val="18"/>
              </w:rPr>
              <w:t xml:space="preserve"> </w:t>
            </w:r>
            <w:r>
              <w:rPr>
                <w:sz w:val="18"/>
              </w:rPr>
              <w:t>added</w:t>
            </w:r>
            <w:r>
              <w:rPr>
                <w:spacing w:val="-9"/>
                <w:sz w:val="18"/>
              </w:rPr>
              <w:t xml:space="preserve"> </w:t>
            </w:r>
            <w:r>
              <w:rPr>
                <w:sz w:val="18"/>
              </w:rPr>
              <w:t xml:space="preserve">to </w:t>
            </w:r>
            <w:r>
              <w:rPr>
                <w:spacing w:val="-2"/>
                <w:sz w:val="18"/>
              </w:rPr>
              <w:t>samples.</w:t>
            </w:r>
          </w:p>
        </w:tc>
      </w:tr>
      <w:tr w:rsidR="00DA3AD6" w14:paraId="1B133D48" w14:textId="77777777">
        <w:trPr>
          <w:trHeight w:val="1655"/>
        </w:trPr>
        <w:tc>
          <w:tcPr>
            <w:tcW w:w="372" w:type="dxa"/>
          </w:tcPr>
          <w:p w14:paraId="1B133D3C" w14:textId="77777777" w:rsidR="00DA3AD6" w:rsidRDefault="00DA3AD6">
            <w:pPr>
              <w:pStyle w:val="TableParagraph"/>
              <w:rPr>
                <w:sz w:val="20"/>
              </w:rPr>
            </w:pPr>
          </w:p>
          <w:p w14:paraId="1B133D3D" w14:textId="77777777" w:rsidR="00DA3AD6" w:rsidRDefault="00DA3AD6">
            <w:pPr>
              <w:pStyle w:val="TableParagraph"/>
              <w:rPr>
                <w:sz w:val="20"/>
              </w:rPr>
            </w:pPr>
          </w:p>
          <w:p w14:paraId="1B133D3E" w14:textId="77777777" w:rsidR="00DA3AD6" w:rsidRDefault="00DA3AD6">
            <w:pPr>
              <w:pStyle w:val="TableParagraph"/>
              <w:spacing w:before="10"/>
            </w:pPr>
          </w:p>
          <w:p w14:paraId="1B133D3F" w14:textId="77777777" w:rsidR="00DA3AD6" w:rsidRDefault="008D3F4A">
            <w:pPr>
              <w:pStyle w:val="TableParagraph"/>
              <w:spacing w:before="1"/>
              <w:ind w:left="88" w:right="43"/>
              <w:jc w:val="center"/>
              <w:rPr>
                <w:sz w:val="18"/>
              </w:rPr>
            </w:pPr>
            <w:r>
              <w:rPr>
                <w:spacing w:val="-5"/>
                <w:sz w:val="18"/>
              </w:rPr>
              <w:t>32</w:t>
            </w:r>
          </w:p>
        </w:tc>
        <w:tc>
          <w:tcPr>
            <w:tcW w:w="5714" w:type="dxa"/>
          </w:tcPr>
          <w:p w14:paraId="1B133D40" w14:textId="77777777" w:rsidR="00DA3AD6" w:rsidRDefault="00DA3AD6">
            <w:pPr>
              <w:pStyle w:val="TableParagraph"/>
              <w:rPr>
                <w:sz w:val="20"/>
              </w:rPr>
            </w:pPr>
          </w:p>
          <w:p w14:paraId="1B133D41" w14:textId="77777777" w:rsidR="00DA3AD6" w:rsidRDefault="00DA3AD6">
            <w:pPr>
              <w:pStyle w:val="TableParagraph"/>
              <w:spacing w:before="11"/>
              <w:rPr>
                <w:sz w:val="24"/>
              </w:rPr>
            </w:pPr>
          </w:p>
          <w:p w14:paraId="1B133D42" w14:textId="77777777" w:rsidR="00DA3AD6" w:rsidRDefault="008D3F4A">
            <w:pPr>
              <w:pStyle w:val="TableParagraph"/>
              <w:ind w:left="107" w:right="129"/>
              <w:jc w:val="both"/>
              <w:rPr>
                <w:sz w:val="18"/>
              </w:rPr>
            </w:pPr>
            <w:r>
              <w:rPr>
                <w:sz w:val="18"/>
              </w:rPr>
              <w:t>Is the method blank concentration less than or equal to ½ the concentration of the MRL? [15A NCAC 2H .0805 (a) (7) (H) (</w:t>
            </w:r>
            <w:proofErr w:type="spellStart"/>
            <w:r>
              <w:rPr>
                <w:sz w:val="18"/>
              </w:rPr>
              <w:t>i</w:t>
            </w:r>
            <w:proofErr w:type="spellEnd"/>
            <w:r>
              <w:rPr>
                <w:sz w:val="18"/>
              </w:rPr>
              <w:t>) and SM 5310 A-2014 (5) (b) (5)]</w:t>
            </w:r>
          </w:p>
        </w:tc>
        <w:tc>
          <w:tcPr>
            <w:tcW w:w="448" w:type="dxa"/>
          </w:tcPr>
          <w:p w14:paraId="1B133D43" w14:textId="77777777" w:rsidR="00DA3AD6" w:rsidRDefault="00DA3AD6">
            <w:pPr>
              <w:pStyle w:val="TableParagraph"/>
              <w:rPr>
                <w:rFonts w:ascii="Times New Roman"/>
                <w:sz w:val="16"/>
              </w:rPr>
            </w:pPr>
          </w:p>
        </w:tc>
        <w:tc>
          <w:tcPr>
            <w:tcW w:w="450" w:type="dxa"/>
          </w:tcPr>
          <w:p w14:paraId="1B133D44" w14:textId="77777777" w:rsidR="00DA3AD6" w:rsidRDefault="00DA3AD6">
            <w:pPr>
              <w:pStyle w:val="TableParagraph"/>
              <w:rPr>
                <w:rFonts w:ascii="Times New Roman"/>
                <w:sz w:val="16"/>
              </w:rPr>
            </w:pPr>
          </w:p>
        </w:tc>
        <w:tc>
          <w:tcPr>
            <w:tcW w:w="3959" w:type="dxa"/>
          </w:tcPr>
          <w:p w14:paraId="1B133D45" w14:textId="77777777" w:rsidR="00DA3AD6" w:rsidRDefault="008D3F4A">
            <w:pPr>
              <w:pStyle w:val="TableParagraph"/>
              <w:spacing w:before="1"/>
              <w:ind w:left="110" w:right="184"/>
              <w:rPr>
                <w:sz w:val="18"/>
              </w:rPr>
            </w:pPr>
            <w:r>
              <w:rPr>
                <w:b/>
                <w:sz w:val="18"/>
              </w:rPr>
              <w:t xml:space="preserve">Rules state: </w:t>
            </w:r>
            <w:r>
              <w:rPr>
                <w:sz w:val="18"/>
              </w:rPr>
              <w:t>The concentration of reagent, method, and calibration blanks shall not exceed 50 percent of the lowest reporting concentration</w:t>
            </w:r>
            <w:r>
              <w:rPr>
                <w:spacing w:val="-5"/>
                <w:sz w:val="18"/>
              </w:rPr>
              <w:t xml:space="preserve"> </w:t>
            </w:r>
            <w:r>
              <w:rPr>
                <w:sz w:val="18"/>
              </w:rPr>
              <w:t>or</w:t>
            </w:r>
            <w:r>
              <w:rPr>
                <w:spacing w:val="-8"/>
                <w:sz w:val="18"/>
              </w:rPr>
              <w:t xml:space="preserve"> </w:t>
            </w:r>
            <w:r>
              <w:rPr>
                <w:sz w:val="18"/>
              </w:rPr>
              <w:t>as</w:t>
            </w:r>
            <w:r>
              <w:rPr>
                <w:spacing w:val="-7"/>
                <w:sz w:val="18"/>
              </w:rPr>
              <w:t xml:space="preserve"> </w:t>
            </w:r>
            <w:r>
              <w:rPr>
                <w:sz w:val="18"/>
              </w:rPr>
              <w:t>otherwise</w:t>
            </w:r>
            <w:r>
              <w:rPr>
                <w:spacing w:val="-8"/>
                <w:sz w:val="18"/>
              </w:rPr>
              <w:t xml:space="preserve"> </w:t>
            </w:r>
            <w:r>
              <w:rPr>
                <w:sz w:val="18"/>
              </w:rPr>
              <w:t>specified</w:t>
            </w:r>
            <w:r>
              <w:rPr>
                <w:spacing w:val="-5"/>
                <w:sz w:val="18"/>
              </w:rPr>
              <w:t xml:space="preserve"> </w:t>
            </w:r>
            <w:r>
              <w:rPr>
                <w:sz w:val="18"/>
              </w:rPr>
              <w:t>by</w:t>
            </w:r>
            <w:r>
              <w:rPr>
                <w:spacing w:val="-5"/>
                <w:sz w:val="18"/>
              </w:rPr>
              <w:t xml:space="preserve"> </w:t>
            </w:r>
            <w:r>
              <w:rPr>
                <w:sz w:val="18"/>
              </w:rPr>
              <w:t>the reference method.</w:t>
            </w:r>
          </w:p>
          <w:p w14:paraId="1B133D46" w14:textId="77777777" w:rsidR="00DA3AD6" w:rsidRDefault="00DA3AD6">
            <w:pPr>
              <w:pStyle w:val="TableParagraph"/>
              <w:spacing w:before="3"/>
              <w:rPr>
                <w:sz w:val="16"/>
              </w:rPr>
            </w:pPr>
          </w:p>
          <w:p w14:paraId="1B133D47" w14:textId="77777777" w:rsidR="00DA3AD6" w:rsidRDefault="008D3F4A">
            <w:pPr>
              <w:pStyle w:val="TableParagraph"/>
              <w:spacing w:line="206" w:lineRule="exact"/>
              <w:ind w:left="110" w:right="184"/>
              <w:rPr>
                <w:sz w:val="18"/>
              </w:rPr>
            </w:pPr>
            <w:r>
              <w:rPr>
                <w:b/>
                <w:sz w:val="18"/>
              </w:rPr>
              <w:t>SM</w:t>
            </w:r>
            <w:r>
              <w:rPr>
                <w:b/>
                <w:spacing w:val="-4"/>
                <w:sz w:val="18"/>
              </w:rPr>
              <w:t xml:space="preserve"> </w:t>
            </w:r>
            <w:r>
              <w:rPr>
                <w:b/>
                <w:sz w:val="18"/>
              </w:rPr>
              <w:t>states:</w:t>
            </w:r>
            <w:r>
              <w:rPr>
                <w:b/>
                <w:spacing w:val="-5"/>
                <w:sz w:val="18"/>
              </w:rPr>
              <w:t xml:space="preserve"> </w:t>
            </w:r>
            <w:r>
              <w:rPr>
                <w:sz w:val="18"/>
              </w:rPr>
              <w:t>The</w:t>
            </w:r>
            <w:r>
              <w:rPr>
                <w:spacing w:val="-4"/>
                <w:sz w:val="18"/>
              </w:rPr>
              <w:t xml:space="preserve"> </w:t>
            </w:r>
            <w:r>
              <w:rPr>
                <w:sz w:val="18"/>
              </w:rPr>
              <w:t>value</w:t>
            </w:r>
            <w:r>
              <w:rPr>
                <w:spacing w:val="-4"/>
                <w:sz w:val="18"/>
              </w:rPr>
              <w:t xml:space="preserve"> </w:t>
            </w:r>
            <w:r>
              <w:rPr>
                <w:sz w:val="18"/>
              </w:rPr>
              <w:t>of</w:t>
            </w:r>
            <w:r>
              <w:rPr>
                <w:spacing w:val="-7"/>
                <w:sz w:val="18"/>
              </w:rPr>
              <w:t xml:space="preserve"> </w:t>
            </w:r>
            <w:r>
              <w:rPr>
                <w:sz w:val="18"/>
              </w:rPr>
              <w:t>the</w:t>
            </w:r>
            <w:r>
              <w:rPr>
                <w:spacing w:val="-7"/>
                <w:sz w:val="18"/>
              </w:rPr>
              <w:t xml:space="preserve"> </w:t>
            </w:r>
            <w:r>
              <w:rPr>
                <w:sz w:val="18"/>
              </w:rPr>
              <w:t>method</w:t>
            </w:r>
            <w:r>
              <w:rPr>
                <w:spacing w:val="-7"/>
                <w:sz w:val="18"/>
              </w:rPr>
              <w:t xml:space="preserve"> </w:t>
            </w:r>
            <w:r>
              <w:rPr>
                <w:sz w:val="18"/>
              </w:rPr>
              <w:t>blank must be &lt;½ of the MRL.</w:t>
            </w:r>
          </w:p>
        </w:tc>
      </w:tr>
      <w:tr w:rsidR="00DA3AD6" w14:paraId="1B133D5D" w14:textId="77777777">
        <w:trPr>
          <w:trHeight w:val="3933"/>
        </w:trPr>
        <w:tc>
          <w:tcPr>
            <w:tcW w:w="372" w:type="dxa"/>
          </w:tcPr>
          <w:p w14:paraId="1B133D49" w14:textId="77777777" w:rsidR="00DA3AD6" w:rsidRDefault="00DA3AD6">
            <w:pPr>
              <w:pStyle w:val="TableParagraph"/>
              <w:rPr>
                <w:sz w:val="20"/>
              </w:rPr>
            </w:pPr>
          </w:p>
          <w:p w14:paraId="1B133D4A" w14:textId="77777777" w:rsidR="00DA3AD6" w:rsidRDefault="00DA3AD6">
            <w:pPr>
              <w:pStyle w:val="TableParagraph"/>
              <w:rPr>
                <w:sz w:val="20"/>
              </w:rPr>
            </w:pPr>
          </w:p>
          <w:p w14:paraId="1B133D4B" w14:textId="77777777" w:rsidR="00DA3AD6" w:rsidRDefault="00DA3AD6">
            <w:pPr>
              <w:pStyle w:val="TableParagraph"/>
              <w:rPr>
                <w:sz w:val="20"/>
              </w:rPr>
            </w:pPr>
          </w:p>
          <w:p w14:paraId="1B133D4C" w14:textId="77777777" w:rsidR="00DA3AD6" w:rsidRDefault="00DA3AD6">
            <w:pPr>
              <w:pStyle w:val="TableParagraph"/>
              <w:rPr>
                <w:sz w:val="20"/>
              </w:rPr>
            </w:pPr>
          </w:p>
          <w:p w14:paraId="1B133D4D" w14:textId="77777777" w:rsidR="00DA3AD6" w:rsidRDefault="00DA3AD6">
            <w:pPr>
              <w:pStyle w:val="TableParagraph"/>
              <w:rPr>
                <w:sz w:val="20"/>
              </w:rPr>
            </w:pPr>
          </w:p>
          <w:p w14:paraId="1B133D4E" w14:textId="77777777" w:rsidR="00DA3AD6" w:rsidRDefault="00DA3AD6">
            <w:pPr>
              <w:pStyle w:val="TableParagraph"/>
              <w:rPr>
                <w:sz w:val="20"/>
              </w:rPr>
            </w:pPr>
          </w:p>
          <w:p w14:paraId="1B133D4F" w14:textId="77777777" w:rsidR="00DA3AD6" w:rsidRDefault="00DA3AD6">
            <w:pPr>
              <w:pStyle w:val="TableParagraph"/>
              <w:rPr>
                <w:sz w:val="20"/>
              </w:rPr>
            </w:pPr>
          </w:p>
          <w:p w14:paraId="1B133D50" w14:textId="77777777" w:rsidR="00DA3AD6" w:rsidRDefault="00DA3AD6">
            <w:pPr>
              <w:pStyle w:val="TableParagraph"/>
            </w:pPr>
          </w:p>
          <w:p w14:paraId="1B133D51" w14:textId="77777777" w:rsidR="00DA3AD6" w:rsidRDefault="008D3F4A">
            <w:pPr>
              <w:pStyle w:val="TableParagraph"/>
              <w:spacing w:before="1"/>
              <w:ind w:left="88" w:right="43"/>
              <w:jc w:val="center"/>
              <w:rPr>
                <w:sz w:val="18"/>
              </w:rPr>
            </w:pPr>
            <w:r>
              <w:rPr>
                <w:spacing w:val="-5"/>
                <w:sz w:val="18"/>
              </w:rPr>
              <w:t>33</w:t>
            </w:r>
          </w:p>
        </w:tc>
        <w:tc>
          <w:tcPr>
            <w:tcW w:w="5714" w:type="dxa"/>
          </w:tcPr>
          <w:p w14:paraId="1B133D52" w14:textId="77777777" w:rsidR="00DA3AD6" w:rsidRDefault="00DA3AD6">
            <w:pPr>
              <w:pStyle w:val="TableParagraph"/>
              <w:rPr>
                <w:sz w:val="18"/>
              </w:rPr>
            </w:pPr>
          </w:p>
          <w:p w14:paraId="1B133D53" w14:textId="77777777" w:rsidR="00DA3AD6" w:rsidRDefault="008D3F4A">
            <w:pPr>
              <w:pStyle w:val="TableParagraph"/>
              <w:ind w:left="107"/>
              <w:rPr>
                <w:sz w:val="18"/>
              </w:rPr>
            </w:pPr>
            <w:r>
              <w:rPr>
                <w:sz w:val="18"/>
              </w:rPr>
              <w:t>What</w:t>
            </w:r>
            <w:r>
              <w:rPr>
                <w:spacing w:val="80"/>
                <w:sz w:val="18"/>
              </w:rPr>
              <w:t xml:space="preserve"> </w:t>
            </w:r>
            <w:r>
              <w:rPr>
                <w:sz w:val="18"/>
              </w:rPr>
              <w:t>corrective</w:t>
            </w:r>
            <w:r>
              <w:rPr>
                <w:spacing w:val="80"/>
                <w:sz w:val="18"/>
              </w:rPr>
              <w:t xml:space="preserve"> </w:t>
            </w:r>
            <w:r>
              <w:rPr>
                <w:sz w:val="18"/>
              </w:rPr>
              <w:t>action</w:t>
            </w:r>
            <w:r>
              <w:rPr>
                <w:spacing w:val="80"/>
                <w:sz w:val="18"/>
              </w:rPr>
              <w:t xml:space="preserve"> </w:t>
            </w:r>
            <w:r>
              <w:rPr>
                <w:sz w:val="18"/>
              </w:rPr>
              <w:t>is</w:t>
            </w:r>
            <w:r>
              <w:rPr>
                <w:spacing w:val="80"/>
                <w:sz w:val="18"/>
              </w:rPr>
              <w:t xml:space="preserve"> </w:t>
            </w:r>
            <w:r>
              <w:rPr>
                <w:sz w:val="18"/>
              </w:rPr>
              <w:t>taken</w:t>
            </w:r>
            <w:r>
              <w:rPr>
                <w:spacing w:val="80"/>
                <w:sz w:val="18"/>
              </w:rPr>
              <w:t xml:space="preserve"> </w:t>
            </w:r>
            <w:r>
              <w:rPr>
                <w:sz w:val="18"/>
              </w:rPr>
              <w:t>if</w:t>
            </w:r>
            <w:r>
              <w:rPr>
                <w:spacing w:val="80"/>
                <w:sz w:val="18"/>
              </w:rPr>
              <w:t xml:space="preserve"> </w:t>
            </w:r>
            <w:r>
              <w:rPr>
                <w:sz w:val="18"/>
              </w:rPr>
              <w:t>the</w:t>
            </w:r>
            <w:r>
              <w:rPr>
                <w:spacing w:val="80"/>
                <w:sz w:val="18"/>
              </w:rPr>
              <w:t xml:space="preserve"> </w:t>
            </w:r>
            <w:r>
              <w:rPr>
                <w:sz w:val="18"/>
              </w:rPr>
              <w:t>method</w:t>
            </w:r>
            <w:r>
              <w:rPr>
                <w:spacing w:val="80"/>
                <w:sz w:val="18"/>
              </w:rPr>
              <w:t xml:space="preserve"> </w:t>
            </w:r>
            <w:r>
              <w:rPr>
                <w:sz w:val="18"/>
              </w:rPr>
              <w:t>blank</w:t>
            </w:r>
            <w:r>
              <w:rPr>
                <w:spacing w:val="80"/>
                <w:sz w:val="18"/>
              </w:rPr>
              <w:t xml:space="preserve"> </w:t>
            </w:r>
            <w:r>
              <w:rPr>
                <w:sz w:val="18"/>
              </w:rPr>
              <w:t>is</w:t>
            </w:r>
            <w:r>
              <w:rPr>
                <w:spacing w:val="80"/>
                <w:sz w:val="18"/>
              </w:rPr>
              <w:t xml:space="preserve"> </w:t>
            </w:r>
            <w:r>
              <w:rPr>
                <w:sz w:val="18"/>
              </w:rPr>
              <w:t>not acceptable?</w:t>
            </w:r>
            <w:r>
              <w:rPr>
                <w:spacing w:val="11"/>
                <w:sz w:val="18"/>
              </w:rPr>
              <w:t xml:space="preserve"> </w:t>
            </w:r>
            <w:r>
              <w:rPr>
                <w:sz w:val="18"/>
              </w:rPr>
              <w:t>[15A</w:t>
            </w:r>
            <w:r>
              <w:rPr>
                <w:spacing w:val="15"/>
                <w:sz w:val="18"/>
              </w:rPr>
              <w:t xml:space="preserve"> </w:t>
            </w:r>
            <w:r>
              <w:rPr>
                <w:sz w:val="18"/>
              </w:rPr>
              <w:t>NCAC</w:t>
            </w:r>
            <w:r>
              <w:rPr>
                <w:spacing w:val="15"/>
                <w:sz w:val="18"/>
              </w:rPr>
              <w:t xml:space="preserve"> </w:t>
            </w:r>
            <w:r>
              <w:rPr>
                <w:sz w:val="18"/>
              </w:rPr>
              <w:t>2H</w:t>
            </w:r>
            <w:r>
              <w:rPr>
                <w:spacing w:val="12"/>
                <w:sz w:val="18"/>
              </w:rPr>
              <w:t xml:space="preserve"> </w:t>
            </w:r>
            <w:r>
              <w:rPr>
                <w:sz w:val="18"/>
              </w:rPr>
              <w:t>.0805</w:t>
            </w:r>
            <w:r>
              <w:rPr>
                <w:spacing w:val="15"/>
                <w:sz w:val="18"/>
              </w:rPr>
              <w:t xml:space="preserve"> </w:t>
            </w:r>
            <w:r>
              <w:rPr>
                <w:sz w:val="18"/>
              </w:rPr>
              <w:t>(a)</w:t>
            </w:r>
            <w:r>
              <w:rPr>
                <w:spacing w:val="16"/>
                <w:sz w:val="18"/>
              </w:rPr>
              <w:t xml:space="preserve"> </w:t>
            </w:r>
            <w:r>
              <w:rPr>
                <w:sz w:val="18"/>
              </w:rPr>
              <w:t>(7)</w:t>
            </w:r>
            <w:r>
              <w:rPr>
                <w:spacing w:val="15"/>
                <w:sz w:val="18"/>
              </w:rPr>
              <w:t xml:space="preserve"> </w:t>
            </w:r>
            <w:r>
              <w:rPr>
                <w:sz w:val="18"/>
              </w:rPr>
              <w:t>(B)</w:t>
            </w:r>
            <w:r>
              <w:rPr>
                <w:spacing w:val="13"/>
                <w:sz w:val="18"/>
              </w:rPr>
              <w:t xml:space="preserve"> </w:t>
            </w:r>
            <w:r>
              <w:rPr>
                <w:sz w:val="18"/>
              </w:rPr>
              <w:t>and</w:t>
            </w:r>
            <w:r>
              <w:rPr>
                <w:spacing w:val="16"/>
                <w:sz w:val="18"/>
              </w:rPr>
              <w:t xml:space="preserve"> </w:t>
            </w:r>
            <w:r>
              <w:rPr>
                <w:sz w:val="18"/>
              </w:rPr>
              <w:t>SM</w:t>
            </w:r>
            <w:r>
              <w:rPr>
                <w:spacing w:val="16"/>
                <w:sz w:val="18"/>
              </w:rPr>
              <w:t xml:space="preserve"> </w:t>
            </w:r>
            <w:r>
              <w:rPr>
                <w:sz w:val="18"/>
              </w:rPr>
              <w:t>5310</w:t>
            </w:r>
            <w:r>
              <w:rPr>
                <w:spacing w:val="14"/>
                <w:sz w:val="18"/>
              </w:rPr>
              <w:t xml:space="preserve"> </w:t>
            </w:r>
            <w:r>
              <w:rPr>
                <w:sz w:val="18"/>
              </w:rPr>
              <w:t>A-</w:t>
            </w:r>
            <w:r>
              <w:rPr>
                <w:spacing w:val="-4"/>
                <w:sz w:val="18"/>
              </w:rPr>
              <w:t>2014</w:t>
            </w:r>
          </w:p>
          <w:p w14:paraId="1B133D54" w14:textId="77777777" w:rsidR="00DA3AD6" w:rsidRDefault="008D3F4A">
            <w:pPr>
              <w:pStyle w:val="TableParagraph"/>
              <w:spacing w:line="206" w:lineRule="exact"/>
              <w:ind w:left="107"/>
              <w:rPr>
                <w:sz w:val="18"/>
              </w:rPr>
            </w:pPr>
            <w:r>
              <w:rPr>
                <w:sz w:val="18"/>
              </w:rPr>
              <w:t>(5) (c)</w:t>
            </w:r>
            <w:r>
              <w:rPr>
                <w:spacing w:val="1"/>
                <w:sz w:val="18"/>
              </w:rPr>
              <w:t xml:space="preserve"> </w:t>
            </w:r>
            <w:r>
              <w:rPr>
                <w:spacing w:val="-4"/>
                <w:sz w:val="18"/>
              </w:rPr>
              <w:t>(1)]</w:t>
            </w:r>
          </w:p>
          <w:p w14:paraId="1B133D55" w14:textId="77777777" w:rsidR="00DA3AD6" w:rsidRDefault="00DA3AD6">
            <w:pPr>
              <w:pStyle w:val="TableParagraph"/>
              <w:spacing w:before="2"/>
              <w:rPr>
                <w:sz w:val="18"/>
              </w:rPr>
            </w:pPr>
          </w:p>
          <w:p w14:paraId="1B133D56"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D57" w14:textId="77777777" w:rsidR="00DA3AD6" w:rsidRDefault="00DA3AD6">
            <w:pPr>
              <w:pStyle w:val="TableParagraph"/>
              <w:rPr>
                <w:rFonts w:ascii="Times New Roman"/>
                <w:sz w:val="16"/>
              </w:rPr>
            </w:pPr>
          </w:p>
        </w:tc>
        <w:tc>
          <w:tcPr>
            <w:tcW w:w="450" w:type="dxa"/>
          </w:tcPr>
          <w:p w14:paraId="1B133D58" w14:textId="77777777" w:rsidR="00DA3AD6" w:rsidRDefault="00DA3AD6">
            <w:pPr>
              <w:pStyle w:val="TableParagraph"/>
              <w:rPr>
                <w:rFonts w:ascii="Times New Roman"/>
                <w:sz w:val="16"/>
              </w:rPr>
            </w:pPr>
          </w:p>
        </w:tc>
        <w:tc>
          <w:tcPr>
            <w:tcW w:w="3959" w:type="dxa"/>
          </w:tcPr>
          <w:p w14:paraId="1B133D59" w14:textId="77777777" w:rsidR="00DA3AD6" w:rsidRDefault="008D3F4A">
            <w:pPr>
              <w:pStyle w:val="TableParagraph"/>
              <w:spacing w:before="1"/>
              <w:ind w:left="110" w:right="116"/>
              <w:rPr>
                <w:sz w:val="18"/>
              </w:rPr>
            </w:pPr>
            <w:r>
              <w:rPr>
                <w:b/>
                <w:sz w:val="18"/>
              </w:rPr>
              <w:t xml:space="preserve">Rules state: </w:t>
            </w:r>
            <w:r>
              <w:rPr>
                <w:sz w:val="18"/>
              </w:rPr>
              <w:t>If QC results fall outside established limits or show an analytical problem, the laboratory shall identify the Root Cause of the failure. The problem shall be resolved</w:t>
            </w:r>
            <w:r>
              <w:rPr>
                <w:spacing w:val="-8"/>
                <w:sz w:val="18"/>
              </w:rPr>
              <w:t xml:space="preserve"> </w:t>
            </w:r>
            <w:r>
              <w:rPr>
                <w:sz w:val="18"/>
              </w:rPr>
              <w:t>through</w:t>
            </w:r>
            <w:r>
              <w:rPr>
                <w:spacing w:val="-8"/>
                <w:sz w:val="18"/>
              </w:rPr>
              <w:t xml:space="preserve"> </w:t>
            </w:r>
            <w:r>
              <w:rPr>
                <w:sz w:val="18"/>
              </w:rPr>
              <w:t>corrective</w:t>
            </w:r>
            <w:r>
              <w:rPr>
                <w:spacing w:val="-8"/>
                <w:sz w:val="18"/>
              </w:rPr>
              <w:t xml:space="preserve"> </w:t>
            </w:r>
            <w:r>
              <w:rPr>
                <w:sz w:val="18"/>
              </w:rPr>
              <w:t>action,</w:t>
            </w:r>
            <w:r>
              <w:rPr>
                <w:spacing w:val="-8"/>
                <w:sz w:val="18"/>
              </w:rPr>
              <w:t xml:space="preserve"> </w:t>
            </w:r>
            <w:r>
              <w:rPr>
                <w:sz w:val="18"/>
              </w:rPr>
              <w:t>the</w:t>
            </w:r>
            <w:r>
              <w:rPr>
                <w:spacing w:val="-8"/>
                <w:sz w:val="18"/>
              </w:rPr>
              <w:t xml:space="preserve"> </w:t>
            </w:r>
            <w:r>
              <w:rPr>
                <w:sz w:val="18"/>
              </w:rPr>
              <w:t>process documented, and any samples involved shall be reanalyzed, if possible. If the sample</w:t>
            </w:r>
            <w:r>
              <w:rPr>
                <w:spacing w:val="40"/>
                <w:sz w:val="18"/>
              </w:rPr>
              <w:t xml:space="preserve"> </w:t>
            </w:r>
            <w:r>
              <w:rPr>
                <w:sz w:val="18"/>
              </w:rPr>
              <w:t>cannot be reanalyzed, or if the QC results continue to fall outside established limits or show an analytical problem, the results shall</w:t>
            </w:r>
            <w:r>
              <w:rPr>
                <w:spacing w:val="40"/>
                <w:sz w:val="18"/>
              </w:rPr>
              <w:t xml:space="preserve"> </w:t>
            </w:r>
            <w:r>
              <w:rPr>
                <w:sz w:val="18"/>
              </w:rPr>
              <w:t>be qualified as such.</w:t>
            </w:r>
          </w:p>
          <w:p w14:paraId="1B133D5A" w14:textId="77777777" w:rsidR="00DA3AD6" w:rsidRDefault="00DA3AD6">
            <w:pPr>
              <w:pStyle w:val="TableParagraph"/>
              <w:rPr>
                <w:sz w:val="18"/>
              </w:rPr>
            </w:pPr>
          </w:p>
          <w:p w14:paraId="1B133D5B" w14:textId="77777777" w:rsidR="00DA3AD6" w:rsidRDefault="008D3F4A">
            <w:pPr>
              <w:pStyle w:val="TableParagraph"/>
              <w:ind w:left="110" w:right="203"/>
              <w:rPr>
                <w:sz w:val="18"/>
              </w:rPr>
            </w:pPr>
            <w:r>
              <w:rPr>
                <w:b/>
                <w:sz w:val="18"/>
              </w:rPr>
              <w:t xml:space="preserve">SM 5310 A states: </w:t>
            </w:r>
            <w:r>
              <w:rPr>
                <w:sz w:val="18"/>
              </w:rPr>
              <w:t>Consult instrument manual.</w:t>
            </w:r>
            <w:r>
              <w:rPr>
                <w:spacing w:val="-8"/>
                <w:sz w:val="18"/>
              </w:rPr>
              <w:t xml:space="preserve"> </w:t>
            </w:r>
            <w:r>
              <w:rPr>
                <w:sz w:val="18"/>
              </w:rPr>
              <w:t>Check</w:t>
            </w:r>
            <w:r>
              <w:rPr>
                <w:spacing w:val="-7"/>
                <w:sz w:val="18"/>
              </w:rPr>
              <w:t xml:space="preserve"> </w:t>
            </w:r>
            <w:r>
              <w:rPr>
                <w:sz w:val="18"/>
              </w:rPr>
              <w:t>for</w:t>
            </w:r>
            <w:r>
              <w:rPr>
                <w:spacing w:val="-9"/>
                <w:sz w:val="18"/>
              </w:rPr>
              <w:t xml:space="preserve"> </w:t>
            </w:r>
            <w:r>
              <w:rPr>
                <w:sz w:val="18"/>
              </w:rPr>
              <w:t>contamination</w:t>
            </w:r>
            <w:r>
              <w:rPr>
                <w:spacing w:val="-7"/>
                <w:sz w:val="18"/>
              </w:rPr>
              <w:t xml:space="preserve"> </w:t>
            </w:r>
            <w:r>
              <w:rPr>
                <w:sz w:val="18"/>
              </w:rPr>
              <w:t>of</w:t>
            </w:r>
            <w:r>
              <w:rPr>
                <w:spacing w:val="-8"/>
                <w:sz w:val="18"/>
              </w:rPr>
              <w:t xml:space="preserve"> </w:t>
            </w:r>
            <w:r>
              <w:rPr>
                <w:sz w:val="18"/>
              </w:rPr>
              <w:t>reagents, sample</w:t>
            </w:r>
            <w:r>
              <w:rPr>
                <w:spacing w:val="-4"/>
                <w:sz w:val="18"/>
              </w:rPr>
              <w:t xml:space="preserve"> </w:t>
            </w:r>
            <w:r>
              <w:rPr>
                <w:sz w:val="18"/>
              </w:rPr>
              <w:t>containers,</w:t>
            </w:r>
            <w:r>
              <w:rPr>
                <w:spacing w:val="-4"/>
                <w:sz w:val="18"/>
              </w:rPr>
              <w:t xml:space="preserve"> </w:t>
            </w:r>
            <w:r>
              <w:rPr>
                <w:sz w:val="18"/>
              </w:rPr>
              <w:t>and</w:t>
            </w:r>
            <w:r>
              <w:rPr>
                <w:spacing w:val="-4"/>
                <w:sz w:val="18"/>
              </w:rPr>
              <w:t xml:space="preserve"> </w:t>
            </w:r>
            <w:r>
              <w:rPr>
                <w:sz w:val="18"/>
              </w:rPr>
              <w:t>equipment.</w:t>
            </w:r>
            <w:r>
              <w:rPr>
                <w:spacing w:val="-4"/>
                <w:sz w:val="18"/>
              </w:rPr>
              <w:t xml:space="preserve"> </w:t>
            </w:r>
            <w:r>
              <w:rPr>
                <w:sz w:val="18"/>
              </w:rPr>
              <w:t>Both</w:t>
            </w:r>
            <w:r>
              <w:rPr>
                <w:spacing w:val="-4"/>
                <w:sz w:val="18"/>
              </w:rPr>
              <w:t xml:space="preserve"> </w:t>
            </w:r>
            <w:r>
              <w:rPr>
                <w:sz w:val="18"/>
              </w:rPr>
              <w:t>high inorganic-matrix samples and high-TOC samples may cause an ongoing elevated</w:t>
            </w:r>
          </w:p>
          <w:p w14:paraId="1B133D5C" w14:textId="77777777" w:rsidR="00DA3AD6" w:rsidRDefault="008D3F4A">
            <w:pPr>
              <w:pStyle w:val="TableParagraph"/>
              <w:spacing w:line="206" w:lineRule="exact"/>
              <w:ind w:left="110" w:right="184"/>
              <w:rPr>
                <w:sz w:val="18"/>
              </w:rPr>
            </w:pPr>
            <w:r>
              <w:rPr>
                <w:sz w:val="18"/>
              </w:rPr>
              <w:t>blank.</w:t>
            </w:r>
            <w:r>
              <w:rPr>
                <w:spacing w:val="-7"/>
                <w:sz w:val="18"/>
              </w:rPr>
              <w:t xml:space="preserve"> </w:t>
            </w:r>
            <w:r>
              <w:rPr>
                <w:sz w:val="18"/>
              </w:rPr>
              <w:t>Diluting</w:t>
            </w:r>
            <w:r>
              <w:rPr>
                <w:spacing w:val="-9"/>
                <w:sz w:val="18"/>
              </w:rPr>
              <w:t xml:space="preserve"> </w:t>
            </w:r>
            <w:r>
              <w:rPr>
                <w:sz w:val="18"/>
              </w:rPr>
              <w:t>samples</w:t>
            </w:r>
            <w:r>
              <w:rPr>
                <w:spacing w:val="-6"/>
                <w:sz w:val="18"/>
              </w:rPr>
              <w:t xml:space="preserve"> </w:t>
            </w:r>
            <w:r>
              <w:rPr>
                <w:sz w:val="18"/>
              </w:rPr>
              <w:t>may</w:t>
            </w:r>
            <w:r>
              <w:rPr>
                <w:spacing w:val="-8"/>
                <w:sz w:val="18"/>
              </w:rPr>
              <w:t xml:space="preserve"> </w:t>
            </w:r>
            <w:r>
              <w:rPr>
                <w:sz w:val="18"/>
              </w:rPr>
              <w:t>help.</w:t>
            </w:r>
            <w:r>
              <w:rPr>
                <w:spacing w:val="-7"/>
                <w:sz w:val="18"/>
              </w:rPr>
              <w:t xml:space="preserve"> </w:t>
            </w:r>
            <w:r>
              <w:rPr>
                <w:sz w:val="18"/>
              </w:rPr>
              <w:t>Higher MRLs may be required.</w:t>
            </w:r>
          </w:p>
        </w:tc>
      </w:tr>
      <w:tr w:rsidR="00DA3AD6" w14:paraId="1B133D6E" w14:textId="77777777">
        <w:trPr>
          <w:trHeight w:val="2277"/>
        </w:trPr>
        <w:tc>
          <w:tcPr>
            <w:tcW w:w="372" w:type="dxa"/>
          </w:tcPr>
          <w:p w14:paraId="1B133D5E" w14:textId="77777777" w:rsidR="00DA3AD6" w:rsidRDefault="00DA3AD6">
            <w:pPr>
              <w:pStyle w:val="TableParagraph"/>
              <w:rPr>
                <w:sz w:val="20"/>
              </w:rPr>
            </w:pPr>
          </w:p>
          <w:p w14:paraId="1B133D5F" w14:textId="77777777" w:rsidR="00DA3AD6" w:rsidRDefault="00DA3AD6">
            <w:pPr>
              <w:pStyle w:val="TableParagraph"/>
              <w:rPr>
                <w:sz w:val="20"/>
              </w:rPr>
            </w:pPr>
          </w:p>
          <w:p w14:paraId="1B133D60" w14:textId="77777777" w:rsidR="00DA3AD6" w:rsidRDefault="00DA3AD6">
            <w:pPr>
              <w:pStyle w:val="TableParagraph"/>
              <w:rPr>
                <w:sz w:val="20"/>
              </w:rPr>
            </w:pPr>
          </w:p>
          <w:p w14:paraId="1B133D61" w14:textId="77777777" w:rsidR="00DA3AD6" w:rsidRDefault="00DA3AD6">
            <w:pPr>
              <w:pStyle w:val="TableParagraph"/>
              <w:rPr>
                <w:sz w:val="20"/>
              </w:rPr>
            </w:pPr>
          </w:p>
          <w:p w14:paraId="1B133D62" w14:textId="77777777" w:rsidR="00DA3AD6" w:rsidRDefault="008D3F4A">
            <w:pPr>
              <w:pStyle w:val="TableParagraph"/>
              <w:spacing w:before="116"/>
              <w:ind w:left="88" w:right="43"/>
              <w:jc w:val="center"/>
              <w:rPr>
                <w:sz w:val="18"/>
              </w:rPr>
            </w:pPr>
            <w:r>
              <w:rPr>
                <w:spacing w:val="-5"/>
                <w:sz w:val="18"/>
              </w:rPr>
              <w:t>34</w:t>
            </w:r>
          </w:p>
        </w:tc>
        <w:tc>
          <w:tcPr>
            <w:tcW w:w="5714" w:type="dxa"/>
          </w:tcPr>
          <w:p w14:paraId="1B133D63" w14:textId="77777777" w:rsidR="00DA3AD6" w:rsidRDefault="00DA3AD6">
            <w:pPr>
              <w:pStyle w:val="TableParagraph"/>
              <w:rPr>
                <w:sz w:val="18"/>
              </w:rPr>
            </w:pPr>
          </w:p>
          <w:p w14:paraId="1B133D64" w14:textId="77777777" w:rsidR="00DA3AD6" w:rsidRDefault="008D3F4A">
            <w:pPr>
              <w:pStyle w:val="TableParagraph"/>
              <w:ind w:left="107"/>
              <w:rPr>
                <w:sz w:val="18"/>
              </w:rPr>
            </w:pPr>
            <w:r>
              <w:rPr>
                <w:sz w:val="18"/>
              </w:rPr>
              <w:t>Is</w:t>
            </w:r>
            <w:r>
              <w:rPr>
                <w:spacing w:val="24"/>
                <w:sz w:val="18"/>
              </w:rPr>
              <w:t xml:space="preserve"> </w:t>
            </w:r>
            <w:r>
              <w:rPr>
                <w:sz w:val="18"/>
              </w:rPr>
              <w:t>a</w:t>
            </w:r>
            <w:r>
              <w:rPr>
                <w:spacing w:val="23"/>
                <w:sz w:val="18"/>
              </w:rPr>
              <w:t xml:space="preserve"> </w:t>
            </w:r>
            <w:r>
              <w:rPr>
                <w:sz w:val="18"/>
              </w:rPr>
              <w:t>second</w:t>
            </w:r>
            <w:r>
              <w:rPr>
                <w:spacing w:val="23"/>
                <w:sz w:val="18"/>
              </w:rPr>
              <w:t xml:space="preserve"> </w:t>
            </w:r>
            <w:r>
              <w:rPr>
                <w:sz w:val="18"/>
              </w:rPr>
              <w:t>source</w:t>
            </w:r>
            <w:r>
              <w:rPr>
                <w:spacing w:val="23"/>
                <w:sz w:val="18"/>
              </w:rPr>
              <w:t xml:space="preserve"> </w:t>
            </w:r>
            <w:r>
              <w:rPr>
                <w:sz w:val="18"/>
              </w:rPr>
              <w:t>mid-range</w:t>
            </w:r>
            <w:r>
              <w:rPr>
                <w:spacing w:val="23"/>
                <w:sz w:val="18"/>
              </w:rPr>
              <w:t xml:space="preserve"> </w:t>
            </w:r>
            <w:r>
              <w:rPr>
                <w:sz w:val="18"/>
              </w:rPr>
              <w:t>calibration check standard analyzed daily?</w:t>
            </w:r>
            <w:r>
              <w:rPr>
                <w:spacing w:val="11"/>
                <w:sz w:val="18"/>
              </w:rPr>
              <w:t xml:space="preserve"> </w:t>
            </w:r>
            <w:r>
              <w:rPr>
                <w:sz w:val="18"/>
              </w:rPr>
              <w:t>[15A</w:t>
            </w:r>
            <w:r>
              <w:rPr>
                <w:spacing w:val="10"/>
                <w:sz w:val="18"/>
              </w:rPr>
              <w:t xml:space="preserve"> </w:t>
            </w:r>
            <w:r>
              <w:rPr>
                <w:sz w:val="18"/>
              </w:rPr>
              <w:t>NCAC</w:t>
            </w:r>
            <w:r>
              <w:rPr>
                <w:spacing w:val="10"/>
                <w:sz w:val="18"/>
              </w:rPr>
              <w:t xml:space="preserve"> </w:t>
            </w:r>
            <w:r>
              <w:rPr>
                <w:sz w:val="18"/>
              </w:rPr>
              <w:t>2H</w:t>
            </w:r>
            <w:r>
              <w:rPr>
                <w:spacing w:val="11"/>
                <w:sz w:val="18"/>
              </w:rPr>
              <w:t xml:space="preserve"> </w:t>
            </w:r>
            <w:r>
              <w:rPr>
                <w:sz w:val="18"/>
              </w:rPr>
              <w:t>.0805</w:t>
            </w:r>
            <w:r>
              <w:rPr>
                <w:spacing w:val="11"/>
                <w:sz w:val="18"/>
              </w:rPr>
              <w:t xml:space="preserve"> </w:t>
            </w:r>
            <w:r>
              <w:rPr>
                <w:sz w:val="18"/>
              </w:rPr>
              <w:t>(a)</w:t>
            </w:r>
            <w:r>
              <w:rPr>
                <w:spacing w:val="10"/>
                <w:sz w:val="18"/>
              </w:rPr>
              <w:t xml:space="preserve"> </w:t>
            </w:r>
            <w:r>
              <w:rPr>
                <w:sz w:val="18"/>
              </w:rPr>
              <w:t>(7)</w:t>
            </w:r>
            <w:r>
              <w:rPr>
                <w:spacing w:val="11"/>
                <w:sz w:val="18"/>
              </w:rPr>
              <w:t xml:space="preserve"> </w:t>
            </w:r>
            <w:r>
              <w:rPr>
                <w:sz w:val="18"/>
              </w:rPr>
              <w:t>(H)</w:t>
            </w:r>
            <w:r>
              <w:rPr>
                <w:spacing w:val="10"/>
                <w:sz w:val="18"/>
              </w:rPr>
              <w:t xml:space="preserve"> </w:t>
            </w:r>
            <w:r>
              <w:rPr>
                <w:sz w:val="18"/>
              </w:rPr>
              <w:t>(ii)</w:t>
            </w:r>
            <w:r>
              <w:rPr>
                <w:spacing w:val="10"/>
                <w:sz w:val="18"/>
              </w:rPr>
              <w:t xml:space="preserve"> </w:t>
            </w:r>
            <w:r>
              <w:rPr>
                <w:sz w:val="18"/>
              </w:rPr>
              <w:t>and</w:t>
            </w:r>
            <w:r>
              <w:rPr>
                <w:spacing w:val="12"/>
                <w:sz w:val="18"/>
              </w:rPr>
              <w:t xml:space="preserve"> </w:t>
            </w:r>
            <w:r>
              <w:rPr>
                <w:sz w:val="18"/>
              </w:rPr>
              <w:t>SM</w:t>
            </w:r>
            <w:r>
              <w:rPr>
                <w:spacing w:val="9"/>
                <w:sz w:val="18"/>
              </w:rPr>
              <w:t xml:space="preserve"> </w:t>
            </w:r>
            <w:r>
              <w:rPr>
                <w:sz w:val="18"/>
              </w:rPr>
              <w:t>5310</w:t>
            </w:r>
            <w:r>
              <w:rPr>
                <w:spacing w:val="11"/>
                <w:sz w:val="18"/>
              </w:rPr>
              <w:t xml:space="preserve"> </w:t>
            </w:r>
            <w:r>
              <w:rPr>
                <w:sz w:val="18"/>
              </w:rPr>
              <w:t>A-2014</w:t>
            </w:r>
            <w:r>
              <w:rPr>
                <w:spacing w:val="12"/>
                <w:sz w:val="18"/>
              </w:rPr>
              <w:t xml:space="preserve"> </w:t>
            </w:r>
            <w:r>
              <w:rPr>
                <w:spacing w:val="-5"/>
                <w:sz w:val="18"/>
              </w:rPr>
              <w:t>(5)</w:t>
            </w:r>
          </w:p>
          <w:p w14:paraId="1B133D65" w14:textId="77777777" w:rsidR="00DA3AD6" w:rsidRDefault="008D3F4A">
            <w:pPr>
              <w:pStyle w:val="TableParagraph"/>
              <w:spacing w:line="206" w:lineRule="exact"/>
              <w:ind w:left="107"/>
              <w:rPr>
                <w:sz w:val="18"/>
              </w:rPr>
            </w:pPr>
            <w:r>
              <w:rPr>
                <w:sz w:val="18"/>
              </w:rPr>
              <w:t xml:space="preserve">(b) </w:t>
            </w:r>
            <w:r>
              <w:rPr>
                <w:spacing w:val="-4"/>
                <w:sz w:val="18"/>
              </w:rPr>
              <w:t>(3)]</w:t>
            </w:r>
          </w:p>
          <w:p w14:paraId="1B133D66" w14:textId="77777777" w:rsidR="00DA3AD6" w:rsidRDefault="00DA3AD6">
            <w:pPr>
              <w:pStyle w:val="TableParagraph"/>
              <w:spacing w:before="2"/>
              <w:rPr>
                <w:sz w:val="18"/>
              </w:rPr>
            </w:pPr>
          </w:p>
          <w:p w14:paraId="1B133D67" w14:textId="77777777" w:rsidR="00DA3AD6" w:rsidRDefault="008D3F4A">
            <w:pPr>
              <w:pStyle w:val="TableParagraph"/>
              <w:ind w:left="107"/>
              <w:rPr>
                <w:b/>
                <w:sz w:val="18"/>
              </w:rPr>
            </w:pPr>
            <w:r>
              <w:rPr>
                <w:b/>
                <w:sz w:val="18"/>
              </w:rPr>
              <w:t>List</w:t>
            </w:r>
            <w:r>
              <w:rPr>
                <w:b/>
                <w:spacing w:val="-3"/>
                <w:sz w:val="18"/>
              </w:rPr>
              <w:t xml:space="preserve"> </w:t>
            </w:r>
            <w:r>
              <w:rPr>
                <w:b/>
                <w:sz w:val="18"/>
              </w:rPr>
              <w:t>concentration</w:t>
            </w:r>
            <w:r>
              <w:rPr>
                <w:b/>
                <w:spacing w:val="-3"/>
                <w:sz w:val="18"/>
              </w:rPr>
              <w:t xml:space="preserve"> </w:t>
            </w:r>
            <w:r>
              <w:rPr>
                <w:b/>
                <w:sz w:val="18"/>
              </w:rPr>
              <w:t>of</w:t>
            </w:r>
            <w:r>
              <w:rPr>
                <w:b/>
                <w:spacing w:val="-5"/>
                <w:sz w:val="18"/>
              </w:rPr>
              <w:t xml:space="preserve"> </w:t>
            </w:r>
            <w:r>
              <w:rPr>
                <w:b/>
                <w:sz w:val="18"/>
              </w:rPr>
              <w:t>second-source</w:t>
            </w:r>
            <w:r>
              <w:rPr>
                <w:b/>
                <w:spacing w:val="-4"/>
                <w:sz w:val="18"/>
              </w:rPr>
              <w:t xml:space="preserve"> </w:t>
            </w:r>
            <w:r>
              <w:rPr>
                <w:b/>
                <w:spacing w:val="-2"/>
                <w:sz w:val="18"/>
              </w:rPr>
              <w:t>standard:</w:t>
            </w:r>
          </w:p>
        </w:tc>
        <w:tc>
          <w:tcPr>
            <w:tcW w:w="448" w:type="dxa"/>
            <w:shd w:val="clear" w:color="auto" w:fill="D9D9D9"/>
          </w:tcPr>
          <w:p w14:paraId="1B133D68" w14:textId="77777777" w:rsidR="00DA3AD6" w:rsidRDefault="00DA3AD6">
            <w:pPr>
              <w:pStyle w:val="TableParagraph"/>
              <w:rPr>
                <w:rFonts w:ascii="Times New Roman"/>
                <w:sz w:val="16"/>
              </w:rPr>
            </w:pPr>
          </w:p>
        </w:tc>
        <w:tc>
          <w:tcPr>
            <w:tcW w:w="450" w:type="dxa"/>
          </w:tcPr>
          <w:p w14:paraId="1B133D69" w14:textId="77777777" w:rsidR="00DA3AD6" w:rsidRDefault="00DA3AD6">
            <w:pPr>
              <w:pStyle w:val="TableParagraph"/>
              <w:rPr>
                <w:rFonts w:ascii="Times New Roman"/>
                <w:sz w:val="16"/>
              </w:rPr>
            </w:pPr>
          </w:p>
        </w:tc>
        <w:tc>
          <w:tcPr>
            <w:tcW w:w="3959" w:type="dxa"/>
          </w:tcPr>
          <w:p w14:paraId="1B133D6A" w14:textId="77777777" w:rsidR="00DA3AD6" w:rsidRDefault="008D3F4A">
            <w:pPr>
              <w:pStyle w:val="TableParagraph"/>
              <w:ind w:left="110" w:right="184"/>
              <w:rPr>
                <w:sz w:val="18"/>
              </w:rPr>
            </w:pPr>
            <w:r>
              <w:rPr>
                <w:b/>
                <w:sz w:val="18"/>
              </w:rPr>
              <w:t>Rules</w:t>
            </w:r>
            <w:r>
              <w:rPr>
                <w:b/>
                <w:spacing w:val="-7"/>
                <w:sz w:val="18"/>
              </w:rPr>
              <w:t xml:space="preserve"> </w:t>
            </w:r>
            <w:r>
              <w:rPr>
                <w:b/>
                <w:sz w:val="18"/>
              </w:rPr>
              <w:t>state:</w:t>
            </w:r>
            <w:r>
              <w:rPr>
                <w:b/>
                <w:spacing w:val="-8"/>
                <w:sz w:val="18"/>
              </w:rPr>
              <w:t xml:space="preserve"> </w:t>
            </w:r>
            <w:r>
              <w:rPr>
                <w:sz w:val="18"/>
              </w:rPr>
              <w:t>Laboratories</w:t>
            </w:r>
            <w:r>
              <w:rPr>
                <w:spacing w:val="-9"/>
                <w:sz w:val="18"/>
              </w:rPr>
              <w:t xml:space="preserve"> </w:t>
            </w:r>
            <w:r>
              <w:rPr>
                <w:sz w:val="18"/>
              </w:rPr>
              <w:t>shall</w:t>
            </w:r>
            <w:r>
              <w:rPr>
                <w:spacing w:val="-7"/>
                <w:sz w:val="18"/>
              </w:rPr>
              <w:t xml:space="preserve"> </w:t>
            </w:r>
            <w:r>
              <w:rPr>
                <w:sz w:val="18"/>
              </w:rPr>
              <w:t>analyze</w:t>
            </w:r>
            <w:r>
              <w:rPr>
                <w:spacing w:val="-7"/>
                <w:sz w:val="18"/>
              </w:rPr>
              <w:t xml:space="preserve"> </w:t>
            </w:r>
            <w:r>
              <w:rPr>
                <w:sz w:val="18"/>
              </w:rPr>
              <w:t>one known</w:t>
            </w:r>
            <w:r>
              <w:rPr>
                <w:spacing w:val="-1"/>
                <w:sz w:val="18"/>
              </w:rPr>
              <w:t xml:space="preserve"> </w:t>
            </w:r>
            <w:r>
              <w:rPr>
                <w:sz w:val="18"/>
              </w:rPr>
              <w:t>second</w:t>
            </w:r>
            <w:r>
              <w:rPr>
                <w:spacing w:val="-1"/>
                <w:sz w:val="18"/>
              </w:rPr>
              <w:t xml:space="preserve"> </w:t>
            </w:r>
            <w:r>
              <w:rPr>
                <w:sz w:val="18"/>
              </w:rPr>
              <w:t>source standard to</w:t>
            </w:r>
            <w:r>
              <w:rPr>
                <w:spacing w:val="-1"/>
                <w:sz w:val="18"/>
              </w:rPr>
              <w:t xml:space="preserve"> </w:t>
            </w:r>
            <w:r>
              <w:rPr>
                <w:sz w:val="18"/>
              </w:rPr>
              <w:t>verify the accuracy of the standard preparation if an initial calibration is performed and in accordance with the referenced method requirements thereafter.</w:t>
            </w:r>
          </w:p>
          <w:p w14:paraId="1B133D6B" w14:textId="77777777" w:rsidR="00DA3AD6" w:rsidRDefault="00DA3AD6">
            <w:pPr>
              <w:pStyle w:val="TableParagraph"/>
              <w:spacing w:before="11"/>
              <w:rPr>
                <w:sz w:val="17"/>
              </w:rPr>
            </w:pPr>
          </w:p>
          <w:p w14:paraId="1B133D6C" w14:textId="77777777" w:rsidR="00DA3AD6" w:rsidRDefault="008D3F4A">
            <w:pPr>
              <w:pStyle w:val="TableParagraph"/>
              <w:ind w:left="110"/>
              <w:rPr>
                <w:sz w:val="18"/>
              </w:rPr>
            </w:pPr>
            <w:r>
              <w:rPr>
                <w:b/>
                <w:sz w:val="18"/>
              </w:rPr>
              <w:t xml:space="preserve">SM states: </w:t>
            </w:r>
            <w:r>
              <w:rPr>
                <w:sz w:val="18"/>
              </w:rPr>
              <w:t>At least once per analytical day, analyze</w:t>
            </w:r>
            <w:r>
              <w:rPr>
                <w:spacing w:val="-8"/>
                <w:sz w:val="18"/>
              </w:rPr>
              <w:t xml:space="preserve"> </w:t>
            </w:r>
            <w:r>
              <w:rPr>
                <w:sz w:val="18"/>
              </w:rPr>
              <w:t>a</w:t>
            </w:r>
            <w:r>
              <w:rPr>
                <w:spacing w:val="-8"/>
                <w:sz w:val="18"/>
              </w:rPr>
              <w:t xml:space="preserve"> </w:t>
            </w:r>
            <w:r>
              <w:rPr>
                <w:sz w:val="18"/>
                <w:u w:val="single"/>
              </w:rPr>
              <w:t>mid-range</w:t>
            </w:r>
            <w:r>
              <w:rPr>
                <w:spacing w:val="-8"/>
                <w:sz w:val="18"/>
              </w:rPr>
              <w:t xml:space="preserve"> </w:t>
            </w:r>
            <w:r>
              <w:rPr>
                <w:sz w:val="18"/>
              </w:rPr>
              <w:t>calibration</w:t>
            </w:r>
            <w:r>
              <w:rPr>
                <w:spacing w:val="-6"/>
                <w:sz w:val="18"/>
              </w:rPr>
              <w:t xml:space="preserve"> </w:t>
            </w:r>
            <w:r>
              <w:rPr>
                <w:sz w:val="18"/>
              </w:rPr>
              <w:t>check</w:t>
            </w:r>
            <w:r>
              <w:rPr>
                <w:spacing w:val="-6"/>
                <w:sz w:val="18"/>
              </w:rPr>
              <w:t xml:space="preserve"> </w:t>
            </w:r>
            <w:r>
              <w:rPr>
                <w:sz w:val="18"/>
              </w:rPr>
              <w:t>sample</w:t>
            </w:r>
          </w:p>
          <w:p w14:paraId="1B133D6D" w14:textId="77777777" w:rsidR="00DA3AD6" w:rsidRDefault="008D3F4A">
            <w:pPr>
              <w:pStyle w:val="TableParagraph"/>
              <w:spacing w:line="206" w:lineRule="exact"/>
              <w:ind w:left="110" w:right="184"/>
              <w:rPr>
                <w:sz w:val="18"/>
              </w:rPr>
            </w:pPr>
            <w:r>
              <w:rPr>
                <w:sz w:val="18"/>
              </w:rPr>
              <w:t>prepared</w:t>
            </w:r>
            <w:r>
              <w:rPr>
                <w:spacing w:val="-5"/>
                <w:sz w:val="18"/>
              </w:rPr>
              <w:t xml:space="preserve"> </w:t>
            </w:r>
            <w:r>
              <w:rPr>
                <w:sz w:val="18"/>
              </w:rPr>
              <w:t>from</w:t>
            </w:r>
            <w:r>
              <w:rPr>
                <w:spacing w:val="-5"/>
                <w:sz w:val="18"/>
              </w:rPr>
              <w:t xml:space="preserve"> </w:t>
            </w:r>
            <w:r>
              <w:rPr>
                <w:sz w:val="18"/>
              </w:rPr>
              <w:t>a</w:t>
            </w:r>
            <w:r>
              <w:rPr>
                <w:spacing w:val="-8"/>
                <w:sz w:val="18"/>
              </w:rPr>
              <w:t xml:space="preserve"> </w:t>
            </w:r>
            <w:r>
              <w:rPr>
                <w:sz w:val="18"/>
              </w:rPr>
              <w:t>different</w:t>
            </w:r>
            <w:r>
              <w:rPr>
                <w:spacing w:val="-8"/>
                <w:sz w:val="18"/>
              </w:rPr>
              <w:t xml:space="preserve"> </w:t>
            </w:r>
            <w:r>
              <w:rPr>
                <w:sz w:val="18"/>
              </w:rPr>
              <w:t>source</w:t>
            </w:r>
            <w:r>
              <w:rPr>
                <w:spacing w:val="-5"/>
                <w:sz w:val="18"/>
              </w:rPr>
              <w:t xml:space="preserve"> </w:t>
            </w:r>
            <w:r>
              <w:rPr>
                <w:sz w:val="18"/>
              </w:rPr>
              <w:t>than</w:t>
            </w:r>
            <w:r>
              <w:rPr>
                <w:spacing w:val="-5"/>
                <w:sz w:val="18"/>
              </w:rPr>
              <w:t xml:space="preserve"> </w:t>
            </w:r>
            <w:r>
              <w:rPr>
                <w:sz w:val="18"/>
              </w:rPr>
              <w:t>that used for the initial calibration.</w:t>
            </w:r>
          </w:p>
        </w:tc>
      </w:tr>
    </w:tbl>
    <w:p w14:paraId="1B133D6F" w14:textId="77777777" w:rsidR="00DA3AD6" w:rsidRDefault="00DA3AD6">
      <w:pPr>
        <w:spacing w:line="206" w:lineRule="exact"/>
        <w:rPr>
          <w:sz w:val="18"/>
        </w:rPr>
        <w:sectPr w:rsidR="00DA3AD6">
          <w:pgSz w:w="12240" w:h="15840"/>
          <w:pgMar w:top="500" w:right="520" w:bottom="800" w:left="440" w:header="273" w:footer="596" w:gutter="0"/>
          <w:cols w:space="720"/>
        </w:sectPr>
      </w:pPr>
    </w:p>
    <w:p w14:paraId="1B133D70" w14:textId="77777777" w:rsidR="00DA3AD6" w:rsidRDefault="00DA3AD6">
      <w:pPr>
        <w:pStyle w:val="BodyText"/>
        <w:spacing w:before="7"/>
        <w:rPr>
          <w:sz w:val="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gridCol w:w="5714"/>
        <w:gridCol w:w="448"/>
        <w:gridCol w:w="450"/>
        <w:gridCol w:w="3959"/>
      </w:tblGrid>
      <w:tr w:rsidR="00DA3AD6" w14:paraId="1B133D7C" w14:textId="77777777">
        <w:trPr>
          <w:trHeight w:val="1449"/>
        </w:trPr>
        <w:tc>
          <w:tcPr>
            <w:tcW w:w="372" w:type="dxa"/>
          </w:tcPr>
          <w:p w14:paraId="1B133D71" w14:textId="77777777" w:rsidR="00DA3AD6" w:rsidRDefault="00DA3AD6">
            <w:pPr>
              <w:pStyle w:val="TableParagraph"/>
              <w:rPr>
                <w:sz w:val="20"/>
              </w:rPr>
            </w:pPr>
          </w:p>
          <w:p w14:paraId="1B133D72" w14:textId="77777777" w:rsidR="00DA3AD6" w:rsidRDefault="00DA3AD6">
            <w:pPr>
              <w:pStyle w:val="TableParagraph"/>
              <w:rPr>
                <w:sz w:val="20"/>
              </w:rPr>
            </w:pPr>
          </w:p>
          <w:p w14:paraId="1B133D73" w14:textId="77777777" w:rsidR="00DA3AD6" w:rsidRDefault="008D3F4A">
            <w:pPr>
              <w:pStyle w:val="TableParagraph"/>
              <w:spacing w:before="160"/>
              <w:ind w:left="88" w:right="43"/>
              <w:jc w:val="center"/>
              <w:rPr>
                <w:sz w:val="18"/>
              </w:rPr>
            </w:pPr>
            <w:r>
              <w:rPr>
                <w:spacing w:val="-5"/>
                <w:sz w:val="18"/>
              </w:rPr>
              <w:t>35</w:t>
            </w:r>
          </w:p>
        </w:tc>
        <w:tc>
          <w:tcPr>
            <w:tcW w:w="5714" w:type="dxa"/>
          </w:tcPr>
          <w:p w14:paraId="1B133D74" w14:textId="77777777" w:rsidR="00DA3AD6" w:rsidRDefault="008D3F4A">
            <w:pPr>
              <w:pStyle w:val="TableParagraph"/>
              <w:ind w:left="107" w:right="93"/>
              <w:jc w:val="both"/>
              <w:rPr>
                <w:sz w:val="18"/>
              </w:rPr>
            </w:pPr>
            <w:r>
              <w:rPr>
                <w:sz w:val="18"/>
              </w:rPr>
              <w:t>What is the acceptance criterion for the second-source calibration check sample and how is it determined? [SM 5310 A-2014 (5) (b)</w:t>
            </w:r>
            <w:r>
              <w:rPr>
                <w:spacing w:val="80"/>
                <w:sz w:val="18"/>
              </w:rPr>
              <w:t xml:space="preserve"> </w:t>
            </w:r>
            <w:r>
              <w:rPr>
                <w:spacing w:val="-4"/>
                <w:sz w:val="18"/>
              </w:rPr>
              <w:t>(3)]</w:t>
            </w:r>
          </w:p>
          <w:p w14:paraId="1B133D75" w14:textId="77777777" w:rsidR="00DA3AD6" w:rsidRDefault="00DA3AD6">
            <w:pPr>
              <w:pStyle w:val="TableParagraph"/>
              <w:spacing w:before="10"/>
              <w:rPr>
                <w:sz w:val="17"/>
              </w:rPr>
            </w:pPr>
          </w:p>
          <w:p w14:paraId="1B133D76"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D77" w14:textId="77777777" w:rsidR="00DA3AD6" w:rsidRDefault="00DA3AD6">
            <w:pPr>
              <w:pStyle w:val="TableParagraph"/>
              <w:rPr>
                <w:rFonts w:ascii="Times New Roman"/>
                <w:sz w:val="16"/>
              </w:rPr>
            </w:pPr>
          </w:p>
        </w:tc>
        <w:tc>
          <w:tcPr>
            <w:tcW w:w="450" w:type="dxa"/>
          </w:tcPr>
          <w:p w14:paraId="1B133D78" w14:textId="77777777" w:rsidR="00DA3AD6" w:rsidRDefault="00DA3AD6">
            <w:pPr>
              <w:pStyle w:val="TableParagraph"/>
              <w:rPr>
                <w:rFonts w:ascii="Times New Roman"/>
                <w:sz w:val="16"/>
              </w:rPr>
            </w:pPr>
          </w:p>
        </w:tc>
        <w:tc>
          <w:tcPr>
            <w:tcW w:w="3959" w:type="dxa"/>
          </w:tcPr>
          <w:p w14:paraId="1B133D79" w14:textId="77777777" w:rsidR="00DA3AD6" w:rsidRDefault="00DA3AD6">
            <w:pPr>
              <w:pStyle w:val="TableParagraph"/>
              <w:rPr>
                <w:sz w:val="20"/>
              </w:rPr>
            </w:pPr>
          </w:p>
          <w:p w14:paraId="1B133D7A" w14:textId="77777777" w:rsidR="00DA3AD6" w:rsidRDefault="00DA3AD6">
            <w:pPr>
              <w:pStyle w:val="TableParagraph"/>
              <w:spacing w:before="11"/>
              <w:rPr>
                <w:sz w:val="24"/>
              </w:rPr>
            </w:pPr>
          </w:p>
          <w:p w14:paraId="1B133D7B" w14:textId="77777777" w:rsidR="00DA3AD6" w:rsidRDefault="008D3F4A">
            <w:pPr>
              <w:pStyle w:val="TableParagraph"/>
              <w:ind w:left="110"/>
              <w:rPr>
                <w:sz w:val="18"/>
              </w:rPr>
            </w:pPr>
            <w:r>
              <w:rPr>
                <w:sz w:val="18"/>
              </w:rPr>
              <w:t>The</w:t>
            </w:r>
            <w:r>
              <w:rPr>
                <w:spacing w:val="-4"/>
                <w:sz w:val="18"/>
              </w:rPr>
              <w:t xml:space="preserve"> </w:t>
            </w:r>
            <w:r>
              <w:rPr>
                <w:sz w:val="18"/>
              </w:rPr>
              <w:t>results</w:t>
            </w:r>
            <w:r>
              <w:rPr>
                <w:spacing w:val="-6"/>
                <w:sz w:val="18"/>
              </w:rPr>
              <w:t xml:space="preserve"> </w:t>
            </w:r>
            <w:r>
              <w:rPr>
                <w:sz w:val="18"/>
              </w:rPr>
              <w:t>should</w:t>
            </w:r>
            <w:r>
              <w:rPr>
                <w:spacing w:val="-7"/>
                <w:sz w:val="18"/>
              </w:rPr>
              <w:t xml:space="preserve"> </w:t>
            </w:r>
            <w:r>
              <w:rPr>
                <w:sz w:val="18"/>
              </w:rPr>
              <w:t>be</w:t>
            </w:r>
            <w:r>
              <w:rPr>
                <w:spacing w:val="-4"/>
                <w:sz w:val="18"/>
              </w:rPr>
              <w:t xml:space="preserve"> </w:t>
            </w:r>
            <w:r>
              <w:rPr>
                <w:sz w:val="18"/>
              </w:rPr>
              <w:t>within</w:t>
            </w:r>
            <w:r>
              <w:rPr>
                <w:spacing w:val="-7"/>
                <w:sz w:val="18"/>
              </w:rPr>
              <w:t xml:space="preserve"> </w:t>
            </w:r>
            <w:r>
              <w:rPr>
                <w:sz w:val="18"/>
              </w:rPr>
              <w:t>10%</w:t>
            </w:r>
            <w:r>
              <w:rPr>
                <w:spacing w:val="-4"/>
                <w:sz w:val="18"/>
              </w:rPr>
              <w:t xml:space="preserve"> </w:t>
            </w:r>
            <w:r>
              <w:rPr>
                <w:sz w:val="18"/>
              </w:rPr>
              <w:t>of</w:t>
            </w:r>
            <w:r>
              <w:rPr>
                <w:spacing w:val="-7"/>
                <w:sz w:val="18"/>
              </w:rPr>
              <w:t xml:space="preserve"> </w:t>
            </w:r>
            <w:r>
              <w:rPr>
                <w:sz w:val="18"/>
              </w:rPr>
              <w:t xml:space="preserve">the </w:t>
            </w:r>
            <w:r>
              <w:rPr>
                <w:spacing w:val="-2"/>
                <w:sz w:val="18"/>
              </w:rPr>
              <w:t>theoretical.</w:t>
            </w:r>
          </w:p>
        </w:tc>
      </w:tr>
      <w:tr w:rsidR="00DA3AD6" w14:paraId="1B133D86" w14:textId="77777777">
        <w:trPr>
          <w:trHeight w:val="1034"/>
        </w:trPr>
        <w:tc>
          <w:tcPr>
            <w:tcW w:w="372" w:type="dxa"/>
          </w:tcPr>
          <w:p w14:paraId="1B133D7D" w14:textId="77777777" w:rsidR="00DA3AD6" w:rsidRDefault="00DA3AD6">
            <w:pPr>
              <w:pStyle w:val="TableParagraph"/>
              <w:rPr>
                <w:sz w:val="20"/>
              </w:rPr>
            </w:pPr>
          </w:p>
          <w:p w14:paraId="1B133D7E" w14:textId="77777777" w:rsidR="00DA3AD6" w:rsidRDefault="00DA3AD6">
            <w:pPr>
              <w:pStyle w:val="TableParagraph"/>
              <w:rPr>
                <w:sz w:val="16"/>
              </w:rPr>
            </w:pPr>
          </w:p>
          <w:p w14:paraId="1B133D7F" w14:textId="77777777" w:rsidR="00DA3AD6" w:rsidRDefault="008D3F4A">
            <w:pPr>
              <w:pStyle w:val="TableParagraph"/>
              <w:ind w:left="88" w:right="43"/>
              <w:jc w:val="center"/>
              <w:rPr>
                <w:sz w:val="18"/>
              </w:rPr>
            </w:pPr>
            <w:r>
              <w:rPr>
                <w:spacing w:val="-5"/>
                <w:sz w:val="18"/>
              </w:rPr>
              <w:t>36</w:t>
            </w:r>
          </w:p>
        </w:tc>
        <w:tc>
          <w:tcPr>
            <w:tcW w:w="5714" w:type="dxa"/>
          </w:tcPr>
          <w:p w14:paraId="1B133D80" w14:textId="77777777" w:rsidR="00DA3AD6" w:rsidRDefault="008D3F4A">
            <w:pPr>
              <w:pStyle w:val="TableParagraph"/>
              <w:ind w:left="107"/>
              <w:rPr>
                <w:sz w:val="18"/>
              </w:rPr>
            </w:pPr>
            <w:r>
              <w:rPr>
                <w:sz w:val="18"/>
              </w:rPr>
              <w:t>What</w:t>
            </w:r>
            <w:r>
              <w:rPr>
                <w:spacing w:val="40"/>
                <w:sz w:val="18"/>
              </w:rPr>
              <w:t xml:space="preserve"> </w:t>
            </w:r>
            <w:r>
              <w:rPr>
                <w:sz w:val="18"/>
              </w:rPr>
              <w:t>corrective</w:t>
            </w:r>
            <w:r>
              <w:rPr>
                <w:spacing w:val="40"/>
                <w:sz w:val="18"/>
              </w:rPr>
              <w:t xml:space="preserve"> </w:t>
            </w:r>
            <w:r>
              <w:rPr>
                <w:sz w:val="18"/>
              </w:rPr>
              <w:t>action</w:t>
            </w:r>
            <w:r>
              <w:rPr>
                <w:spacing w:val="40"/>
                <w:sz w:val="18"/>
              </w:rPr>
              <w:t xml:space="preserve"> </w:t>
            </w:r>
            <w:r>
              <w:rPr>
                <w:sz w:val="18"/>
              </w:rPr>
              <w:t>is</w:t>
            </w:r>
            <w:r>
              <w:rPr>
                <w:spacing w:val="40"/>
                <w:sz w:val="18"/>
              </w:rPr>
              <w:t xml:space="preserve"> </w:t>
            </w:r>
            <w:r>
              <w:rPr>
                <w:sz w:val="18"/>
              </w:rPr>
              <w:t>taken</w:t>
            </w:r>
            <w:r>
              <w:rPr>
                <w:spacing w:val="40"/>
                <w:sz w:val="18"/>
              </w:rPr>
              <w:t xml:space="preserve"> </w:t>
            </w:r>
            <w:r>
              <w:rPr>
                <w:sz w:val="18"/>
              </w:rPr>
              <w:t>if</w:t>
            </w:r>
            <w:r>
              <w:rPr>
                <w:spacing w:val="40"/>
                <w:sz w:val="18"/>
              </w:rPr>
              <w:t xml:space="preserve"> </w:t>
            </w:r>
            <w:r>
              <w:rPr>
                <w:sz w:val="18"/>
              </w:rPr>
              <w:t>the</w:t>
            </w:r>
            <w:r>
              <w:rPr>
                <w:spacing w:val="40"/>
                <w:sz w:val="18"/>
              </w:rPr>
              <w:t xml:space="preserve"> </w:t>
            </w:r>
            <w:r>
              <w:rPr>
                <w:sz w:val="18"/>
              </w:rPr>
              <w:t>second-source</w:t>
            </w:r>
            <w:r>
              <w:rPr>
                <w:spacing w:val="40"/>
                <w:sz w:val="18"/>
              </w:rPr>
              <w:t xml:space="preserve"> </w:t>
            </w:r>
            <w:r>
              <w:rPr>
                <w:sz w:val="18"/>
              </w:rPr>
              <w:t>calibration check sample is not acceptable? [15A NCAC 2H .0805 (a) (7) (B)]</w:t>
            </w:r>
          </w:p>
          <w:p w14:paraId="1B133D81" w14:textId="77777777" w:rsidR="00DA3AD6" w:rsidRDefault="00DA3AD6">
            <w:pPr>
              <w:pStyle w:val="TableParagraph"/>
              <w:spacing w:before="11"/>
              <w:rPr>
                <w:sz w:val="17"/>
              </w:rPr>
            </w:pPr>
          </w:p>
          <w:p w14:paraId="1B133D82"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D83" w14:textId="77777777" w:rsidR="00DA3AD6" w:rsidRDefault="00DA3AD6">
            <w:pPr>
              <w:pStyle w:val="TableParagraph"/>
              <w:rPr>
                <w:rFonts w:ascii="Times New Roman"/>
                <w:sz w:val="16"/>
              </w:rPr>
            </w:pPr>
          </w:p>
        </w:tc>
        <w:tc>
          <w:tcPr>
            <w:tcW w:w="450" w:type="dxa"/>
          </w:tcPr>
          <w:p w14:paraId="1B133D84" w14:textId="77777777" w:rsidR="00DA3AD6" w:rsidRDefault="00DA3AD6">
            <w:pPr>
              <w:pStyle w:val="TableParagraph"/>
              <w:rPr>
                <w:rFonts w:ascii="Times New Roman"/>
                <w:sz w:val="16"/>
              </w:rPr>
            </w:pPr>
          </w:p>
        </w:tc>
        <w:tc>
          <w:tcPr>
            <w:tcW w:w="3959" w:type="dxa"/>
          </w:tcPr>
          <w:p w14:paraId="1B133D85" w14:textId="77777777" w:rsidR="00DA3AD6" w:rsidRDefault="00DA3AD6">
            <w:pPr>
              <w:pStyle w:val="TableParagraph"/>
              <w:rPr>
                <w:rFonts w:ascii="Times New Roman"/>
                <w:sz w:val="16"/>
              </w:rPr>
            </w:pPr>
          </w:p>
        </w:tc>
      </w:tr>
      <w:tr w:rsidR="00DA3AD6" w14:paraId="1B133D90" w14:textId="77777777">
        <w:trPr>
          <w:trHeight w:val="1242"/>
        </w:trPr>
        <w:tc>
          <w:tcPr>
            <w:tcW w:w="372" w:type="dxa"/>
          </w:tcPr>
          <w:p w14:paraId="1B133D87" w14:textId="77777777" w:rsidR="00DA3AD6" w:rsidRDefault="00DA3AD6">
            <w:pPr>
              <w:pStyle w:val="TableParagraph"/>
              <w:rPr>
                <w:sz w:val="20"/>
              </w:rPr>
            </w:pPr>
          </w:p>
          <w:p w14:paraId="1B133D88" w14:textId="77777777" w:rsidR="00DA3AD6" w:rsidRDefault="00DA3AD6">
            <w:pPr>
              <w:pStyle w:val="TableParagraph"/>
              <w:spacing w:before="11"/>
              <w:rPr>
                <w:sz w:val="24"/>
              </w:rPr>
            </w:pPr>
          </w:p>
          <w:p w14:paraId="1B133D89" w14:textId="77777777" w:rsidR="00DA3AD6" w:rsidRDefault="008D3F4A">
            <w:pPr>
              <w:pStyle w:val="TableParagraph"/>
              <w:ind w:left="88" w:right="43"/>
              <w:jc w:val="center"/>
              <w:rPr>
                <w:sz w:val="18"/>
              </w:rPr>
            </w:pPr>
            <w:r>
              <w:rPr>
                <w:spacing w:val="-5"/>
                <w:sz w:val="18"/>
              </w:rPr>
              <w:t>37</w:t>
            </w:r>
          </w:p>
        </w:tc>
        <w:tc>
          <w:tcPr>
            <w:tcW w:w="5714" w:type="dxa"/>
          </w:tcPr>
          <w:p w14:paraId="1B133D8A" w14:textId="77777777" w:rsidR="00DA3AD6" w:rsidRDefault="00DA3AD6">
            <w:pPr>
              <w:pStyle w:val="TableParagraph"/>
              <w:rPr>
                <w:sz w:val="18"/>
              </w:rPr>
            </w:pPr>
          </w:p>
          <w:p w14:paraId="1B133D8B" w14:textId="77777777" w:rsidR="00DA3AD6" w:rsidRDefault="008D3F4A">
            <w:pPr>
              <w:pStyle w:val="TableParagraph"/>
              <w:ind w:left="107"/>
              <w:rPr>
                <w:sz w:val="18"/>
              </w:rPr>
            </w:pPr>
            <w:r>
              <w:rPr>
                <w:sz w:val="18"/>
              </w:rPr>
              <w:t>Is a lower reporting limit standard analyzed or back-calculated with each analysis? [15A NCAC 2H .0805 (a) (7) (H)]</w:t>
            </w:r>
          </w:p>
        </w:tc>
        <w:tc>
          <w:tcPr>
            <w:tcW w:w="448" w:type="dxa"/>
          </w:tcPr>
          <w:p w14:paraId="1B133D8C" w14:textId="77777777" w:rsidR="00DA3AD6" w:rsidRDefault="00DA3AD6">
            <w:pPr>
              <w:pStyle w:val="TableParagraph"/>
              <w:rPr>
                <w:rFonts w:ascii="Times New Roman"/>
                <w:sz w:val="16"/>
              </w:rPr>
            </w:pPr>
          </w:p>
        </w:tc>
        <w:tc>
          <w:tcPr>
            <w:tcW w:w="450" w:type="dxa"/>
          </w:tcPr>
          <w:p w14:paraId="1B133D8D" w14:textId="77777777" w:rsidR="00DA3AD6" w:rsidRDefault="00DA3AD6">
            <w:pPr>
              <w:pStyle w:val="TableParagraph"/>
              <w:rPr>
                <w:rFonts w:ascii="Times New Roman"/>
                <w:sz w:val="16"/>
              </w:rPr>
            </w:pPr>
          </w:p>
        </w:tc>
        <w:tc>
          <w:tcPr>
            <w:tcW w:w="3959" w:type="dxa"/>
          </w:tcPr>
          <w:p w14:paraId="1B133D8E" w14:textId="77777777" w:rsidR="00DA3AD6" w:rsidRDefault="008D3F4A">
            <w:pPr>
              <w:pStyle w:val="TableParagraph"/>
              <w:ind w:left="110" w:right="102"/>
              <w:rPr>
                <w:sz w:val="18"/>
              </w:rPr>
            </w:pPr>
            <w:r>
              <w:rPr>
                <w:sz w:val="18"/>
              </w:rPr>
              <w:t>Laboratories shall analyze or back-calculate a standard at the same concentration as the lowest reporting concentration each day samples</w:t>
            </w:r>
            <w:r>
              <w:rPr>
                <w:spacing w:val="-4"/>
                <w:sz w:val="18"/>
              </w:rPr>
              <w:t xml:space="preserve"> </w:t>
            </w:r>
            <w:r>
              <w:rPr>
                <w:sz w:val="18"/>
              </w:rPr>
              <w:t>are</w:t>
            </w:r>
            <w:r>
              <w:rPr>
                <w:spacing w:val="-7"/>
                <w:sz w:val="18"/>
              </w:rPr>
              <w:t xml:space="preserve"> </w:t>
            </w:r>
            <w:r>
              <w:rPr>
                <w:sz w:val="18"/>
              </w:rPr>
              <w:t>analyzed.</w:t>
            </w:r>
            <w:r>
              <w:rPr>
                <w:spacing w:val="-5"/>
                <w:sz w:val="18"/>
              </w:rPr>
              <w:t xml:space="preserve"> </w:t>
            </w:r>
            <w:r>
              <w:rPr>
                <w:sz w:val="18"/>
              </w:rPr>
              <w:t>On</w:t>
            </w:r>
            <w:r>
              <w:rPr>
                <w:spacing w:val="-4"/>
                <w:sz w:val="18"/>
              </w:rPr>
              <w:t xml:space="preserve"> </w:t>
            </w:r>
            <w:r>
              <w:rPr>
                <w:sz w:val="18"/>
              </w:rPr>
              <w:t>days</w:t>
            </w:r>
            <w:r>
              <w:rPr>
                <w:spacing w:val="-4"/>
                <w:sz w:val="18"/>
              </w:rPr>
              <w:t xml:space="preserve"> </w:t>
            </w:r>
            <w:r>
              <w:rPr>
                <w:sz w:val="18"/>
              </w:rPr>
              <w:t>when</w:t>
            </w:r>
            <w:r>
              <w:rPr>
                <w:spacing w:val="-7"/>
                <w:sz w:val="18"/>
              </w:rPr>
              <w:t xml:space="preserve"> </w:t>
            </w:r>
            <w:r>
              <w:rPr>
                <w:sz w:val="18"/>
              </w:rPr>
              <w:t>an</w:t>
            </w:r>
            <w:r>
              <w:rPr>
                <w:spacing w:val="-7"/>
                <w:sz w:val="18"/>
              </w:rPr>
              <w:t xml:space="preserve"> </w:t>
            </w:r>
            <w:r>
              <w:rPr>
                <w:sz w:val="18"/>
              </w:rPr>
              <w:t>initial</w:t>
            </w:r>
          </w:p>
          <w:p w14:paraId="1B133D8F" w14:textId="77777777" w:rsidR="00DA3AD6" w:rsidRDefault="008D3F4A">
            <w:pPr>
              <w:pStyle w:val="TableParagraph"/>
              <w:spacing w:line="208" w:lineRule="exact"/>
              <w:ind w:left="110"/>
              <w:rPr>
                <w:sz w:val="18"/>
              </w:rPr>
            </w:pPr>
            <w:r>
              <w:rPr>
                <w:sz w:val="18"/>
              </w:rPr>
              <w:t>calibration is being performed, then this requirement</w:t>
            </w:r>
            <w:r>
              <w:rPr>
                <w:spacing w:val="-6"/>
                <w:sz w:val="18"/>
              </w:rPr>
              <w:t xml:space="preserve"> </w:t>
            </w:r>
            <w:r>
              <w:rPr>
                <w:sz w:val="18"/>
              </w:rPr>
              <w:t>has</w:t>
            </w:r>
            <w:r>
              <w:rPr>
                <w:spacing w:val="-5"/>
                <w:sz w:val="18"/>
              </w:rPr>
              <w:t xml:space="preserve"> </w:t>
            </w:r>
            <w:r>
              <w:rPr>
                <w:sz w:val="18"/>
              </w:rPr>
              <w:t>been</w:t>
            </w:r>
            <w:r>
              <w:rPr>
                <w:spacing w:val="-8"/>
                <w:sz w:val="18"/>
              </w:rPr>
              <w:t xml:space="preserve"> </w:t>
            </w:r>
            <w:r>
              <w:rPr>
                <w:sz w:val="18"/>
              </w:rPr>
              <w:t>met</w:t>
            </w:r>
            <w:r>
              <w:rPr>
                <w:spacing w:val="-8"/>
                <w:sz w:val="18"/>
              </w:rPr>
              <w:t xml:space="preserve"> </w:t>
            </w:r>
            <w:r>
              <w:rPr>
                <w:sz w:val="18"/>
              </w:rPr>
              <w:t>(see</w:t>
            </w:r>
            <w:r>
              <w:rPr>
                <w:spacing w:val="-5"/>
                <w:sz w:val="18"/>
              </w:rPr>
              <w:t xml:space="preserve"> </w:t>
            </w:r>
            <w:r>
              <w:rPr>
                <w:sz w:val="18"/>
              </w:rPr>
              <w:t>question</w:t>
            </w:r>
            <w:r>
              <w:rPr>
                <w:spacing w:val="-5"/>
                <w:sz w:val="18"/>
              </w:rPr>
              <w:t xml:space="preserve"> </w:t>
            </w:r>
            <w:r>
              <w:rPr>
                <w:sz w:val="18"/>
              </w:rPr>
              <w:t>#14).</w:t>
            </w:r>
          </w:p>
        </w:tc>
      </w:tr>
      <w:tr w:rsidR="00DA3AD6" w14:paraId="1B133D9D" w14:textId="77777777">
        <w:trPr>
          <w:trHeight w:val="1448"/>
        </w:trPr>
        <w:tc>
          <w:tcPr>
            <w:tcW w:w="372" w:type="dxa"/>
          </w:tcPr>
          <w:p w14:paraId="1B133D91" w14:textId="77777777" w:rsidR="00DA3AD6" w:rsidRDefault="00DA3AD6">
            <w:pPr>
              <w:pStyle w:val="TableParagraph"/>
              <w:rPr>
                <w:sz w:val="20"/>
              </w:rPr>
            </w:pPr>
          </w:p>
          <w:p w14:paraId="1B133D92" w14:textId="77777777" w:rsidR="00DA3AD6" w:rsidRDefault="00DA3AD6">
            <w:pPr>
              <w:pStyle w:val="TableParagraph"/>
              <w:rPr>
                <w:sz w:val="20"/>
              </w:rPr>
            </w:pPr>
          </w:p>
          <w:p w14:paraId="1B133D93" w14:textId="77777777" w:rsidR="00DA3AD6" w:rsidRDefault="008D3F4A">
            <w:pPr>
              <w:pStyle w:val="TableParagraph"/>
              <w:spacing w:before="159"/>
              <w:ind w:left="88" w:right="43"/>
              <w:jc w:val="center"/>
              <w:rPr>
                <w:sz w:val="18"/>
              </w:rPr>
            </w:pPr>
            <w:r>
              <w:rPr>
                <w:spacing w:val="-5"/>
                <w:sz w:val="18"/>
              </w:rPr>
              <w:t>38</w:t>
            </w:r>
          </w:p>
        </w:tc>
        <w:tc>
          <w:tcPr>
            <w:tcW w:w="5714" w:type="dxa"/>
          </w:tcPr>
          <w:p w14:paraId="1B133D94" w14:textId="77777777" w:rsidR="00DA3AD6" w:rsidRDefault="008D3F4A">
            <w:pPr>
              <w:pStyle w:val="TableParagraph"/>
              <w:ind w:left="107"/>
              <w:rPr>
                <w:sz w:val="18"/>
              </w:rPr>
            </w:pPr>
            <w:r>
              <w:rPr>
                <w:sz w:val="18"/>
              </w:rPr>
              <w:t>What</w:t>
            </w:r>
            <w:r>
              <w:rPr>
                <w:spacing w:val="80"/>
                <w:sz w:val="18"/>
              </w:rPr>
              <w:t xml:space="preserve"> </w:t>
            </w:r>
            <w:r>
              <w:rPr>
                <w:sz w:val="18"/>
              </w:rPr>
              <w:t>is</w:t>
            </w:r>
            <w:r>
              <w:rPr>
                <w:spacing w:val="80"/>
                <w:sz w:val="18"/>
              </w:rPr>
              <w:t xml:space="preserve"> </w:t>
            </w:r>
            <w:r>
              <w:rPr>
                <w:sz w:val="18"/>
              </w:rPr>
              <w:t>the</w:t>
            </w:r>
            <w:r>
              <w:rPr>
                <w:spacing w:val="80"/>
                <w:sz w:val="18"/>
              </w:rPr>
              <w:t xml:space="preserve"> </w:t>
            </w:r>
            <w:r>
              <w:rPr>
                <w:sz w:val="18"/>
              </w:rPr>
              <w:t>acceptance</w:t>
            </w:r>
            <w:r>
              <w:rPr>
                <w:spacing w:val="80"/>
                <w:sz w:val="18"/>
              </w:rPr>
              <w:t xml:space="preserve"> </w:t>
            </w:r>
            <w:r>
              <w:rPr>
                <w:sz w:val="18"/>
              </w:rPr>
              <w:t>criterion</w:t>
            </w:r>
            <w:r>
              <w:rPr>
                <w:spacing w:val="80"/>
                <w:sz w:val="18"/>
              </w:rPr>
              <w:t xml:space="preserve"> </w:t>
            </w:r>
            <w:r>
              <w:rPr>
                <w:sz w:val="18"/>
              </w:rPr>
              <w:t>for</w:t>
            </w:r>
            <w:r>
              <w:rPr>
                <w:spacing w:val="80"/>
                <w:sz w:val="18"/>
              </w:rPr>
              <w:t xml:space="preserve"> </w:t>
            </w:r>
            <w:r>
              <w:rPr>
                <w:sz w:val="18"/>
              </w:rPr>
              <w:t>the</w:t>
            </w:r>
            <w:r>
              <w:rPr>
                <w:spacing w:val="80"/>
                <w:sz w:val="18"/>
              </w:rPr>
              <w:t xml:space="preserve"> </w:t>
            </w:r>
            <w:r>
              <w:rPr>
                <w:sz w:val="18"/>
              </w:rPr>
              <w:t>lower</w:t>
            </w:r>
            <w:r>
              <w:rPr>
                <w:spacing w:val="80"/>
                <w:sz w:val="18"/>
              </w:rPr>
              <w:t xml:space="preserve"> </w:t>
            </w:r>
            <w:r>
              <w:rPr>
                <w:sz w:val="18"/>
              </w:rPr>
              <w:t>reporting</w:t>
            </w:r>
            <w:r>
              <w:rPr>
                <w:spacing w:val="80"/>
                <w:sz w:val="18"/>
              </w:rPr>
              <w:t xml:space="preserve"> </w:t>
            </w:r>
            <w:r>
              <w:rPr>
                <w:sz w:val="18"/>
              </w:rPr>
              <w:t>limit standard?</w:t>
            </w:r>
            <w:r>
              <w:rPr>
                <w:spacing w:val="1"/>
                <w:sz w:val="18"/>
              </w:rPr>
              <w:t xml:space="preserve"> </w:t>
            </w:r>
            <w:r>
              <w:rPr>
                <w:sz w:val="18"/>
              </w:rPr>
              <w:t>[15A</w:t>
            </w:r>
            <w:r>
              <w:rPr>
                <w:spacing w:val="5"/>
                <w:sz w:val="18"/>
              </w:rPr>
              <w:t xml:space="preserve"> </w:t>
            </w:r>
            <w:r>
              <w:rPr>
                <w:sz w:val="18"/>
              </w:rPr>
              <w:t>NCAC</w:t>
            </w:r>
            <w:r>
              <w:rPr>
                <w:spacing w:val="6"/>
                <w:sz w:val="18"/>
              </w:rPr>
              <w:t xml:space="preserve"> </w:t>
            </w:r>
            <w:r>
              <w:rPr>
                <w:sz w:val="18"/>
              </w:rPr>
              <w:t>2H</w:t>
            </w:r>
            <w:r>
              <w:rPr>
                <w:spacing w:val="2"/>
                <w:sz w:val="18"/>
              </w:rPr>
              <w:t xml:space="preserve"> </w:t>
            </w:r>
            <w:r>
              <w:rPr>
                <w:sz w:val="18"/>
              </w:rPr>
              <w:t>.0805</w:t>
            </w:r>
            <w:r>
              <w:rPr>
                <w:spacing w:val="6"/>
                <w:sz w:val="18"/>
              </w:rPr>
              <w:t xml:space="preserve"> </w:t>
            </w:r>
            <w:r>
              <w:rPr>
                <w:sz w:val="18"/>
              </w:rPr>
              <w:t>(a)</w:t>
            </w:r>
            <w:r>
              <w:rPr>
                <w:spacing w:val="6"/>
                <w:sz w:val="18"/>
              </w:rPr>
              <w:t xml:space="preserve"> </w:t>
            </w:r>
            <w:r>
              <w:rPr>
                <w:sz w:val="18"/>
              </w:rPr>
              <w:t>(7)</w:t>
            </w:r>
            <w:r>
              <w:rPr>
                <w:spacing w:val="5"/>
                <w:sz w:val="18"/>
              </w:rPr>
              <w:t xml:space="preserve"> </w:t>
            </w:r>
            <w:r>
              <w:rPr>
                <w:sz w:val="18"/>
              </w:rPr>
              <w:t>(A)</w:t>
            </w:r>
            <w:r>
              <w:rPr>
                <w:spacing w:val="5"/>
                <w:sz w:val="18"/>
              </w:rPr>
              <w:t xml:space="preserve"> </w:t>
            </w:r>
            <w:r>
              <w:rPr>
                <w:sz w:val="18"/>
              </w:rPr>
              <w:t>and</w:t>
            </w:r>
            <w:r>
              <w:rPr>
                <w:spacing w:val="7"/>
                <w:sz w:val="18"/>
              </w:rPr>
              <w:t xml:space="preserve"> </w:t>
            </w:r>
            <w:r>
              <w:rPr>
                <w:sz w:val="18"/>
              </w:rPr>
              <w:t>SM</w:t>
            </w:r>
            <w:r>
              <w:rPr>
                <w:spacing w:val="6"/>
                <w:sz w:val="18"/>
              </w:rPr>
              <w:t xml:space="preserve"> </w:t>
            </w:r>
            <w:r>
              <w:rPr>
                <w:sz w:val="18"/>
              </w:rPr>
              <w:t>5310</w:t>
            </w:r>
            <w:r>
              <w:rPr>
                <w:spacing w:val="6"/>
                <w:sz w:val="18"/>
              </w:rPr>
              <w:t xml:space="preserve"> </w:t>
            </w:r>
            <w:r>
              <w:rPr>
                <w:sz w:val="18"/>
              </w:rPr>
              <w:t>A-2014</w:t>
            </w:r>
            <w:r>
              <w:rPr>
                <w:spacing w:val="7"/>
                <w:sz w:val="18"/>
              </w:rPr>
              <w:t xml:space="preserve"> </w:t>
            </w:r>
            <w:r>
              <w:rPr>
                <w:spacing w:val="-5"/>
                <w:sz w:val="18"/>
              </w:rPr>
              <w:t>(5)</w:t>
            </w:r>
          </w:p>
          <w:p w14:paraId="1B133D95" w14:textId="77777777" w:rsidR="00DA3AD6" w:rsidRDefault="008D3F4A">
            <w:pPr>
              <w:pStyle w:val="TableParagraph"/>
              <w:ind w:left="107"/>
              <w:rPr>
                <w:sz w:val="18"/>
              </w:rPr>
            </w:pPr>
            <w:r>
              <w:rPr>
                <w:sz w:val="18"/>
              </w:rPr>
              <w:t xml:space="preserve">(b) </w:t>
            </w:r>
            <w:r>
              <w:rPr>
                <w:spacing w:val="-4"/>
                <w:sz w:val="18"/>
              </w:rPr>
              <w:t>(7)]</w:t>
            </w:r>
          </w:p>
          <w:p w14:paraId="1B133D96" w14:textId="77777777" w:rsidR="00DA3AD6" w:rsidRDefault="00DA3AD6">
            <w:pPr>
              <w:pStyle w:val="TableParagraph"/>
              <w:spacing w:before="9"/>
              <w:rPr>
                <w:sz w:val="17"/>
              </w:rPr>
            </w:pPr>
          </w:p>
          <w:p w14:paraId="1B133D97"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D98" w14:textId="77777777" w:rsidR="00DA3AD6" w:rsidRDefault="00DA3AD6">
            <w:pPr>
              <w:pStyle w:val="TableParagraph"/>
              <w:rPr>
                <w:rFonts w:ascii="Times New Roman"/>
                <w:sz w:val="16"/>
              </w:rPr>
            </w:pPr>
          </w:p>
        </w:tc>
        <w:tc>
          <w:tcPr>
            <w:tcW w:w="450" w:type="dxa"/>
          </w:tcPr>
          <w:p w14:paraId="1B133D99" w14:textId="77777777" w:rsidR="00DA3AD6" w:rsidRDefault="00DA3AD6">
            <w:pPr>
              <w:pStyle w:val="TableParagraph"/>
              <w:rPr>
                <w:rFonts w:ascii="Times New Roman"/>
                <w:sz w:val="16"/>
              </w:rPr>
            </w:pPr>
          </w:p>
        </w:tc>
        <w:tc>
          <w:tcPr>
            <w:tcW w:w="3959" w:type="dxa"/>
          </w:tcPr>
          <w:p w14:paraId="1B133D9A" w14:textId="77777777" w:rsidR="00DA3AD6" w:rsidRDefault="00DA3AD6">
            <w:pPr>
              <w:pStyle w:val="TableParagraph"/>
              <w:rPr>
                <w:sz w:val="20"/>
              </w:rPr>
            </w:pPr>
          </w:p>
          <w:p w14:paraId="1B133D9B" w14:textId="77777777" w:rsidR="00DA3AD6" w:rsidRDefault="00DA3AD6">
            <w:pPr>
              <w:pStyle w:val="TableParagraph"/>
              <w:spacing w:before="10"/>
              <w:rPr>
                <w:sz w:val="24"/>
              </w:rPr>
            </w:pPr>
          </w:p>
          <w:p w14:paraId="1B133D9C" w14:textId="77777777" w:rsidR="00DA3AD6" w:rsidRDefault="008D3F4A">
            <w:pPr>
              <w:pStyle w:val="TableParagraph"/>
              <w:ind w:left="110" w:right="184"/>
              <w:rPr>
                <w:sz w:val="18"/>
              </w:rPr>
            </w:pPr>
            <w:r>
              <w:rPr>
                <w:sz w:val="18"/>
              </w:rPr>
              <w:t>The</w:t>
            </w:r>
            <w:r>
              <w:rPr>
                <w:spacing w:val="-8"/>
                <w:sz w:val="18"/>
              </w:rPr>
              <w:t xml:space="preserve"> </w:t>
            </w:r>
            <w:r>
              <w:rPr>
                <w:sz w:val="18"/>
              </w:rPr>
              <w:t>low-range</w:t>
            </w:r>
            <w:r>
              <w:rPr>
                <w:spacing w:val="-8"/>
                <w:sz w:val="18"/>
              </w:rPr>
              <w:t xml:space="preserve"> </w:t>
            </w:r>
            <w:r>
              <w:rPr>
                <w:sz w:val="18"/>
              </w:rPr>
              <w:t>standard</w:t>
            </w:r>
            <w:r>
              <w:rPr>
                <w:spacing w:val="-8"/>
                <w:sz w:val="18"/>
              </w:rPr>
              <w:t xml:space="preserve"> </w:t>
            </w:r>
            <w:r>
              <w:rPr>
                <w:sz w:val="18"/>
              </w:rPr>
              <w:t>should</w:t>
            </w:r>
            <w:r>
              <w:rPr>
                <w:spacing w:val="-8"/>
                <w:sz w:val="18"/>
              </w:rPr>
              <w:t xml:space="preserve"> </w:t>
            </w:r>
            <w:r>
              <w:rPr>
                <w:sz w:val="18"/>
              </w:rPr>
              <w:t>agree</w:t>
            </w:r>
            <w:r>
              <w:rPr>
                <w:spacing w:val="-8"/>
                <w:sz w:val="18"/>
              </w:rPr>
              <w:t xml:space="preserve"> </w:t>
            </w:r>
            <w:r>
              <w:rPr>
                <w:sz w:val="18"/>
              </w:rPr>
              <w:t>within 50% of the true value.</w:t>
            </w:r>
          </w:p>
        </w:tc>
      </w:tr>
      <w:tr w:rsidR="00DA3AD6" w14:paraId="1B133DAA" w14:textId="77777777">
        <w:trPr>
          <w:trHeight w:val="1449"/>
        </w:trPr>
        <w:tc>
          <w:tcPr>
            <w:tcW w:w="372" w:type="dxa"/>
          </w:tcPr>
          <w:p w14:paraId="1B133D9E" w14:textId="77777777" w:rsidR="00DA3AD6" w:rsidRDefault="00DA3AD6">
            <w:pPr>
              <w:pStyle w:val="TableParagraph"/>
              <w:rPr>
                <w:sz w:val="20"/>
              </w:rPr>
            </w:pPr>
          </w:p>
          <w:p w14:paraId="1B133D9F" w14:textId="77777777" w:rsidR="00DA3AD6" w:rsidRDefault="00DA3AD6">
            <w:pPr>
              <w:pStyle w:val="TableParagraph"/>
              <w:rPr>
                <w:sz w:val="20"/>
              </w:rPr>
            </w:pPr>
          </w:p>
          <w:p w14:paraId="1B133DA0" w14:textId="77777777" w:rsidR="00DA3AD6" w:rsidRDefault="008D3F4A">
            <w:pPr>
              <w:pStyle w:val="TableParagraph"/>
              <w:spacing w:before="160"/>
              <w:ind w:left="88" w:right="43"/>
              <w:jc w:val="center"/>
              <w:rPr>
                <w:sz w:val="18"/>
              </w:rPr>
            </w:pPr>
            <w:r>
              <w:rPr>
                <w:spacing w:val="-5"/>
                <w:sz w:val="18"/>
              </w:rPr>
              <w:t>39</w:t>
            </w:r>
          </w:p>
        </w:tc>
        <w:tc>
          <w:tcPr>
            <w:tcW w:w="5714" w:type="dxa"/>
          </w:tcPr>
          <w:p w14:paraId="1B133DA1" w14:textId="77777777" w:rsidR="00DA3AD6" w:rsidRDefault="008D3F4A">
            <w:pPr>
              <w:pStyle w:val="TableParagraph"/>
              <w:ind w:left="107"/>
              <w:rPr>
                <w:sz w:val="18"/>
              </w:rPr>
            </w:pPr>
            <w:r>
              <w:rPr>
                <w:sz w:val="18"/>
              </w:rPr>
              <w:t>What corrective action is taken if the lower reporting limit standard is not</w:t>
            </w:r>
            <w:r>
              <w:rPr>
                <w:spacing w:val="16"/>
                <w:sz w:val="18"/>
              </w:rPr>
              <w:t xml:space="preserve"> </w:t>
            </w:r>
            <w:r>
              <w:rPr>
                <w:sz w:val="18"/>
              </w:rPr>
              <w:t>acceptable?</w:t>
            </w:r>
            <w:r>
              <w:rPr>
                <w:spacing w:val="18"/>
                <w:sz w:val="18"/>
              </w:rPr>
              <w:t xml:space="preserve"> </w:t>
            </w:r>
            <w:r>
              <w:rPr>
                <w:sz w:val="18"/>
              </w:rPr>
              <w:t>[15A</w:t>
            </w:r>
            <w:r>
              <w:rPr>
                <w:spacing w:val="17"/>
                <w:sz w:val="18"/>
              </w:rPr>
              <w:t xml:space="preserve"> </w:t>
            </w:r>
            <w:r>
              <w:rPr>
                <w:sz w:val="18"/>
              </w:rPr>
              <w:t>NCAC</w:t>
            </w:r>
            <w:r>
              <w:rPr>
                <w:spacing w:val="15"/>
                <w:sz w:val="18"/>
              </w:rPr>
              <w:t xml:space="preserve"> </w:t>
            </w:r>
            <w:r>
              <w:rPr>
                <w:sz w:val="18"/>
              </w:rPr>
              <w:t>2H</w:t>
            </w:r>
            <w:r>
              <w:rPr>
                <w:spacing w:val="17"/>
                <w:sz w:val="18"/>
              </w:rPr>
              <w:t xml:space="preserve"> </w:t>
            </w:r>
            <w:r>
              <w:rPr>
                <w:sz w:val="18"/>
              </w:rPr>
              <w:t>.0805</w:t>
            </w:r>
            <w:r>
              <w:rPr>
                <w:spacing w:val="17"/>
                <w:sz w:val="18"/>
              </w:rPr>
              <w:t xml:space="preserve"> </w:t>
            </w:r>
            <w:r>
              <w:rPr>
                <w:sz w:val="18"/>
              </w:rPr>
              <w:t>(a)</w:t>
            </w:r>
            <w:r>
              <w:rPr>
                <w:spacing w:val="17"/>
                <w:sz w:val="18"/>
              </w:rPr>
              <w:t xml:space="preserve"> </w:t>
            </w:r>
            <w:r>
              <w:rPr>
                <w:sz w:val="18"/>
              </w:rPr>
              <w:t>(7)</w:t>
            </w:r>
            <w:r>
              <w:rPr>
                <w:spacing w:val="16"/>
                <w:sz w:val="18"/>
              </w:rPr>
              <w:t xml:space="preserve"> </w:t>
            </w:r>
            <w:r>
              <w:rPr>
                <w:sz w:val="18"/>
              </w:rPr>
              <w:t>(B)</w:t>
            </w:r>
            <w:r>
              <w:rPr>
                <w:spacing w:val="17"/>
                <w:sz w:val="18"/>
              </w:rPr>
              <w:t xml:space="preserve"> </w:t>
            </w:r>
            <w:r>
              <w:rPr>
                <w:sz w:val="18"/>
              </w:rPr>
              <w:t>and</w:t>
            </w:r>
            <w:r>
              <w:rPr>
                <w:spacing w:val="15"/>
                <w:sz w:val="18"/>
              </w:rPr>
              <w:t xml:space="preserve"> </w:t>
            </w:r>
            <w:r>
              <w:rPr>
                <w:sz w:val="18"/>
              </w:rPr>
              <w:t>5310</w:t>
            </w:r>
            <w:r>
              <w:rPr>
                <w:spacing w:val="18"/>
                <w:sz w:val="18"/>
              </w:rPr>
              <w:t xml:space="preserve"> </w:t>
            </w:r>
            <w:r>
              <w:rPr>
                <w:sz w:val="18"/>
              </w:rPr>
              <w:t>A-</w:t>
            </w:r>
            <w:r>
              <w:rPr>
                <w:spacing w:val="-4"/>
                <w:sz w:val="18"/>
              </w:rPr>
              <w:t>2014</w:t>
            </w:r>
          </w:p>
          <w:p w14:paraId="1B133DA2" w14:textId="77777777" w:rsidR="00DA3AD6" w:rsidRDefault="008D3F4A">
            <w:pPr>
              <w:pStyle w:val="TableParagraph"/>
              <w:spacing w:line="206" w:lineRule="exact"/>
              <w:ind w:left="107"/>
              <w:rPr>
                <w:sz w:val="18"/>
              </w:rPr>
            </w:pPr>
            <w:r>
              <w:rPr>
                <w:sz w:val="18"/>
              </w:rPr>
              <w:t>(5) (c)</w:t>
            </w:r>
            <w:r>
              <w:rPr>
                <w:spacing w:val="1"/>
                <w:sz w:val="18"/>
              </w:rPr>
              <w:t xml:space="preserve"> </w:t>
            </w:r>
            <w:r>
              <w:rPr>
                <w:spacing w:val="-4"/>
                <w:sz w:val="18"/>
              </w:rPr>
              <w:t>(2)]</w:t>
            </w:r>
          </w:p>
          <w:p w14:paraId="1B133DA3" w14:textId="77777777" w:rsidR="00DA3AD6" w:rsidRDefault="00DA3AD6">
            <w:pPr>
              <w:pStyle w:val="TableParagraph"/>
              <w:rPr>
                <w:sz w:val="18"/>
              </w:rPr>
            </w:pPr>
          </w:p>
          <w:p w14:paraId="1B133DA4"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DA5" w14:textId="77777777" w:rsidR="00DA3AD6" w:rsidRDefault="00DA3AD6">
            <w:pPr>
              <w:pStyle w:val="TableParagraph"/>
              <w:rPr>
                <w:rFonts w:ascii="Times New Roman"/>
                <w:sz w:val="16"/>
              </w:rPr>
            </w:pPr>
          </w:p>
        </w:tc>
        <w:tc>
          <w:tcPr>
            <w:tcW w:w="450" w:type="dxa"/>
          </w:tcPr>
          <w:p w14:paraId="1B133DA6" w14:textId="77777777" w:rsidR="00DA3AD6" w:rsidRDefault="00DA3AD6">
            <w:pPr>
              <w:pStyle w:val="TableParagraph"/>
              <w:rPr>
                <w:rFonts w:ascii="Times New Roman"/>
                <w:sz w:val="16"/>
              </w:rPr>
            </w:pPr>
          </w:p>
        </w:tc>
        <w:tc>
          <w:tcPr>
            <w:tcW w:w="3959" w:type="dxa"/>
          </w:tcPr>
          <w:p w14:paraId="1B133DA7" w14:textId="77777777" w:rsidR="00DA3AD6" w:rsidRDefault="00DA3AD6">
            <w:pPr>
              <w:pStyle w:val="TableParagraph"/>
              <w:rPr>
                <w:sz w:val="20"/>
              </w:rPr>
            </w:pPr>
          </w:p>
          <w:p w14:paraId="1B133DA8" w14:textId="77777777" w:rsidR="00DA3AD6" w:rsidRDefault="00DA3AD6">
            <w:pPr>
              <w:pStyle w:val="TableParagraph"/>
              <w:spacing w:before="11"/>
              <w:rPr>
                <w:sz w:val="24"/>
              </w:rPr>
            </w:pPr>
          </w:p>
          <w:p w14:paraId="1B133DA9" w14:textId="77777777" w:rsidR="00DA3AD6" w:rsidRDefault="008D3F4A">
            <w:pPr>
              <w:pStyle w:val="TableParagraph"/>
              <w:ind w:left="110"/>
              <w:rPr>
                <w:sz w:val="18"/>
              </w:rPr>
            </w:pPr>
            <w:r>
              <w:rPr>
                <w:b/>
                <w:sz w:val="18"/>
              </w:rPr>
              <w:t>SM</w:t>
            </w:r>
            <w:r>
              <w:rPr>
                <w:b/>
                <w:spacing w:val="-6"/>
                <w:sz w:val="18"/>
              </w:rPr>
              <w:t xml:space="preserve"> </w:t>
            </w:r>
            <w:r>
              <w:rPr>
                <w:b/>
                <w:sz w:val="18"/>
              </w:rPr>
              <w:t>states:</w:t>
            </w:r>
            <w:r>
              <w:rPr>
                <w:b/>
                <w:spacing w:val="-7"/>
                <w:sz w:val="18"/>
              </w:rPr>
              <w:t xml:space="preserve"> </w:t>
            </w:r>
            <w:r>
              <w:rPr>
                <w:sz w:val="18"/>
              </w:rPr>
              <w:t>Consult</w:t>
            </w:r>
            <w:r>
              <w:rPr>
                <w:spacing w:val="-7"/>
                <w:sz w:val="18"/>
              </w:rPr>
              <w:t xml:space="preserve"> </w:t>
            </w:r>
            <w:r>
              <w:rPr>
                <w:sz w:val="18"/>
              </w:rPr>
              <w:t>instrument</w:t>
            </w:r>
            <w:r>
              <w:rPr>
                <w:spacing w:val="-9"/>
                <w:sz w:val="18"/>
              </w:rPr>
              <w:t xml:space="preserve"> </w:t>
            </w:r>
            <w:r>
              <w:rPr>
                <w:sz w:val="18"/>
              </w:rPr>
              <w:t>manual.</w:t>
            </w:r>
            <w:r>
              <w:rPr>
                <w:spacing w:val="-9"/>
                <w:sz w:val="18"/>
              </w:rPr>
              <w:t xml:space="preserve"> </w:t>
            </w:r>
            <w:r>
              <w:rPr>
                <w:sz w:val="18"/>
              </w:rPr>
              <w:t>The instrument may need to be recalibrated.</w:t>
            </w:r>
          </w:p>
        </w:tc>
      </w:tr>
      <w:tr w:rsidR="00DA3AD6" w14:paraId="1B133DBA" w14:textId="77777777">
        <w:trPr>
          <w:trHeight w:val="2274"/>
        </w:trPr>
        <w:tc>
          <w:tcPr>
            <w:tcW w:w="372" w:type="dxa"/>
          </w:tcPr>
          <w:p w14:paraId="1B133DAB" w14:textId="77777777" w:rsidR="00DA3AD6" w:rsidRDefault="00DA3AD6">
            <w:pPr>
              <w:pStyle w:val="TableParagraph"/>
              <w:rPr>
                <w:sz w:val="20"/>
              </w:rPr>
            </w:pPr>
          </w:p>
          <w:p w14:paraId="1B133DAC" w14:textId="77777777" w:rsidR="00DA3AD6" w:rsidRDefault="00DA3AD6">
            <w:pPr>
              <w:pStyle w:val="TableParagraph"/>
              <w:rPr>
                <w:sz w:val="20"/>
              </w:rPr>
            </w:pPr>
          </w:p>
          <w:p w14:paraId="1B133DAD" w14:textId="77777777" w:rsidR="00DA3AD6" w:rsidRDefault="00DA3AD6">
            <w:pPr>
              <w:pStyle w:val="TableParagraph"/>
              <w:rPr>
                <w:sz w:val="20"/>
              </w:rPr>
            </w:pPr>
          </w:p>
          <w:p w14:paraId="1B133DAE" w14:textId="77777777" w:rsidR="00DA3AD6" w:rsidRDefault="00DA3AD6">
            <w:pPr>
              <w:pStyle w:val="TableParagraph"/>
              <w:spacing w:before="9"/>
              <w:rPr>
                <w:sz w:val="29"/>
              </w:rPr>
            </w:pPr>
          </w:p>
          <w:p w14:paraId="1B133DAF" w14:textId="77777777" w:rsidR="00DA3AD6" w:rsidRDefault="008D3F4A">
            <w:pPr>
              <w:pStyle w:val="TableParagraph"/>
              <w:spacing w:before="1"/>
              <w:ind w:left="88" w:right="43"/>
              <w:jc w:val="center"/>
              <w:rPr>
                <w:sz w:val="18"/>
              </w:rPr>
            </w:pPr>
            <w:r>
              <w:rPr>
                <w:spacing w:val="-5"/>
                <w:sz w:val="18"/>
              </w:rPr>
              <w:t>40</w:t>
            </w:r>
          </w:p>
        </w:tc>
        <w:tc>
          <w:tcPr>
            <w:tcW w:w="5714" w:type="dxa"/>
          </w:tcPr>
          <w:p w14:paraId="1B133DB0" w14:textId="77777777" w:rsidR="00DA3AD6" w:rsidRDefault="00DA3AD6">
            <w:pPr>
              <w:pStyle w:val="TableParagraph"/>
              <w:spacing w:before="1"/>
              <w:rPr>
                <w:sz w:val="27"/>
              </w:rPr>
            </w:pPr>
          </w:p>
          <w:p w14:paraId="1B133DB1" w14:textId="77777777" w:rsidR="00DA3AD6" w:rsidRDefault="008D3F4A">
            <w:pPr>
              <w:pStyle w:val="TableParagraph"/>
              <w:spacing w:line="235" w:lineRule="auto"/>
              <w:ind w:left="107" w:hanging="1"/>
              <w:rPr>
                <w:sz w:val="18"/>
              </w:rPr>
            </w:pPr>
            <w:r>
              <w:rPr>
                <w:sz w:val="18"/>
              </w:rPr>
              <w:t>Is</w:t>
            </w:r>
            <w:r>
              <w:rPr>
                <w:spacing w:val="19"/>
                <w:sz w:val="18"/>
              </w:rPr>
              <w:t xml:space="preserve"> </w:t>
            </w:r>
            <w:r>
              <w:rPr>
                <w:sz w:val="18"/>
              </w:rPr>
              <w:t>a</w:t>
            </w:r>
            <w:r>
              <w:rPr>
                <w:spacing w:val="18"/>
                <w:sz w:val="18"/>
              </w:rPr>
              <w:t xml:space="preserve"> </w:t>
            </w:r>
            <w:r>
              <w:rPr>
                <w:b/>
                <w:sz w:val="18"/>
              </w:rPr>
              <w:t>continuing</w:t>
            </w:r>
            <w:r>
              <w:rPr>
                <w:b/>
                <w:spacing w:val="24"/>
                <w:sz w:val="18"/>
              </w:rPr>
              <w:t xml:space="preserve"> </w:t>
            </w:r>
            <w:r>
              <w:rPr>
                <w:b/>
                <w:sz w:val="18"/>
              </w:rPr>
              <w:t>calibration</w:t>
            </w:r>
            <w:r>
              <w:rPr>
                <w:b/>
                <w:spacing w:val="21"/>
                <w:sz w:val="18"/>
              </w:rPr>
              <w:t xml:space="preserve"> </w:t>
            </w:r>
            <w:r>
              <w:rPr>
                <w:b/>
                <w:sz w:val="18"/>
              </w:rPr>
              <w:t>check</w:t>
            </w:r>
            <w:r>
              <w:rPr>
                <w:b/>
                <w:spacing w:val="18"/>
                <w:sz w:val="18"/>
              </w:rPr>
              <w:t xml:space="preserve"> </w:t>
            </w:r>
            <w:r>
              <w:rPr>
                <w:sz w:val="18"/>
              </w:rPr>
              <w:t>standard</w:t>
            </w:r>
            <w:r>
              <w:rPr>
                <w:spacing w:val="18"/>
                <w:sz w:val="18"/>
              </w:rPr>
              <w:t xml:space="preserve"> </w:t>
            </w:r>
            <w:r>
              <w:rPr>
                <w:sz w:val="18"/>
              </w:rPr>
              <w:t>(CCC)</w:t>
            </w:r>
            <w:r>
              <w:rPr>
                <w:spacing w:val="18"/>
                <w:sz w:val="18"/>
              </w:rPr>
              <w:t xml:space="preserve"> </w:t>
            </w:r>
            <w:r>
              <w:rPr>
                <w:sz w:val="18"/>
              </w:rPr>
              <w:t>analyzed</w:t>
            </w:r>
            <w:r>
              <w:rPr>
                <w:spacing w:val="18"/>
                <w:sz w:val="18"/>
              </w:rPr>
              <w:t xml:space="preserve"> </w:t>
            </w:r>
            <w:r>
              <w:rPr>
                <w:sz w:val="18"/>
              </w:rPr>
              <w:t>after every</w:t>
            </w:r>
            <w:r>
              <w:rPr>
                <w:spacing w:val="-8"/>
                <w:sz w:val="18"/>
              </w:rPr>
              <w:t xml:space="preserve"> </w:t>
            </w:r>
            <w:r>
              <w:rPr>
                <w:sz w:val="18"/>
              </w:rPr>
              <w:t>10</w:t>
            </w:r>
            <w:proofErr w:type="spellStart"/>
            <w:r>
              <w:rPr>
                <w:position w:val="6"/>
                <w:sz w:val="12"/>
              </w:rPr>
              <w:t>th</w:t>
            </w:r>
            <w:proofErr w:type="spellEnd"/>
            <w:r>
              <w:rPr>
                <w:spacing w:val="9"/>
                <w:position w:val="6"/>
                <w:sz w:val="12"/>
              </w:rPr>
              <w:t xml:space="preserve"> </w:t>
            </w:r>
            <w:r>
              <w:rPr>
                <w:sz w:val="18"/>
              </w:rPr>
              <w:t>sample</w:t>
            </w:r>
            <w:r>
              <w:rPr>
                <w:spacing w:val="-9"/>
                <w:sz w:val="18"/>
              </w:rPr>
              <w:t xml:space="preserve"> </w:t>
            </w:r>
            <w:r>
              <w:rPr>
                <w:sz w:val="18"/>
              </w:rPr>
              <w:t>and</w:t>
            </w:r>
            <w:r>
              <w:rPr>
                <w:spacing w:val="-8"/>
                <w:sz w:val="18"/>
              </w:rPr>
              <w:t xml:space="preserve"> </w:t>
            </w:r>
            <w:r>
              <w:rPr>
                <w:sz w:val="18"/>
              </w:rPr>
              <w:t>at</w:t>
            </w:r>
            <w:r>
              <w:rPr>
                <w:spacing w:val="-9"/>
                <w:sz w:val="18"/>
              </w:rPr>
              <w:t xml:space="preserve"> </w:t>
            </w:r>
            <w:r>
              <w:rPr>
                <w:sz w:val="18"/>
              </w:rPr>
              <w:t>the</w:t>
            </w:r>
            <w:r>
              <w:rPr>
                <w:spacing w:val="-8"/>
                <w:sz w:val="18"/>
              </w:rPr>
              <w:t xml:space="preserve"> </w:t>
            </w:r>
            <w:r>
              <w:rPr>
                <w:sz w:val="18"/>
              </w:rPr>
              <w:t>end</w:t>
            </w:r>
            <w:r>
              <w:rPr>
                <w:spacing w:val="-8"/>
                <w:sz w:val="18"/>
              </w:rPr>
              <w:t xml:space="preserve"> </w:t>
            </w:r>
            <w:r>
              <w:rPr>
                <w:sz w:val="18"/>
              </w:rPr>
              <w:t>of</w:t>
            </w:r>
            <w:r>
              <w:rPr>
                <w:spacing w:val="-9"/>
                <w:sz w:val="18"/>
              </w:rPr>
              <w:t xml:space="preserve"> </w:t>
            </w:r>
            <w:r>
              <w:rPr>
                <w:sz w:val="18"/>
              </w:rPr>
              <w:t>the</w:t>
            </w:r>
            <w:r>
              <w:rPr>
                <w:spacing w:val="-8"/>
                <w:sz w:val="18"/>
              </w:rPr>
              <w:t xml:space="preserve"> </w:t>
            </w:r>
            <w:r>
              <w:rPr>
                <w:sz w:val="18"/>
              </w:rPr>
              <w:t>run?</w:t>
            </w:r>
            <w:r>
              <w:rPr>
                <w:spacing w:val="-8"/>
                <w:sz w:val="18"/>
              </w:rPr>
              <w:t xml:space="preserve"> </w:t>
            </w:r>
            <w:r>
              <w:rPr>
                <w:sz w:val="18"/>
              </w:rPr>
              <w:t>[15A</w:t>
            </w:r>
            <w:r>
              <w:rPr>
                <w:spacing w:val="-10"/>
                <w:sz w:val="18"/>
              </w:rPr>
              <w:t xml:space="preserve"> </w:t>
            </w:r>
            <w:r>
              <w:rPr>
                <w:sz w:val="18"/>
              </w:rPr>
              <w:t>NCAC</w:t>
            </w:r>
            <w:r>
              <w:rPr>
                <w:spacing w:val="-9"/>
                <w:sz w:val="18"/>
              </w:rPr>
              <w:t xml:space="preserve"> </w:t>
            </w:r>
            <w:r>
              <w:rPr>
                <w:sz w:val="18"/>
              </w:rPr>
              <w:t>2H</w:t>
            </w:r>
            <w:r>
              <w:rPr>
                <w:spacing w:val="-9"/>
                <w:sz w:val="18"/>
              </w:rPr>
              <w:t xml:space="preserve"> </w:t>
            </w:r>
            <w:r>
              <w:rPr>
                <w:sz w:val="18"/>
              </w:rPr>
              <w:t>.0805</w:t>
            </w:r>
            <w:r>
              <w:rPr>
                <w:spacing w:val="-8"/>
                <w:sz w:val="18"/>
              </w:rPr>
              <w:t xml:space="preserve"> </w:t>
            </w:r>
            <w:r>
              <w:rPr>
                <w:spacing w:val="-5"/>
                <w:sz w:val="18"/>
              </w:rPr>
              <w:t>(a)</w:t>
            </w:r>
          </w:p>
          <w:p w14:paraId="1B133DB2" w14:textId="77777777" w:rsidR="00DA3AD6" w:rsidRDefault="008D3F4A">
            <w:pPr>
              <w:pStyle w:val="TableParagraph"/>
              <w:spacing w:before="3"/>
              <w:ind w:left="107"/>
              <w:rPr>
                <w:sz w:val="18"/>
              </w:rPr>
            </w:pPr>
            <w:r>
              <w:rPr>
                <w:sz w:val="18"/>
              </w:rPr>
              <w:t>(7)</w:t>
            </w:r>
            <w:r>
              <w:rPr>
                <w:spacing w:val="-10"/>
                <w:sz w:val="18"/>
              </w:rPr>
              <w:t xml:space="preserve"> </w:t>
            </w:r>
            <w:r>
              <w:rPr>
                <w:sz w:val="18"/>
              </w:rPr>
              <w:t>(H)</w:t>
            </w:r>
            <w:r>
              <w:rPr>
                <w:spacing w:val="-8"/>
                <w:sz w:val="18"/>
              </w:rPr>
              <w:t xml:space="preserve"> </w:t>
            </w:r>
            <w:r>
              <w:rPr>
                <w:sz w:val="18"/>
              </w:rPr>
              <w:t>and</w:t>
            </w:r>
            <w:r>
              <w:rPr>
                <w:spacing w:val="-6"/>
                <w:sz w:val="18"/>
              </w:rPr>
              <w:t xml:space="preserve"> </w:t>
            </w:r>
            <w:r>
              <w:rPr>
                <w:sz w:val="18"/>
              </w:rPr>
              <w:t>SM</w:t>
            </w:r>
            <w:r>
              <w:rPr>
                <w:spacing w:val="-2"/>
                <w:sz w:val="18"/>
              </w:rPr>
              <w:t xml:space="preserve"> </w:t>
            </w:r>
            <w:r>
              <w:rPr>
                <w:sz w:val="18"/>
              </w:rPr>
              <w:t>5310</w:t>
            </w:r>
            <w:r>
              <w:rPr>
                <w:spacing w:val="-5"/>
                <w:sz w:val="18"/>
              </w:rPr>
              <w:t xml:space="preserve"> </w:t>
            </w:r>
            <w:r>
              <w:rPr>
                <w:sz w:val="18"/>
              </w:rPr>
              <w:t>A-2014</w:t>
            </w:r>
            <w:r>
              <w:rPr>
                <w:spacing w:val="-2"/>
                <w:sz w:val="18"/>
              </w:rPr>
              <w:t xml:space="preserve"> </w:t>
            </w:r>
            <w:r>
              <w:rPr>
                <w:sz w:val="18"/>
              </w:rPr>
              <w:t>(5)</w:t>
            </w:r>
            <w:r>
              <w:rPr>
                <w:spacing w:val="-3"/>
                <w:sz w:val="18"/>
              </w:rPr>
              <w:t xml:space="preserve"> </w:t>
            </w:r>
            <w:r>
              <w:rPr>
                <w:sz w:val="18"/>
              </w:rPr>
              <w:t>(b)</w:t>
            </w:r>
            <w:r>
              <w:rPr>
                <w:spacing w:val="-2"/>
                <w:sz w:val="18"/>
              </w:rPr>
              <w:t xml:space="preserve"> </w:t>
            </w:r>
            <w:r>
              <w:rPr>
                <w:spacing w:val="-4"/>
                <w:sz w:val="18"/>
              </w:rPr>
              <w:t>(7)]</w:t>
            </w:r>
          </w:p>
          <w:p w14:paraId="1B133DB3" w14:textId="77777777" w:rsidR="00DA3AD6" w:rsidRDefault="00DA3AD6">
            <w:pPr>
              <w:pStyle w:val="TableParagraph"/>
              <w:spacing w:before="10"/>
              <w:rPr>
                <w:sz w:val="17"/>
              </w:rPr>
            </w:pPr>
          </w:p>
          <w:p w14:paraId="1B133DB4" w14:textId="77777777" w:rsidR="00DA3AD6" w:rsidRDefault="008D3F4A">
            <w:pPr>
              <w:pStyle w:val="TableParagraph"/>
              <w:ind w:left="107"/>
              <w:rPr>
                <w:b/>
                <w:sz w:val="18"/>
              </w:rPr>
            </w:pPr>
            <w:r>
              <w:rPr>
                <w:b/>
                <w:spacing w:val="-2"/>
                <w:sz w:val="18"/>
              </w:rPr>
              <w:t>List</w:t>
            </w:r>
            <w:r>
              <w:rPr>
                <w:b/>
                <w:spacing w:val="-5"/>
                <w:sz w:val="18"/>
              </w:rPr>
              <w:t xml:space="preserve"> </w:t>
            </w:r>
            <w:r>
              <w:rPr>
                <w:b/>
                <w:spacing w:val="-2"/>
                <w:sz w:val="18"/>
              </w:rPr>
              <w:t>concentrations</w:t>
            </w:r>
            <w:r>
              <w:rPr>
                <w:b/>
                <w:spacing w:val="-3"/>
                <w:sz w:val="18"/>
              </w:rPr>
              <w:t xml:space="preserve"> </w:t>
            </w:r>
            <w:r>
              <w:rPr>
                <w:b/>
                <w:spacing w:val="-2"/>
                <w:sz w:val="18"/>
              </w:rPr>
              <w:t>of</w:t>
            </w:r>
            <w:r>
              <w:rPr>
                <w:b/>
                <w:spacing w:val="-5"/>
                <w:sz w:val="18"/>
              </w:rPr>
              <w:t xml:space="preserve"> </w:t>
            </w:r>
            <w:r>
              <w:rPr>
                <w:b/>
                <w:spacing w:val="-2"/>
                <w:sz w:val="18"/>
              </w:rPr>
              <w:t>standards</w:t>
            </w:r>
            <w:r>
              <w:rPr>
                <w:b/>
                <w:spacing w:val="-3"/>
                <w:sz w:val="18"/>
              </w:rPr>
              <w:t xml:space="preserve"> </w:t>
            </w:r>
            <w:r>
              <w:rPr>
                <w:b/>
                <w:spacing w:val="-2"/>
                <w:sz w:val="18"/>
              </w:rPr>
              <w:t>used:</w:t>
            </w:r>
          </w:p>
        </w:tc>
        <w:tc>
          <w:tcPr>
            <w:tcW w:w="448" w:type="dxa"/>
            <w:shd w:val="clear" w:color="auto" w:fill="D9D9D9"/>
          </w:tcPr>
          <w:p w14:paraId="1B133DB5" w14:textId="77777777" w:rsidR="00DA3AD6" w:rsidRDefault="00DA3AD6">
            <w:pPr>
              <w:pStyle w:val="TableParagraph"/>
              <w:rPr>
                <w:rFonts w:ascii="Times New Roman"/>
                <w:sz w:val="16"/>
              </w:rPr>
            </w:pPr>
          </w:p>
        </w:tc>
        <w:tc>
          <w:tcPr>
            <w:tcW w:w="450" w:type="dxa"/>
          </w:tcPr>
          <w:p w14:paraId="1B133DB6" w14:textId="77777777" w:rsidR="00DA3AD6" w:rsidRDefault="00DA3AD6">
            <w:pPr>
              <w:pStyle w:val="TableParagraph"/>
              <w:rPr>
                <w:rFonts w:ascii="Times New Roman"/>
                <w:sz w:val="16"/>
              </w:rPr>
            </w:pPr>
          </w:p>
        </w:tc>
        <w:tc>
          <w:tcPr>
            <w:tcW w:w="3959" w:type="dxa"/>
          </w:tcPr>
          <w:p w14:paraId="1B133DB7" w14:textId="77777777" w:rsidR="00DA3AD6" w:rsidRDefault="008D3F4A">
            <w:pPr>
              <w:pStyle w:val="TableParagraph"/>
              <w:ind w:left="110" w:right="184"/>
              <w:rPr>
                <w:sz w:val="18"/>
              </w:rPr>
            </w:pPr>
            <w:r>
              <w:rPr>
                <w:b/>
                <w:sz w:val="18"/>
              </w:rPr>
              <w:t xml:space="preserve">SM states: </w:t>
            </w:r>
            <w:r>
              <w:rPr>
                <w:sz w:val="18"/>
              </w:rPr>
              <w:t>After every 10 samples, analyze one of</w:t>
            </w:r>
            <w:r>
              <w:rPr>
                <w:spacing w:val="-3"/>
                <w:sz w:val="18"/>
              </w:rPr>
              <w:t xml:space="preserve"> </w:t>
            </w:r>
            <w:r>
              <w:rPr>
                <w:sz w:val="18"/>
              </w:rPr>
              <w:t>three calibration</w:t>
            </w:r>
            <w:r>
              <w:rPr>
                <w:spacing w:val="-3"/>
                <w:sz w:val="18"/>
              </w:rPr>
              <w:t xml:space="preserve"> </w:t>
            </w:r>
            <w:r>
              <w:rPr>
                <w:sz w:val="18"/>
              </w:rPr>
              <w:t>check</w:t>
            </w:r>
            <w:r>
              <w:rPr>
                <w:spacing w:val="-2"/>
                <w:sz w:val="18"/>
              </w:rPr>
              <w:t xml:space="preserve"> </w:t>
            </w:r>
            <w:r>
              <w:rPr>
                <w:sz w:val="18"/>
              </w:rPr>
              <w:t>samples –</w:t>
            </w:r>
            <w:r>
              <w:rPr>
                <w:spacing w:val="-2"/>
                <w:sz w:val="18"/>
              </w:rPr>
              <w:t xml:space="preserve"> </w:t>
            </w:r>
            <w:r>
              <w:rPr>
                <w:sz w:val="18"/>
              </w:rPr>
              <w:t>low- range, mid-range, and high-range standard concentrations</w:t>
            </w:r>
            <w:r>
              <w:rPr>
                <w:spacing w:val="-6"/>
                <w:sz w:val="18"/>
              </w:rPr>
              <w:t xml:space="preserve"> </w:t>
            </w:r>
            <w:r>
              <w:rPr>
                <w:sz w:val="18"/>
              </w:rPr>
              <w:t>–</w:t>
            </w:r>
            <w:r>
              <w:rPr>
                <w:spacing w:val="-5"/>
                <w:sz w:val="18"/>
              </w:rPr>
              <w:t xml:space="preserve"> </w:t>
            </w:r>
            <w:r>
              <w:rPr>
                <w:sz w:val="18"/>
              </w:rPr>
              <w:t>on</w:t>
            </w:r>
            <w:r>
              <w:rPr>
                <w:spacing w:val="-7"/>
                <w:sz w:val="18"/>
              </w:rPr>
              <w:t xml:space="preserve"> </w:t>
            </w:r>
            <w:r>
              <w:rPr>
                <w:sz w:val="18"/>
              </w:rPr>
              <w:t>a</w:t>
            </w:r>
            <w:r>
              <w:rPr>
                <w:spacing w:val="-5"/>
                <w:sz w:val="18"/>
              </w:rPr>
              <w:t xml:space="preserve"> </w:t>
            </w:r>
            <w:r>
              <w:rPr>
                <w:sz w:val="18"/>
              </w:rPr>
              <w:t>rotating</w:t>
            </w:r>
            <w:r>
              <w:rPr>
                <w:spacing w:val="-7"/>
                <w:sz w:val="18"/>
              </w:rPr>
              <w:t xml:space="preserve"> </w:t>
            </w:r>
            <w:r>
              <w:rPr>
                <w:sz w:val="18"/>
              </w:rPr>
              <w:t>basis.</w:t>
            </w:r>
            <w:r>
              <w:rPr>
                <w:spacing w:val="-5"/>
                <w:sz w:val="18"/>
              </w:rPr>
              <w:t xml:space="preserve"> </w:t>
            </w:r>
            <w:r>
              <w:rPr>
                <w:sz w:val="18"/>
              </w:rPr>
              <w:t>The</w:t>
            </w:r>
            <w:r>
              <w:rPr>
                <w:spacing w:val="-5"/>
                <w:sz w:val="18"/>
              </w:rPr>
              <w:t xml:space="preserve"> </w:t>
            </w:r>
            <w:r>
              <w:rPr>
                <w:sz w:val="18"/>
              </w:rPr>
              <w:t>low- range standard should be at or below the minimum reporting level.</w:t>
            </w:r>
          </w:p>
          <w:p w14:paraId="1B133DB8" w14:textId="77777777" w:rsidR="00DA3AD6" w:rsidRDefault="00DA3AD6">
            <w:pPr>
              <w:pStyle w:val="TableParagraph"/>
              <w:spacing w:before="8"/>
              <w:rPr>
                <w:sz w:val="17"/>
              </w:rPr>
            </w:pPr>
          </w:p>
          <w:p w14:paraId="1B133DB9" w14:textId="77777777" w:rsidR="00DA3AD6" w:rsidRDefault="008D3F4A">
            <w:pPr>
              <w:pStyle w:val="TableParagraph"/>
              <w:spacing w:before="1"/>
              <w:ind w:left="110"/>
              <w:rPr>
                <w:sz w:val="18"/>
              </w:rPr>
            </w:pPr>
            <w:r>
              <w:rPr>
                <w:sz w:val="18"/>
              </w:rPr>
              <w:t>NC</w:t>
            </w:r>
            <w:r>
              <w:rPr>
                <w:spacing w:val="-6"/>
                <w:sz w:val="18"/>
              </w:rPr>
              <w:t xml:space="preserve"> </w:t>
            </w:r>
            <w:r>
              <w:rPr>
                <w:sz w:val="18"/>
              </w:rPr>
              <w:t>WW/GW</w:t>
            </w:r>
            <w:r>
              <w:rPr>
                <w:spacing w:val="-5"/>
                <w:sz w:val="18"/>
              </w:rPr>
              <w:t xml:space="preserve"> </w:t>
            </w:r>
            <w:r>
              <w:rPr>
                <w:sz w:val="18"/>
              </w:rPr>
              <w:t>LCB</w:t>
            </w:r>
            <w:r>
              <w:rPr>
                <w:spacing w:val="-5"/>
                <w:sz w:val="18"/>
              </w:rPr>
              <w:t xml:space="preserve"> </w:t>
            </w:r>
            <w:r>
              <w:rPr>
                <w:sz w:val="18"/>
              </w:rPr>
              <w:t>Rules</w:t>
            </w:r>
            <w:r>
              <w:rPr>
                <w:spacing w:val="-6"/>
                <w:sz w:val="18"/>
              </w:rPr>
              <w:t xml:space="preserve"> </w:t>
            </w:r>
            <w:r>
              <w:rPr>
                <w:sz w:val="18"/>
              </w:rPr>
              <w:t>state</w:t>
            </w:r>
            <w:r>
              <w:rPr>
                <w:spacing w:val="-8"/>
                <w:sz w:val="18"/>
              </w:rPr>
              <w:t xml:space="preserve"> </w:t>
            </w:r>
            <w:r>
              <w:rPr>
                <w:sz w:val="18"/>
              </w:rPr>
              <w:t>that</w:t>
            </w:r>
            <w:r>
              <w:rPr>
                <w:spacing w:val="-5"/>
                <w:sz w:val="18"/>
              </w:rPr>
              <w:t xml:space="preserve"> </w:t>
            </w:r>
            <w:r>
              <w:rPr>
                <w:sz w:val="18"/>
              </w:rPr>
              <w:t>a</w:t>
            </w:r>
            <w:r>
              <w:rPr>
                <w:spacing w:val="-7"/>
                <w:sz w:val="18"/>
              </w:rPr>
              <w:t xml:space="preserve"> </w:t>
            </w:r>
            <w:r>
              <w:rPr>
                <w:sz w:val="18"/>
              </w:rPr>
              <w:t>calibration check standard must also be analyzed at the end of the set of samples.</w:t>
            </w:r>
          </w:p>
        </w:tc>
      </w:tr>
      <w:tr w:rsidR="00DA3AD6" w14:paraId="1B133DC1" w14:textId="77777777">
        <w:trPr>
          <w:trHeight w:val="621"/>
        </w:trPr>
        <w:tc>
          <w:tcPr>
            <w:tcW w:w="372" w:type="dxa"/>
          </w:tcPr>
          <w:p w14:paraId="1B133DBB" w14:textId="77777777" w:rsidR="00DA3AD6" w:rsidRDefault="00DA3AD6">
            <w:pPr>
              <w:pStyle w:val="TableParagraph"/>
              <w:rPr>
                <w:sz w:val="18"/>
              </w:rPr>
            </w:pPr>
          </w:p>
          <w:p w14:paraId="1B133DBC" w14:textId="77777777" w:rsidR="00DA3AD6" w:rsidRDefault="008D3F4A">
            <w:pPr>
              <w:pStyle w:val="TableParagraph"/>
              <w:ind w:left="88" w:right="43"/>
              <w:jc w:val="center"/>
              <w:rPr>
                <w:sz w:val="18"/>
              </w:rPr>
            </w:pPr>
            <w:r>
              <w:rPr>
                <w:spacing w:val="-5"/>
                <w:sz w:val="18"/>
              </w:rPr>
              <w:t>41</w:t>
            </w:r>
          </w:p>
        </w:tc>
        <w:tc>
          <w:tcPr>
            <w:tcW w:w="5714" w:type="dxa"/>
          </w:tcPr>
          <w:p w14:paraId="1B133DBD" w14:textId="77777777" w:rsidR="00DA3AD6" w:rsidRDefault="008D3F4A">
            <w:pPr>
              <w:pStyle w:val="TableParagraph"/>
              <w:spacing w:before="1"/>
              <w:ind w:left="107"/>
              <w:rPr>
                <w:sz w:val="18"/>
              </w:rPr>
            </w:pPr>
            <w:r>
              <w:rPr>
                <w:sz w:val="18"/>
              </w:rPr>
              <w:t>Is</w:t>
            </w:r>
            <w:r>
              <w:rPr>
                <w:spacing w:val="-2"/>
                <w:sz w:val="18"/>
              </w:rPr>
              <w:t xml:space="preserve"> </w:t>
            </w:r>
            <w:r>
              <w:rPr>
                <w:sz w:val="18"/>
              </w:rPr>
              <w:t>the</w:t>
            </w:r>
            <w:r>
              <w:rPr>
                <w:spacing w:val="-2"/>
                <w:sz w:val="18"/>
              </w:rPr>
              <w:t xml:space="preserve"> </w:t>
            </w:r>
            <w:r>
              <w:rPr>
                <w:sz w:val="18"/>
              </w:rPr>
              <w:t>CCC</w:t>
            </w:r>
            <w:r>
              <w:rPr>
                <w:spacing w:val="-3"/>
                <w:sz w:val="18"/>
              </w:rPr>
              <w:t xml:space="preserve"> </w:t>
            </w:r>
            <w:r>
              <w:rPr>
                <w:sz w:val="18"/>
              </w:rPr>
              <w:t>concentration</w:t>
            </w:r>
            <w:r>
              <w:rPr>
                <w:spacing w:val="-2"/>
                <w:sz w:val="18"/>
              </w:rPr>
              <w:t xml:space="preserve"> </w:t>
            </w:r>
            <w:r>
              <w:rPr>
                <w:sz w:val="18"/>
              </w:rPr>
              <w:t>rotated</w:t>
            </w:r>
            <w:r>
              <w:rPr>
                <w:spacing w:val="-3"/>
                <w:sz w:val="18"/>
              </w:rPr>
              <w:t xml:space="preserve"> </w:t>
            </w:r>
            <w:r>
              <w:rPr>
                <w:sz w:val="18"/>
              </w:rPr>
              <w:t>between</w:t>
            </w:r>
            <w:r>
              <w:rPr>
                <w:spacing w:val="-2"/>
                <w:sz w:val="18"/>
              </w:rPr>
              <w:t xml:space="preserve"> </w:t>
            </w:r>
            <w:r>
              <w:rPr>
                <w:sz w:val="18"/>
              </w:rPr>
              <w:t>low-,</w:t>
            </w:r>
            <w:r>
              <w:rPr>
                <w:spacing w:val="-3"/>
                <w:sz w:val="18"/>
              </w:rPr>
              <w:t xml:space="preserve"> </w:t>
            </w:r>
            <w:r>
              <w:rPr>
                <w:sz w:val="18"/>
              </w:rPr>
              <w:t>mid-</w:t>
            </w:r>
            <w:r>
              <w:rPr>
                <w:spacing w:val="-3"/>
                <w:sz w:val="18"/>
              </w:rPr>
              <w:t xml:space="preserve"> </w:t>
            </w:r>
            <w:r>
              <w:rPr>
                <w:sz w:val="18"/>
              </w:rPr>
              <w:t>and</w:t>
            </w:r>
            <w:r>
              <w:rPr>
                <w:spacing w:val="-2"/>
                <w:sz w:val="18"/>
              </w:rPr>
              <w:t xml:space="preserve"> </w:t>
            </w:r>
            <w:r>
              <w:rPr>
                <w:sz w:val="18"/>
              </w:rPr>
              <w:t>high-range concentrations? [SM 5310 A-2014 (5) (b) (7)]</w:t>
            </w:r>
          </w:p>
        </w:tc>
        <w:tc>
          <w:tcPr>
            <w:tcW w:w="448" w:type="dxa"/>
          </w:tcPr>
          <w:p w14:paraId="1B133DBE" w14:textId="77777777" w:rsidR="00DA3AD6" w:rsidRDefault="00DA3AD6">
            <w:pPr>
              <w:pStyle w:val="TableParagraph"/>
              <w:rPr>
                <w:rFonts w:ascii="Times New Roman"/>
                <w:sz w:val="16"/>
              </w:rPr>
            </w:pPr>
          </w:p>
        </w:tc>
        <w:tc>
          <w:tcPr>
            <w:tcW w:w="450" w:type="dxa"/>
          </w:tcPr>
          <w:p w14:paraId="1B133DBF" w14:textId="77777777" w:rsidR="00DA3AD6" w:rsidRDefault="00DA3AD6">
            <w:pPr>
              <w:pStyle w:val="TableParagraph"/>
              <w:rPr>
                <w:rFonts w:ascii="Times New Roman"/>
                <w:sz w:val="16"/>
              </w:rPr>
            </w:pPr>
          </w:p>
        </w:tc>
        <w:tc>
          <w:tcPr>
            <w:tcW w:w="3959" w:type="dxa"/>
          </w:tcPr>
          <w:p w14:paraId="1B133DC0" w14:textId="77777777" w:rsidR="00DA3AD6" w:rsidRDefault="00DA3AD6">
            <w:pPr>
              <w:pStyle w:val="TableParagraph"/>
              <w:rPr>
                <w:rFonts w:ascii="Times New Roman"/>
                <w:sz w:val="16"/>
              </w:rPr>
            </w:pPr>
          </w:p>
        </w:tc>
      </w:tr>
      <w:tr w:rsidR="00DA3AD6" w14:paraId="1B133DCD" w14:textId="77777777">
        <w:trPr>
          <w:trHeight w:val="1449"/>
        </w:trPr>
        <w:tc>
          <w:tcPr>
            <w:tcW w:w="372" w:type="dxa"/>
          </w:tcPr>
          <w:p w14:paraId="1B133DC2" w14:textId="77777777" w:rsidR="00DA3AD6" w:rsidRDefault="00DA3AD6">
            <w:pPr>
              <w:pStyle w:val="TableParagraph"/>
              <w:rPr>
                <w:sz w:val="20"/>
              </w:rPr>
            </w:pPr>
          </w:p>
          <w:p w14:paraId="1B133DC3" w14:textId="77777777" w:rsidR="00DA3AD6" w:rsidRDefault="00DA3AD6">
            <w:pPr>
              <w:pStyle w:val="TableParagraph"/>
              <w:rPr>
                <w:sz w:val="20"/>
              </w:rPr>
            </w:pPr>
          </w:p>
          <w:p w14:paraId="1B133DC4" w14:textId="77777777" w:rsidR="00DA3AD6" w:rsidRDefault="008D3F4A">
            <w:pPr>
              <w:pStyle w:val="TableParagraph"/>
              <w:spacing w:before="160"/>
              <w:ind w:left="88" w:right="43"/>
              <w:jc w:val="center"/>
              <w:rPr>
                <w:sz w:val="18"/>
              </w:rPr>
            </w:pPr>
            <w:r>
              <w:rPr>
                <w:spacing w:val="-5"/>
                <w:sz w:val="18"/>
              </w:rPr>
              <w:t>42</w:t>
            </w:r>
          </w:p>
        </w:tc>
        <w:tc>
          <w:tcPr>
            <w:tcW w:w="5714" w:type="dxa"/>
          </w:tcPr>
          <w:p w14:paraId="1B133DC5" w14:textId="77777777" w:rsidR="00DA3AD6" w:rsidRDefault="008D3F4A">
            <w:pPr>
              <w:pStyle w:val="TableParagraph"/>
              <w:ind w:left="107" w:right="130"/>
              <w:rPr>
                <w:sz w:val="18"/>
              </w:rPr>
            </w:pPr>
            <w:r>
              <w:rPr>
                <w:sz w:val="18"/>
              </w:rPr>
              <w:t>What acceptance criteria are used to evaluate the CCC? [SM 5310 A-2014 (5) (b) (7)]</w:t>
            </w:r>
          </w:p>
          <w:p w14:paraId="1B133DC6" w14:textId="77777777" w:rsidR="00DA3AD6" w:rsidRDefault="00DA3AD6">
            <w:pPr>
              <w:pStyle w:val="TableParagraph"/>
              <w:spacing w:before="11"/>
              <w:rPr>
                <w:sz w:val="17"/>
              </w:rPr>
            </w:pPr>
          </w:p>
          <w:p w14:paraId="1B133DC7" w14:textId="77777777" w:rsidR="00DA3AD6" w:rsidRDefault="008D3F4A">
            <w:pPr>
              <w:pStyle w:val="TableParagraph"/>
              <w:ind w:left="107"/>
              <w:rPr>
                <w:b/>
                <w:sz w:val="18"/>
              </w:rPr>
            </w:pPr>
            <w:r>
              <w:rPr>
                <w:b/>
                <w:spacing w:val="-2"/>
                <w:sz w:val="18"/>
              </w:rPr>
              <w:t>List</w:t>
            </w:r>
            <w:r>
              <w:rPr>
                <w:b/>
                <w:spacing w:val="-5"/>
                <w:sz w:val="18"/>
              </w:rPr>
              <w:t xml:space="preserve"> </w:t>
            </w:r>
            <w:r>
              <w:rPr>
                <w:b/>
                <w:spacing w:val="-2"/>
                <w:sz w:val="18"/>
              </w:rPr>
              <w:t>acceptance</w:t>
            </w:r>
            <w:r>
              <w:rPr>
                <w:b/>
                <w:spacing w:val="-3"/>
                <w:sz w:val="18"/>
              </w:rPr>
              <w:t xml:space="preserve"> </w:t>
            </w:r>
            <w:r>
              <w:rPr>
                <w:b/>
                <w:spacing w:val="-2"/>
                <w:sz w:val="18"/>
              </w:rPr>
              <w:t>criteria</w:t>
            </w:r>
            <w:r>
              <w:rPr>
                <w:b/>
                <w:spacing w:val="-3"/>
                <w:sz w:val="18"/>
              </w:rPr>
              <w:t xml:space="preserve"> </w:t>
            </w:r>
            <w:r>
              <w:rPr>
                <w:b/>
                <w:spacing w:val="-2"/>
                <w:sz w:val="18"/>
              </w:rPr>
              <w:t>for</w:t>
            </w:r>
            <w:r>
              <w:rPr>
                <w:b/>
                <w:spacing w:val="-5"/>
                <w:sz w:val="18"/>
              </w:rPr>
              <w:t xml:space="preserve"> </w:t>
            </w:r>
            <w:r>
              <w:rPr>
                <w:b/>
                <w:spacing w:val="-2"/>
                <w:sz w:val="18"/>
              </w:rPr>
              <w:t>each</w:t>
            </w:r>
            <w:r>
              <w:rPr>
                <w:b/>
                <w:spacing w:val="-3"/>
                <w:sz w:val="18"/>
              </w:rPr>
              <w:t xml:space="preserve"> </w:t>
            </w:r>
            <w:r>
              <w:rPr>
                <w:b/>
                <w:spacing w:val="-2"/>
                <w:sz w:val="18"/>
              </w:rPr>
              <w:t>CCC</w:t>
            </w:r>
            <w:r>
              <w:rPr>
                <w:b/>
                <w:spacing w:val="-5"/>
                <w:sz w:val="18"/>
              </w:rPr>
              <w:t xml:space="preserve"> </w:t>
            </w:r>
            <w:r>
              <w:rPr>
                <w:b/>
                <w:spacing w:val="-2"/>
                <w:sz w:val="18"/>
              </w:rPr>
              <w:t>standard:</w:t>
            </w:r>
          </w:p>
        </w:tc>
        <w:tc>
          <w:tcPr>
            <w:tcW w:w="448" w:type="dxa"/>
            <w:shd w:val="clear" w:color="auto" w:fill="D9D9D9"/>
          </w:tcPr>
          <w:p w14:paraId="1B133DC8" w14:textId="77777777" w:rsidR="00DA3AD6" w:rsidRDefault="00DA3AD6">
            <w:pPr>
              <w:pStyle w:val="TableParagraph"/>
              <w:rPr>
                <w:rFonts w:ascii="Times New Roman"/>
                <w:sz w:val="16"/>
              </w:rPr>
            </w:pPr>
          </w:p>
        </w:tc>
        <w:tc>
          <w:tcPr>
            <w:tcW w:w="450" w:type="dxa"/>
          </w:tcPr>
          <w:p w14:paraId="1B133DC9" w14:textId="77777777" w:rsidR="00DA3AD6" w:rsidRDefault="00DA3AD6">
            <w:pPr>
              <w:pStyle w:val="TableParagraph"/>
              <w:rPr>
                <w:rFonts w:ascii="Times New Roman"/>
                <w:sz w:val="16"/>
              </w:rPr>
            </w:pPr>
          </w:p>
        </w:tc>
        <w:tc>
          <w:tcPr>
            <w:tcW w:w="3959" w:type="dxa"/>
          </w:tcPr>
          <w:p w14:paraId="1B133DCA" w14:textId="77777777" w:rsidR="00DA3AD6" w:rsidRDefault="00DA3AD6">
            <w:pPr>
              <w:pStyle w:val="TableParagraph"/>
              <w:rPr>
                <w:sz w:val="20"/>
              </w:rPr>
            </w:pPr>
          </w:p>
          <w:p w14:paraId="1B133DCB" w14:textId="77777777" w:rsidR="00DA3AD6" w:rsidRDefault="00DA3AD6">
            <w:pPr>
              <w:pStyle w:val="TableParagraph"/>
              <w:rPr>
                <w:sz w:val="16"/>
              </w:rPr>
            </w:pPr>
          </w:p>
          <w:p w14:paraId="1B133DCC" w14:textId="77777777" w:rsidR="00DA3AD6" w:rsidRDefault="008D3F4A">
            <w:pPr>
              <w:pStyle w:val="TableParagraph"/>
              <w:ind w:left="110"/>
              <w:rPr>
                <w:sz w:val="18"/>
              </w:rPr>
            </w:pPr>
            <w:r>
              <w:rPr>
                <w:sz w:val="18"/>
              </w:rPr>
              <w:t>The low-range standard should agree within 50%</w:t>
            </w:r>
            <w:r>
              <w:rPr>
                <w:spacing w:val="-2"/>
                <w:sz w:val="18"/>
              </w:rPr>
              <w:t xml:space="preserve"> </w:t>
            </w:r>
            <w:r>
              <w:rPr>
                <w:sz w:val="18"/>
              </w:rPr>
              <w:t>of</w:t>
            </w:r>
            <w:r>
              <w:rPr>
                <w:spacing w:val="-5"/>
                <w:sz w:val="18"/>
              </w:rPr>
              <w:t xml:space="preserve"> </w:t>
            </w:r>
            <w:r>
              <w:rPr>
                <w:sz w:val="18"/>
              </w:rPr>
              <w:t>the</w:t>
            </w:r>
            <w:r>
              <w:rPr>
                <w:spacing w:val="-5"/>
                <w:sz w:val="18"/>
              </w:rPr>
              <w:t xml:space="preserve"> </w:t>
            </w:r>
            <w:r>
              <w:rPr>
                <w:sz w:val="18"/>
              </w:rPr>
              <w:t>true</w:t>
            </w:r>
            <w:r>
              <w:rPr>
                <w:spacing w:val="-5"/>
                <w:sz w:val="18"/>
              </w:rPr>
              <w:t xml:space="preserve"> </w:t>
            </w:r>
            <w:r>
              <w:rPr>
                <w:sz w:val="18"/>
              </w:rPr>
              <w:t>value,</w:t>
            </w:r>
            <w:r>
              <w:rPr>
                <w:spacing w:val="-5"/>
                <w:sz w:val="18"/>
              </w:rPr>
              <w:t xml:space="preserve"> </w:t>
            </w:r>
            <w:r>
              <w:rPr>
                <w:sz w:val="18"/>
              </w:rPr>
              <w:t>and</w:t>
            </w:r>
            <w:r>
              <w:rPr>
                <w:spacing w:val="-5"/>
                <w:sz w:val="18"/>
              </w:rPr>
              <w:t xml:space="preserve"> </w:t>
            </w:r>
            <w:r>
              <w:rPr>
                <w:sz w:val="18"/>
              </w:rPr>
              <w:t>the</w:t>
            </w:r>
            <w:r>
              <w:rPr>
                <w:spacing w:val="-5"/>
                <w:sz w:val="18"/>
              </w:rPr>
              <w:t xml:space="preserve"> </w:t>
            </w:r>
            <w:r>
              <w:rPr>
                <w:sz w:val="18"/>
              </w:rPr>
              <w:t>mid-</w:t>
            </w:r>
            <w:r>
              <w:rPr>
                <w:spacing w:val="-5"/>
                <w:sz w:val="18"/>
              </w:rPr>
              <w:t xml:space="preserve"> </w:t>
            </w:r>
            <w:r>
              <w:rPr>
                <w:sz w:val="18"/>
              </w:rPr>
              <w:t>and</w:t>
            </w:r>
            <w:r>
              <w:rPr>
                <w:spacing w:val="-5"/>
                <w:sz w:val="18"/>
              </w:rPr>
              <w:t xml:space="preserve"> </w:t>
            </w:r>
            <w:r>
              <w:rPr>
                <w:sz w:val="18"/>
              </w:rPr>
              <w:t>high- range samples should agree within 15%.</w:t>
            </w:r>
          </w:p>
        </w:tc>
      </w:tr>
      <w:tr w:rsidR="00DA3AD6" w14:paraId="1B133DD9" w14:textId="77777777">
        <w:trPr>
          <w:trHeight w:val="1449"/>
        </w:trPr>
        <w:tc>
          <w:tcPr>
            <w:tcW w:w="372" w:type="dxa"/>
          </w:tcPr>
          <w:p w14:paraId="1B133DCE" w14:textId="77777777" w:rsidR="00DA3AD6" w:rsidRDefault="00DA3AD6">
            <w:pPr>
              <w:pStyle w:val="TableParagraph"/>
              <w:rPr>
                <w:sz w:val="20"/>
              </w:rPr>
            </w:pPr>
          </w:p>
          <w:p w14:paraId="1B133DCF" w14:textId="77777777" w:rsidR="00DA3AD6" w:rsidRDefault="00DA3AD6">
            <w:pPr>
              <w:pStyle w:val="TableParagraph"/>
              <w:rPr>
                <w:sz w:val="20"/>
              </w:rPr>
            </w:pPr>
          </w:p>
          <w:p w14:paraId="1B133DD0" w14:textId="77777777" w:rsidR="00DA3AD6" w:rsidRDefault="008D3F4A">
            <w:pPr>
              <w:pStyle w:val="TableParagraph"/>
              <w:spacing w:before="160"/>
              <w:ind w:left="88" w:right="43"/>
              <w:jc w:val="center"/>
              <w:rPr>
                <w:sz w:val="18"/>
              </w:rPr>
            </w:pPr>
            <w:r>
              <w:rPr>
                <w:spacing w:val="-5"/>
                <w:sz w:val="18"/>
              </w:rPr>
              <w:t>43</w:t>
            </w:r>
          </w:p>
        </w:tc>
        <w:tc>
          <w:tcPr>
            <w:tcW w:w="5714" w:type="dxa"/>
          </w:tcPr>
          <w:p w14:paraId="1B133DD1" w14:textId="77777777" w:rsidR="00DA3AD6" w:rsidRDefault="008D3F4A">
            <w:pPr>
              <w:pStyle w:val="TableParagraph"/>
              <w:ind w:left="107"/>
              <w:rPr>
                <w:sz w:val="18"/>
              </w:rPr>
            </w:pPr>
            <w:r>
              <w:rPr>
                <w:sz w:val="18"/>
              </w:rPr>
              <w:t>What corrective action is taken if the CCC is not acceptable? [15A</w:t>
            </w:r>
            <w:r>
              <w:rPr>
                <w:spacing w:val="40"/>
                <w:sz w:val="18"/>
              </w:rPr>
              <w:t xml:space="preserve"> </w:t>
            </w:r>
            <w:r>
              <w:rPr>
                <w:sz w:val="18"/>
              </w:rPr>
              <w:t>NCAC 2H .0805 (a) (7) (B) and SM 5310 A-2014 (5) (c) (2)]</w:t>
            </w:r>
          </w:p>
          <w:p w14:paraId="1B133DD2" w14:textId="77777777" w:rsidR="00DA3AD6" w:rsidRDefault="00DA3AD6">
            <w:pPr>
              <w:pStyle w:val="TableParagraph"/>
              <w:spacing w:before="11"/>
              <w:rPr>
                <w:sz w:val="17"/>
              </w:rPr>
            </w:pPr>
          </w:p>
          <w:p w14:paraId="1B133DD3"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DD4" w14:textId="77777777" w:rsidR="00DA3AD6" w:rsidRDefault="00DA3AD6">
            <w:pPr>
              <w:pStyle w:val="TableParagraph"/>
              <w:rPr>
                <w:rFonts w:ascii="Times New Roman"/>
                <w:sz w:val="16"/>
              </w:rPr>
            </w:pPr>
          </w:p>
        </w:tc>
        <w:tc>
          <w:tcPr>
            <w:tcW w:w="450" w:type="dxa"/>
          </w:tcPr>
          <w:p w14:paraId="1B133DD5" w14:textId="77777777" w:rsidR="00DA3AD6" w:rsidRDefault="00DA3AD6">
            <w:pPr>
              <w:pStyle w:val="TableParagraph"/>
              <w:rPr>
                <w:rFonts w:ascii="Times New Roman"/>
                <w:sz w:val="16"/>
              </w:rPr>
            </w:pPr>
          </w:p>
        </w:tc>
        <w:tc>
          <w:tcPr>
            <w:tcW w:w="3959" w:type="dxa"/>
          </w:tcPr>
          <w:p w14:paraId="1B133DD6" w14:textId="77777777" w:rsidR="00DA3AD6" w:rsidRDefault="00DA3AD6">
            <w:pPr>
              <w:pStyle w:val="TableParagraph"/>
              <w:rPr>
                <w:sz w:val="20"/>
              </w:rPr>
            </w:pPr>
          </w:p>
          <w:p w14:paraId="1B133DD7" w14:textId="77777777" w:rsidR="00DA3AD6" w:rsidRDefault="00DA3AD6">
            <w:pPr>
              <w:pStyle w:val="TableParagraph"/>
              <w:spacing w:before="11"/>
              <w:rPr>
                <w:sz w:val="24"/>
              </w:rPr>
            </w:pPr>
          </w:p>
          <w:p w14:paraId="1B133DD8" w14:textId="77777777" w:rsidR="00DA3AD6" w:rsidRDefault="008D3F4A">
            <w:pPr>
              <w:pStyle w:val="TableParagraph"/>
              <w:ind w:left="110"/>
              <w:rPr>
                <w:sz w:val="18"/>
              </w:rPr>
            </w:pPr>
            <w:r>
              <w:rPr>
                <w:b/>
                <w:sz w:val="18"/>
              </w:rPr>
              <w:t>SM</w:t>
            </w:r>
            <w:r>
              <w:rPr>
                <w:b/>
                <w:spacing w:val="-6"/>
                <w:sz w:val="18"/>
              </w:rPr>
              <w:t xml:space="preserve"> </w:t>
            </w:r>
            <w:r>
              <w:rPr>
                <w:b/>
                <w:sz w:val="18"/>
              </w:rPr>
              <w:t>states:</w:t>
            </w:r>
            <w:r>
              <w:rPr>
                <w:b/>
                <w:spacing w:val="-7"/>
                <w:sz w:val="18"/>
              </w:rPr>
              <w:t xml:space="preserve"> </w:t>
            </w:r>
            <w:r>
              <w:rPr>
                <w:sz w:val="18"/>
              </w:rPr>
              <w:t>Consult</w:t>
            </w:r>
            <w:r>
              <w:rPr>
                <w:spacing w:val="-7"/>
                <w:sz w:val="18"/>
              </w:rPr>
              <w:t xml:space="preserve"> </w:t>
            </w:r>
            <w:r>
              <w:rPr>
                <w:sz w:val="18"/>
              </w:rPr>
              <w:t>instrument</w:t>
            </w:r>
            <w:r>
              <w:rPr>
                <w:spacing w:val="-9"/>
                <w:sz w:val="18"/>
              </w:rPr>
              <w:t xml:space="preserve"> </w:t>
            </w:r>
            <w:r>
              <w:rPr>
                <w:sz w:val="18"/>
              </w:rPr>
              <w:t>manual.</w:t>
            </w:r>
            <w:r>
              <w:rPr>
                <w:spacing w:val="-9"/>
                <w:sz w:val="18"/>
              </w:rPr>
              <w:t xml:space="preserve"> </w:t>
            </w:r>
            <w:r>
              <w:rPr>
                <w:sz w:val="18"/>
              </w:rPr>
              <w:t>The instrument may need to be recalibrated.</w:t>
            </w:r>
          </w:p>
        </w:tc>
      </w:tr>
      <w:tr w:rsidR="00DA3AD6" w14:paraId="1B133DE4" w14:textId="77777777">
        <w:trPr>
          <w:trHeight w:val="1864"/>
        </w:trPr>
        <w:tc>
          <w:tcPr>
            <w:tcW w:w="372" w:type="dxa"/>
          </w:tcPr>
          <w:p w14:paraId="1B133DDA" w14:textId="77777777" w:rsidR="00DA3AD6" w:rsidRDefault="00DA3AD6">
            <w:pPr>
              <w:pStyle w:val="TableParagraph"/>
              <w:rPr>
                <w:sz w:val="20"/>
              </w:rPr>
            </w:pPr>
          </w:p>
          <w:p w14:paraId="1B133DDB" w14:textId="77777777" w:rsidR="00DA3AD6" w:rsidRDefault="00DA3AD6">
            <w:pPr>
              <w:pStyle w:val="TableParagraph"/>
              <w:rPr>
                <w:sz w:val="20"/>
              </w:rPr>
            </w:pPr>
          </w:p>
          <w:p w14:paraId="1B133DDC" w14:textId="77777777" w:rsidR="00DA3AD6" w:rsidRDefault="00DA3AD6">
            <w:pPr>
              <w:pStyle w:val="TableParagraph"/>
              <w:rPr>
                <w:sz w:val="20"/>
              </w:rPr>
            </w:pPr>
          </w:p>
          <w:p w14:paraId="1B133DDD" w14:textId="77777777" w:rsidR="00DA3AD6" w:rsidRDefault="008D3F4A">
            <w:pPr>
              <w:pStyle w:val="TableParagraph"/>
              <w:spacing w:before="137"/>
              <w:ind w:left="88" w:right="43"/>
              <w:jc w:val="center"/>
              <w:rPr>
                <w:sz w:val="18"/>
              </w:rPr>
            </w:pPr>
            <w:r>
              <w:rPr>
                <w:spacing w:val="-5"/>
                <w:sz w:val="18"/>
              </w:rPr>
              <w:t>44</w:t>
            </w:r>
          </w:p>
        </w:tc>
        <w:tc>
          <w:tcPr>
            <w:tcW w:w="5714" w:type="dxa"/>
          </w:tcPr>
          <w:p w14:paraId="1B133DDE" w14:textId="77777777" w:rsidR="00DA3AD6" w:rsidRDefault="00DA3AD6">
            <w:pPr>
              <w:pStyle w:val="TableParagraph"/>
              <w:rPr>
                <w:sz w:val="20"/>
              </w:rPr>
            </w:pPr>
          </w:p>
          <w:p w14:paraId="1B133DDF" w14:textId="77777777" w:rsidR="00DA3AD6" w:rsidRDefault="00DA3AD6">
            <w:pPr>
              <w:pStyle w:val="TableParagraph"/>
              <w:spacing w:before="7"/>
              <w:rPr>
                <w:sz w:val="24"/>
              </w:rPr>
            </w:pPr>
          </w:p>
          <w:p w14:paraId="1B133DE0" w14:textId="77777777" w:rsidR="00DA3AD6" w:rsidRDefault="008D3F4A">
            <w:pPr>
              <w:pStyle w:val="TableParagraph"/>
              <w:ind w:left="107" w:right="127"/>
              <w:jc w:val="both"/>
              <w:rPr>
                <w:sz w:val="18"/>
              </w:rPr>
            </w:pPr>
            <w:r>
              <w:rPr>
                <w:sz w:val="18"/>
              </w:rPr>
              <w:t>Is</w:t>
            </w:r>
            <w:r>
              <w:rPr>
                <w:spacing w:val="-13"/>
                <w:sz w:val="18"/>
              </w:rPr>
              <w:t xml:space="preserve"> </w:t>
            </w:r>
            <w:r>
              <w:rPr>
                <w:sz w:val="18"/>
              </w:rPr>
              <w:t>a</w:t>
            </w:r>
            <w:r>
              <w:rPr>
                <w:spacing w:val="-12"/>
                <w:sz w:val="18"/>
              </w:rPr>
              <w:t xml:space="preserve"> </w:t>
            </w:r>
            <w:r>
              <w:rPr>
                <w:b/>
                <w:sz w:val="18"/>
              </w:rPr>
              <w:t>continuing</w:t>
            </w:r>
            <w:r>
              <w:rPr>
                <w:b/>
                <w:spacing w:val="-13"/>
                <w:sz w:val="18"/>
              </w:rPr>
              <w:t xml:space="preserve"> </w:t>
            </w:r>
            <w:r>
              <w:rPr>
                <w:b/>
                <w:sz w:val="18"/>
              </w:rPr>
              <w:t>blank</w:t>
            </w:r>
            <w:r>
              <w:rPr>
                <w:b/>
                <w:spacing w:val="-12"/>
                <w:sz w:val="18"/>
              </w:rPr>
              <w:t xml:space="preserve"> </w:t>
            </w:r>
            <w:r>
              <w:rPr>
                <w:b/>
                <w:sz w:val="18"/>
              </w:rPr>
              <w:t>check</w:t>
            </w:r>
            <w:r>
              <w:rPr>
                <w:b/>
                <w:spacing w:val="5"/>
                <w:sz w:val="18"/>
              </w:rPr>
              <w:t xml:space="preserve"> </w:t>
            </w:r>
            <w:r>
              <w:rPr>
                <w:sz w:val="18"/>
              </w:rPr>
              <w:t>(CBC)</w:t>
            </w:r>
            <w:r>
              <w:rPr>
                <w:spacing w:val="-13"/>
                <w:sz w:val="18"/>
              </w:rPr>
              <w:t xml:space="preserve"> </w:t>
            </w:r>
            <w:r>
              <w:rPr>
                <w:sz w:val="18"/>
              </w:rPr>
              <w:t>analyzed</w:t>
            </w:r>
            <w:r>
              <w:rPr>
                <w:spacing w:val="-12"/>
                <w:sz w:val="18"/>
              </w:rPr>
              <w:t xml:space="preserve"> </w:t>
            </w:r>
            <w:r>
              <w:rPr>
                <w:sz w:val="18"/>
              </w:rPr>
              <w:t>after</w:t>
            </w:r>
            <w:r>
              <w:rPr>
                <w:spacing w:val="-13"/>
                <w:sz w:val="18"/>
              </w:rPr>
              <w:t xml:space="preserve"> </w:t>
            </w:r>
            <w:r>
              <w:rPr>
                <w:sz w:val="18"/>
              </w:rPr>
              <w:t>every</w:t>
            </w:r>
            <w:r>
              <w:rPr>
                <w:spacing w:val="-12"/>
                <w:sz w:val="18"/>
              </w:rPr>
              <w:t xml:space="preserve"> </w:t>
            </w:r>
            <w:r>
              <w:rPr>
                <w:sz w:val="18"/>
              </w:rPr>
              <w:t>10</w:t>
            </w:r>
            <w:proofErr w:type="spellStart"/>
            <w:r>
              <w:rPr>
                <w:position w:val="6"/>
                <w:sz w:val="12"/>
              </w:rPr>
              <w:t>th</w:t>
            </w:r>
            <w:proofErr w:type="spellEnd"/>
            <w:r>
              <w:rPr>
                <w:spacing w:val="-1"/>
                <w:position w:val="6"/>
                <w:sz w:val="12"/>
              </w:rPr>
              <w:t xml:space="preserve"> </w:t>
            </w:r>
            <w:r>
              <w:rPr>
                <w:sz w:val="18"/>
              </w:rPr>
              <w:t>sample and at the end of the run? [15A NCAC 2H .0805 (a) (7) (H) and SM 5310 A-2014 (5) (b) (6)]</w:t>
            </w:r>
          </w:p>
        </w:tc>
        <w:tc>
          <w:tcPr>
            <w:tcW w:w="448" w:type="dxa"/>
          </w:tcPr>
          <w:p w14:paraId="1B133DE1" w14:textId="77777777" w:rsidR="00DA3AD6" w:rsidRDefault="00DA3AD6">
            <w:pPr>
              <w:pStyle w:val="TableParagraph"/>
              <w:rPr>
                <w:rFonts w:ascii="Times New Roman"/>
                <w:sz w:val="16"/>
              </w:rPr>
            </w:pPr>
          </w:p>
        </w:tc>
        <w:tc>
          <w:tcPr>
            <w:tcW w:w="450" w:type="dxa"/>
          </w:tcPr>
          <w:p w14:paraId="1B133DE2" w14:textId="77777777" w:rsidR="00DA3AD6" w:rsidRDefault="00DA3AD6">
            <w:pPr>
              <w:pStyle w:val="TableParagraph"/>
              <w:rPr>
                <w:rFonts w:ascii="Times New Roman"/>
                <w:sz w:val="16"/>
              </w:rPr>
            </w:pPr>
          </w:p>
        </w:tc>
        <w:tc>
          <w:tcPr>
            <w:tcW w:w="3959" w:type="dxa"/>
          </w:tcPr>
          <w:p w14:paraId="1B133DE3" w14:textId="77777777" w:rsidR="00DA3AD6" w:rsidRDefault="008D3F4A">
            <w:pPr>
              <w:pStyle w:val="TableParagraph"/>
              <w:ind w:left="110" w:right="102"/>
              <w:rPr>
                <w:sz w:val="18"/>
              </w:rPr>
            </w:pPr>
            <w:r>
              <w:rPr>
                <w:b/>
                <w:sz w:val="18"/>
              </w:rPr>
              <w:t xml:space="preserve">SM states: </w:t>
            </w:r>
            <w:r>
              <w:rPr>
                <w:sz w:val="18"/>
              </w:rPr>
              <w:t>After every 10 samples, analyze a blank preferably consisting of recycled combusted</w:t>
            </w:r>
            <w:r>
              <w:rPr>
                <w:spacing w:val="-5"/>
                <w:sz w:val="18"/>
              </w:rPr>
              <w:t xml:space="preserve"> </w:t>
            </w:r>
            <w:r>
              <w:rPr>
                <w:sz w:val="18"/>
              </w:rPr>
              <w:t>water</w:t>
            </w:r>
            <w:r>
              <w:rPr>
                <w:spacing w:val="-6"/>
                <w:sz w:val="18"/>
              </w:rPr>
              <w:t xml:space="preserve"> </w:t>
            </w:r>
            <w:r>
              <w:rPr>
                <w:sz w:val="18"/>
              </w:rPr>
              <w:t>or</w:t>
            </w:r>
            <w:r>
              <w:rPr>
                <w:spacing w:val="-8"/>
                <w:sz w:val="18"/>
              </w:rPr>
              <w:t xml:space="preserve"> </w:t>
            </w:r>
            <w:r>
              <w:rPr>
                <w:sz w:val="18"/>
              </w:rPr>
              <w:t>low-TOC</w:t>
            </w:r>
            <w:r>
              <w:rPr>
                <w:spacing w:val="-9"/>
                <w:sz w:val="18"/>
              </w:rPr>
              <w:t xml:space="preserve"> </w:t>
            </w:r>
            <w:r>
              <w:rPr>
                <w:sz w:val="18"/>
              </w:rPr>
              <w:t>water.</w:t>
            </w:r>
            <w:r>
              <w:rPr>
                <w:spacing w:val="-6"/>
                <w:sz w:val="18"/>
              </w:rPr>
              <w:t xml:space="preserve"> </w:t>
            </w:r>
            <w:r>
              <w:rPr>
                <w:sz w:val="18"/>
              </w:rPr>
              <w:t>The</w:t>
            </w:r>
            <w:r>
              <w:rPr>
                <w:spacing w:val="-5"/>
                <w:sz w:val="18"/>
              </w:rPr>
              <w:t xml:space="preserve"> </w:t>
            </w:r>
            <w:r>
              <w:rPr>
                <w:sz w:val="18"/>
              </w:rPr>
              <w:t>blank must contain any reagents that have been added</w:t>
            </w:r>
            <w:r>
              <w:rPr>
                <w:spacing w:val="-5"/>
                <w:sz w:val="18"/>
              </w:rPr>
              <w:t xml:space="preserve"> </w:t>
            </w:r>
            <w:r>
              <w:rPr>
                <w:sz w:val="18"/>
              </w:rPr>
              <w:t>to</w:t>
            </w:r>
            <w:r>
              <w:rPr>
                <w:spacing w:val="-2"/>
                <w:sz w:val="18"/>
              </w:rPr>
              <w:t xml:space="preserve"> </w:t>
            </w:r>
            <w:r>
              <w:rPr>
                <w:sz w:val="18"/>
              </w:rPr>
              <w:t>the</w:t>
            </w:r>
            <w:r>
              <w:rPr>
                <w:spacing w:val="-5"/>
                <w:sz w:val="18"/>
              </w:rPr>
              <w:t xml:space="preserve"> </w:t>
            </w:r>
            <w:r>
              <w:rPr>
                <w:sz w:val="18"/>
              </w:rPr>
              <w:t>samples.</w:t>
            </w:r>
            <w:r>
              <w:rPr>
                <w:spacing w:val="-3"/>
                <w:sz w:val="18"/>
              </w:rPr>
              <w:t xml:space="preserve"> </w:t>
            </w:r>
            <w:r>
              <w:rPr>
                <w:sz w:val="18"/>
              </w:rPr>
              <w:t>With</w:t>
            </w:r>
            <w:r>
              <w:rPr>
                <w:spacing w:val="-5"/>
                <w:sz w:val="18"/>
              </w:rPr>
              <w:t xml:space="preserve"> </w:t>
            </w:r>
            <w:r>
              <w:rPr>
                <w:sz w:val="18"/>
              </w:rPr>
              <w:t>some</w:t>
            </w:r>
            <w:r>
              <w:rPr>
                <w:spacing w:val="-2"/>
                <w:sz w:val="18"/>
              </w:rPr>
              <w:t xml:space="preserve"> </w:t>
            </w:r>
            <w:r>
              <w:rPr>
                <w:sz w:val="18"/>
              </w:rPr>
              <w:t>instruments, this is difficult to do regularly. If so, monitor a given</w:t>
            </w:r>
            <w:r>
              <w:rPr>
                <w:spacing w:val="-2"/>
                <w:sz w:val="18"/>
              </w:rPr>
              <w:t xml:space="preserve"> </w:t>
            </w:r>
            <w:r>
              <w:rPr>
                <w:sz w:val="18"/>
              </w:rPr>
              <w:t>lot</w:t>
            </w:r>
            <w:r>
              <w:rPr>
                <w:spacing w:val="-3"/>
                <w:sz w:val="18"/>
              </w:rPr>
              <w:t xml:space="preserve"> </w:t>
            </w:r>
            <w:r>
              <w:rPr>
                <w:sz w:val="18"/>
              </w:rPr>
              <w:t>of</w:t>
            </w:r>
            <w:r>
              <w:rPr>
                <w:spacing w:val="-3"/>
                <w:sz w:val="18"/>
              </w:rPr>
              <w:t xml:space="preserve"> </w:t>
            </w:r>
            <w:r>
              <w:rPr>
                <w:sz w:val="18"/>
              </w:rPr>
              <w:t>reagent</w:t>
            </w:r>
            <w:r>
              <w:rPr>
                <w:spacing w:val="-3"/>
                <w:sz w:val="18"/>
              </w:rPr>
              <w:t xml:space="preserve"> </w:t>
            </w:r>
            <w:r>
              <w:rPr>
                <w:sz w:val="18"/>
              </w:rPr>
              <w:t>water</w:t>
            </w:r>
            <w:r>
              <w:rPr>
                <w:spacing w:val="-3"/>
                <w:sz w:val="18"/>
              </w:rPr>
              <w:t xml:space="preserve"> </w:t>
            </w:r>
            <w:r>
              <w:rPr>
                <w:sz w:val="18"/>
              </w:rPr>
              <w:t>throughout</w:t>
            </w:r>
            <w:r>
              <w:rPr>
                <w:spacing w:val="-3"/>
                <w:sz w:val="18"/>
              </w:rPr>
              <w:t xml:space="preserve"> </w:t>
            </w:r>
            <w:r>
              <w:rPr>
                <w:sz w:val="18"/>
              </w:rPr>
              <w:t>the</w:t>
            </w:r>
            <w:r>
              <w:rPr>
                <w:spacing w:val="-5"/>
                <w:sz w:val="18"/>
              </w:rPr>
              <w:t xml:space="preserve"> </w:t>
            </w:r>
            <w:r>
              <w:rPr>
                <w:sz w:val="18"/>
              </w:rPr>
              <w:t xml:space="preserve">day’s </w:t>
            </w:r>
            <w:r>
              <w:rPr>
                <w:spacing w:val="-4"/>
                <w:sz w:val="18"/>
              </w:rPr>
              <w:t>run.</w:t>
            </w:r>
          </w:p>
        </w:tc>
      </w:tr>
    </w:tbl>
    <w:p w14:paraId="1B133DE5" w14:textId="77777777" w:rsidR="00DA3AD6" w:rsidRDefault="00DA3AD6">
      <w:pPr>
        <w:rPr>
          <w:sz w:val="18"/>
        </w:rPr>
        <w:sectPr w:rsidR="00DA3AD6">
          <w:pgSz w:w="12240" w:h="15840"/>
          <w:pgMar w:top="500" w:right="520" w:bottom="780" w:left="440" w:header="273" w:footer="596" w:gutter="0"/>
          <w:cols w:space="720"/>
        </w:sectPr>
      </w:pPr>
    </w:p>
    <w:p w14:paraId="1B133DE6" w14:textId="77777777" w:rsidR="00DA3AD6" w:rsidRDefault="00DA3AD6">
      <w:pPr>
        <w:pStyle w:val="BodyText"/>
        <w:spacing w:before="7"/>
        <w:rPr>
          <w:sz w:val="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gridCol w:w="5714"/>
        <w:gridCol w:w="448"/>
        <w:gridCol w:w="450"/>
        <w:gridCol w:w="3959"/>
      </w:tblGrid>
      <w:tr w:rsidR="00DA3AD6" w14:paraId="1B133DEC" w14:textId="77777777">
        <w:trPr>
          <w:trHeight w:val="414"/>
        </w:trPr>
        <w:tc>
          <w:tcPr>
            <w:tcW w:w="372" w:type="dxa"/>
          </w:tcPr>
          <w:p w14:paraId="1B133DE7" w14:textId="77777777" w:rsidR="00DA3AD6" w:rsidRDefault="00DA3AD6">
            <w:pPr>
              <w:pStyle w:val="TableParagraph"/>
              <w:rPr>
                <w:rFonts w:ascii="Times New Roman"/>
                <w:sz w:val="16"/>
              </w:rPr>
            </w:pPr>
          </w:p>
        </w:tc>
        <w:tc>
          <w:tcPr>
            <w:tcW w:w="5714" w:type="dxa"/>
          </w:tcPr>
          <w:p w14:paraId="1B133DE8" w14:textId="77777777" w:rsidR="00DA3AD6" w:rsidRDefault="00DA3AD6">
            <w:pPr>
              <w:pStyle w:val="TableParagraph"/>
              <w:rPr>
                <w:rFonts w:ascii="Times New Roman"/>
                <w:sz w:val="16"/>
              </w:rPr>
            </w:pPr>
          </w:p>
        </w:tc>
        <w:tc>
          <w:tcPr>
            <w:tcW w:w="448" w:type="dxa"/>
          </w:tcPr>
          <w:p w14:paraId="1B133DE9" w14:textId="77777777" w:rsidR="00DA3AD6" w:rsidRDefault="00DA3AD6">
            <w:pPr>
              <w:pStyle w:val="TableParagraph"/>
              <w:rPr>
                <w:rFonts w:ascii="Times New Roman"/>
                <w:sz w:val="16"/>
              </w:rPr>
            </w:pPr>
          </w:p>
        </w:tc>
        <w:tc>
          <w:tcPr>
            <w:tcW w:w="450" w:type="dxa"/>
          </w:tcPr>
          <w:p w14:paraId="1B133DEA" w14:textId="77777777" w:rsidR="00DA3AD6" w:rsidRDefault="00DA3AD6">
            <w:pPr>
              <w:pStyle w:val="TableParagraph"/>
              <w:rPr>
                <w:rFonts w:ascii="Times New Roman"/>
                <w:sz w:val="16"/>
              </w:rPr>
            </w:pPr>
          </w:p>
        </w:tc>
        <w:tc>
          <w:tcPr>
            <w:tcW w:w="3959" w:type="dxa"/>
          </w:tcPr>
          <w:p w14:paraId="1B133DEB" w14:textId="77777777" w:rsidR="00DA3AD6" w:rsidRDefault="008D3F4A">
            <w:pPr>
              <w:pStyle w:val="TableParagraph"/>
              <w:spacing w:line="206" w:lineRule="exact"/>
              <w:ind w:left="110" w:right="184"/>
              <w:rPr>
                <w:sz w:val="18"/>
              </w:rPr>
            </w:pPr>
            <w:r>
              <w:rPr>
                <w:sz w:val="18"/>
              </w:rPr>
              <w:t>NC WW/GW LCB Rules state that a blank must</w:t>
            </w:r>
            <w:r>
              <w:rPr>
                <w:spacing w:val="-6"/>
                <w:sz w:val="18"/>
              </w:rPr>
              <w:t xml:space="preserve"> </w:t>
            </w:r>
            <w:r>
              <w:rPr>
                <w:sz w:val="18"/>
              </w:rPr>
              <w:t>also</w:t>
            </w:r>
            <w:r>
              <w:rPr>
                <w:spacing w:val="-3"/>
                <w:sz w:val="18"/>
              </w:rPr>
              <w:t xml:space="preserve"> </w:t>
            </w:r>
            <w:r>
              <w:rPr>
                <w:sz w:val="18"/>
              </w:rPr>
              <w:t>be</w:t>
            </w:r>
            <w:r>
              <w:rPr>
                <w:spacing w:val="-3"/>
                <w:sz w:val="18"/>
              </w:rPr>
              <w:t xml:space="preserve"> </w:t>
            </w:r>
            <w:r>
              <w:rPr>
                <w:sz w:val="18"/>
              </w:rPr>
              <w:t>analyzed</w:t>
            </w:r>
            <w:r>
              <w:rPr>
                <w:spacing w:val="-3"/>
                <w:sz w:val="18"/>
              </w:rPr>
              <w:t xml:space="preserve"> </w:t>
            </w:r>
            <w:r>
              <w:rPr>
                <w:sz w:val="18"/>
              </w:rPr>
              <w:t>at</w:t>
            </w:r>
            <w:r>
              <w:rPr>
                <w:spacing w:val="-6"/>
                <w:sz w:val="18"/>
              </w:rPr>
              <w:t xml:space="preserve"> </w:t>
            </w:r>
            <w:r>
              <w:rPr>
                <w:sz w:val="18"/>
              </w:rPr>
              <w:t>the</w:t>
            </w:r>
            <w:r>
              <w:rPr>
                <w:spacing w:val="-6"/>
                <w:sz w:val="18"/>
              </w:rPr>
              <w:t xml:space="preserve"> </w:t>
            </w:r>
            <w:r>
              <w:rPr>
                <w:sz w:val="18"/>
              </w:rPr>
              <w:t>end</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run.</w:t>
            </w:r>
          </w:p>
        </w:tc>
      </w:tr>
      <w:tr w:rsidR="00DA3AD6" w14:paraId="1B133DF3" w14:textId="77777777">
        <w:trPr>
          <w:trHeight w:val="412"/>
        </w:trPr>
        <w:tc>
          <w:tcPr>
            <w:tcW w:w="372" w:type="dxa"/>
          </w:tcPr>
          <w:p w14:paraId="1B133DED" w14:textId="77777777" w:rsidR="00DA3AD6" w:rsidRDefault="008D3F4A">
            <w:pPr>
              <w:pStyle w:val="TableParagraph"/>
              <w:spacing w:before="102"/>
              <w:ind w:left="88" w:right="43"/>
              <w:jc w:val="center"/>
              <w:rPr>
                <w:sz w:val="18"/>
              </w:rPr>
            </w:pPr>
            <w:r>
              <w:rPr>
                <w:spacing w:val="-5"/>
                <w:sz w:val="18"/>
              </w:rPr>
              <w:t>45</w:t>
            </w:r>
          </w:p>
        </w:tc>
        <w:tc>
          <w:tcPr>
            <w:tcW w:w="5714" w:type="dxa"/>
          </w:tcPr>
          <w:p w14:paraId="1B133DEE" w14:textId="77777777" w:rsidR="00DA3AD6" w:rsidRDefault="008D3F4A">
            <w:pPr>
              <w:pStyle w:val="TableParagraph"/>
              <w:spacing w:line="206" w:lineRule="exact"/>
              <w:ind w:left="107"/>
              <w:rPr>
                <w:sz w:val="18"/>
              </w:rPr>
            </w:pPr>
            <w:r>
              <w:rPr>
                <w:sz w:val="18"/>
              </w:rPr>
              <w:t>Is</w:t>
            </w:r>
            <w:r>
              <w:rPr>
                <w:spacing w:val="8"/>
                <w:sz w:val="18"/>
              </w:rPr>
              <w:t xml:space="preserve"> </w:t>
            </w:r>
            <w:r>
              <w:rPr>
                <w:sz w:val="18"/>
              </w:rPr>
              <w:t>the</w:t>
            </w:r>
            <w:r>
              <w:rPr>
                <w:spacing w:val="8"/>
                <w:sz w:val="18"/>
              </w:rPr>
              <w:t xml:space="preserve"> </w:t>
            </w:r>
            <w:r>
              <w:rPr>
                <w:sz w:val="18"/>
              </w:rPr>
              <w:t>CBC</w:t>
            </w:r>
            <w:r>
              <w:rPr>
                <w:spacing w:val="5"/>
                <w:sz w:val="18"/>
              </w:rPr>
              <w:t xml:space="preserve"> </w:t>
            </w:r>
            <w:r>
              <w:rPr>
                <w:sz w:val="18"/>
              </w:rPr>
              <w:t>&lt;½</w:t>
            </w:r>
            <w:r>
              <w:rPr>
                <w:spacing w:val="7"/>
                <w:sz w:val="18"/>
              </w:rPr>
              <w:t xml:space="preserve"> </w:t>
            </w:r>
            <w:r>
              <w:rPr>
                <w:sz w:val="18"/>
              </w:rPr>
              <w:t>the</w:t>
            </w:r>
            <w:r>
              <w:rPr>
                <w:spacing w:val="6"/>
                <w:sz w:val="18"/>
              </w:rPr>
              <w:t xml:space="preserve"> </w:t>
            </w:r>
            <w:r>
              <w:rPr>
                <w:sz w:val="18"/>
              </w:rPr>
              <w:t>concentration</w:t>
            </w:r>
            <w:r>
              <w:rPr>
                <w:spacing w:val="8"/>
                <w:sz w:val="18"/>
              </w:rPr>
              <w:t xml:space="preserve"> </w:t>
            </w:r>
            <w:r>
              <w:rPr>
                <w:sz w:val="18"/>
              </w:rPr>
              <w:t>of</w:t>
            </w:r>
            <w:r>
              <w:rPr>
                <w:spacing w:val="7"/>
                <w:sz w:val="18"/>
              </w:rPr>
              <w:t xml:space="preserve"> </w:t>
            </w:r>
            <w:r>
              <w:rPr>
                <w:sz w:val="18"/>
              </w:rPr>
              <w:t>the</w:t>
            </w:r>
            <w:r>
              <w:rPr>
                <w:spacing w:val="7"/>
                <w:sz w:val="18"/>
              </w:rPr>
              <w:t xml:space="preserve"> </w:t>
            </w:r>
            <w:r>
              <w:rPr>
                <w:sz w:val="18"/>
              </w:rPr>
              <w:t>MRL?</w:t>
            </w:r>
            <w:r>
              <w:rPr>
                <w:spacing w:val="6"/>
                <w:sz w:val="18"/>
              </w:rPr>
              <w:t xml:space="preserve"> </w:t>
            </w:r>
            <w:r>
              <w:rPr>
                <w:sz w:val="18"/>
              </w:rPr>
              <w:t>[SM</w:t>
            </w:r>
            <w:r>
              <w:rPr>
                <w:spacing w:val="9"/>
                <w:sz w:val="18"/>
              </w:rPr>
              <w:t xml:space="preserve"> </w:t>
            </w:r>
            <w:r>
              <w:rPr>
                <w:sz w:val="18"/>
              </w:rPr>
              <w:t>5310</w:t>
            </w:r>
            <w:r>
              <w:rPr>
                <w:spacing w:val="6"/>
                <w:sz w:val="18"/>
              </w:rPr>
              <w:t xml:space="preserve"> </w:t>
            </w:r>
            <w:r>
              <w:rPr>
                <w:sz w:val="18"/>
              </w:rPr>
              <w:t>A-2014</w:t>
            </w:r>
            <w:r>
              <w:rPr>
                <w:spacing w:val="8"/>
                <w:sz w:val="18"/>
              </w:rPr>
              <w:t xml:space="preserve"> </w:t>
            </w:r>
            <w:r>
              <w:rPr>
                <w:spacing w:val="-5"/>
                <w:sz w:val="18"/>
              </w:rPr>
              <w:t>(5)</w:t>
            </w:r>
          </w:p>
          <w:p w14:paraId="1B133DEF" w14:textId="77777777" w:rsidR="00DA3AD6" w:rsidRDefault="008D3F4A">
            <w:pPr>
              <w:pStyle w:val="TableParagraph"/>
              <w:spacing w:line="187" w:lineRule="exact"/>
              <w:ind w:left="107"/>
              <w:rPr>
                <w:sz w:val="18"/>
              </w:rPr>
            </w:pPr>
            <w:r>
              <w:rPr>
                <w:sz w:val="18"/>
              </w:rPr>
              <w:t xml:space="preserve">(b) </w:t>
            </w:r>
            <w:r>
              <w:rPr>
                <w:spacing w:val="-4"/>
                <w:sz w:val="18"/>
              </w:rPr>
              <w:t>(6)]</w:t>
            </w:r>
          </w:p>
        </w:tc>
        <w:tc>
          <w:tcPr>
            <w:tcW w:w="448" w:type="dxa"/>
          </w:tcPr>
          <w:p w14:paraId="1B133DF0" w14:textId="77777777" w:rsidR="00DA3AD6" w:rsidRDefault="00DA3AD6">
            <w:pPr>
              <w:pStyle w:val="TableParagraph"/>
              <w:rPr>
                <w:rFonts w:ascii="Times New Roman"/>
                <w:sz w:val="16"/>
              </w:rPr>
            </w:pPr>
          </w:p>
        </w:tc>
        <w:tc>
          <w:tcPr>
            <w:tcW w:w="450" w:type="dxa"/>
          </w:tcPr>
          <w:p w14:paraId="1B133DF1" w14:textId="77777777" w:rsidR="00DA3AD6" w:rsidRDefault="00DA3AD6">
            <w:pPr>
              <w:pStyle w:val="TableParagraph"/>
              <w:rPr>
                <w:rFonts w:ascii="Times New Roman"/>
                <w:sz w:val="16"/>
              </w:rPr>
            </w:pPr>
          </w:p>
        </w:tc>
        <w:tc>
          <w:tcPr>
            <w:tcW w:w="3959" w:type="dxa"/>
          </w:tcPr>
          <w:p w14:paraId="1B133DF2" w14:textId="77777777" w:rsidR="00DA3AD6" w:rsidRDefault="008D3F4A">
            <w:pPr>
              <w:pStyle w:val="TableParagraph"/>
              <w:spacing w:line="206" w:lineRule="exact"/>
              <w:ind w:left="110" w:right="184"/>
              <w:rPr>
                <w:sz w:val="18"/>
              </w:rPr>
            </w:pPr>
            <w:r>
              <w:rPr>
                <w:sz w:val="18"/>
              </w:rPr>
              <w:t>The</w:t>
            </w:r>
            <w:r>
              <w:rPr>
                <w:spacing w:val="-9"/>
                <w:sz w:val="18"/>
              </w:rPr>
              <w:t xml:space="preserve"> </w:t>
            </w:r>
            <w:r>
              <w:rPr>
                <w:sz w:val="18"/>
              </w:rPr>
              <w:t>results</w:t>
            </w:r>
            <w:r>
              <w:rPr>
                <w:spacing w:val="-9"/>
                <w:sz w:val="18"/>
              </w:rPr>
              <w:t xml:space="preserve"> </w:t>
            </w:r>
            <w:r>
              <w:rPr>
                <w:sz w:val="18"/>
              </w:rPr>
              <w:t>for</w:t>
            </w:r>
            <w:r>
              <w:rPr>
                <w:spacing w:val="-10"/>
                <w:sz w:val="18"/>
              </w:rPr>
              <w:t xml:space="preserve"> </w:t>
            </w:r>
            <w:r>
              <w:rPr>
                <w:sz w:val="18"/>
              </w:rPr>
              <w:t>subsequent</w:t>
            </w:r>
            <w:r>
              <w:rPr>
                <w:spacing w:val="-10"/>
                <w:sz w:val="18"/>
              </w:rPr>
              <w:t xml:space="preserve"> </w:t>
            </w:r>
            <w:r>
              <w:rPr>
                <w:sz w:val="18"/>
              </w:rPr>
              <w:t>reagent-water blanks must be &lt;½ MRL.</w:t>
            </w:r>
          </w:p>
        </w:tc>
      </w:tr>
      <w:tr w:rsidR="00DA3AD6" w14:paraId="1B133DFE" w14:textId="77777777">
        <w:trPr>
          <w:trHeight w:val="1449"/>
        </w:trPr>
        <w:tc>
          <w:tcPr>
            <w:tcW w:w="372" w:type="dxa"/>
          </w:tcPr>
          <w:p w14:paraId="1B133DF4" w14:textId="77777777" w:rsidR="00DA3AD6" w:rsidRDefault="00DA3AD6">
            <w:pPr>
              <w:pStyle w:val="TableParagraph"/>
              <w:rPr>
                <w:sz w:val="20"/>
              </w:rPr>
            </w:pPr>
          </w:p>
          <w:p w14:paraId="1B133DF5" w14:textId="77777777" w:rsidR="00DA3AD6" w:rsidRDefault="00DA3AD6">
            <w:pPr>
              <w:pStyle w:val="TableParagraph"/>
              <w:rPr>
                <w:sz w:val="20"/>
              </w:rPr>
            </w:pPr>
          </w:p>
          <w:p w14:paraId="1B133DF6" w14:textId="77777777" w:rsidR="00DA3AD6" w:rsidRDefault="008D3F4A">
            <w:pPr>
              <w:pStyle w:val="TableParagraph"/>
              <w:spacing w:before="160"/>
              <w:ind w:left="88" w:right="43"/>
              <w:jc w:val="center"/>
              <w:rPr>
                <w:sz w:val="18"/>
              </w:rPr>
            </w:pPr>
            <w:r>
              <w:rPr>
                <w:spacing w:val="-5"/>
                <w:sz w:val="18"/>
              </w:rPr>
              <w:t>46</w:t>
            </w:r>
          </w:p>
        </w:tc>
        <w:tc>
          <w:tcPr>
            <w:tcW w:w="5714" w:type="dxa"/>
          </w:tcPr>
          <w:p w14:paraId="1B133DF7" w14:textId="77777777" w:rsidR="00DA3AD6" w:rsidRDefault="008D3F4A">
            <w:pPr>
              <w:pStyle w:val="TableParagraph"/>
              <w:spacing w:before="104"/>
              <w:ind w:left="107"/>
              <w:rPr>
                <w:sz w:val="18"/>
              </w:rPr>
            </w:pPr>
            <w:r>
              <w:rPr>
                <w:sz w:val="18"/>
              </w:rPr>
              <w:t>What corrective action is taken if the CBC is not acceptable? [15A</w:t>
            </w:r>
            <w:r>
              <w:rPr>
                <w:spacing w:val="40"/>
                <w:sz w:val="18"/>
              </w:rPr>
              <w:t xml:space="preserve"> </w:t>
            </w:r>
            <w:r>
              <w:rPr>
                <w:sz w:val="18"/>
              </w:rPr>
              <w:t>NCAC 2H .0805 (a) (7) (B) and SM 5310 A-2014 (5) (c) (1)]</w:t>
            </w:r>
          </w:p>
          <w:p w14:paraId="1B133DF8" w14:textId="77777777" w:rsidR="00DA3AD6" w:rsidRDefault="00DA3AD6">
            <w:pPr>
              <w:pStyle w:val="TableParagraph"/>
              <w:spacing w:before="10"/>
              <w:rPr>
                <w:sz w:val="17"/>
              </w:rPr>
            </w:pPr>
          </w:p>
          <w:p w14:paraId="1B133DF9"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DFA" w14:textId="77777777" w:rsidR="00DA3AD6" w:rsidRDefault="00DA3AD6">
            <w:pPr>
              <w:pStyle w:val="TableParagraph"/>
              <w:rPr>
                <w:rFonts w:ascii="Times New Roman"/>
                <w:sz w:val="16"/>
              </w:rPr>
            </w:pPr>
          </w:p>
        </w:tc>
        <w:tc>
          <w:tcPr>
            <w:tcW w:w="450" w:type="dxa"/>
          </w:tcPr>
          <w:p w14:paraId="1B133DFB" w14:textId="77777777" w:rsidR="00DA3AD6" w:rsidRDefault="00DA3AD6">
            <w:pPr>
              <w:pStyle w:val="TableParagraph"/>
              <w:rPr>
                <w:rFonts w:ascii="Times New Roman"/>
                <w:sz w:val="16"/>
              </w:rPr>
            </w:pPr>
          </w:p>
        </w:tc>
        <w:tc>
          <w:tcPr>
            <w:tcW w:w="3959" w:type="dxa"/>
          </w:tcPr>
          <w:p w14:paraId="1B133DFC" w14:textId="77777777" w:rsidR="00DA3AD6" w:rsidRDefault="008D3F4A">
            <w:pPr>
              <w:pStyle w:val="TableParagraph"/>
              <w:ind w:left="110" w:right="203"/>
              <w:rPr>
                <w:sz w:val="18"/>
              </w:rPr>
            </w:pPr>
            <w:r>
              <w:rPr>
                <w:b/>
                <w:sz w:val="18"/>
              </w:rPr>
              <w:t xml:space="preserve">SM 5310 A states: </w:t>
            </w:r>
            <w:r>
              <w:rPr>
                <w:sz w:val="18"/>
              </w:rPr>
              <w:t>Consult instrument manual.</w:t>
            </w:r>
            <w:r>
              <w:rPr>
                <w:spacing w:val="-8"/>
                <w:sz w:val="18"/>
              </w:rPr>
              <w:t xml:space="preserve"> </w:t>
            </w:r>
            <w:r>
              <w:rPr>
                <w:sz w:val="18"/>
              </w:rPr>
              <w:t>Check</w:t>
            </w:r>
            <w:r>
              <w:rPr>
                <w:spacing w:val="-7"/>
                <w:sz w:val="18"/>
              </w:rPr>
              <w:t xml:space="preserve"> </w:t>
            </w:r>
            <w:r>
              <w:rPr>
                <w:sz w:val="18"/>
              </w:rPr>
              <w:t>for</w:t>
            </w:r>
            <w:r>
              <w:rPr>
                <w:spacing w:val="-9"/>
                <w:sz w:val="18"/>
              </w:rPr>
              <w:t xml:space="preserve"> </w:t>
            </w:r>
            <w:r>
              <w:rPr>
                <w:sz w:val="18"/>
              </w:rPr>
              <w:t>contamination</w:t>
            </w:r>
            <w:r>
              <w:rPr>
                <w:spacing w:val="-7"/>
                <w:sz w:val="18"/>
              </w:rPr>
              <w:t xml:space="preserve"> </w:t>
            </w:r>
            <w:r>
              <w:rPr>
                <w:sz w:val="18"/>
              </w:rPr>
              <w:t>of</w:t>
            </w:r>
            <w:r>
              <w:rPr>
                <w:spacing w:val="-8"/>
                <w:sz w:val="18"/>
              </w:rPr>
              <w:t xml:space="preserve"> </w:t>
            </w:r>
            <w:r>
              <w:rPr>
                <w:sz w:val="18"/>
              </w:rPr>
              <w:t>reagents, sample</w:t>
            </w:r>
            <w:r>
              <w:rPr>
                <w:spacing w:val="-4"/>
                <w:sz w:val="18"/>
              </w:rPr>
              <w:t xml:space="preserve"> </w:t>
            </w:r>
            <w:r>
              <w:rPr>
                <w:sz w:val="18"/>
              </w:rPr>
              <w:t>containers,</w:t>
            </w:r>
            <w:r>
              <w:rPr>
                <w:spacing w:val="-4"/>
                <w:sz w:val="18"/>
              </w:rPr>
              <w:t xml:space="preserve"> </w:t>
            </w:r>
            <w:r>
              <w:rPr>
                <w:sz w:val="18"/>
              </w:rPr>
              <w:t>and</w:t>
            </w:r>
            <w:r>
              <w:rPr>
                <w:spacing w:val="-4"/>
                <w:sz w:val="18"/>
              </w:rPr>
              <w:t xml:space="preserve"> </w:t>
            </w:r>
            <w:r>
              <w:rPr>
                <w:sz w:val="18"/>
              </w:rPr>
              <w:t>equipment.</w:t>
            </w:r>
            <w:r>
              <w:rPr>
                <w:spacing w:val="-4"/>
                <w:sz w:val="18"/>
              </w:rPr>
              <w:t xml:space="preserve"> </w:t>
            </w:r>
            <w:r>
              <w:rPr>
                <w:sz w:val="18"/>
              </w:rPr>
              <w:t>Both</w:t>
            </w:r>
            <w:r>
              <w:rPr>
                <w:spacing w:val="-4"/>
                <w:sz w:val="18"/>
              </w:rPr>
              <w:t xml:space="preserve"> </w:t>
            </w:r>
            <w:r>
              <w:rPr>
                <w:sz w:val="18"/>
              </w:rPr>
              <w:t>high inorganic-matrix samples and high-TOC samples may cause an ongoing elevated</w:t>
            </w:r>
          </w:p>
          <w:p w14:paraId="1B133DFD" w14:textId="77777777" w:rsidR="00DA3AD6" w:rsidRDefault="008D3F4A">
            <w:pPr>
              <w:pStyle w:val="TableParagraph"/>
              <w:spacing w:line="206" w:lineRule="exact"/>
              <w:ind w:left="110" w:right="184"/>
              <w:rPr>
                <w:sz w:val="18"/>
              </w:rPr>
            </w:pPr>
            <w:r>
              <w:rPr>
                <w:sz w:val="18"/>
              </w:rPr>
              <w:t>blank.</w:t>
            </w:r>
            <w:r>
              <w:rPr>
                <w:spacing w:val="-7"/>
                <w:sz w:val="18"/>
              </w:rPr>
              <w:t xml:space="preserve"> </w:t>
            </w:r>
            <w:r>
              <w:rPr>
                <w:sz w:val="18"/>
              </w:rPr>
              <w:t>Diluting</w:t>
            </w:r>
            <w:r>
              <w:rPr>
                <w:spacing w:val="-9"/>
                <w:sz w:val="18"/>
              </w:rPr>
              <w:t xml:space="preserve"> </w:t>
            </w:r>
            <w:r>
              <w:rPr>
                <w:sz w:val="18"/>
              </w:rPr>
              <w:t>samples</w:t>
            </w:r>
            <w:r>
              <w:rPr>
                <w:spacing w:val="-6"/>
                <w:sz w:val="18"/>
              </w:rPr>
              <w:t xml:space="preserve"> </w:t>
            </w:r>
            <w:r>
              <w:rPr>
                <w:sz w:val="18"/>
              </w:rPr>
              <w:t>may</w:t>
            </w:r>
            <w:r>
              <w:rPr>
                <w:spacing w:val="-8"/>
                <w:sz w:val="18"/>
              </w:rPr>
              <w:t xml:space="preserve"> </w:t>
            </w:r>
            <w:r>
              <w:rPr>
                <w:sz w:val="18"/>
              </w:rPr>
              <w:t>help.</w:t>
            </w:r>
            <w:r>
              <w:rPr>
                <w:spacing w:val="-7"/>
                <w:sz w:val="18"/>
              </w:rPr>
              <w:t xml:space="preserve"> </w:t>
            </w:r>
            <w:r>
              <w:rPr>
                <w:sz w:val="18"/>
              </w:rPr>
              <w:t>Higher MRLs may be required.</w:t>
            </w:r>
          </w:p>
        </w:tc>
      </w:tr>
      <w:tr w:rsidR="00DA3AD6" w14:paraId="1B133E04" w14:textId="77777777">
        <w:trPr>
          <w:trHeight w:val="414"/>
        </w:trPr>
        <w:tc>
          <w:tcPr>
            <w:tcW w:w="372" w:type="dxa"/>
          </w:tcPr>
          <w:p w14:paraId="1B133DFF" w14:textId="77777777" w:rsidR="00DA3AD6" w:rsidRDefault="008D3F4A">
            <w:pPr>
              <w:pStyle w:val="TableParagraph"/>
              <w:spacing w:before="102"/>
              <w:ind w:left="88" w:right="43"/>
              <w:jc w:val="center"/>
              <w:rPr>
                <w:sz w:val="18"/>
              </w:rPr>
            </w:pPr>
            <w:r>
              <w:rPr>
                <w:spacing w:val="-5"/>
                <w:sz w:val="18"/>
              </w:rPr>
              <w:t>47</w:t>
            </w:r>
          </w:p>
        </w:tc>
        <w:tc>
          <w:tcPr>
            <w:tcW w:w="5714" w:type="dxa"/>
          </w:tcPr>
          <w:p w14:paraId="1B133E00" w14:textId="77777777" w:rsidR="00DA3AD6" w:rsidRDefault="008D3F4A">
            <w:pPr>
              <w:pStyle w:val="TableParagraph"/>
              <w:spacing w:line="208" w:lineRule="exact"/>
              <w:ind w:left="107" w:right="110"/>
              <w:rPr>
                <w:sz w:val="18"/>
              </w:rPr>
            </w:pPr>
            <w:r>
              <w:rPr>
                <w:sz w:val="18"/>
              </w:rPr>
              <w:t>Is a</w:t>
            </w:r>
            <w:r>
              <w:rPr>
                <w:spacing w:val="-1"/>
                <w:sz w:val="18"/>
              </w:rPr>
              <w:t xml:space="preserve"> </w:t>
            </w:r>
            <w:r>
              <w:rPr>
                <w:sz w:val="18"/>
              </w:rPr>
              <w:t>Laboratory Fortified</w:t>
            </w:r>
            <w:r>
              <w:rPr>
                <w:spacing w:val="-1"/>
                <w:sz w:val="18"/>
              </w:rPr>
              <w:t xml:space="preserve"> </w:t>
            </w:r>
            <w:r>
              <w:rPr>
                <w:sz w:val="18"/>
              </w:rPr>
              <w:t>Matrix</w:t>
            </w:r>
            <w:r>
              <w:rPr>
                <w:spacing w:val="-2"/>
                <w:sz w:val="18"/>
              </w:rPr>
              <w:t xml:space="preserve"> </w:t>
            </w:r>
            <w:r>
              <w:rPr>
                <w:sz w:val="18"/>
              </w:rPr>
              <w:t>(LFM analyzed</w:t>
            </w:r>
            <w:r>
              <w:rPr>
                <w:spacing w:val="-1"/>
                <w:sz w:val="18"/>
              </w:rPr>
              <w:t xml:space="preserve"> </w:t>
            </w:r>
            <w:r>
              <w:rPr>
                <w:sz w:val="18"/>
              </w:rPr>
              <w:t>with</w:t>
            </w:r>
            <w:r>
              <w:rPr>
                <w:spacing w:val="-1"/>
                <w:sz w:val="18"/>
              </w:rPr>
              <w:t xml:space="preserve"> </w:t>
            </w:r>
            <w:r>
              <w:rPr>
                <w:sz w:val="18"/>
              </w:rPr>
              <w:t>each</w:t>
            </w:r>
            <w:r>
              <w:rPr>
                <w:spacing w:val="-1"/>
                <w:sz w:val="18"/>
              </w:rPr>
              <w:t xml:space="preserve"> </w:t>
            </w:r>
            <w:r>
              <w:rPr>
                <w:sz w:val="18"/>
              </w:rPr>
              <w:t>batch</w:t>
            </w:r>
            <w:r>
              <w:rPr>
                <w:spacing w:val="-1"/>
                <w:sz w:val="18"/>
              </w:rPr>
              <w:t xml:space="preserve"> </w:t>
            </w:r>
            <w:r>
              <w:rPr>
                <w:sz w:val="18"/>
              </w:rPr>
              <w:t>of</w:t>
            </w:r>
            <w:r>
              <w:rPr>
                <w:spacing w:val="-2"/>
                <w:sz w:val="18"/>
              </w:rPr>
              <w:t xml:space="preserve"> </w:t>
            </w:r>
            <w:r>
              <w:rPr>
                <w:sz w:val="18"/>
              </w:rPr>
              <w:t>10 or fewer samples? [SM 5310 A-2014 (5) (b) (9)]</w:t>
            </w:r>
          </w:p>
        </w:tc>
        <w:tc>
          <w:tcPr>
            <w:tcW w:w="448" w:type="dxa"/>
          </w:tcPr>
          <w:p w14:paraId="1B133E01" w14:textId="77777777" w:rsidR="00DA3AD6" w:rsidRDefault="00DA3AD6">
            <w:pPr>
              <w:pStyle w:val="TableParagraph"/>
              <w:rPr>
                <w:rFonts w:ascii="Times New Roman"/>
                <w:sz w:val="16"/>
              </w:rPr>
            </w:pPr>
          </w:p>
        </w:tc>
        <w:tc>
          <w:tcPr>
            <w:tcW w:w="450" w:type="dxa"/>
          </w:tcPr>
          <w:p w14:paraId="1B133E02" w14:textId="77777777" w:rsidR="00DA3AD6" w:rsidRDefault="00DA3AD6">
            <w:pPr>
              <w:pStyle w:val="TableParagraph"/>
              <w:rPr>
                <w:rFonts w:ascii="Times New Roman"/>
                <w:sz w:val="16"/>
              </w:rPr>
            </w:pPr>
          </w:p>
        </w:tc>
        <w:tc>
          <w:tcPr>
            <w:tcW w:w="3959" w:type="dxa"/>
          </w:tcPr>
          <w:p w14:paraId="1B133E03" w14:textId="77777777" w:rsidR="00DA3AD6" w:rsidRDefault="008D3F4A">
            <w:pPr>
              <w:pStyle w:val="TableParagraph"/>
              <w:spacing w:line="208" w:lineRule="exact"/>
              <w:ind w:left="110"/>
              <w:rPr>
                <w:sz w:val="18"/>
              </w:rPr>
            </w:pPr>
            <w:r>
              <w:rPr>
                <w:sz w:val="18"/>
              </w:rPr>
              <w:t>Spike</w:t>
            </w:r>
            <w:r>
              <w:rPr>
                <w:spacing w:val="-8"/>
                <w:sz w:val="18"/>
              </w:rPr>
              <w:t xml:space="preserve"> </w:t>
            </w:r>
            <w:r>
              <w:rPr>
                <w:sz w:val="18"/>
              </w:rPr>
              <w:t>one</w:t>
            </w:r>
            <w:r>
              <w:rPr>
                <w:spacing w:val="-8"/>
                <w:sz w:val="18"/>
              </w:rPr>
              <w:t xml:space="preserve"> </w:t>
            </w:r>
            <w:r>
              <w:rPr>
                <w:sz w:val="18"/>
              </w:rPr>
              <w:t>sample</w:t>
            </w:r>
            <w:r>
              <w:rPr>
                <w:spacing w:val="-5"/>
                <w:sz w:val="18"/>
              </w:rPr>
              <w:t xml:space="preserve"> </w:t>
            </w:r>
            <w:r>
              <w:rPr>
                <w:sz w:val="18"/>
              </w:rPr>
              <w:t>per</w:t>
            </w:r>
            <w:r>
              <w:rPr>
                <w:spacing w:val="-6"/>
                <w:sz w:val="18"/>
              </w:rPr>
              <w:t xml:space="preserve"> </w:t>
            </w:r>
            <w:r>
              <w:rPr>
                <w:sz w:val="18"/>
              </w:rPr>
              <w:t>every</w:t>
            </w:r>
            <w:r>
              <w:rPr>
                <w:spacing w:val="-7"/>
                <w:sz w:val="18"/>
              </w:rPr>
              <w:t xml:space="preserve"> </w:t>
            </w:r>
            <w:r>
              <w:rPr>
                <w:sz w:val="18"/>
              </w:rPr>
              <w:t>10</w:t>
            </w:r>
            <w:r>
              <w:rPr>
                <w:spacing w:val="-5"/>
                <w:sz w:val="18"/>
              </w:rPr>
              <w:t xml:space="preserve"> </w:t>
            </w:r>
            <w:r>
              <w:rPr>
                <w:sz w:val="18"/>
              </w:rPr>
              <w:t>samples analyzed or part thereof.</w:t>
            </w:r>
          </w:p>
        </w:tc>
      </w:tr>
      <w:tr w:rsidR="00DA3AD6" w14:paraId="1B133E19" w14:textId="77777777">
        <w:trPr>
          <w:trHeight w:val="4551"/>
        </w:trPr>
        <w:tc>
          <w:tcPr>
            <w:tcW w:w="372" w:type="dxa"/>
          </w:tcPr>
          <w:p w14:paraId="1B133E05" w14:textId="77777777" w:rsidR="00DA3AD6" w:rsidRDefault="00DA3AD6">
            <w:pPr>
              <w:pStyle w:val="TableParagraph"/>
              <w:rPr>
                <w:sz w:val="20"/>
              </w:rPr>
            </w:pPr>
          </w:p>
          <w:p w14:paraId="1B133E06" w14:textId="77777777" w:rsidR="00DA3AD6" w:rsidRDefault="00DA3AD6">
            <w:pPr>
              <w:pStyle w:val="TableParagraph"/>
              <w:rPr>
                <w:sz w:val="20"/>
              </w:rPr>
            </w:pPr>
          </w:p>
          <w:p w14:paraId="1B133E07" w14:textId="77777777" w:rsidR="00DA3AD6" w:rsidRDefault="00DA3AD6">
            <w:pPr>
              <w:pStyle w:val="TableParagraph"/>
              <w:rPr>
                <w:sz w:val="20"/>
              </w:rPr>
            </w:pPr>
          </w:p>
          <w:p w14:paraId="1B133E08" w14:textId="77777777" w:rsidR="00DA3AD6" w:rsidRDefault="00DA3AD6">
            <w:pPr>
              <w:pStyle w:val="TableParagraph"/>
              <w:rPr>
                <w:sz w:val="20"/>
              </w:rPr>
            </w:pPr>
          </w:p>
          <w:p w14:paraId="1B133E09" w14:textId="77777777" w:rsidR="00DA3AD6" w:rsidRDefault="00DA3AD6">
            <w:pPr>
              <w:pStyle w:val="TableParagraph"/>
              <w:rPr>
                <w:sz w:val="20"/>
              </w:rPr>
            </w:pPr>
          </w:p>
          <w:p w14:paraId="1B133E0A" w14:textId="77777777" w:rsidR="00DA3AD6" w:rsidRDefault="00DA3AD6">
            <w:pPr>
              <w:pStyle w:val="TableParagraph"/>
              <w:rPr>
                <w:sz w:val="20"/>
              </w:rPr>
            </w:pPr>
          </w:p>
          <w:p w14:paraId="1B133E0B" w14:textId="77777777" w:rsidR="00DA3AD6" w:rsidRDefault="00DA3AD6">
            <w:pPr>
              <w:pStyle w:val="TableParagraph"/>
              <w:rPr>
                <w:sz w:val="20"/>
              </w:rPr>
            </w:pPr>
          </w:p>
          <w:p w14:paraId="1B133E0C" w14:textId="77777777" w:rsidR="00DA3AD6" w:rsidRDefault="00DA3AD6">
            <w:pPr>
              <w:pStyle w:val="TableParagraph"/>
              <w:rPr>
                <w:sz w:val="20"/>
              </w:rPr>
            </w:pPr>
          </w:p>
          <w:p w14:paraId="1B133E0D" w14:textId="77777777" w:rsidR="00DA3AD6" w:rsidRDefault="00DA3AD6">
            <w:pPr>
              <w:pStyle w:val="TableParagraph"/>
              <w:spacing w:before="10"/>
              <w:rPr>
                <w:sz w:val="28"/>
              </w:rPr>
            </w:pPr>
          </w:p>
          <w:p w14:paraId="1B133E0E" w14:textId="77777777" w:rsidR="00DA3AD6" w:rsidRDefault="008D3F4A">
            <w:pPr>
              <w:pStyle w:val="TableParagraph"/>
              <w:ind w:left="88" w:right="43"/>
              <w:jc w:val="center"/>
              <w:rPr>
                <w:sz w:val="18"/>
              </w:rPr>
            </w:pPr>
            <w:r>
              <w:rPr>
                <w:spacing w:val="-5"/>
                <w:sz w:val="18"/>
              </w:rPr>
              <w:t>48</w:t>
            </w:r>
          </w:p>
        </w:tc>
        <w:tc>
          <w:tcPr>
            <w:tcW w:w="5714" w:type="dxa"/>
          </w:tcPr>
          <w:p w14:paraId="1B133E0F" w14:textId="77777777" w:rsidR="00DA3AD6" w:rsidRDefault="00DA3AD6">
            <w:pPr>
              <w:pStyle w:val="TableParagraph"/>
              <w:spacing w:before="8"/>
              <w:rPr>
                <w:sz w:val="17"/>
              </w:rPr>
            </w:pPr>
          </w:p>
          <w:p w14:paraId="1B133E10" w14:textId="77777777" w:rsidR="00DA3AD6" w:rsidRDefault="008D3F4A">
            <w:pPr>
              <w:pStyle w:val="TableParagraph"/>
              <w:ind w:left="107"/>
              <w:rPr>
                <w:sz w:val="18"/>
              </w:rPr>
            </w:pPr>
            <w:r>
              <w:rPr>
                <w:sz w:val="18"/>
              </w:rPr>
              <w:t>How</w:t>
            </w:r>
            <w:r>
              <w:rPr>
                <w:spacing w:val="-11"/>
                <w:sz w:val="18"/>
              </w:rPr>
              <w:t xml:space="preserve"> </w:t>
            </w:r>
            <w:r>
              <w:rPr>
                <w:sz w:val="18"/>
              </w:rPr>
              <w:t>is</w:t>
            </w:r>
            <w:r>
              <w:rPr>
                <w:spacing w:val="-9"/>
                <w:sz w:val="18"/>
              </w:rPr>
              <w:t xml:space="preserve"> </w:t>
            </w:r>
            <w:r>
              <w:rPr>
                <w:sz w:val="18"/>
              </w:rPr>
              <w:t>the</w:t>
            </w:r>
            <w:r>
              <w:rPr>
                <w:spacing w:val="-9"/>
                <w:sz w:val="18"/>
              </w:rPr>
              <w:t xml:space="preserve"> </w:t>
            </w:r>
            <w:r>
              <w:rPr>
                <w:sz w:val="18"/>
              </w:rPr>
              <w:t>LFM</w:t>
            </w:r>
            <w:r>
              <w:rPr>
                <w:spacing w:val="-9"/>
                <w:sz w:val="18"/>
              </w:rPr>
              <w:t xml:space="preserve"> </w:t>
            </w:r>
            <w:r>
              <w:rPr>
                <w:sz w:val="18"/>
              </w:rPr>
              <w:t>(spike)</w:t>
            </w:r>
            <w:r>
              <w:rPr>
                <w:spacing w:val="-10"/>
                <w:sz w:val="18"/>
              </w:rPr>
              <w:t xml:space="preserve"> </w:t>
            </w:r>
            <w:r>
              <w:rPr>
                <w:sz w:val="18"/>
              </w:rPr>
              <w:t>prepared?</w:t>
            </w:r>
            <w:r>
              <w:rPr>
                <w:spacing w:val="-9"/>
                <w:sz w:val="18"/>
              </w:rPr>
              <w:t xml:space="preserve"> </w:t>
            </w:r>
            <w:r>
              <w:rPr>
                <w:sz w:val="18"/>
              </w:rPr>
              <w:t>[SM</w:t>
            </w:r>
            <w:r>
              <w:rPr>
                <w:spacing w:val="-5"/>
                <w:sz w:val="18"/>
              </w:rPr>
              <w:t xml:space="preserve"> </w:t>
            </w:r>
            <w:r>
              <w:rPr>
                <w:sz w:val="18"/>
              </w:rPr>
              <w:t>5310</w:t>
            </w:r>
            <w:r>
              <w:rPr>
                <w:spacing w:val="-5"/>
                <w:sz w:val="18"/>
              </w:rPr>
              <w:t xml:space="preserve"> </w:t>
            </w:r>
            <w:r>
              <w:rPr>
                <w:sz w:val="18"/>
              </w:rPr>
              <w:t>A-2014</w:t>
            </w:r>
            <w:r>
              <w:rPr>
                <w:spacing w:val="-7"/>
                <w:sz w:val="18"/>
              </w:rPr>
              <w:t xml:space="preserve"> </w:t>
            </w:r>
            <w:r>
              <w:rPr>
                <w:sz w:val="18"/>
              </w:rPr>
              <w:t>(5)</w:t>
            </w:r>
            <w:r>
              <w:rPr>
                <w:spacing w:val="-6"/>
                <w:sz w:val="18"/>
              </w:rPr>
              <w:t xml:space="preserve"> </w:t>
            </w:r>
            <w:r>
              <w:rPr>
                <w:sz w:val="18"/>
              </w:rPr>
              <w:t>(b)</w:t>
            </w:r>
            <w:r>
              <w:rPr>
                <w:spacing w:val="-5"/>
                <w:sz w:val="18"/>
              </w:rPr>
              <w:t xml:space="preserve"> </w:t>
            </w:r>
            <w:r>
              <w:rPr>
                <w:spacing w:val="-4"/>
                <w:sz w:val="18"/>
              </w:rPr>
              <w:t>(9)]</w:t>
            </w:r>
          </w:p>
          <w:p w14:paraId="1B133E11" w14:textId="77777777" w:rsidR="00DA3AD6" w:rsidRDefault="00DA3AD6">
            <w:pPr>
              <w:pStyle w:val="TableParagraph"/>
              <w:spacing w:before="1"/>
              <w:rPr>
                <w:sz w:val="18"/>
              </w:rPr>
            </w:pPr>
          </w:p>
          <w:p w14:paraId="1B133E12" w14:textId="77777777" w:rsidR="00DA3AD6" w:rsidRDefault="008D3F4A">
            <w:pPr>
              <w:pStyle w:val="TableParagraph"/>
              <w:spacing w:before="1"/>
              <w:ind w:left="107"/>
              <w:rPr>
                <w:b/>
                <w:sz w:val="18"/>
              </w:rPr>
            </w:pPr>
            <w:r>
              <w:rPr>
                <w:b/>
                <w:spacing w:val="-2"/>
                <w:sz w:val="18"/>
              </w:rPr>
              <w:t>Answer:</w:t>
            </w:r>
          </w:p>
        </w:tc>
        <w:tc>
          <w:tcPr>
            <w:tcW w:w="448" w:type="dxa"/>
            <w:shd w:val="clear" w:color="auto" w:fill="D9D9D9"/>
          </w:tcPr>
          <w:p w14:paraId="1B133E13" w14:textId="77777777" w:rsidR="00DA3AD6" w:rsidRDefault="00DA3AD6">
            <w:pPr>
              <w:pStyle w:val="TableParagraph"/>
              <w:rPr>
                <w:rFonts w:ascii="Times New Roman"/>
                <w:sz w:val="16"/>
              </w:rPr>
            </w:pPr>
          </w:p>
        </w:tc>
        <w:tc>
          <w:tcPr>
            <w:tcW w:w="450" w:type="dxa"/>
          </w:tcPr>
          <w:p w14:paraId="1B133E14" w14:textId="77777777" w:rsidR="00DA3AD6" w:rsidRDefault="00DA3AD6">
            <w:pPr>
              <w:pStyle w:val="TableParagraph"/>
              <w:rPr>
                <w:rFonts w:ascii="Times New Roman"/>
                <w:sz w:val="16"/>
              </w:rPr>
            </w:pPr>
          </w:p>
        </w:tc>
        <w:tc>
          <w:tcPr>
            <w:tcW w:w="3959" w:type="dxa"/>
          </w:tcPr>
          <w:p w14:paraId="1B133E15" w14:textId="77777777" w:rsidR="00DA3AD6" w:rsidRDefault="008D3F4A">
            <w:pPr>
              <w:pStyle w:val="TableParagraph"/>
              <w:ind w:left="110" w:right="184"/>
              <w:rPr>
                <w:sz w:val="18"/>
              </w:rPr>
            </w:pPr>
            <w:r>
              <w:rPr>
                <w:b/>
                <w:sz w:val="18"/>
              </w:rPr>
              <w:t>SM</w:t>
            </w:r>
            <w:r>
              <w:rPr>
                <w:b/>
                <w:spacing w:val="-3"/>
                <w:sz w:val="18"/>
              </w:rPr>
              <w:t xml:space="preserve"> </w:t>
            </w:r>
            <w:r>
              <w:rPr>
                <w:b/>
                <w:sz w:val="18"/>
              </w:rPr>
              <w:t>5310</w:t>
            </w:r>
            <w:r>
              <w:rPr>
                <w:b/>
                <w:spacing w:val="-3"/>
                <w:sz w:val="18"/>
              </w:rPr>
              <w:t xml:space="preserve"> </w:t>
            </w:r>
            <w:r>
              <w:rPr>
                <w:b/>
                <w:sz w:val="18"/>
              </w:rPr>
              <w:t>A</w:t>
            </w:r>
            <w:r>
              <w:rPr>
                <w:b/>
                <w:spacing w:val="-4"/>
                <w:sz w:val="18"/>
              </w:rPr>
              <w:t xml:space="preserve"> </w:t>
            </w:r>
            <w:r>
              <w:rPr>
                <w:b/>
                <w:sz w:val="18"/>
              </w:rPr>
              <w:t>states:</w:t>
            </w:r>
            <w:r>
              <w:rPr>
                <w:b/>
                <w:spacing w:val="-6"/>
                <w:sz w:val="18"/>
              </w:rPr>
              <w:t xml:space="preserve"> </w:t>
            </w:r>
            <w:r>
              <w:rPr>
                <w:sz w:val="18"/>
              </w:rPr>
              <w:t>The</w:t>
            </w:r>
            <w:r>
              <w:rPr>
                <w:spacing w:val="-6"/>
                <w:sz w:val="18"/>
              </w:rPr>
              <w:t xml:space="preserve"> </w:t>
            </w:r>
            <w:r>
              <w:rPr>
                <w:sz w:val="18"/>
              </w:rPr>
              <w:t>spike</w:t>
            </w:r>
            <w:r>
              <w:rPr>
                <w:spacing w:val="-6"/>
                <w:sz w:val="18"/>
              </w:rPr>
              <w:t xml:space="preserve"> </w:t>
            </w:r>
            <w:r>
              <w:rPr>
                <w:sz w:val="18"/>
              </w:rPr>
              <w:t>level</w:t>
            </w:r>
            <w:r>
              <w:rPr>
                <w:spacing w:val="-6"/>
                <w:sz w:val="18"/>
              </w:rPr>
              <w:t xml:space="preserve"> </w:t>
            </w:r>
            <w:r>
              <w:rPr>
                <w:sz w:val="18"/>
              </w:rPr>
              <w:t>should</w:t>
            </w:r>
            <w:r>
              <w:rPr>
                <w:spacing w:val="-3"/>
                <w:sz w:val="18"/>
              </w:rPr>
              <w:t xml:space="preserve"> </w:t>
            </w:r>
            <w:r>
              <w:rPr>
                <w:sz w:val="18"/>
              </w:rPr>
              <w:t xml:space="preserve">be greater than 5 times the MRL and generally within 50 – 200% of the expected </w:t>
            </w:r>
            <w:r>
              <w:rPr>
                <w:spacing w:val="-2"/>
                <w:sz w:val="18"/>
              </w:rPr>
              <w:t>concentration.</w:t>
            </w:r>
          </w:p>
          <w:p w14:paraId="1B133E16" w14:textId="77777777" w:rsidR="00DA3AD6" w:rsidRDefault="00DA3AD6">
            <w:pPr>
              <w:pStyle w:val="TableParagraph"/>
              <w:spacing w:before="8"/>
              <w:rPr>
                <w:sz w:val="17"/>
              </w:rPr>
            </w:pPr>
          </w:p>
          <w:p w14:paraId="1B133E17" w14:textId="77777777" w:rsidR="00DA3AD6" w:rsidRDefault="008D3F4A">
            <w:pPr>
              <w:pStyle w:val="TableParagraph"/>
              <w:ind w:left="110" w:right="156"/>
              <w:rPr>
                <w:sz w:val="18"/>
              </w:rPr>
            </w:pPr>
            <w:r>
              <w:rPr>
                <w:b/>
                <w:sz w:val="18"/>
              </w:rPr>
              <w:t>SM 5020 B states:</w:t>
            </w:r>
            <w:r>
              <w:rPr>
                <w:b/>
                <w:spacing w:val="40"/>
                <w:sz w:val="18"/>
              </w:rPr>
              <w:t xml:space="preserve"> </w:t>
            </w:r>
            <w:r>
              <w:rPr>
                <w:sz w:val="18"/>
              </w:rPr>
              <w:t>Add a concentration that is at least 10 x MRL, less than</w:t>
            </w:r>
            <w:r>
              <w:rPr>
                <w:spacing w:val="-3"/>
                <w:sz w:val="18"/>
              </w:rPr>
              <w:t xml:space="preserve"> </w:t>
            </w:r>
            <w:r>
              <w:rPr>
                <w:sz w:val="18"/>
              </w:rPr>
              <w:t xml:space="preserve">or equal to the midpoint of the calibration curve, or </w:t>
            </w:r>
            <w:r>
              <w:rPr>
                <w:sz w:val="18"/>
                <w:u w:val="single"/>
              </w:rPr>
              <w:t>method-</w:t>
            </w:r>
            <w:r>
              <w:rPr>
                <w:sz w:val="18"/>
              </w:rPr>
              <w:t xml:space="preserve"> </w:t>
            </w:r>
            <w:r>
              <w:rPr>
                <w:sz w:val="18"/>
                <w:u w:val="single"/>
              </w:rPr>
              <w:t>specified level</w:t>
            </w:r>
            <w:r>
              <w:rPr>
                <w:sz w:val="18"/>
              </w:rPr>
              <w:t xml:space="preserve"> to the selected sample(s). The analyst</w:t>
            </w:r>
            <w:r>
              <w:rPr>
                <w:spacing w:val="-7"/>
                <w:sz w:val="18"/>
              </w:rPr>
              <w:t xml:space="preserve"> </w:t>
            </w:r>
            <w:r>
              <w:rPr>
                <w:sz w:val="18"/>
              </w:rPr>
              <w:t>should</w:t>
            </w:r>
            <w:r>
              <w:rPr>
                <w:spacing w:val="-7"/>
                <w:sz w:val="18"/>
              </w:rPr>
              <w:t xml:space="preserve"> </w:t>
            </w:r>
            <w:r>
              <w:rPr>
                <w:sz w:val="18"/>
              </w:rPr>
              <w:t>use</w:t>
            </w:r>
            <w:r>
              <w:rPr>
                <w:spacing w:val="-4"/>
                <w:sz w:val="18"/>
              </w:rPr>
              <w:t xml:space="preserve"> </w:t>
            </w:r>
            <w:r>
              <w:rPr>
                <w:sz w:val="18"/>
              </w:rPr>
              <w:t>the</w:t>
            </w:r>
            <w:r>
              <w:rPr>
                <w:spacing w:val="-4"/>
                <w:sz w:val="18"/>
              </w:rPr>
              <w:t xml:space="preserve"> </w:t>
            </w:r>
            <w:r>
              <w:rPr>
                <w:sz w:val="18"/>
              </w:rPr>
              <w:t>same</w:t>
            </w:r>
            <w:r>
              <w:rPr>
                <w:spacing w:val="-7"/>
                <w:sz w:val="18"/>
              </w:rPr>
              <w:t xml:space="preserve"> </w:t>
            </w:r>
            <w:r>
              <w:rPr>
                <w:sz w:val="18"/>
              </w:rPr>
              <w:t>concentration</w:t>
            </w:r>
            <w:r>
              <w:rPr>
                <w:spacing w:val="-7"/>
                <w:sz w:val="18"/>
              </w:rPr>
              <w:t xml:space="preserve"> </w:t>
            </w:r>
            <w:r>
              <w:rPr>
                <w:sz w:val="18"/>
              </w:rPr>
              <w:t>as for LFB to allow analysts to separate the matrix’s effect from laboratory performance. Prepare</w:t>
            </w:r>
            <w:r>
              <w:rPr>
                <w:spacing w:val="-7"/>
                <w:sz w:val="18"/>
              </w:rPr>
              <w:t xml:space="preserve"> </w:t>
            </w:r>
            <w:r>
              <w:rPr>
                <w:sz w:val="18"/>
              </w:rPr>
              <w:t>LFM</w:t>
            </w:r>
            <w:r>
              <w:rPr>
                <w:spacing w:val="-6"/>
                <w:sz w:val="18"/>
              </w:rPr>
              <w:t xml:space="preserve"> </w:t>
            </w:r>
            <w:r>
              <w:rPr>
                <w:sz w:val="18"/>
              </w:rPr>
              <w:t>form</w:t>
            </w:r>
            <w:r>
              <w:rPr>
                <w:spacing w:val="-6"/>
                <w:sz w:val="18"/>
              </w:rPr>
              <w:t xml:space="preserve"> </w:t>
            </w:r>
            <w:r>
              <w:rPr>
                <w:sz w:val="18"/>
              </w:rPr>
              <w:t>the</w:t>
            </w:r>
            <w:r>
              <w:rPr>
                <w:spacing w:val="-7"/>
                <w:sz w:val="18"/>
              </w:rPr>
              <w:t xml:space="preserve"> </w:t>
            </w:r>
            <w:r>
              <w:rPr>
                <w:sz w:val="18"/>
              </w:rPr>
              <w:t>same</w:t>
            </w:r>
            <w:r>
              <w:rPr>
                <w:spacing w:val="-4"/>
                <w:sz w:val="18"/>
              </w:rPr>
              <w:t xml:space="preserve"> </w:t>
            </w:r>
            <w:r>
              <w:rPr>
                <w:sz w:val="18"/>
              </w:rPr>
              <w:t>reference</w:t>
            </w:r>
            <w:r>
              <w:rPr>
                <w:spacing w:val="-7"/>
                <w:sz w:val="18"/>
              </w:rPr>
              <w:t xml:space="preserve"> </w:t>
            </w:r>
            <w:r>
              <w:rPr>
                <w:sz w:val="18"/>
              </w:rPr>
              <w:t>source used for LFB. Make the addition such that sample background levels do not adversely affect recovery (preferably adjust LFM concentrations if the known sample is more than 5 times the background level). For example,</w:t>
            </w:r>
            <w:r>
              <w:rPr>
                <w:spacing w:val="-5"/>
                <w:sz w:val="18"/>
              </w:rPr>
              <w:t xml:space="preserve"> </w:t>
            </w:r>
            <w:r>
              <w:rPr>
                <w:sz w:val="18"/>
              </w:rPr>
              <w:t>if</w:t>
            </w:r>
            <w:r>
              <w:rPr>
                <w:spacing w:val="-7"/>
                <w:sz w:val="18"/>
              </w:rPr>
              <w:t xml:space="preserve"> </w:t>
            </w:r>
            <w:r>
              <w:rPr>
                <w:sz w:val="18"/>
              </w:rPr>
              <w:t>the</w:t>
            </w:r>
            <w:r>
              <w:rPr>
                <w:spacing w:val="-7"/>
                <w:sz w:val="18"/>
              </w:rPr>
              <w:t xml:space="preserve"> </w:t>
            </w:r>
            <w:r>
              <w:rPr>
                <w:sz w:val="18"/>
              </w:rPr>
              <w:t>sample</w:t>
            </w:r>
            <w:r>
              <w:rPr>
                <w:spacing w:val="-4"/>
                <w:sz w:val="18"/>
              </w:rPr>
              <w:t xml:space="preserve"> </w:t>
            </w:r>
            <w:r>
              <w:rPr>
                <w:sz w:val="18"/>
              </w:rPr>
              <w:t>contains</w:t>
            </w:r>
            <w:r>
              <w:rPr>
                <w:spacing w:val="-4"/>
                <w:sz w:val="18"/>
              </w:rPr>
              <w:t xml:space="preserve"> </w:t>
            </w:r>
            <w:r>
              <w:rPr>
                <w:sz w:val="18"/>
              </w:rPr>
              <w:t>the</w:t>
            </w:r>
            <w:r>
              <w:rPr>
                <w:spacing w:val="-7"/>
                <w:sz w:val="18"/>
              </w:rPr>
              <w:t xml:space="preserve"> </w:t>
            </w:r>
            <w:r>
              <w:rPr>
                <w:sz w:val="18"/>
              </w:rPr>
              <w:t>analyte</w:t>
            </w:r>
            <w:r>
              <w:rPr>
                <w:spacing w:val="-4"/>
                <w:sz w:val="18"/>
              </w:rPr>
              <w:t xml:space="preserve"> </w:t>
            </w:r>
            <w:r>
              <w:rPr>
                <w:sz w:val="18"/>
              </w:rPr>
              <w:t>of interest, then add approximately as much</w:t>
            </w:r>
          </w:p>
          <w:p w14:paraId="1B133E18" w14:textId="77777777" w:rsidR="00DA3AD6" w:rsidRDefault="008D3F4A">
            <w:pPr>
              <w:pStyle w:val="TableParagraph"/>
              <w:spacing w:line="206" w:lineRule="exact"/>
              <w:ind w:left="110" w:right="184"/>
              <w:rPr>
                <w:sz w:val="18"/>
              </w:rPr>
            </w:pPr>
            <w:r>
              <w:rPr>
                <w:sz w:val="18"/>
              </w:rPr>
              <w:t>analyte to the LFM sample as the concentration</w:t>
            </w:r>
            <w:r>
              <w:rPr>
                <w:spacing w:val="-7"/>
                <w:sz w:val="18"/>
              </w:rPr>
              <w:t xml:space="preserve"> </w:t>
            </w:r>
            <w:r>
              <w:rPr>
                <w:sz w:val="18"/>
              </w:rPr>
              <w:t>found</w:t>
            </w:r>
            <w:r>
              <w:rPr>
                <w:spacing w:val="-10"/>
                <w:sz w:val="18"/>
              </w:rPr>
              <w:t xml:space="preserve"> </w:t>
            </w:r>
            <w:r>
              <w:rPr>
                <w:sz w:val="18"/>
              </w:rPr>
              <w:t>in</w:t>
            </w:r>
            <w:r>
              <w:rPr>
                <w:spacing w:val="-7"/>
                <w:sz w:val="18"/>
              </w:rPr>
              <w:t xml:space="preserve"> </w:t>
            </w:r>
            <w:r>
              <w:rPr>
                <w:sz w:val="18"/>
              </w:rPr>
              <w:t>the</w:t>
            </w:r>
            <w:r>
              <w:rPr>
                <w:spacing w:val="-7"/>
                <w:sz w:val="18"/>
              </w:rPr>
              <w:t xml:space="preserve"> </w:t>
            </w:r>
            <w:r>
              <w:rPr>
                <w:sz w:val="18"/>
              </w:rPr>
              <w:t>known</w:t>
            </w:r>
            <w:r>
              <w:rPr>
                <w:spacing w:val="-7"/>
                <w:sz w:val="18"/>
              </w:rPr>
              <w:t xml:space="preserve"> </w:t>
            </w:r>
            <w:r>
              <w:rPr>
                <w:sz w:val="18"/>
              </w:rPr>
              <w:t>sample.</w:t>
            </w:r>
          </w:p>
        </w:tc>
      </w:tr>
      <w:tr w:rsidR="00DA3AD6" w14:paraId="1B133E25" w14:textId="77777777">
        <w:trPr>
          <w:trHeight w:val="1242"/>
        </w:trPr>
        <w:tc>
          <w:tcPr>
            <w:tcW w:w="372" w:type="dxa"/>
          </w:tcPr>
          <w:p w14:paraId="1B133E1A" w14:textId="77777777" w:rsidR="00DA3AD6" w:rsidRDefault="00DA3AD6">
            <w:pPr>
              <w:pStyle w:val="TableParagraph"/>
              <w:rPr>
                <w:sz w:val="20"/>
              </w:rPr>
            </w:pPr>
          </w:p>
          <w:p w14:paraId="1B133E1B" w14:textId="77777777" w:rsidR="00DA3AD6" w:rsidRDefault="00DA3AD6">
            <w:pPr>
              <w:pStyle w:val="TableParagraph"/>
              <w:spacing w:before="11"/>
              <w:rPr>
                <w:sz w:val="24"/>
              </w:rPr>
            </w:pPr>
          </w:p>
          <w:p w14:paraId="1B133E1C" w14:textId="77777777" w:rsidR="00DA3AD6" w:rsidRDefault="008D3F4A">
            <w:pPr>
              <w:pStyle w:val="TableParagraph"/>
              <w:ind w:left="88" w:right="43"/>
              <w:jc w:val="center"/>
              <w:rPr>
                <w:sz w:val="18"/>
              </w:rPr>
            </w:pPr>
            <w:r>
              <w:rPr>
                <w:spacing w:val="-5"/>
                <w:sz w:val="18"/>
              </w:rPr>
              <w:t>49</w:t>
            </w:r>
          </w:p>
        </w:tc>
        <w:tc>
          <w:tcPr>
            <w:tcW w:w="5714" w:type="dxa"/>
          </w:tcPr>
          <w:p w14:paraId="1B133E1D" w14:textId="77777777" w:rsidR="00DA3AD6" w:rsidRDefault="008D3F4A">
            <w:pPr>
              <w:pStyle w:val="TableParagraph"/>
              <w:ind w:left="107"/>
              <w:rPr>
                <w:sz w:val="18"/>
              </w:rPr>
            </w:pPr>
            <w:r>
              <w:rPr>
                <w:sz w:val="18"/>
              </w:rPr>
              <w:t>What is the acceptance criterion for the LFM/LFMD recovery? [SM 5310 A-2014 (5) (b) (9)]</w:t>
            </w:r>
          </w:p>
          <w:p w14:paraId="1B133E1E" w14:textId="77777777" w:rsidR="00DA3AD6" w:rsidRDefault="00DA3AD6">
            <w:pPr>
              <w:pStyle w:val="TableParagraph"/>
              <w:spacing w:before="11"/>
              <w:rPr>
                <w:sz w:val="17"/>
              </w:rPr>
            </w:pPr>
          </w:p>
          <w:p w14:paraId="1B133E1F"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E20" w14:textId="77777777" w:rsidR="00DA3AD6" w:rsidRDefault="00DA3AD6">
            <w:pPr>
              <w:pStyle w:val="TableParagraph"/>
              <w:rPr>
                <w:rFonts w:ascii="Times New Roman"/>
                <w:sz w:val="16"/>
              </w:rPr>
            </w:pPr>
          </w:p>
        </w:tc>
        <w:tc>
          <w:tcPr>
            <w:tcW w:w="450" w:type="dxa"/>
          </w:tcPr>
          <w:p w14:paraId="1B133E21" w14:textId="77777777" w:rsidR="00DA3AD6" w:rsidRDefault="00DA3AD6">
            <w:pPr>
              <w:pStyle w:val="TableParagraph"/>
              <w:rPr>
                <w:rFonts w:ascii="Times New Roman"/>
                <w:sz w:val="16"/>
              </w:rPr>
            </w:pPr>
          </w:p>
        </w:tc>
        <w:tc>
          <w:tcPr>
            <w:tcW w:w="3959" w:type="dxa"/>
          </w:tcPr>
          <w:p w14:paraId="1B133E22" w14:textId="77777777" w:rsidR="00DA3AD6" w:rsidRDefault="00DA3AD6">
            <w:pPr>
              <w:pStyle w:val="TableParagraph"/>
              <w:rPr>
                <w:sz w:val="20"/>
              </w:rPr>
            </w:pPr>
          </w:p>
          <w:p w14:paraId="1B133E23" w14:textId="77777777" w:rsidR="00DA3AD6" w:rsidRDefault="00DA3AD6">
            <w:pPr>
              <w:pStyle w:val="TableParagraph"/>
              <w:spacing w:before="11"/>
              <w:rPr>
                <w:sz w:val="24"/>
              </w:rPr>
            </w:pPr>
          </w:p>
          <w:p w14:paraId="1B133E24" w14:textId="77777777" w:rsidR="00DA3AD6" w:rsidRDefault="008D3F4A">
            <w:pPr>
              <w:pStyle w:val="TableParagraph"/>
              <w:ind w:left="110"/>
              <w:rPr>
                <w:sz w:val="18"/>
              </w:rPr>
            </w:pPr>
            <w:r>
              <w:rPr>
                <w:sz w:val="18"/>
              </w:rPr>
              <w:t>The</w:t>
            </w:r>
            <w:r>
              <w:rPr>
                <w:spacing w:val="-1"/>
                <w:sz w:val="18"/>
              </w:rPr>
              <w:t xml:space="preserve"> </w:t>
            </w:r>
            <w:r>
              <w:rPr>
                <w:sz w:val="18"/>
              </w:rPr>
              <w:t>recovery</w:t>
            </w:r>
            <w:r>
              <w:rPr>
                <w:spacing w:val="-3"/>
                <w:sz w:val="18"/>
              </w:rPr>
              <w:t xml:space="preserve"> </w:t>
            </w:r>
            <w:r>
              <w:rPr>
                <w:sz w:val="18"/>
              </w:rPr>
              <w:t>should</w:t>
            </w:r>
            <w:r>
              <w:rPr>
                <w:spacing w:val="-4"/>
                <w:sz w:val="18"/>
              </w:rPr>
              <w:t xml:space="preserve"> </w:t>
            </w:r>
            <w:r>
              <w:rPr>
                <w:sz w:val="18"/>
              </w:rPr>
              <w:t>be</w:t>
            </w:r>
            <w:r>
              <w:rPr>
                <w:spacing w:val="-4"/>
                <w:sz w:val="18"/>
              </w:rPr>
              <w:t xml:space="preserve"> </w:t>
            </w:r>
            <w:r>
              <w:rPr>
                <w:sz w:val="18"/>
              </w:rPr>
              <w:t>between 85-</w:t>
            </w:r>
            <w:r>
              <w:rPr>
                <w:spacing w:val="-2"/>
                <w:sz w:val="18"/>
              </w:rPr>
              <w:t>115%.</w:t>
            </w:r>
          </w:p>
        </w:tc>
      </w:tr>
      <w:tr w:rsidR="00DA3AD6" w14:paraId="1B133E32" w14:textId="77777777">
        <w:trPr>
          <w:trHeight w:val="1655"/>
        </w:trPr>
        <w:tc>
          <w:tcPr>
            <w:tcW w:w="372" w:type="dxa"/>
          </w:tcPr>
          <w:p w14:paraId="1B133E26" w14:textId="77777777" w:rsidR="00DA3AD6" w:rsidRDefault="00DA3AD6">
            <w:pPr>
              <w:pStyle w:val="TableParagraph"/>
              <w:rPr>
                <w:sz w:val="20"/>
              </w:rPr>
            </w:pPr>
          </w:p>
          <w:p w14:paraId="1B133E27" w14:textId="77777777" w:rsidR="00DA3AD6" w:rsidRDefault="00DA3AD6">
            <w:pPr>
              <w:pStyle w:val="TableParagraph"/>
              <w:rPr>
                <w:sz w:val="20"/>
              </w:rPr>
            </w:pPr>
          </w:p>
          <w:p w14:paraId="1B133E28" w14:textId="77777777" w:rsidR="00DA3AD6" w:rsidRDefault="00DA3AD6">
            <w:pPr>
              <w:pStyle w:val="TableParagraph"/>
              <w:spacing w:before="10"/>
            </w:pPr>
          </w:p>
          <w:p w14:paraId="1B133E29" w14:textId="77777777" w:rsidR="00DA3AD6" w:rsidRDefault="008D3F4A">
            <w:pPr>
              <w:pStyle w:val="TableParagraph"/>
              <w:spacing w:before="1"/>
              <w:ind w:left="88" w:right="43"/>
              <w:jc w:val="center"/>
              <w:rPr>
                <w:sz w:val="18"/>
              </w:rPr>
            </w:pPr>
            <w:r>
              <w:rPr>
                <w:spacing w:val="-5"/>
                <w:sz w:val="18"/>
              </w:rPr>
              <w:t>50</w:t>
            </w:r>
          </w:p>
        </w:tc>
        <w:tc>
          <w:tcPr>
            <w:tcW w:w="5714" w:type="dxa"/>
          </w:tcPr>
          <w:p w14:paraId="1B133E2A" w14:textId="77777777" w:rsidR="00DA3AD6" w:rsidRDefault="008D3F4A">
            <w:pPr>
              <w:pStyle w:val="TableParagraph"/>
              <w:ind w:left="107" w:right="126"/>
              <w:jc w:val="both"/>
              <w:rPr>
                <w:sz w:val="18"/>
              </w:rPr>
            </w:pPr>
            <w:r>
              <w:rPr>
                <w:sz w:val="18"/>
              </w:rPr>
              <w:t xml:space="preserve">What corrective action does the laboratory take if the LFM/LFMD results are outside of established control limits for </w:t>
            </w:r>
            <w:r>
              <w:rPr>
                <w:b/>
                <w:sz w:val="18"/>
              </w:rPr>
              <w:t>accuracy</w:t>
            </w:r>
            <w:r>
              <w:rPr>
                <w:sz w:val="18"/>
              </w:rPr>
              <w:t>? [15A NCAC 2H .0805 (a) (7) (B) and SM 5310 A-2014 (5) (c) (3)]</w:t>
            </w:r>
          </w:p>
          <w:p w14:paraId="1B133E2B" w14:textId="77777777" w:rsidR="00DA3AD6" w:rsidRDefault="00DA3AD6">
            <w:pPr>
              <w:pStyle w:val="TableParagraph"/>
              <w:spacing w:before="10"/>
              <w:rPr>
                <w:sz w:val="17"/>
              </w:rPr>
            </w:pPr>
          </w:p>
          <w:p w14:paraId="1B133E2C"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E2D" w14:textId="77777777" w:rsidR="00DA3AD6" w:rsidRDefault="00DA3AD6">
            <w:pPr>
              <w:pStyle w:val="TableParagraph"/>
              <w:rPr>
                <w:rFonts w:ascii="Times New Roman"/>
                <w:sz w:val="16"/>
              </w:rPr>
            </w:pPr>
          </w:p>
        </w:tc>
        <w:tc>
          <w:tcPr>
            <w:tcW w:w="450" w:type="dxa"/>
          </w:tcPr>
          <w:p w14:paraId="1B133E2E" w14:textId="77777777" w:rsidR="00DA3AD6" w:rsidRDefault="00DA3AD6">
            <w:pPr>
              <w:pStyle w:val="TableParagraph"/>
              <w:rPr>
                <w:rFonts w:ascii="Times New Roman"/>
                <w:sz w:val="16"/>
              </w:rPr>
            </w:pPr>
          </w:p>
        </w:tc>
        <w:tc>
          <w:tcPr>
            <w:tcW w:w="3959" w:type="dxa"/>
          </w:tcPr>
          <w:p w14:paraId="1B133E2F" w14:textId="77777777" w:rsidR="00DA3AD6" w:rsidRDefault="00DA3AD6">
            <w:pPr>
              <w:pStyle w:val="TableParagraph"/>
              <w:rPr>
                <w:sz w:val="20"/>
              </w:rPr>
            </w:pPr>
          </w:p>
          <w:p w14:paraId="1B133E30" w14:textId="77777777" w:rsidR="00DA3AD6" w:rsidRDefault="00DA3AD6">
            <w:pPr>
              <w:pStyle w:val="TableParagraph"/>
              <w:rPr>
                <w:sz w:val="16"/>
              </w:rPr>
            </w:pPr>
          </w:p>
          <w:p w14:paraId="1B133E31" w14:textId="77777777" w:rsidR="00DA3AD6" w:rsidRDefault="008D3F4A">
            <w:pPr>
              <w:pStyle w:val="TableParagraph"/>
              <w:ind w:left="110" w:right="102"/>
              <w:rPr>
                <w:sz w:val="18"/>
              </w:rPr>
            </w:pPr>
            <w:r>
              <w:rPr>
                <w:b/>
                <w:sz w:val="18"/>
              </w:rPr>
              <w:t>SM</w:t>
            </w:r>
            <w:r>
              <w:rPr>
                <w:b/>
                <w:spacing w:val="-4"/>
                <w:sz w:val="18"/>
              </w:rPr>
              <w:t xml:space="preserve"> </w:t>
            </w:r>
            <w:r>
              <w:rPr>
                <w:b/>
                <w:sz w:val="18"/>
              </w:rPr>
              <w:t>states:</w:t>
            </w:r>
            <w:r>
              <w:rPr>
                <w:b/>
                <w:spacing w:val="-5"/>
                <w:sz w:val="18"/>
              </w:rPr>
              <w:t xml:space="preserve"> </w:t>
            </w:r>
            <w:r>
              <w:rPr>
                <w:sz w:val="18"/>
              </w:rPr>
              <w:t>This</w:t>
            </w:r>
            <w:r>
              <w:rPr>
                <w:spacing w:val="-6"/>
                <w:sz w:val="18"/>
              </w:rPr>
              <w:t xml:space="preserve"> </w:t>
            </w:r>
            <w:r>
              <w:rPr>
                <w:sz w:val="18"/>
              </w:rPr>
              <w:t>suggests</w:t>
            </w:r>
            <w:r>
              <w:rPr>
                <w:spacing w:val="-6"/>
                <w:sz w:val="18"/>
              </w:rPr>
              <w:t xml:space="preserve"> </w:t>
            </w:r>
            <w:r>
              <w:rPr>
                <w:sz w:val="18"/>
              </w:rPr>
              <w:t>a</w:t>
            </w:r>
            <w:r>
              <w:rPr>
                <w:spacing w:val="-4"/>
                <w:sz w:val="18"/>
              </w:rPr>
              <w:t xml:space="preserve"> </w:t>
            </w:r>
            <w:r>
              <w:rPr>
                <w:sz w:val="18"/>
              </w:rPr>
              <w:t>matrix</w:t>
            </w:r>
            <w:r>
              <w:rPr>
                <w:spacing w:val="-6"/>
                <w:sz w:val="18"/>
              </w:rPr>
              <w:t xml:space="preserve"> </w:t>
            </w:r>
            <w:r>
              <w:rPr>
                <w:sz w:val="18"/>
              </w:rPr>
              <w:t>problem,</w:t>
            </w:r>
            <w:r>
              <w:rPr>
                <w:spacing w:val="-5"/>
                <w:sz w:val="18"/>
              </w:rPr>
              <w:t xml:space="preserve"> </w:t>
            </w:r>
            <w:r>
              <w:rPr>
                <w:sz w:val="18"/>
              </w:rPr>
              <w:t>or it may be caused by non-homogenous suspended particulates in</w:t>
            </w:r>
            <w:r>
              <w:rPr>
                <w:spacing w:val="-2"/>
                <w:sz w:val="18"/>
              </w:rPr>
              <w:t xml:space="preserve"> </w:t>
            </w:r>
            <w:r>
              <w:rPr>
                <w:sz w:val="18"/>
              </w:rPr>
              <w:t>the</w:t>
            </w:r>
            <w:r>
              <w:rPr>
                <w:spacing w:val="-2"/>
                <w:sz w:val="18"/>
              </w:rPr>
              <w:t xml:space="preserve"> </w:t>
            </w:r>
            <w:r>
              <w:rPr>
                <w:sz w:val="18"/>
              </w:rPr>
              <w:t>sample.</w:t>
            </w:r>
            <w:r>
              <w:rPr>
                <w:spacing w:val="-2"/>
                <w:sz w:val="18"/>
              </w:rPr>
              <w:t xml:space="preserve"> </w:t>
            </w:r>
            <w:r>
              <w:rPr>
                <w:sz w:val="18"/>
              </w:rPr>
              <w:t>Consult instruction</w:t>
            </w:r>
            <w:r>
              <w:rPr>
                <w:spacing w:val="-4"/>
                <w:sz w:val="18"/>
              </w:rPr>
              <w:t xml:space="preserve"> </w:t>
            </w:r>
            <w:r>
              <w:rPr>
                <w:sz w:val="18"/>
              </w:rPr>
              <w:t>manual.</w:t>
            </w:r>
            <w:r>
              <w:rPr>
                <w:spacing w:val="-4"/>
                <w:sz w:val="18"/>
              </w:rPr>
              <w:t xml:space="preserve"> </w:t>
            </w:r>
            <w:r>
              <w:rPr>
                <w:sz w:val="18"/>
              </w:rPr>
              <w:t>Diluting</w:t>
            </w:r>
            <w:r>
              <w:rPr>
                <w:spacing w:val="-3"/>
                <w:sz w:val="18"/>
              </w:rPr>
              <w:t xml:space="preserve"> </w:t>
            </w:r>
            <w:r>
              <w:rPr>
                <w:sz w:val="18"/>
              </w:rPr>
              <w:t>samples</w:t>
            </w:r>
            <w:r>
              <w:rPr>
                <w:spacing w:val="-3"/>
                <w:sz w:val="18"/>
              </w:rPr>
              <w:t xml:space="preserve"> </w:t>
            </w:r>
            <w:r>
              <w:rPr>
                <w:sz w:val="18"/>
              </w:rPr>
              <w:t>may</w:t>
            </w:r>
            <w:r>
              <w:rPr>
                <w:spacing w:val="-2"/>
                <w:sz w:val="18"/>
              </w:rPr>
              <w:t xml:space="preserve"> </w:t>
            </w:r>
            <w:r>
              <w:rPr>
                <w:spacing w:val="-4"/>
                <w:sz w:val="18"/>
              </w:rPr>
              <w:t>help.</w:t>
            </w:r>
          </w:p>
        </w:tc>
      </w:tr>
      <w:tr w:rsidR="00DA3AD6" w14:paraId="1B133E3A" w14:textId="77777777">
        <w:trPr>
          <w:trHeight w:val="827"/>
        </w:trPr>
        <w:tc>
          <w:tcPr>
            <w:tcW w:w="372" w:type="dxa"/>
          </w:tcPr>
          <w:p w14:paraId="1B133E33" w14:textId="77777777" w:rsidR="00DA3AD6" w:rsidRDefault="00DA3AD6">
            <w:pPr>
              <w:pStyle w:val="TableParagraph"/>
              <w:rPr>
                <w:sz w:val="27"/>
              </w:rPr>
            </w:pPr>
          </w:p>
          <w:p w14:paraId="1B133E34" w14:textId="77777777" w:rsidR="00DA3AD6" w:rsidRDefault="008D3F4A">
            <w:pPr>
              <w:pStyle w:val="TableParagraph"/>
              <w:ind w:left="88" w:right="43"/>
              <w:jc w:val="center"/>
              <w:rPr>
                <w:sz w:val="18"/>
              </w:rPr>
            </w:pPr>
            <w:r>
              <w:rPr>
                <w:spacing w:val="-5"/>
                <w:sz w:val="18"/>
              </w:rPr>
              <w:t>51</w:t>
            </w:r>
          </w:p>
        </w:tc>
        <w:tc>
          <w:tcPr>
            <w:tcW w:w="5714" w:type="dxa"/>
          </w:tcPr>
          <w:p w14:paraId="1B133E35" w14:textId="77777777" w:rsidR="00DA3AD6" w:rsidRDefault="008D3F4A">
            <w:pPr>
              <w:pStyle w:val="TableParagraph"/>
              <w:ind w:left="107" w:right="127"/>
              <w:jc w:val="both"/>
              <w:rPr>
                <w:sz w:val="18"/>
              </w:rPr>
            </w:pPr>
            <w:r>
              <w:rPr>
                <w:sz w:val="18"/>
              </w:rPr>
              <w:t>Is a sample duplicate or Laboratory Fortified Matrix Duplicate (LFMD) analyzed with each batch of 10 or fewer samples? [SM</w:t>
            </w:r>
            <w:r>
              <w:rPr>
                <w:spacing w:val="40"/>
                <w:sz w:val="18"/>
              </w:rPr>
              <w:t xml:space="preserve"> </w:t>
            </w:r>
            <w:r>
              <w:rPr>
                <w:sz w:val="18"/>
              </w:rPr>
              <w:t>5310 A-2014 (5) (b) (8)]</w:t>
            </w:r>
          </w:p>
        </w:tc>
        <w:tc>
          <w:tcPr>
            <w:tcW w:w="448" w:type="dxa"/>
          </w:tcPr>
          <w:p w14:paraId="1B133E36" w14:textId="77777777" w:rsidR="00DA3AD6" w:rsidRDefault="00DA3AD6">
            <w:pPr>
              <w:pStyle w:val="TableParagraph"/>
              <w:rPr>
                <w:rFonts w:ascii="Times New Roman"/>
                <w:sz w:val="16"/>
              </w:rPr>
            </w:pPr>
          </w:p>
        </w:tc>
        <w:tc>
          <w:tcPr>
            <w:tcW w:w="450" w:type="dxa"/>
          </w:tcPr>
          <w:p w14:paraId="1B133E37" w14:textId="77777777" w:rsidR="00DA3AD6" w:rsidRDefault="00DA3AD6">
            <w:pPr>
              <w:pStyle w:val="TableParagraph"/>
              <w:rPr>
                <w:rFonts w:ascii="Times New Roman"/>
                <w:sz w:val="16"/>
              </w:rPr>
            </w:pPr>
          </w:p>
        </w:tc>
        <w:tc>
          <w:tcPr>
            <w:tcW w:w="3959" w:type="dxa"/>
          </w:tcPr>
          <w:p w14:paraId="1B133E38" w14:textId="77777777" w:rsidR="00DA3AD6" w:rsidRDefault="008D3F4A">
            <w:pPr>
              <w:pStyle w:val="TableParagraph"/>
              <w:ind w:left="110"/>
              <w:rPr>
                <w:sz w:val="18"/>
              </w:rPr>
            </w:pPr>
            <w:r>
              <w:rPr>
                <w:sz w:val="18"/>
              </w:rPr>
              <w:t>Perform a duplicate analysis for every 10 samples (or part thereof) analyzed. The duplicate</w:t>
            </w:r>
            <w:r>
              <w:rPr>
                <w:spacing w:val="-5"/>
                <w:sz w:val="18"/>
              </w:rPr>
              <w:t xml:space="preserve"> </w:t>
            </w:r>
            <w:r>
              <w:rPr>
                <w:sz w:val="18"/>
              </w:rPr>
              <w:t>analysis</w:t>
            </w:r>
            <w:r>
              <w:rPr>
                <w:spacing w:val="-7"/>
                <w:sz w:val="18"/>
              </w:rPr>
              <w:t xml:space="preserve"> </w:t>
            </w:r>
            <w:r>
              <w:rPr>
                <w:sz w:val="18"/>
              </w:rPr>
              <w:t>can</w:t>
            </w:r>
            <w:r>
              <w:rPr>
                <w:spacing w:val="-8"/>
                <w:sz w:val="18"/>
              </w:rPr>
              <w:t xml:space="preserve"> </w:t>
            </w:r>
            <w:r>
              <w:rPr>
                <w:sz w:val="18"/>
              </w:rPr>
              <w:t>be</w:t>
            </w:r>
            <w:r>
              <w:rPr>
                <w:spacing w:val="-5"/>
                <w:sz w:val="18"/>
              </w:rPr>
              <w:t xml:space="preserve"> </w:t>
            </w:r>
            <w:r>
              <w:rPr>
                <w:sz w:val="18"/>
              </w:rPr>
              <w:t>a</w:t>
            </w:r>
            <w:r>
              <w:rPr>
                <w:spacing w:val="-8"/>
                <w:sz w:val="18"/>
              </w:rPr>
              <w:t xml:space="preserve"> </w:t>
            </w:r>
            <w:r>
              <w:rPr>
                <w:sz w:val="18"/>
              </w:rPr>
              <w:t>duplicated</w:t>
            </w:r>
            <w:r>
              <w:rPr>
                <w:spacing w:val="-8"/>
                <w:sz w:val="18"/>
              </w:rPr>
              <w:t xml:space="preserve"> </w:t>
            </w:r>
            <w:r>
              <w:rPr>
                <w:sz w:val="18"/>
              </w:rPr>
              <w:t>fortified</w:t>
            </w:r>
          </w:p>
          <w:p w14:paraId="1B133E39" w14:textId="77777777" w:rsidR="00DA3AD6" w:rsidRDefault="008D3F4A">
            <w:pPr>
              <w:pStyle w:val="TableParagraph"/>
              <w:spacing w:line="187" w:lineRule="exact"/>
              <w:ind w:left="110"/>
              <w:rPr>
                <w:sz w:val="18"/>
              </w:rPr>
            </w:pPr>
            <w:r>
              <w:rPr>
                <w:spacing w:val="-2"/>
                <w:sz w:val="18"/>
              </w:rPr>
              <w:t>sample.</w:t>
            </w:r>
          </w:p>
        </w:tc>
      </w:tr>
      <w:tr w:rsidR="00DA3AD6" w14:paraId="1B133E46" w14:textId="77777777">
        <w:trPr>
          <w:trHeight w:val="1242"/>
        </w:trPr>
        <w:tc>
          <w:tcPr>
            <w:tcW w:w="372" w:type="dxa"/>
          </w:tcPr>
          <w:p w14:paraId="1B133E3B" w14:textId="77777777" w:rsidR="00DA3AD6" w:rsidRDefault="00DA3AD6">
            <w:pPr>
              <w:pStyle w:val="TableParagraph"/>
              <w:rPr>
                <w:sz w:val="20"/>
              </w:rPr>
            </w:pPr>
          </w:p>
          <w:p w14:paraId="1B133E3C" w14:textId="77777777" w:rsidR="00DA3AD6" w:rsidRDefault="00DA3AD6">
            <w:pPr>
              <w:pStyle w:val="TableParagraph"/>
              <w:spacing w:before="11"/>
              <w:rPr>
                <w:sz w:val="24"/>
              </w:rPr>
            </w:pPr>
          </w:p>
          <w:p w14:paraId="1B133E3D" w14:textId="77777777" w:rsidR="00DA3AD6" w:rsidRDefault="008D3F4A">
            <w:pPr>
              <w:pStyle w:val="TableParagraph"/>
              <w:ind w:left="88" w:right="43"/>
              <w:jc w:val="center"/>
              <w:rPr>
                <w:sz w:val="18"/>
              </w:rPr>
            </w:pPr>
            <w:r>
              <w:rPr>
                <w:spacing w:val="-5"/>
                <w:sz w:val="18"/>
              </w:rPr>
              <w:t>52</w:t>
            </w:r>
          </w:p>
        </w:tc>
        <w:tc>
          <w:tcPr>
            <w:tcW w:w="5714" w:type="dxa"/>
          </w:tcPr>
          <w:p w14:paraId="1B133E3E" w14:textId="77777777" w:rsidR="00DA3AD6" w:rsidRDefault="008D3F4A">
            <w:pPr>
              <w:pStyle w:val="TableParagraph"/>
              <w:ind w:left="107" w:right="130"/>
              <w:rPr>
                <w:sz w:val="18"/>
              </w:rPr>
            </w:pPr>
            <w:r>
              <w:rPr>
                <w:sz w:val="18"/>
              </w:rPr>
              <w:t xml:space="preserve">What acceptance criterion is used to evaluate </w:t>
            </w:r>
            <w:r>
              <w:rPr>
                <w:b/>
                <w:sz w:val="18"/>
              </w:rPr>
              <w:t>precision</w:t>
            </w:r>
            <w:r>
              <w:rPr>
                <w:sz w:val="18"/>
              </w:rPr>
              <w:t>? [SM 5310 A-2014 (5) (b) (8)]</w:t>
            </w:r>
          </w:p>
          <w:p w14:paraId="1B133E3F" w14:textId="77777777" w:rsidR="00DA3AD6" w:rsidRDefault="00DA3AD6">
            <w:pPr>
              <w:pStyle w:val="TableParagraph"/>
              <w:spacing w:before="11"/>
              <w:rPr>
                <w:sz w:val="17"/>
              </w:rPr>
            </w:pPr>
          </w:p>
          <w:p w14:paraId="1B133E40"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E41" w14:textId="77777777" w:rsidR="00DA3AD6" w:rsidRDefault="00DA3AD6">
            <w:pPr>
              <w:pStyle w:val="TableParagraph"/>
              <w:rPr>
                <w:rFonts w:ascii="Times New Roman"/>
                <w:sz w:val="16"/>
              </w:rPr>
            </w:pPr>
          </w:p>
        </w:tc>
        <w:tc>
          <w:tcPr>
            <w:tcW w:w="450" w:type="dxa"/>
          </w:tcPr>
          <w:p w14:paraId="1B133E42" w14:textId="77777777" w:rsidR="00DA3AD6" w:rsidRDefault="00DA3AD6">
            <w:pPr>
              <w:pStyle w:val="TableParagraph"/>
              <w:rPr>
                <w:rFonts w:ascii="Times New Roman"/>
                <w:sz w:val="16"/>
              </w:rPr>
            </w:pPr>
          </w:p>
        </w:tc>
        <w:tc>
          <w:tcPr>
            <w:tcW w:w="3959" w:type="dxa"/>
          </w:tcPr>
          <w:p w14:paraId="1B133E43" w14:textId="77777777" w:rsidR="00DA3AD6" w:rsidRDefault="00DA3AD6">
            <w:pPr>
              <w:pStyle w:val="TableParagraph"/>
              <w:rPr>
                <w:sz w:val="20"/>
              </w:rPr>
            </w:pPr>
          </w:p>
          <w:p w14:paraId="1B133E44" w14:textId="77777777" w:rsidR="00DA3AD6" w:rsidRDefault="00DA3AD6">
            <w:pPr>
              <w:pStyle w:val="TableParagraph"/>
              <w:rPr>
                <w:sz w:val="16"/>
              </w:rPr>
            </w:pPr>
          </w:p>
          <w:p w14:paraId="1B133E45" w14:textId="77777777" w:rsidR="00DA3AD6" w:rsidRDefault="008D3F4A">
            <w:pPr>
              <w:pStyle w:val="TableParagraph"/>
              <w:ind w:left="110" w:right="184"/>
              <w:rPr>
                <w:sz w:val="18"/>
              </w:rPr>
            </w:pPr>
            <w:r>
              <w:rPr>
                <w:sz w:val="18"/>
              </w:rPr>
              <w:t>The</w:t>
            </w:r>
            <w:r>
              <w:rPr>
                <w:spacing w:val="-7"/>
                <w:sz w:val="18"/>
              </w:rPr>
              <w:t xml:space="preserve"> </w:t>
            </w:r>
            <w:r>
              <w:rPr>
                <w:sz w:val="18"/>
              </w:rPr>
              <w:t>RPD</w:t>
            </w:r>
            <w:r>
              <w:rPr>
                <w:spacing w:val="-8"/>
                <w:sz w:val="18"/>
              </w:rPr>
              <w:t xml:space="preserve"> </w:t>
            </w:r>
            <w:r>
              <w:rPr>
                <w:sz w:val="18"/>
              </w:rPr>
              <w:t>(relative</w:t>
            </w:r>
            <w:r>
              <w:rPr>
                <w:spacing w:val="-7"/>
                <w:sz w:val="18"/>
              </w:rPr>
              <w:t xml:space="preserve"> </w:t>
            </w:r>
            <w:r>
              <w:rPr>
                <w:sz w:val="18"/>
              </w:rPr>
              <w:t>percent</w:t>
            </w:r>
            <w:r>
              <w:rPr>
                <w:spacing w:val="-8"/>
                <w:sz w:val="18"/>
              </w:rPr>
              <w:t xml:space="preserve"> </w:t>
            </w:r>
            <w:r>
              <w:rPr>
                <w:sz w:val="18"/>
              </w:rPr>
              <w:t>difference)</w:t>
            </w:r>
            <w:r>
              <w:rPr>
                <w:spacing w:val="-8"/>
                <w:sz w:val="18"/>
              </w:rPr>
              <w:t xml:space="preserve"> </w:t>
            </w:r>
            <w:r>
              <w:rPr>
                <w:sz w:val="18"/>
              </w:rPr>
              <w:t>should be less than 15%.</w:t>
            </w:r>
          </w:p>
        </w:tc>
      </w:tr>
      <w:tr w:rsidR="00DA3AD6" w14:paraId="1B133E54" w14:textId="77777777">
        <w:trPr>
          <w:trHeight w:val="2070"/>
        </w:trPr>
        <w:tc>
          <w:tcPr>
            <w:tcW w:w="372" w:type="dxa"/>
          </w:tcPr>
          <w:p w14:paraId="1B133E47" w14:textId="77777777" w:rsidR="00DA3AD6" w:rsidRDefault="00DA3AD6">
            <w:pPr>
              <w:pStyle w:val="TableParagraph"/>
              <w:rPr>
                <w:sz w:val="20"/>
              </w:rPr>
            </w:pPr>
          </w:p>
          <w:p w14:paraId="1B133E48" w14:textId="77777777" w:rsidR="00DA3AD6" w:rsidRDefault="00DA3AD6">
            <w:pPr>
              <w:pStyle w:val="TableParagraph"/>
              <w:rPr>
                <w:sz w:val="20"/>
              </w:rPr>
            </w:pPr>
          </w:p>
          <w:p w14:paraId="1B133E49" w14:textId="77777777" w:rsidR="00DA3AD6" w:rsidRDefault="00DA3AD6">
            <w:pPr>
              <w:pStyle w:val="TableParagraph"/>
              <w:rPr>
                <w:sz w:val="20"/>
              </w:rPr>
            </w:pPr>
          </w:p>
          <w:p w14:paraId="1B133E4A" w14:textId="77777777" w:rsidR="00DA3AD6" w:rsidRDefault="00DA3AD6">
            <w:pPr>
              <w:pStyle w:val="TableParagraph"/>
              <w:spacing w:before="10"/>
              <w:rPr>
                <w:sz w:val="20"/>
              </w:rPr>
            </w:pPr>
          </w:p>
          <w:p w14:paraId="1B133E4B" w14:textId="77777777" w:rsidR="00DA3AD6" w:rsidRDefault="008D3F4A">
            <w:pPr>
              <w:pStyle w:val="TableParagraph"/>
              <w:ind w:left="88" w:right="43"/>
              <w:jc w:val="center"/>
              <w:rPr>
                <w:sz w:val="18"/>
              </w:rPr>
            </w:pPr>
            <w:r>
              <w:rPr>
                <w:spacing w:val="-5"/>
                <w:sz w:val="18"/>
              </w:rPr>
              <w:t>53</w:t>
            </w:r>
          </w:p>
        </w:tc>
        <w:tc>
          <w:tcPr>
            <w:tcW w:w="5714" w:type="dxa"/>
          </w:tcPr>
          <w:p w14:paraId="1B133E4C" w14:textId="77777777" w:rsidR="00DA3AD6" w:rsidRDefault="008D3F4A">
            <w:pPr>
              <w:pStyle w:val="TableParagraph"/>
              <w:ind w:left="107" w:right="128"/>
              <w:jc w:val="both"/>
              <w:rPr>
                <w:sz w:val="18"/>
              </w:rPr>
            </w:pPr>
            <w:r>
              <w:rPr>
                <w:sz w:val="18"/>
              </w:rPr>
              <w:t>What</w:t>
            </w:r>
            <w:r>
              <w:rPr>
                <w:spacing w:val="-13"/>
                <w:sz w:val="18"/>
              </w:rPr>
              <w:t xml:space="preserve"> </w:t>
            </w:r>
            <w:r>
              <w:rPr>
                <w:sz w:val="18"/>
              </w:rPr>
              <w:t>corrective</w:t>
            </w:r>
            <w:r>
              <w:rPr>
                <w:spacing w:val="-12"/>
                <w:sz w:val="18"/>
              </w:rPr>
              <w:t xml:space="preserve"> </w:t>
            </w:r>
            <w:r>
              <w:rPr>
                <w:sz w:val="18"/>
              </w:rPr>
              <w:t>action</w:t>
            </w:r>
            <w:r>
              <w:rPr>
                <w:spacing w:val="-13"/>
                <w:sz w:val="18"/>
              </w:rPr>
              <w:t xml:space="preserve"> </w:t>
            </w:r>
            <w:r>
              <w:rPr>
                <w:sz w:val="18"/>
              </w:rPr>
              <w:t>does</w:t>
            </w:r>
            <w:r>
              <w:rPr>
                <w:spacing w:val="-12"/>
                <w:sz w:val="18"/>
              </w:rPr>
              <w:t xml:space="preserve"> </w:t>
            </w:r>
            <w:r>
              <w:rPr>
                <w:sz w:val="18"/>
              </w:rPr>
              <w:t>the</w:t>
            </w:r>
            <w:r>
              <w:rPr>
                <w:spacing w:val="-13"/>
                <w:sz w:val="18"/>
              </w:rPr>
              <w:t xml:space="preserve"> </w:t>
            </w:r>
            <w:r>
              <w:rPr>
                <w:sz w:val="18"/>
              </w:rPr>
              <w:t>laboratory</w:t>
            </w:r>
            <w:r>
              <w:rPr>
                <w:spacing w:val="-12"/>
                <w:sz w:val="18"/>
              </w:rPr>
              <w:t xml:space="preserve"> </w:t>
            </w:r>
            <w:r>
              <w:rPr>
                <w:sz w:val="18"/>
              </w:rPr>
              <w:t>take</w:t>
            </w:r>
            <w:r>
              <w:rPr>
                <w:spacing w:val="-12"/>
                <w:sz w:val="18"/>
              </w:rPr>
              <w:t xml:space="preserve"> </w:t>
            </w:r>
            <w:r>
              <w:rPr>
                <w:sz w:val="18"/>
              </w:rPr>
              <w:t>if</w:t>
            </w:r>
            <w:r>
              <w:rPr>
                <w:spacing w:val="-13"/>
                <w:sz w:val="18"/>
              </w:rPr>
              <w:t xml:space="preserve"> </w:t>
            </w:r>
            <w:r>
              <w:rPr>
                <w:sz w:val="18"/>
              </w:rPr>
              <w:t>the</w:t>
            </w:r>
            <w:r>
              <w:rPr>
                <w:spacing w:val="-12"/>
                <w:sz w:val="18"/>
              </w:rPr>
              <w:t xml:space="preserve"> </w:t>
            </w:r>
            <w:r>
              <w:rPr>
                <w:sz w:val="18"/>
              </w:rPr>
              <w:t>duplicate</w:t>
            </w:r>
            <w:r>
              <w:rPr>
                <w:spacing w:val="-13"/>
                <w:sz w:val="18"/>
              </w:rPr>
              <w:t xml:space="preserve"> </w:t>
            </w:r>
            <w:r>
              <w:rPr>
                <w:sz w:val="18"/>
              </w:rPr>
              <w:t xml:space="preserve">results are outside of established control limits for </w:t>
            </w:r>
            <w:r>
              <w:rPr>
                <w:b/>
                <w:sz w:val="18"/>
              </w:rPr>
              <w:t>precision</w:t>
            </w:r>
            <w:r>
              <w:rPr>
                <w:sz w:val="18"/>
              </w:rPr>
              <w:t>? [15A NCAC 2H .0805 (a) (7) (B) and SM 5310 A-2014 (5) (c) (3)]</w:t>
            </w:r>
          </w:p>
          <w:p w14:paraId="1B133E4D" w14:textId="77777777" w:rsidR="00DA3AD6" w:rsidRDefault="00DA3AD6">
            <w:pPr>
              <w:pStyle w:val="TableParagraph"/>
              <w:spacing w:before="10"/>
              <w:rPr>
                <w:sz w:val="17"/>
              </w:rPr>
            </w:pPr>
          </w:p>
          <w:p w14:paraId="1B133E4E" w14:textId="77777777" w:rsidR="00DA3AD6" w:rsidRDefault="008D3F4A">
            <w:pPr>
              <w:pStyle w:val="TableParagraph"/>
              <w:ind w:left="107"/>
              <w:rPr>
                <w:b/>
                <w:sz w:val="18"/>
              </w:rPr>
            </w:pPr>
            <w:r>
              <w:rPr>
                <w:b/>
                <w:spacing w:val="-2"/>
                <w:sz w:val="18"/>
              </w:rPr>
              <w:t>Answer:</w:t>
            </w:r>
          </w:p>
        </w:tc>
        <w:tc>
          <w:tcPr>
            <w:tcW w:w="448" w:type="dxa"/>
            <w:shd w:val="clear" w:color="auto" w:fill="D9D9D9"/>
          </w:tcPr>
          <w:p w14:paraId="1B133E4F" w14:textId="77777777" w:rsidR="00DA3AD6" w:rsidRDefault="00DA3AD6">
            <w:pPr>
              <w:pStyle w:val="TableParagraph"/>
              <w:rPr>
                <w:rFonts w:ascii="Times New Roman"/>
                <w:sz w:val="16"/>
              </w:rPr>
            </w:pPr>
          </w:p>
        </w:tc>
        <w:tc>
          <w:tcPr>
            <w:tcW w:w="450" w:type="dxa"/>
          </w:tcPr>
          <w:p w14:paraId="1B133E50" w14:textId="77777777" w:rsidR="00DA3AD6" w:rsidRDefault="00DA3AD6">
            <w:pPr>
              <w:pStyle w:val="TableParagraph"/>
              <w:rPr>
                <w:rFonts w:ascii="Times New Roman"/>
                <w:sz w:val="16"/>
              </w:rPr>
            </w:pPr>
          </w:p>
        </w:tc>
        <w:tc>
          <w:tcPr>
            <w:tcW w:w="3959" w:type="dxa"/>
          </w:tcPr>
          <w:p w14:paraId="1B133E51" w14:textId="77777777" w:rsidR="00DA3AD6" w:rsidRDefault="00DA3AD6">
            <w:pPr>
              <w:pStyle w:val="TableParagraph"/>
              <w:rPr>
                <w:sz w:val="20"/>
              </w:rPr>
            </w:pPr>
          </w:p>
          <w:p w14:paraId="1B133E52" w14:textId="77777777" w:rsidR="00DA3AD6" w:rsidRDefault="00DA3AD6">
            <w:pPr>
              <w:pStyle w:val="TableParagraph"/>
              <w:rPr>
                <w:sz w:val="20"/>
              </w:rPr>
            </w:pPr>
          </w:p>
          <w:p w14:paraId="1B133E53" w14:textId="77777777" w:rsidR="00DA3AD6" w:rsidRDefault="008D3F4A">
            <w:pPr>
              <w:pStyle w:val="TableParagraph"/>
              <w:spacing w:before="160"/>
              <w:ind w:left="110" w:right="102"/>
              <w:rPr>
                <w:sz w:val="18"/>
              </w:rPr>
            </w:pPr>
            <w:r>
              <w:rPr>
                <w:b/>
                <w:sz w:val="18"/>
              </w:rPr>
              <w:t>SM</w:t>
            </w:r>
            <w:r>
              <w:rPr>
                <w:b/>
                <w:spacing w:val="-4"/>
                <w:sz w:val="18"/>
              </w:rPr>
              <w:t xml:space="preserve"> </w:t>
            </w:r>
            <w:r>
              <w:rPr>
                <w:b/>
                <w:sz w:val="18"/>
              </w:rPr>
              <w:t>states:</w:t>
            </w:r>
            <w:r>
              <w:rPr>
                <w:b/>
                <w:spacing w:val="-5"/>
                <w:sz w:val="18"/>
              </w:rPr>
              <w:t xml:space="preserve"> </w:t>
            </w:r>
            <w:r>
              <w:rPr>
                <w:sz w:val="18"/>
              </w:rPr>
              <w:t>This</w:t>
            </w:r>
            <w:r>
              <w:rPr>
                <w:spacing w:val="-6"/>
                <w:sz w:val="18"/>
              </w:rPr>
              <w:t xml:space="preserve"> </w:t>
            </w:r>
            <w:r>
              <w:rPr>
                <w:sz w:val="18"/>
              </w:rPr>
              <w:t>suggests</w:t>
            </w:r>
            <w:r>
              <w:rPr>
                <w:spacing w:val="-6"/>
                <w:sz w:val="18"/>
              </w:rPr>
              <w:t xml:space="preserve"> </w:t>
            </w:r>
            <w:r>
              <w:rPr>
                <w:sz w:val="18"/>
              </w:rPr>
              <w:t>a</w:t>
            </w:r>
            <w:r>
              <w:rPr>
                <w:spacing w:val="-4"/>
                <w:sz w:val="18"/>
              </w:rPr>
              <w:t xml:space="preserve"> </w:t>
            </w:r>
            <w:r>
              <w:rPr>
                <w:sz w:val="18"/>
              </w:rPr>
              <w:t>matrix</w:t>
            </w:r>
            <w:r>
              <w:rPr>
                <w:spacing w:val="-6"/>
                <w:sz w:val="18"/>
              </w:rPr>
              <w:t xml:space="preserve"> </w:t>
            </w:r>
            <w:r>
              <w:rPr>
                <w:sz w:val="18"/>
              </w:rPr>
              <w:t>problem,</w:t>
            </w:r>
            <w:r>
              <w:rPr>
                <w:spacing w:val="-5"/>
                <w:sz w:val="18"/>
              </w:rPr>
              <w:t xml:space="preserve"> </w:t>
            </w:r>
            <w:r>
              <w:rPr>
                <w:sz w:val="18"/>
              </w:rPr>
              <w:t>or it may be caused by non-homogenous suspended particulates in</w:t>
            </w:r>
            <w:r>
              <w:rPr>
                <w:spacing w:val="-2"/>
                <w:sz w:val="18"/>
              </w:rPr>
              <w:t xml:space="preserve"> </w:t>
            </w:r>
            <w:r>
              <w:rPr>
                <w:sz w:val="18"/>
              </w:rPr>
              <w:t>the</w:t>
            </w:r>
            <w:r>
              <w:rPr>
                <w:spacing w:val="-2"/>
                <w:sz w:val="18"/>
              </w:rPr>
              <w:t xml:space="preserve"> </w:t>
            </w:r>
            <w:r>
              <w:rPr>
                <w:sz w:val="18"/>
              </w:rPr>
              <w:t>sample.</w:t>
            </w:r>
            <w:r>
              <w:rPr>
                <w:spacing w:val="-2"/>
                <w:sz w:val="18"/>
              </w:rPr>
              <w:t xml:space="preserve"> </w:t>
            </w:r>
            <w:r>
              <w:rPr>
                <w:sz w:val="18"/>
              </w:rPr>
              <w:t>Consult instruction</w:t>
            </w:r>
            <w:r>
              <w:rPr>
                <w:spacing w:val="-4"/>
                <w:sz w:val="18"/>
              </w:rPr>
              <w:t xml:space="preserve"> </w:t>
            </w:r>
            <w:r>
              <w:rPr>
                <w:sz w:val="18"/>
              </w:rPr>
              <w:t>manual.</w:t>
            </w:r>
            <w:r>
              <w:rPr>
                <w:spacing w:val="-4"/>
                <w:sz w:val="18"/>
              </w:rPr>
              <w:t xml:space="preserve"> </w:t>
            </w:r>
            <w:r>
              <w:rPr>
                <w:sz w:val="18"/>
              </w:rPr>
              <w:t>Diluting</w:t>
            </w:r>
            <w:r>
              <w:rPr>
                <w:spacing w:val="-3"/>
                <w:sz w:val="18"/>
              </w:rPr>
              <w:t xml:space="preserve"> </w:t>
            </w:r>
            <w:r>
              <w:rPr>
                <w:sz w:val="18"/>
              </w:rPr>
              <w:t>samples</w:t>
            </w:r>
            <w:r>
              <w:rPr>
                <w:spacing w:val="-3"/>
                <w:sz w:val="18"/>
              </w:rPr>
              <w:t xml:space="preserve"> </w:t>
            </w:r>
            <w:r>
              <w:rPr>
                <w:sz w:val="18"/>
              </w:rPr>
              <w:t>may</w:t>
            </w:r>
            <w:r>
              <w:rPr>
                <w:spacing w:val="-2"/>
                <w:sz w:val="18"/>
              </w:rPr>
              <w:t xml:space="preserve"> </w:t>
            </w:r>
            <w:r>
              <w:rPr>
                <w:spacing w:val="-4"/>
                <w:sz w:val="18"/>
              </w:rPr>
              <w:t>help.</w:t>
            </w:r>
          </w:p>
        </w:tc>
      </w:tr>
    </w:tbl>
    <w:p w14:paraId="1B133E55" w14:textId="77777777" w:rsidR="00DA3AD6" w:rsidRDefault="00DA3AD6">
      <w:pPr>
        <w:rPr>
          <w:sz w:val="18"/>
        </w:rPr>
        <w:sectPr w:rsidR="00DA3AD6">
          <w:pgSz w:w="12240" w:h="15840"/>
          <w:pgMar w:top="500" w:right="520" w:bottom="780" w:left="440" w:header="273" w:footer="596" w:gutter="0"/>
          <w:cols w:space="720"/>
        </w:sectPr>
      </w:pPr>
    </w:p>
    <w:p w14:paraId="1B133E56" w14:textId="77777777" w:rsidR="00DA3AD6" w:rsidRDefault="00DA3AD6">
      <w:pPr>
        <w:pStyle w:val="BodyText"/>
        <w:spacing w:before="7"/>
        <w:rPr>
          <w:sz w:val="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gridCol w:w="5714"/>
        <w:gridCol w:w="448"/>
        <w:gridCol w:w="450"/>
        <w:gridCol w:w="3959"/>
      </w:tblGrid>
      <w:tr w:rsidR="00DA3AD6" w14:paraId="1B133E5C" w14:textId="77777777">
        <w:trPr>
          <w:trHeight w:val="414"/>
        </w:trPr>
        <w:tc>
          <w:tcPr>
            <w:tcW w:w="372" w:type="dxa"/>
          </w:tcPr>
          <w:p w14:paraId="1B133E57" w14:textId="77777777" w:rsidR="00DA3AD6" w:rsidRDefault="00DA3AD6">
            <w:pPr>
              <w:pStyle w:val="TableParagraph"/>
              <w:rPr>
                <w:rFonts w:ascii="Times New Roman"/>
                <w:sz w:val="18"/>
              </w:rPr>
            </w:pPr>
          </w:p>
        </w:tc>
        <w:tc>
          <w:tcPr>
            <w:tcW w:w="5714" w:type="dxa"/>
          </w:tcPr>
          <w:p w14:paraId="1B133E58" w14:textId="77777777" w:rsidR="00DA3AD6" w:rsidRDefault="00DA3AD6">
            <w:pPr>
              <w:pStyle w:val="TableParagraph"/>
              <w:rPr>
                <w:rFonts w:ascii="Times New Roman"/>
                <w:sz w:val="18"/>
              </w:rPr>
            </w:pPr>
          </w:p>
        </w:tc>
        <w:tc>
          <w:tcPr>
            <w:tcW w:w="448" w:type="dxa"/>
            <w:shd w:val="clear" w:color="auto" w:fill="D9D9D9"/>
          </w:tcPr>
          <w:p w14:paraId="1B133E59" w14:textId="77777777" w:rsidR="00DA3AD6" w:rsidRDefault="00DA3AD6">
            <w:pPr>
              <w:pStyle w:val="TableParagraph"/>
              <w:rPr>
                <w:rFonts w:ascii="Times New Roman"/>
                <w:sz w:val="18"/>
              </w:rPr>
            </w:pPr>
          </w:p>
        </w:tc>
        <w:tc>
          <w:tcPr>
            <w:tcW w:w="450" w:type="dxa"/>
          </w:tcPr>
          <w:p w14:paraId="1B133E5A" w14:textId="77777777" w:rsidR="00DA3AD6" w:rsidRDefault="00DA3AD6">
            <w:pPr>
              <w:pStyle w:val="TableParagraph"/>
              <w:rPr>
                <w:rFonts w:ascii="Times New Roman"/>
                <w:sz w:val="18"/>
              </w:rPr>
            </w:pPr>
          </w:p>
        </w:tc>
        <w:tc>
          <w:tcPr>
            <w:tcW w:w="3959" w:type="dxa"/>
          </w:tcPr>
          <w:p w14:paraId="1B133E5B" w14:textId="77777777" w:rsidR="00DA3AD6" w:rsidRDefault="00DA3AD6">
            <w:pPr>
              <w:pStyle w:val="TableParagraph"/>
              <w:rPr>
                <w:rFonts w:ascii="Times New Roman"/>
                <w:sz w:val="18"/>
              </w:rPr>
            </w:pPr>
          </w:p>
        </w:tc>
      </w:tr>
      <w:tr w:rsidR="00DA3AD6" w14:paraId="1B133E6E" w14:textId="77777777">
        <w:trPr>
          <w:trHeight w:val="2483"/>
        </w:trPr>
        <w:tc>
          <w:tcPr>
            <w:tcW w:w="372" w:type="dxa"/>
          </w:tcPr>
          <w:p w14:paraId="1B133E5D" w14:textId="77777777" w:rsidR="00DA3AD6" w:rsidRDefault="00DA3AD6">
            <w:pPr>
              <w:pStyle w:val="TableParagraph"/>
              <w:rPr>
                <w:sz w:val="20"/>
              </w:rPr>
            </w:pPr>
          </w:p>
          <w:p w14:paraId="1B133E5E" w14:textId="77777777" w:rsidR="00DA3AD6" w:rsidRDefault="00DA3AD6">
            <w:pPr>
              <w:pStyle w:val="TableParagraph"/>
              <w:rPr>
                <w:sz w:val="20"/>
              </w:rPr>
            </w:pPr>
          </w:p>
          <w:p w14:paraId="1B133E5F" w14:textId="77777777" w:rsidR="00DA3AD6" w:rsidRDefault="00DA3AD6">
            <w:pPr>
              <w:pStyle w:val="TableParagraph"/>
              <w:rPr>
                <w:sz w:val="20"/>
              </w:rPr>
            </w:pPr>
          </w:p>
          <w:p w14:paraId="1B133E60" w14:textId="77777777" w:rsidR="00DA3AD6" w:rsidRDefault="00DA3AD6">
            <w:pPr>
              <w:pStyle w:val="TableParagraph"/>
              <w:rPr>
                <w:sz w:val="20"/>
              </w:rPr>
            </w:pPr>
          </w:p>
          <w:p w14:paraId="1B133E61" w14:textId="77777777" w:rsidR="00DA3AD6" w:rsidRDefault="00DA3AD6">
            <w:pPr>
              <w:pStyle w:val="TableParagraph"/>
              <w:spacing w:before="9"/>
              <w:rPr>
                <w:sz w:val="18"/>
              </w:rPr>
            </w:pPr>
          </w:p>
          <w:p w14:paraId="1B133E62" w14:textId="77777777" w:rsidR="00DA3AD6" w:rsidRDefault="008D3F4A">
            <w:pPr>
              <w:pStyle w:val="TableParagraph"/>
              <w:ind w:left="103"/>
              <w:rPr>
                <w:sz w:val="18"/>
              </w:rPr>
            </w:pPr>
            <w:r>
              <w:rPr>
                <w:spacing w:val="-5"/>
                <w:sz w:val="18"/>
              </w:rPr>
              <w:t>54</w:t>
            </w:r>
          </w:p>
        </w:tc>
        <w:tc>
          <w:tcPr>
            <w:tcW w:w="5714" w:type="dxa"/>
          </w:tcPr>
          <w:p w14:paraId="1B133E63" w14:textId="77777777" w:rsidR="00DA3AD6" w:rsidRDefault="00DA3AD6">
            <w:pPr>
              <w:pStyle w:val="TableParagraph"/>
              <w:rPr>
                <w:sz w:val="20"/>
              </w:rPr>
            </w:pPr>
          </w:p>
          <w:p w14:paraId="1B133E64" w14:textId="77777777" w:rsidR="00DA3AD6" w:rsidRDefault="00DA3AD6">
            <w:pPr>
              <w:pStyle w:val="TableParagraph"/>
              <w:rPr>
                <w:sz w:val="20"/>
              </w:rPr>
            </w:pPr>
          </w:p>
          <w:p w14:paraId="1B133E65" w14:textId="77777777" w:rsidR="00DA3AD6" w:rsidRDefault="00DA3AD6">
            <w:pPr>
              <w:pStyle w:val="TableParagraph"/>
              <w:rPr>
                <w:sz w:val="20"/>
              </w:rPr>
            </w:pPr>
          </w:p>
          <w:p w14:paraId="1B133E66" w14:textId="77777777" w:rsidR="00DA3AD6" w:rsidRDefault="00DA3AD6">
            <w:pPr>
              <w:pStyle w:val="TableParagraph"/>
              <w:spacing w:before="10"/>
              <w:rPr>
                <w:sz w:val="20"/>
              </w:rPr>
            </w:pPr>
          </w:p>
          <w:p w14:paraId="1B133E67" w14:textId="77777777" w:rsidR="00DA3AD6" w:rsidRDefault="008D3F4A">
            <w:pPr>
              <w:pStyle w:val="TableParagraph"/>
              <w:ind w:left="107" w:right="128"/>
              <w:jc w:val="both"/>
              <w:rPr>
                <w:sz w:val="18"/>
              </w:rPr>
            </w:pPr>
            <w:r>
              <w:rPr>
                <w:sz w:val="18"/>
              </w:rPr>
              <w:t>Is the data qualified on the Discharge Monitoring Report (DMR) or client report if Quality Control (QC) requirements are not met? [15A NCAC 2H .0805 (a) (7) (B)]</w:t>
            </w:r>
          </w:p>
        </w:tc>
        <w:tc>
          <w:tcPr>
            <w:tcW w:w="448" w:type="dxa"/>
          </w:tcPr>
          <w:p w14:paraId="1B133E68" w14:textId="77777777" w:rsidR="00DA3AD6" w:rsidRDefault="00DA3AD6">
            <w:pPr>
              <w:pStyle w:val="TableParagraph"/>
              <w:rPr>
                <w:rFonts w:ascii="Times New Roman"/>
                <w:sz w:val="18"/>
              </w:rPr>
            </w:pPr>
          </w:p>
        </w:tc>
        <w:tc>
          <w:tcPr>
            <w:tcW w:w="450" w:type="dxa"/>
          </w:tcPr>
          <w:p w14:paraId="1B133E69" w14:textId="77777777" w:rsidR="00DA3AD6" w:rsidRDefault="00DA3AD6">
            <w:pPr>
              <w:pStyle w:val="TableParagraph"/>
              <w:rPr>
                <w:rFonts w:ascii="Times New Roman"/>
                <w:sz w:val="18"/>
              </w:rPr>
            </w:pPr>
          </w:p>
        </w:tc>
        <w:tc>
          <w:tcPr>
            <w:tcW w:w="3959" w:type="dxa"/>
          </w:tcPr>
          <w:p w14:paraId="1B133E6A" w14:textId="77777777" w:rsidR="00DA3AD6" w:rsidRDefault="008D3F4A">
            <w:pPr>
              <w:pStyle w:val="TableParagraph"/>
              <w:ind w:left="110" w:right="90"/>
              <w:jc w:val="both"/>
              <w:rPr>
                <w:sz w:val="18"/>
              </w:rPr>
            </w:pPr>
            <w:r>
              <w:rPr>
                <w:sz w:val="18"/>
              </w:rPr>
              <w:t>If the sample cannot be reanalyzed, or if the quality control results continue to fall outside established limits or show an analytical problem, the results shall be qualified as such.</w:t>
            </w:r>
          </w:p>
          <w:p w14:paraId="1B133E6B" w14:textId="77777777" w:rsidR="00DA3AD6" w:rsidRDefault="00DA3AD6">
            <w:pPr>
              <w:pStyle w:val="TableParagraph"/>
              <w:spacing w:before="9"/>
              <w:rPr>
                <w:sz w:val="17"/>
              </w:rPr>
            </w:pPr>
          </w:p>
          <w:p w14:paraId="1B133E6C" w14:textId="77777777" w:rsidR="00DA3AD6" w:rsidRDefault="008D3F4A">
            <w:pPr>
              <w:pStyle w:val="TableParagraph"/>
              <w:spacing w:before="1"/>
              <w:ind w:left="110" w:right="107"/>
              <w:rPr>
                <w:sz w:val="18"/>
              </w:rPr>
            </w:pPr>
            <w:r>
              <w:rPr>
                <w:sz w:val="18"/>
              </w:rPr>
              <w:t>If data qualifiers are used to qualify samples not meeting QC requirements, the data may not be useable for the intended purposes. It is the responsibility of the laboratory to provide the</w:t>
            </w:r>
            <w:r>
              <w:rPr>
                <w:spacing w:val="-4"/>
                <w:sz w:val="18"/>
              </w:rPr>
              <w:t xml:space="preserve"> </w:t>
            </w:r>
            <w:r>
              <w:rPr>
                <w:sz w:val="18"/>
              </w:rPr>
              <w:t>client</w:t>
            </w:r>
            <w:r>
              <w:rPr>
                <w:spacing w:val="-5"/>
                <w:sz w:val="18"/>
              </w:rPr>
              <w:t xml:space="preserve"> </w:t>
            </w:r>
            <w:r>
              <w:rPr>
                <w:sz w:val="18"/>
              </w:rPr>
              <w:t>or</w:t>
            </w:r>
            <w:r>
              <w:rPr>
                <w:spacing w:val="-6"/>
                <w:sz w:val="18"/>
              </w:rPr>
              <w:t xml:space="preserve"> </w:t>
            </w:r>
            <w:r>
              <w:rPr>
                <w:sz w:val="18"/>
              </w:rPr>
              <w:t>end-user</w:t>
            </w:r>
            <w:r>
              <w:rPr>
                <w:spacing w:val="-6"/>
                <w:sz w:val="18"/>
              </w:rPr>
              <w:t xml:space="preserve"> </w:t>
            </w:r>
            <w:r>
              <w:rPr>
                <w:sz w:val="18"/>
              </w:rPr>
              <w:t>of</w:t>
            </w:r>
            <w:r>
              <w:rPr>
                <w:spacing w:val="-5"/>
                <w:sz w:val="18"/>
              </w:rPr>
              <w:t xml:space="preserve"> </w:t>
            </w:r>
            <w:r>
              <w:rPr>
                <w:sz w:val="18"/>
              </w:rPr>
              <w:t>the</w:t>
            </w:r>
            <w:r>
              <w:rPr>
                <w:spacing w:val="-4"/>
                <w:sz w:val="18"/>
              </w:rPr>
              <w:t xml:space="preserve"> </w:t>
            </w:r>
            <w:r>
              <w:rPr>
                <w:sz w:val="18"/>
              </w:rPr>
              <w:t>data</w:t>
            </w:r>
            <w:r>
              <w:rPr>
                <w:spacing w:val="-4"/>
                <w:sz w:val="18"/>
              </w:rPr>
              <w:t xml:space="preserve"> </w:t>
            </w:r>
            <w:r>
              <w:rPr>
                <w:sz w:val="18"/>
              </w:rPr>
              <w:t>with</w:t>
            </w:r>
            <w:r>
              <w:rPr>
                <w:spacing w:val="-6"/>
                <w:sz w:val="18"/>
              </w:rPr>
              <w:t xml:space="preserve"> </w:t>
            </w:r>
            <w:r>
              <w:rPr>
                <w:sz w:val="18"/>
              </w:rPr>
              <w:t>sufficient</w:t>
            </w:r>
          </w:p>
          <w:p w14:paraId="1B133E6D" w14:textId="77777777" w:rsidR="00DA3AD6" w:rsidRDefault="008D3F4A">
            <w:pPr>
              <w:pStyle w:val="TableParagraph"/>
              <w:spacing w:line="206" w:lineRule="exact"/>
              <w:ind w:left="110"/>
              <w:rPr>
                <w:sz w:val="18"/>
              </w:rPr>
            </w:pPr>
            <w:r>
              <w:rPr>
                <w:sz w:val="18"/>
              </w:rPr>
              <w:t>information</w:t>
            </w:r>
            <w:r>
              <w:rPr>
                <w:spacing w:val="-5"/>
                <w:sz w:val="18"/>
              </w:rPr>
              <w:t xml:space="preserve"> </w:t>
            </w:r>
            <w:r>
              <w:rPr>
                <w:sz w:val="18"/>
              </w:rPr>
              <w:t>to</w:t>
            </w:r>
            <w:r>
              <w:rPr>
                <w:spacing w:val="-5"/>
                <w:sz w:val="18"/>
              </w:rPr>
              <w:t xml:space="preserve"> </w:t>
            </w:r>
            <w:r>
              <w:rPr>
                <w:sz w:val="18"/>
              </w:rPr>
              <w:t>determine</w:t>
            </w:r>
            <w:r>
              <w:rPr>
                <w:spacing w:val="-8"/>
                <w:sz w:val="18"/>
              </w:rPr>
              <w:t xml:space="preserve"> </w:t>
            </w:r>
            <w:r>
              <w:rPr>
                <w:sz w:val="18"/>
              </w:rPr>
              <w:t>the</w:t>
            </w:r>
            <w:r>
              <w:rPr>
                <w:spacing w:val="-8"/>
                <w:sz w:val="18"/>
              </w:rPr>
              <w:t xml:space="preserve"> </w:t>
            </w:r>
            <w:r>
              <w:rPr>
                <w:sz w:val="18"/>
              </w:rPr>
              <w:t>usability</w:t>
            </w:r>
            <w:r>
              <w:rPr>
                <w:spacing w:val="-5"/>
                <w:sz w:val="18"/>
              </w:rPr>
              <w:t xml:space="preserve"> </w:t>
            </w:r>
            <w:r>
              <w:rPr>
                <w:sz w:val="18"/>
              </w:rPr>
              <w:t>of</w:t>
            </w:r>
            <w:r>
              <w:rPr>
                <w:spacing w:val="-8"/>
                <w:sz w:val="18"/>
              </w:rPr>
              <w:t xml:space="preserve"> </w:t>
            </w:r>
            <w:r>
              <w:rPr>
                <w:sz w:val="18"/>
              </w:rPr>
              <w:t>the qualified data.</w:t>
            </w:r>
          </w:p>
        </w:tc>
      </w:tr>
    </w:tbl>
    <w:p w14:paraId="1B133E6F" w14:textId="77777777" w:rsidR="00DA3AD6" w:rsidRDefault="00DA3AD6">
      <w:pPr>
        <w:pStyle w:val="BodyText"/>
        <w:spacing w:before="8"/>
        <w:rPr>
          <w:sz w:val="18"/>
        </w:rPr>
      </w:pPr>
    </w:p>
    <w:p w14:paraId="1B133E70" w14:textId="77777777" w:rsidR="00DA3AD6" w:rsidRDefault="008D3F4A">
      <w:pPr>
        <w:spacing w:before="94"/>
        <w:ind w:left="136"/>
        <w:rPr>
          <w:sz w:val="18"/>
        </w:rPr>
      </w:pPr>
      <w:r>
        <w:rPr>
          <w:sz w:val="18"/>
        </w:rPr>
        <w:t>Additional</w:t>
      </w:r>
      <w:r>
        <w:rPr>
          <w:spacing w:val="-3"/>
          <w:sz w:val="18"/>
        </w:rPr>
        <w:t xml:space="preserve"> </w:t>
      </w:r>
      <w:r>
        <w:rPr>
          <w:spacing w:val="-2"/>
          <w:sz w:val="18"/>
        </w:rPr>
        <w:t>Comments:</w:t>
      </w:r>
    </w:p>
    <w:p w14:paraId="1B133E71" w14:textId="77777777" w:rsidR="00DA3AD6" w:rsidRDefault="00012618">
      <w:pPr>
        <w:pStyle w:val="BodyText"/>
        <w:spacing w:before="4"/>
        <w:rPr>
          <w:sz w:val="24"/>
        </w:rPr>
      </w:pPr>
      <w:r>
        <w:pict w14:anchorId="1B133E7E">
          <v:shape id="docshape3" o:spid="_x0000_s2053" style="position:absolute;margin-left:28.8pt;margin-top:15.25pt;width:525.6pt;height:.1pt;z-index:-251658240;mso-wrap-distance-left:0;mso-wrap-distance-right:0;mso-position-horizontal-relative:page" coordorigin="576,305" coordsize="10512,0" path="m576,305r10511,e" filled="f" strokeweight=".20003mm">
            <v:path arrowok="t"/>
            <w10:wrap type="topAndBottom" anchorx="page"/>
          </v:shape>
        </w:pict>
      </w:r>
      <w:r>
        <w:pict w14:anchorId="1B133E7F">
          <v:shape id="docshape4" o:spid="_x0000_s2052" style="position:absolute;margin-left:28.8pt;margin-top:30.7pt;width:525.6pt;height:.1pt;z-index:-251658239;mso-wrap-distance-left:0;mso-wrap-distance-right:0;mso-position-horizontal-relative:page" coordorigin="576,614" coordsize="10512,0" path="m576,614r10511,e" filled="f" strokeweight=".20003mm">
            <v:path arrowok="t"/>
            <w10:wrap type="topAndBottom" anchorx="page"/>
          </v:shape>
        </w:pict>
      </w:r>
      <w:r>
        <w:pict w14:anchorId="1B133E80">
          <v:shape id="docshape5" o:spid="_x0000_s2051" style="position:absolute;margin-left:28.8pt;margin-top:46.2pt;width:525.6pt;height:.1pt;z-index:-251658238;mso-wrap-distance-left:0;mso-wrap-distance-right:0;mso-position-horizontal-relative:page" coordorigin="576,924" coordsize="10512,0" path="m576,924r10511,e" filled="f" strokeweight=".20003mm">
            <v:path arrowok="t"/>
            <w10:wrap type="topAndBottom" anchorx="page"/>
          </v:shape>
        </w:pict>
      </w:r>
      <w:r>
        <w:pict w14:anchorId="1B133E81">
          <v:shape id="docshape6" o:spid="_x0000_s2050" style="position:absolute;margin-left:28.8pt;margin-top:61.8pt;width:525.6pt;height:.1pt;z-index:-251658237;mso-wrap-distance-left:0;mso-wrap-distance-right:0;mso-position-horizontal-relative:page" coordorigin="576,1236" coordsize="10512,0" path="m576,1236r10511,e" filled="f" strokeweight=".20003mm">
            <v:path arrowok="t"/>
            <w10:wrap type="topAndBottom" anchorx="page"/>
          </v:shape>
        </w:pict>
      </w:r>
    </w:p>
    <w:p w14:paraId="1B133E72" w14:textId="77777777" w:rsidR="00DA3AD6" w:rsidRDefault="00DA3AD6">
      <w:pPr>
        <w:pStyle w:val="BodyText"/>
        <w:spacing w:before="3"/>
        <w:rPr>
          <w:sz w:val="24"/>
        </w:rPr>
      </w:pPr>
    </w:p>
    <w:p w14:paraId="1B133E73" w14:textId="77777777" w:rsidR="00DA3AD6" w:rsidRDefault="00DA3AD6">
      <w:pPr>
        <w:pStyle w:val="BodyText"/>
        <w:spacing w:before="3"/>
        <w:rPr>
          <w:sz w:val="24"/>
        </w:rPr>
      </w:pPr>
    </w:p>
    <w:p w14:paraId="1B133E74" w14:textId="77777777" w:rsidR="00DA3AD6" w:rsidRDefault="00DA3AD6">
      <w:pPr>
        <w:pStyle w:val="BodyText"/>
        <w:spacing w:before="6"/>
        <w:rPr>
          <w:sz w:val="24"/>
        </w:rPr>
      </w:pPr>
    </w:p>
    <w:p w14:paraId="1B133E75" w14:textId="77777777" w:rsidR="00DA3AD6" w:rsidRDefault="00DA3AD6">
      <w:pPr>
        <w:pStyle w:val="BodyText"/>
        <w:spacing w:before="9"/>
        <w:rPr>
          <w:sz w:val="27"/>
        </w:rPr>
      </w:pPr>
    </w:p>
    <w:p w14:paraId="1B133E76" w14:textId="77777777" w:rsidR="00DA3AD6" w:rsidRDefault="008D3F4A">
      <w:pPr>
        <w:tabs>
          <w:tab w:val="left" w:pos="6385"/>
          <w:tab w:val="left" w:pos="10873"/>
        </w:tabs>
        <w:spacing w:before="95"/>
        <w:ind w:left="135"/>
        <w:rPr>
          <w:sz w:val="16"/>
        </w:rPr>
      </w:pPr>
      <w:r>
        <w:rPr>
          <w:sz w:val="18"/>
        </w:rPr>
        <w:t xml:space="preserve">Inspector: </w:t>
      </w:r>
      <w:r>
        <w:rPr>
          <w:sz w:val="18"/>
          <w:u w:val="single"/>
        </w:rPr>
        <w:tab/>
      </w:r>
      <w:r>
        <w:rPr>
          <w:spacing w:val="-2"/>
          <w:sz w:val="16"/>
        </w:rPr>
        <w:t>Date:</w:t>
      </w:r>
      <w:r>
        <w:rPr>
          <w:sz w:val="16"/>
          <w:u w:val="single"/>
        </w:rPr>
        <w:tab/>
      </w:r>
    </w:p>
    <w:p w14:paraId="1B133E77" w14:textId="77777777" w:rsidR="00DA3AD6" w:rsidRDefault="00DA3AD6">
      <w:pPr>
        <w:pStyle w:val="BodyText"/>
      </w:pPr>
    </w:p>
    <w:p w14:paraId="1B133E78" w14:textId="77777777" w:rsidR="00DA3AD6" w:rsidRDefault="00DA3AD6">
      <w:pPr>
        <w:pStyle w:val="BodyText"/>
      </w:pPr>
    </w:p>
    <w:p w14:paraId="1B133E79" w14:textId="77777777" w:rsidR="00DA3AD6" w:rsidRDefault="00DA3AD6">
      <w:pPr>
        <w:pStyle w:val="BodyText"/>
      </w:pPr>
    </w:p>
    <w:p w14:paraId="1B133E7A" w14:textId="77777777" w:rsidR="00DA3AD6" w:rsidRDefault="00DA3AD6">
      <w:pPr>
        <w:pStyle w:val="BodyText"/>
        <w:spacing w:before="1"/>
        <w:rPr>
          <w:sz w:val="28"/>
        </w:rPr>
      </w:pPr>
    </w:p>
    <w:p w14:paraId="1B133E7B" w14:textId="77777777" w:rsidR="00DA3AD6" w:rsidRDefault="008D3F4A">
      <w:pPr>
        <w:pStyle w:val="BodyText"/>
        <w:spacing w:before="93" w:line="357" w:lineRule="auto"/>
        <w:ind w:left="135"/>
      </w:pPr>
      <w:r>
        <w:rPr>
          <w:i/>
        </w:rPr>
        <w:t>IC-removal</w:t>
      </w:r>
      <w:r>
        <w:rPr>
          <w:i/>
          <w:spacing w:val="-1"/>
        </w:rPr>
        <w:t xml:space="preserve"> </w:t>
      </w:r>
      <w:r>
        <w:rPr>
          <w:i/>
        </w:rPr>
        <w:t xml:space="preserve">check solution: </w:t>
      </w:r>
      <w:r>
        <w:t xml:space="preserve">Because inorganic salts are not soluble in a single concentrated solution, prepare four separate </w:t>
      </w:r>
      <w:r>
        <w:rPr>
          <w:position w:val="1"/>
        </w:rPr>
        <w:t>stock</w:t>
      </w:r>
      <w:r>
        <w:rPr>
          <w:spacing w:val="-2"/>
          <w:position w:val="1"/>
        </w:rPr>
        <w:t xml:space="preserve"> </w:t>
      </w:r>
      <w:r>
        <w:rPr>
          <w:position w:val="1"/>
        </w:rPr>
        <w:t>solutions</w:t>
      </w:r>
      <w:r>
        <w:rPr>
          <w:spacing w:val="-1"/>
          <w:position w:val="1"/>
        </w:rPr>
        <w:t xml:space="preserve"> </w:t>
      </w:r>
      <w:r>
        <w:rPr>
          <w:position w:val="1"/>
        </w:rPr>
        <w:t>(A–D).</w:t>
      </w:r>
      <w:r>
        <w:rPr>
          <w:spacing w:val="-3"/>
          <w:position w:val="1"/>
        </w:rPr>
        <w:t xml:space="preserve"> </w:t>
      </w:r>
      <w:r>
        <w:rPr>
          <w:position w:val="1"/>
        </w:rPr>
        <w:t>Prepare</w:t>
      </w:r>
      <w:r>
        <w:rPr>
          <w:spacing w:val="-3"/>
          <w:position w:val="1"/>
        </w:rPr>
        <w:t xml:space="preserve"> </w:t>
      </w:r>
      <w:r>
        <w:rPr>
          <w:position w:val="1"/>
        </w:rPr>
        <w:t>Solution</w:t>
      </w:r>
      <w:r>
        <w:rPr>
          <w:spacing w:val="-1"/>
          <w:position w:val="1"/>
        </w:rPr>
        <w:t xml:space="preserve"> </w:t>
      </w:r>
      <w:r>
        <w:rPr>
          <w:position w:val="1"/>
        </w:rPr>
        <w:t>A</w:t>
      </w:r>
      <w:r>
        <w:rPr>
          <w:spacing w:val="-4"/>
          <w:position w:val="1"/>
        </w:rPr>
        <w:t xml:space="preserve"> </w:t>
      </w:r>
      <w:r>
        <w:rPr>
          <w:position w:val="1"/>
        </w:rPr>
        <w:t>by</w:t>
      </w:r>
      <w:r>
        <w:rPr>
          <w:spacing w:val="-2"/>
          <w:position w:val="1"/>
        </w:rPr>
        <w:t xml:space="preserve"> </w:t>
      </w:r>
      <w:r>
        <w:rPr>
          <w:position w:val="1"/>
        </w:rPr>
        <w:t>adding</w:t>
      </w:r>
      <w:r>
        <w:rPr>
          <w:spacing w:val="-1"/>
          <w:position w:val="1"/>
        </w:rPr>
        <w:t xml:space="preserve"> </w:t>
      </w:r>
      <w:r>
        <w:rPr>
          <w:position w:val="1"/>
        </w:rPr>
        <w:t>2.565</w:t>
      </w:r>
      <w:r>
        <w:rPr>
          <w:spacing w:val="-2"/>
          <w:position w:val="1"/>
        </w:rPr>
        <w:t xml:space="preserve"> </w:t>
      </w:r>
      <w:r>
        <w:rPr>
          <w:position w:val="1"/>
        </w:rPr>
        <w:t>g</w:t>
      </w:r>
      <w:r>
        <w:rPr>
          <w:spacing w:val="-3"/>
          <w:position w:val="1"/>
        </w:rPr>
        <w:t xml:space="preserve"> </w:t>
      </w:r>
      <w:r>
        <w:rPr>
          <w:position w:val="1"/>
        </w:rPr>
        <w:t>magnesium</w:t>
      </w:r>
      <w:r>
        <w:rPr>
          <w:spacing w:val="-1"/>
          <w:position w:val="1"/>
        </w:rPr>
        <w:t xml:space="preserve"> </w:t>
      </w:r>
      <w:r>
        <w:rPr>
          <w:position w:val="1"/>
        </w:rPr>
        <w:t>sulfate</w:t>
      </w:r>
      <w:r>
        <w:rPr>
          <w:spacing w:val="-2"/>
          <w:position w:val="1"/>
        </w:rPr>
        <w:t xml:space="preserve"> </w:t>
      </w:r>
      <w:r>
        <w:rPr>
          <w:position w:val="1"/>
        </w:rPr>
        <w:t>heptahydrate</w:t>
      </w:r>
      <w:r>
        <w:rPr>
          <w:spacing w:val="-3"/>
          <w:position w:val="1"/>
        </w:rPr>
        <w:t xml:space="preserve"> </w:t>
      </w:r>
      <w:r>
        <w:rPr>
          <w:position w:val="1"/>
        </w:rPr>
        <w:t>(</w:t>
      </w:r>
      <w:proofErr w:type="spellStart"/>
      <w:r>
        <w:rPr>
          <w:position w:val="1"/>
        </w:rPr>
        <w:t>MgSO</w:t>
      </w:r>
      <w:proofErr w:type="spellEnd"/>
      <w:r>
        <w:rPr>
          <w:sz w:val="13"/>
        </w:rPr>
        <w:t>4</w:t>
      </w:r>
      <w:r>
        <w:rPr>
          <w:spacing w:val="18"/>
          <w:sz w:val="13"/>
        </w:rPr>
        <w:t xml:space="preserve"> </w:t>
      </w:r>
      <w:r>
        <w:rPr>
          <w:b/>
          <w:position w:val="1"/>
        </w:rPr>
        <w:t>·</w:t>
      </w:r>
      <w:r>
        <w:rPr>
          <w:b/>
          <w:spacing w:val="-2"/>
          <w:position w:val="1"/>
        </w:rPr>
        <w:t xml:space="preserve"> </w:t>
      </w:r>
      <w:r>
        <w:rPr>
          <w:position w:val="1"/>
        </w:rPr>
        <w:t>7H</w:t>
      </w:r>
      <w:r>
        <w:rPr>
          <w:sz w:val="13"/>
        </w:rPr>
        <w:t>2</w:t>
      </w:r>
      <w:r>
        <w:rPr>
          <w:position w:val="1"/>
        </w:rPr>
        <w:t>O</w:t>
      </w:r>
      <w:r>
        <w:rPr>
          <w:spacing w:val="-2"/>
          <w:position w:val="1"/>
        </w:rPr>
        <w:t xml:space="preserve"> </w:t>
      </w:r>
      <w:r>
        <w:rPr>
          <w:position w:val="1"/>
        </w:rPr>
        <w:t>to</w:t>
      </w:r>
      <w:r>
        <w:rPr>
          <w:spacing w:val="-3"/>
          <w:position w:val="1"/>
        </w:rPr>
        <w:t xml:space="preserve"> </w:t>
      </w:r>
      <w:r>
        <w:rPr>
          <w:position w:val="1"/>
        </w:rPr>
        <w:t>1</w:t>
      </w:r>
      <w:r>
        <w:rPr>
          <w:spacing w:val="-3"/>
          <w:position w:val="1"/>
        </w:rPr>
        <w:t xml:space="preserve"> </w:t>
      </w:r>
      <w:r>
        <w:rPr>
          <w:position w:val="1"/>
        </w:rPr>
        <w:t>L</w:t>
      </w:r>
      <w:r>
        <w:rPr>
          <w:spacing w:val="-1"/>
          <w:position w:val="1"/>
        </w:rPr>
        <w:t xml:space="preserve"> </w:t>
      </w:r>
      <w:r>
        <w:rPr>
          <w:position w:val="1"/>
        </w:rPr>
        <w:t>of</w:t>
      </w:r>
      <w:r>
        <w:rPr>
          <w:spacing w:val="-2"/>
          <w:position w:val="1"/>
        </w:rPr>
        <w:t xml:space="preserve"> </w:t>
      </w:r>
      <w:r>
        <w:rPr>
          <w:position w:val="1"/>
        </w:rPr>
        <w:t>low-</w:t>
      </w:r>
    </w:p>
    <w:p w14:paraId="1B133E7C" w14:textId="77777777" w:rsidR="00DA3AD6" w:rsidRDefault="008D3F4A">
      <w:pPr>
        <w:pStyle w:val="BodyText"/>
        <w:spacing w:before="3" w:line="360" w:lineRule="auto"/>
        <w:ind w:left="135" w:right="427" w:hanging="1"/>
      </w:pPr>
      <w:r>
        <w:rPr>
          <w:position w:val="1"/>
        </w:rPr>
        <w:t>TOC water. Prepare Solution B by adding 0.594 g ammonium chloride (NH</w:t>
      </w:r>
      <w:r>
        <w:rPr>
          <w:sz w:val="13"/>
        </w:rPr>
        <w:t>4</w:t>
      </w:r>
      <w:r>
        <w:rPr>
          <w:position w:val="1"/>
        </w:rPr>
        <w:t>Cl), 2.050 g calcium chloride dehydrate (</w:t>
      </w:r>
      <w:proofErr w:type="spellStart"/>
      <w:r>
        <w:rPr>
          <w:position w:val="1"/>
        </w:rPr>
        <w:t>CaCl</w:t>
      </w:r>
      <w:proofErr w:type="spellEnd"/>
      <w:r>
        <w:rPr>
          <w:sz w:val="13"/>
        </w:rPr>
        <w:t>2</w:t>
      </w:r>
      <w:r>
        <w:rPr>
          <w:spacing w:val="16"/>
          <w:sz w:val="13"/>
        </w:rPr>
        <w:t xml:space="preserve"> </w:t>
      </w:r>
      <w:r>
        <w:rPr>
          <w:b/>
          <w:position w:val="1"/>
        </w:rPr>
        <w:t xml:space="preserve">· </w:t>
      </w:r>
      <w:r>
        <w:rPr>
          <w:position w:val="1"/>
        </w:rPr>
        <w:t>2H</w:t>
      </w:r>
      <w:r>
        <w:rPr>
          <w:sz w:val="13"/>
        </w:rPr>
        <w:t>2</w:t>
      </w:r>
      <w:r>
        <w:rPr>
          <w:position w:val="1"/>
        </w:rPr>
        <w:t>O),</w:t>
      </w:r>
      <w:r>
        <w:rPr>
          <w:spacing w:val="-3"/>
          <w:position w:val="1"/>
        </w:rPr>
        <w:t xml:space="preserve"> </w:t>
      </w:r>
      <w:r>
        <w:rPr>
          <w:position w:val="1"/>
        </w:rPr>
        <w:t>0.248</w:t>
      </w:r>
      <w:r>
        <w:rPr>
          <w:spacing w:val="-1"/>
          <w:position w:val="1"/>
        </w:rPr>
        <w:t xml:space="preserve"> </w:t>
      </w:r>
      <w:r>
        <w:rPr>
          <w:position w:val="1"/>
        </w:rPr>
        <w:t>g</w:t>
      </w:r>
      <w:r>
        <w:rPr>
          <w:spacing w:val="-3"/>
          <w:position w:val="1"/>
        </w:rPr>
        <w:t xml:space="preserve"> </w:t>
      </w:r>
      <w:r>
        <w:rPr>
          <w:position w:val="1"/>
        </w:rPr>
        <w:t>calcium</w:t>
      </w:r>
      <w:r>
        <w:rPr>
          <w:spacing w:val="-3"/>
          <w:position w:val="1"/>
        </w:rPr>
        <w:t xml:space="preserve"> </w:t>
      </w:r>
      <w:r>
        <w:rPr>
          <w:position w:val="1"/>
        </w:rPr>
        <w:t>nitrate</w:t>
      </w:r>
      <w:r>
        <w:rPr>
          <w:spacing w:val="-3"/>
          <w:position w:val="1"/>
        </w:rPr>
        <w:t xml:space="preserve"> </w:t>
      </w:r>
      <w:r>
        <w:rPr>
          <w:position w:val="1"/>
        </w:rPr>
        <w:t>tetrahydrate</w:t>
      </w:r>
      <w:r>
        <w:rPr>
          <w:spacing w:val="-3"/>
          <w:position w:val="1"/>
        </w:rPr>
        <w:t xml:space="preserve"> </w:t>
      </w:r>
      <w:r>
        <w:rPr>
          <w:position w:val="1"/>
        </w:rPr>
        <w:t>[Ca(NO</w:t>
      </w:r>
      <w:r>
        <w:rPr>
          <w:sz w:val="13"/>
        </w:rPr>
        <w:t>3</w:t>
      </w:r>
      <w:r>
        <w:rPr>
          <w:position w:val="1"/>
        </w:rPr>
        <w:t>)</w:t>
      </w:r>
      <w:r>
        <w:rPr>
          <w:sz w:val="13"/>
        </w:rPr>
        <w:t>2</w:t>
      </w:r>
      <w:r>
        <w:rPr>
          <w:spacing w:val="16"/>
          <w:sz w:val="13"/>
        </w:rPr>
        <w:t xml:space="preserve"> </w:t>
      </w:r>
      <w:r>
        <w:rPr>
          <w:b/>
          <w:position w:val="1"/>
        </w:rPr>
        <w:t>·</w:t>
      </w:r>
      <w:r>
        <w:rPr>
          <w:b/>
          <w:spacing w:val="-2"/>
          <w:position w:val="1"/>
        </w:rPr>
        <w:t xml:space="preserve"> </w:t>
      </w:r>
      <w:r>
        <w:rPr>
          <w:position w:val="1"/>
        </w:rPr>
        <w:t>4H</w:t>
      </w:r>
      <w:r>
        <w:rPr>
          <w:sz w:val="13"/>
        </w:rPr>
        <w:t>2</w:t>
      </w:r>
      <w:r>
        <w:rPr>
          <w:position w:val="1"/>
        </w:rPr>
        <w:t>O],</w:t>
      </w:r>
      <w:r>
        <w:rPr>
          <w:spacing w:val="-3"/>
          <w:position w:val="1"/>
        </w:rPr>
        <w:t xml:space="preserve"> </w:t>
      </w:r>
      <w:r>
        <w:rPr>
          <w:position w:val="1"/>
        </w:rPr>
        <w:t>0.283</w:t>
      </w:r>
      <w:r>
        <w:rPr>
          <w:spacing w:val="-3"/>
          <w:position w:val="1"/>
        </w:rPr>
        <w:t xml:space="preserve"> </w:t>
      </w:r>
      <w:r>
        <w:rPr>
          <w:position w:val="1"/>
        </w:rPr>
        <w:t>g</w:t>
      </w:r>
      <w:r>
        <w:rPr>
          <w:spacing w:val="-1"/>
          <w:position w:val="1"/>
        </w:rPr>
        <w:t xml:space="preserve"> </w:t>
      </w:r>
      <w:r>
        <w:rPr>
          <w:position w:val="1"/>
        </w:rPr>
        <w:t>potassium</w:t>
      </w:r>
      <w:r>
        <w:rPr>
          <w:spacing w:val="-1"/>
          <w:position w:val="1"/>
        </w:rPr>
        <w:t xml:space="preserve"> </w:t>
      </w:r>
      <w:r>
        <w:rPr>
          <w:position w:val="1"/>
        </w:rPr>
        <w:t>chloride</w:t>
      </w:r>
      <w:r>
        <w:rPr>
          <w:spacing w:val="-1"/>
          <w:position w:val="1"/>
        </w:rPr>
        <w:t xml:space="preserve"> </w:t>
      </w:r>
      <w:r>
        <w:rPr>
          <w:position w:val="1"/>
        </w:rPr>
        <w:t>(KCl),</w:t>
      </w:r>
      <w:r>
        <w:rPr>
          <w:spacing w:val="-3"/>
          <w:position w:val="1"/>
        </w:rPr>
        <w:t xml:space="preserve"> </w:t>
      </w:r>
      <w:r>
        <w:rPr>
          <w:position w:val="1"/>
        </w:rPr>
        <w:t>and</w:t>
      </w:r>
      <w:r>
        <w:rPr>
          <w:spacing w:val="-3"/>
          <w:position w:val="1"/>
        </w:rPr>
        <w:t xml:space="preserve"> </w:t>
      </w:r>
      <w:r>
        <w:rPr>
          <w:position w:val="1"/>
        </w:rPr>
        <w:t>0.281</w:t>
      </w:r>
      <w:r>
        <w:rPr>
          <w:spacing w:val="-1"/>
          <w:position w:val="1"/>
        </w:rPr>
        <w:t xml:space="preserve"> </w:t>
      </w:r>
      <w:r>
        <w:rPr>
          <w:position w:val="1"/>
        </w:rPr>
        <w:t>g</w:t>
      </w:r>
    </w:p>
    <w:p w14:paraId="1B133E7D" w14:textId="77777777" w:rsidR="00DA3AD6" w:rsidRDefault="008D3F4A">
      <w:pPr>
        <w:pStyle w:val="BodyText"/>
        <w:spacing w:before="2" w:line="360" w:lineRule="auto"/>
        <w:ind w:left="135" w:right="71"/>
      </w:pPr>
      <w:r>
        <w:rPr>
          <w:position w:val="1"/>
        </w:rPr>
        <w:t>sodium chloride (NaCl) to 1 L of low-TOC water. Prepare Solution C by adding 2.806 g sodium bicarbonate (</w:t>
      </w:r>
      <w:proofErr w:type="spellStart"/>
      <w:r>
        <w:rPr>
          <w:position w:val="1"/>
        </w:rPr>
        <w:t>NaHCO</w:t>
      </w:r>
      <w:proofErr w:type="spellEnd"/>
      <w:r>
        <w:rPr>
          <w:sz w:val="13"/>
        </w:rPr>
        <w:t>3</w:t>
      </w:r>
      <w:r>
        <w:rPr>
          <w:position w:val="1"/>
        </w:rPr>
        <w:t>) and 0.705 g sodium phosphate dibasic heptahydrate (</w:t>
      </w:r>
      <w:proofErr w:type="spellStart"/>
      <w:r>
        <w:rPr>
          <w:position w:val="1"/>
        </w:rPr>
        <w:t>NaHPO</w:t>
      </w:r>
      <w:proofErr w:type="spellEnd"/>
      <w:r>
        <w:rPr>
          <w:sz w:val="13"/>
        </w:rPr>
        <w:t>4</w:t>
      </w:r>
      <w:r>
        <w:rPr>
          <w:spacing w:val="21"/>
          <w:sz w:val="13"/>
        </w:rPr>
        <w:t xml:space="preserve"> </w:t>
      </w:r>
      <w:r>
        <w:rPr>
          <w:b/>
          <w:position w:val="1"/>
        </w:rPr>
        <w:t xml:space="preserve">· </w:t>
      </w:r>
      <w:r>
        <w:rPr>
          <w:position w:val="1"/>
        </w:rPr>
        <w:t>7H</w:t>
      </w:r>
      <w:r>
        <w:rPr>
          <w:sz w:val="13"/>
        </w:rPr>
        <w:t>2</w:t>
      </w:r>
      <w:r>
        <w:rPr>
          <w:position w:val="1"/>
        </w:rPr>
        <w:t>O) to 1 L of low-TOC water. Prepare Solution D by adding 1.862 g sodium-meta silicate nonahydrate (Na</w:t>
      </w:r>
      <w:r>
        <w:rPr>
          <w:sz w:val="13"/>
        </w:rPr>
        <w:t>2</w:t>
      </w:r>
      <w:proofErr w:type="spellStart"/>
      <w:r>
        <w:rPr>
          <w:position w:val="1"/>
        </w:rPr>
        <w:t>SiO</w:t>
      </w:r>
      <w:proofErr w:type="spellEnd"/>
      <w:r>
        <w:rPr>
          <w:sz w:val="13"/>
        </w:rPr>
        <w:t>3</w:t>
      </w:r>
      <w:r>
        <w:rPr>
          <w:spacing w:val="24"/>
          <w:sz w:val="13"/>
        </w:rPr>
        <w:t xml:space="preserve"> </w:t>
      </w:r>
      <w:r>
        <w:rPr>
          <w:b/>
          <w:position w:val="1"/>
        </w:rPr>
        <w:t xml:space="preserve">· </w:t>
      </w:r>
      <w:r>
        <w:rPr>
          <w:position w:val="1"/>
        </w:rPr>
        <w:t>9H</w:t>
      </w:r>
      <w:r>
        <w:rPr>
          <w:sz w:val="13"/>
        </w:rPr>
        <w:t>2</w:t>
      </w:r>
      <w:r>
        <w:rPr>
          <w:position w:val="1"/>
        </w:rPr>
        <w:t xml:space="preserve">O) to 1 L of low-TOC water. Take a 10-mL aliquot from each </w:t>
      </w:r>
      <w:r>
        <w:t>solution</w:t>
      </w:r>
      <w:r>
        <w:rPr>
          <w:spacing w:val="-4"/>
        </w:rPr>
        <w:t xml:space="preserve"> </w:t>
      </w:r>
      <w:r>
        <w:t>(A–D)</w:t>
      </w:r>
      <w:r>
        <w:rPr>
          <w:spacing w:val="-1"/>
        </w:rPr>
        <w:t xml:space="preserve"> </w:t>
      </w:r>
      <w:r>
        <w:t>and</w:t>
      </w:r>
      <w:r>
        <w:rPr>
          <w:spacing w:val="-2"/>
        </w:rPr>
        <w:t xml:space="preserve"> </w:t>
      </w:r>
      <w:r>
        <w:t>add</w:t>
      </w:r>
      <w:r>
        <w:rPr>
          <w:spacing w:val="-2"/>
        </w:rPr>
        <w:t xml:space="preserve"> </w:t>
      </w:r>
      <w:r>
        <w:t>it</w:t>
      </w:r>
      <w:r>
        <w:rPr>
          <w:spacing w:val="-2"/>
        </w:rPr>
        <w:t xml:space="preserve"> </w:t>
      </w:r>
      <w:r>
        <w:t>to</w:t>
      </w:r>
      <w:r>
        <w:rPr>
          <w:spacing w:val="-2"/>
        </w:rPr>
        <w:t xml:space="preserve"> </w:t>
      </w:r>
      <w:r>
        <w:t>a</w:t>
      </w:r>
      <w:r>
        <w:rPr>
          <w:spacing w:val="-4"/>
        </w:rPr>
        <w:t xml:space="preserve"> </w:t>
      </w:r>
      <w:r>
        <w:t>40-mL</w:t>
      </w:r>
      <w:r>
        <w:rPr>
          <w:spacing w:val="-4"/>
        </w:rPr>
        <w:t xml:space="preserve"> </w:t>
      </w:r>
      <w:r>
        <w:t>vial.</w:t>
      </w:r>
      <w:r>
        <w:rPr>
          <w:spacing w:val="-2"/>
        </w:rPr>
        <w:t xml:space="preserve"> </w:t>
      </w:r>
      <w:r>
        <w:t>Acidify</w:t>
      </w:r>
      <w:r>
        <w:rPr>
          <w:spacing w:val="-3"/>
        </w:rPr>
        <w:t xml:space="preserve"> </w:t>
      </w:r>
      <w:r>
        <w:t>with</w:t>
      </w:r>
      <w:r>
        <w:rPr>
          <w:spacing w:val="-2"/>
        </w:rPr>
        <w:t xml:space="preserve"> </w:t>
      </w:r>
      <w:r>
        <w:t>40</w:t>
      </w:r>
      <w:r>
        <w:rPr>
          <w:spacing w:val="-4"/>
        </w:rPr>
        <w:t xml:space="preserve"> </w:t>
      </w:r>
      <w:r>
        <w:t>µL</w:t>
      </w:r>
      <w:r>
        <w:rPr>
          <w:spacing w:val="-4"/>
        </w:rPr>
        <w:t xml:space="preserve"> </w:t>
      </w:r>
      <w:r>
        <w:t>of</w:t>
      </w:r>
      <w:r>
        <w:rPr>
          <w:spacing w:val="-4"/>
        </w:rPr>
        <w:t xml:space="preserve"> </w:t>
      </w:r>
      <w:r>
        <w:t>an</w:t>
      </w:r>
      <w:r>
        <w:rPr>
          <w:spacing w:val="-2"/>
        </w:rPr>
        <w:t xml:space="preserve"> </w:t>
      </w:r>
      <w:r>
        <w:t>appropriate</w:t>
      </w:r>
      <w:r>
        <w:rPr>
          <w:spacing w:val="-2"/>
        </w:rPr>
        <w:t xml:space="preserve"> </w:t>
      </w:r>
      <w:r>
        <w:t>acid;</w:t>
      </w:r>
      <w:r>
        <w:rPr>
          <w:spacing w:val="-2"/>
        </w:rPr>
        <w:t xml:space="preserve"> </w:t>
      </w:r>
      <w:r>
        <w:t>use</w:t>
      </w:r>
      <w:r>
        <w:rPr>
          <w:spacing w:val="-4"/>
        </w:rPr>
        <w:t xml:space="preserve"> </w:t>
      </w:r>
      <w:r>
        <w:t>the</w:t>
      </w:r>
      <w:r>
        <w:rPr>
          <w:spacing w:val="-4"/>
        </w:rPr>
        <w:t xml:space="preserve"> </w:t>
      </w:r>
      <w:r>
        <w:t>same</w:t>
      </w:r>
      <w:r>
        <w:rPr>
          <w:spacing w:val="-2"/>
        </w:rPr>
        <w:t xml:space="preserve"> </w:t>
      </w:r>
      <w:r>
        <w:t>acid</w:t>
      </w:r>
      <w:r>
        <w:rPr>
          <w:spacing w:val="-4"/>
        </w:rPr>
        <w:t xml:space="preserve"> </w:t>
      </w:r>
      <w:r>
        <w:t>sample</w:t>
      </w:r>
      <w:r>
        <w:rPr>
          <w:spacing w:val="-1"/>
        </w:rPr>
        <w:t xml:space="preserve"> </w:t>
      </w:r>
      <w:r>
        <w:t>preservation.</w:t>
      </w:r>
    </w:p>
    <w:sectPr w:rsidR="00DA3AD6">
      <w:pgSz w:w="12240" w:h="15840"/>
      <w:pgMar w:top="500" w:right="520" w:bottom="820" w:left="440" w:header="273" w:footer="5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71506" w14:textId="77777777" w:rsidR="00012618" w:rsidRDefault="00012618">
      <w:r>
        <w:separator/>
      </w:r>
    </w:p>
  </w:endnote>
  <w:endnote w:type="continuationSeparator" w:id="0">
    <w:p w14:paraId="0C3AED88" w14:textId="77777777" w:rsidR="00012618" w:rsidRDefault="00012618">
      <w:r>
        <w:continuationSeparator/>
      </w:r>
    </w:p>
  </w:endnote>
  <w:endnote w:type="continuationNotice" w:id="1">
    <w:p w14:paraId="4C14D809" w14:textId="77777777" w:rsidR="00012618" w:rsidRDefault="00012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E83" w14:textId="77777777" w:rsidR="00012618" w:rsidRDefault="00012618">
    <w:pPr>
      <w:pStyle w:val="BodyText"/>
      <w:spacing w:line="14" w:lineRule="auto"/>
    </w:pPr>
    <w:r>
      <w:pict w14:anchorId="1B133E85">
        <v:shapetype id="_x0000_t202" coordsize="21600,21600" o:spt="202" path="m,l,21600r21600,l21600,xe">
          <v:stroke joinstyle="miter"/>
          <v:path gradientshapeok="t" o:connecttype="rect"/>
        </v:shapetype>
        <v:shape id="docshape2" o:spid="_x0000_s1025" type="#_x0000_t202" style="position:absolute;margin-left:27.8pt;margin-top:749.3pt;width:73.3pt;height:11pt;z-index:-251658239;mso-position-horizontal-relative:page;mso-position-vertical-relative:page" filled="f" stroked="f">
          <v:textbox inset="0,0,0,0">
            <w:txbxContent>
              <w:p w14:paraId="1B133E87" w14:textId="77777777" w:rsidR="00012618" w:rsidRDefault="00012618">
                <w:pPr>
                  <w:spacing w:before="15"/>
                  <w:ind w:left="20"/>
                  <w:rPr>
                    <w:sz w:val="16"/>
                  </w:rPr>
                </w:pPr>
                <w:r>
                  <w:rPr>
                    <w:sz w:val="16"/>
                  </w:rPr>
                  <w:t>Revised</w:t>
                </w:r>
                <w:r>
                  <w:rPr>
                    <w:spacing w:val="-3"/>
                    <w:sz w:val="16"/>
                  </w:rPr>
                  <w:t xml:space="preserve"> </w:t>
                </w:r>
                <w:r>
                  <w:rPr>
                    <w:spacing w:val="-2"/>
                    <w:sz w:val="16"/>
                  </w:rPr>
                  <w:t>01/12/2022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A050" w14:textId="77777777" w:rsidR="00012618" w:rsidRDefault="00012618">
      <w:r>
        <w:separator/>
      </w:r>
    </w:p>
  </w:footnote>
  <w:footnote w:type="continuationSeparator" w:id="0">
    <w:p w14:paraId="26C1D034" w14:textId="77777777" w:rsidR="00012618" w:rsidRDefault="00012618">
      <w:r>
        <w:continuationSeparator/>
      </w:r>
    </w:p>
  </w:footnote>
  <w:footnote w:type="continuationNotice" w:id="1">
    <w:p w14:paraId="358369B4" w14:textId="77777777" w:rsidR="00012618" w:rsidRDefault="00012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E82" w14:textId="77777777" w:rsidR="00012618" w:rsidRDefault="00012618">
    <w:pPr>
      <w:pStyle w:val="BodyText"/>
      <w:spacing w:line="14" w:lineRule="auto"/>
    </w:pPr>
    <w:r>
      <w:pict w14:anchorId="1B133E84">
        <v:shapetype id="_x0000_t202" coordsize="21600,21600" o:spt="202" path="m,l,21600r21600,l21600,xe">
          <v:stroke joinstyle="miter"/>
          <v:path gradientshapeok="t" o:connecttype="rect"/>
        </v:shapetype>
        <v:shape id="docshape1" o:spid="_x0000_s1026" type="#_x0000_t202" style="position:absolute;margin-left:426.1pt;margin-top:13.7pt;width:151.45pt;height:11pt;z-index:-251658240;mso-position-horizontal-relative:page;mso-position-vertical-relative:page" filled="f" stroked="f">
          <v:textbox inset="0,0,0,0">
            <w:txbxContent>
              <w:p w14:paraId="1B133E86" w14:textId="77777777" w:rsidR="00012618" w:rsidRDefault="00012618">
                <w:pPr>
                  <w:spacing w:before="15"/>
                  <w:ind w:left="20"/>
                  <w:rPr>
                    <w:sz w:val="16"/>
                  </w:rPr>
                </w:pPr>
                <w:r>
                  <w:rPr>
                    <w:sz w:val="16"/>
                  </w:rPr>
                  <w:t>TOC</w:t>
                </w:r>
                <w:r>
                  <w:rPr>
                    <w:spacing w:val="-4"/>
                    <w:sz w:val="16"/>
                  </w:rPr>
                  <w:t xml:space="preserve"> </w:t>
                </w:r>
                <w:r>
                  <w:rPr>
                    <w:sz w:val="16"/>
                  </w:rPr>
                  <w:t>SM</w:t>
                </w:r>
                <w:r>
                  <w:rPr>
                    <w:spacing w:val="-3"/>
                    <w:sz w:val="16"/>
                  </w:rPr>
                  <w:t xml:space="preserve"> </w:t>
                </w:r>
                <w:r>
                  <w:rPr>
                    <w:sz w:val="16"/>
                  </w:rPr>
                  <w:t>5310</w:t>
                </w:r>
                <w:r>
                  <w:rPr>
                    <w:spacing w:val="-3"/>
                    <w:sz w:val="16"/>
                  </w:rPr>
                  <w:t xml:space="preserve"> </w:t>
                </w:r>
                <w:r>
                  <w:rPr>
                    <w:sz w:val="16"/>
                  </w:rPr>
                  <w:t>C-2014</w:t>
                </w:r>
                <w:r>
                  <w:rPr>
                    <w:spacing w:val="-4"/>
                    <w:sz w:val="16"/>
                  </w:rPr>
                  <w:t xml:space="preserve"> </w:t>
                </w:r>
                <w:r>
                  <w:rPr>
                    <w:sz w:val="16"/>
                  </w:rPr>
                  <w:t>(Aqueous)</w:t>
                </w:r>
                <w:r>
                  <w:rPr>
                    <w:spacing w:val="-5"/>
                    <w:sz w:val="16"/>
                  </w:rPr>
                  <w:t xml:space="preserve"> </w:t>
                </w: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A3AD6"/>
    <w:rsid w:val="00012618"/>
    <w:rsid w:val="005B0FBB"/>
    <w:rsid w:val="005B7CA9"/>
    <w:rsid w:val="005C35AC"/>
    <w:rsid w:val="006A0002"/>
    <w:rsid w:val="008063A4"/>
    <w:rsid w:val="008D3F4A"/>
    <w:rsid w:val="009E595F"/>
    <w:rsid w:val="00CE0047"/>
    <w:rsid w:val="00DA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B133B6C"/>
  <w15:docId w15:val="{AE8C263F-3930-4274-9C91-5C722ADB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C35AC"/>
    <w:pPr>
      <w:tabs>
        <w:tab w:val="center" w:pos="4680"/>
        <w:tab w:val="right" w:pos="9360"/>
      </w:tabs>
    </w:pPr>
  </w:style>
  <w:style w:type="character" w:customStyle="1" w:styleId="HeaderChar">
    <w:name w:val="Header Char"/>
    <w:basedOn w:val="DefaultParagraphFont"/>
    <w:link w:val="Header"/>
    <w:uiPriority w:val="99"/>
    <w:rsid w:val="005C35AC"/>
    <w:rPr>
      <w:rFonts w:ascii="Arial" w:eastAsia="Arial" w:hAnsi="Arial" w:cs="Arial"/>
    </w:rPr>
  </w:style>
  <w:style w:type="paragraph" w:styleId="Footer">
    <w:name w:val="footer"/>
    <w:basedOn w:val="Normal"/>
    <w:link w:val="FooterChar"/>
    <w:uiPriority w:val="99"/>
    <w:unhideWhenUsed/>
    <w:rsid w:val="005C35AC"/>
    <w:pPr>
      <w:tabs>
        <w:tab w:val="center" w:pos="4680"/>
        <w:tab w:val="right" w:pos="9360"/>
      </w:tabs>
    </w:pPr>
  </w:style>
  <w:style w:type="character" w:customStyle="1" w:styleId="FooterChar">
    <w:name w:val="Footer Char"/>
    <w:basedOn w:val="DefaultParagraphFont"/>
    <w:link w:val="Footer"/>
    <w:uiPriority w:val="99"/>
    <w:rsid w:val="005C35AC"/>
    <w:rPr>
      <w:rFonts w:ascii="Arial" w:eastAsia="Arial" w:hAnsi="Arial" w:cs="Arial"/>
    </w:rPr>
  </w:style>
  <w:style w:type="paragraph" w:styleId="BalloonText">
    <w:name w:val="Balloon Text"/>
    <w:basedOn w:val="Normal"/>
    <w:link w:val="BalloonTextChar"/>
    <w:uiPriority w:val="99"/>
    <w:semiHidden/>
    <w:unhideWhenUsed/>
    <w:rsid w:val="00012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618"/>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6F79B-ACA9-4F03-9A7B-235097DA2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1ADCC-F117-497B-A631-054F5577B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creator>e_henderson</dc:creator>
  <dc:description/>
  <cp:lastModifiedBy>Ostendorff, Anna C</cp:lastModifiedBy>
  <cp:revision>4</cp:revision>
  <dcterms:created xsi:type="dcterms:W3CDTF">2022-12-07T21:19:00Z</dcterms:created>
  <dcterms:modified xsi:type="dcterms:W3CDTF">2022-12-07T22:00:00Z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Acrobat PDFMaker 21 for Word</vt:lpwstr>
  </property>
  <property fmtid="{D5CDD505-2E9C-101B-9397-08002B2CF9AE}" pid="4" name="LastSaved">
    <vt:filetime>2022-12-07T00:00:00Z</vt:filetime>
  </property>
  <property fmtid="{D5CDD505-2E9C-101B-9397-08002B2CF9AE}" pid="5" name="Producer">
    <vt:lpwstr>Adobe PDF Library 21.7.134</vt:lpwstr>
  </property>
  <property fmtid="{D5CDD505-2E9C-101B-9397-08002B2CF9AE}" pid="6" name="SourceModified">
    <vt:lpwstr/>
  </property>
</Properties>
</file>