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77359" w14:textId="77777777" w:rsidR="00A84B59" w:rsidRPr="00A84B59" w:rsidRDefault="00A84B59" w:rsidP="00A84B59">
      <w:pPr>
        <w:jc w:val="both"/>
        <w:rPr>
          <w:rFonts w:ascii="Arial" w:hAnsi="Arial" w:cs="Arial"/>
          <w:b/>
          <w:sz w:val="24"/>
          <w:szCs w:val="24"/>
        </w:rPr>
      </w:pPr>
    </w:p>
    <w:p w14:paraId="2A60E8C9" w14:textId="77777777" w:rsidR="00A84B59" w:rsidRPr="00A84B59" w:rsidRDefault="00A84B59" w:rsidP="00A84B59">
      <w:pPr>
        <w:jc w:val="both"/>
        <w:rPr>
          <w:rFonts w:ascii="Arial" w:hAnsi="Arial" w:cs="Arial"/>
          <w:b/>
          <w:sz w:val="24"/>
          <w:szCs w:val="24"/>
        </w:rPr>
      </w:pPr>
    </w:p>
    <w:p w14:paraId="62CF3D7C" w14:textId="77777777" w:rsidR="00C92155" w:rsidRPr="00A84B59" w:rsidRDefault="00AD0CE4" w:rsidP="00A84B59">
      <w:pPr>
        <w:jc w:val="both"/>
        <w:rPr>
          <w:rFonts w:ascii="Arial" w:hAnsi="Arial" w:cs="Arial"/>
          <w:sz w:val="24"/>
          <w:szCs w:val="24"/>
        </w:rPr>
      </w:pPr>
      <w:r w:rsidRPr="00A84B59">
        <w:rPr>
          <w:rFonts w:ascii="Arial" w:hAnsi="Arial" w:cs="Arial"/>
          <w:b/>
          <w:sz w:val="24"/>
          <w:szCs w:val="24"/>
        </w:rPr>
        <w:t xml:space="preserve">Total Solids and Total Dissolved Solids Reporting Limit </w:t>
      </w:r>
      <w:r w:rsidRPr="00A84B59">
        <w:rPr>
          <w:rFonts w:ascii="Arial" w:hAnsi="Arial" w:cs="Arial"/>
          <w:sz w:val="24"/>
          <w:szCs w:val="24"/>
        </w:rPr>
        <w:t>(NC WW/GW LC Policy 9/29/2014)</w:t>
      </w:r>
    </w:p>
    <w:p w14:paraId="4376AF6A" w14:textId="77777777" w:rsidR="003A0AA6" w:rsidRPr="00A84B59" w:rsidRDefault="00AD0CE4" w:rsidP="00A84B59">
      <w:pPr>
        <w:jc w:val="both"/>
        <w:rPr>
          <w:rFonts w:ascii="Arial" w:hAnsi="Arial" w:cs="Arial"/>
          <w:sz w:val="24"/>
          <w:szCs w:val="24"/>
        </w:rPr>
      </w:pPr>
      <w:r w:rsidRPr="00A84B59">
        <w:rPr>
          <w:rFonts w:ascii="Arial" w:hAnsi="Arial" w:cs="Arial"/>
          <w:sz w:val="24"/>
          <w:szCs w:val="24"/>
        </w:rPr>
        <w:t xml:space="preserve">Choose sample volume to yield between 2.5 and 200 mg dried residue. To obtain the required residue yield, successive aliquots of samples may be added to the same dish after evaporation or adjust reporting level based upon the weight gain and sample volume used. For example, if 100 mL sample is analyzed, and less than 2.5 mg of dried residue is obtained, the value reported would be &lt;25 mg/L. The minimum reporting value is established at 2.5 mg/L based upon a sample volume used of 1000 mL. </w:t>
      </w:r>
    </w:p>
    <w:sectPr w:rsidR="003A0AA6" w:rsidRPr="00A84B59" w:rsidSect="007E6F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E4"/>
    <w:rsid w:val="00031C37"/>
    <w:rsid w:val="000B2113"/>
    <w:rsid w:val="000B7765"/>
    <w:rsid w:val="000E40C0"/>
    <w:rsid w:val="000F0363"/>
    <w:rsid w:val="002048FB"/>
    <w:rsid w:val="002B04F5"/>
    <w:rsid w:val="002C4385"/>
    <w:rsid w:val="00314358"/>
    <w:rsid w:val="003620E4"/>
    <w:rsid w:val="00377546"/>
    <w:rsid w:val="003A0AA6"/>
    <w:rsid w:val="003E63DC"/>
    <w:rsid w:val="003E6B3D"/>
    <w:rsid w:val="00460AEC"/>
    <w:rsid w:val="004F3F4C"/>
    <w:rsid w:val="0053366B"/>
    <w:rsid w:val="005E1C2C"/>
    <w:rsid w:val="005F3E5E"/>
    <w:rsid w:val="006127DF"/>
    <w:rsid w:val="00653AD7"/>
    <w:rsid w:val="00667E32"/>
    <w:rsid w:val="00674EF1"/>
    <w:rsid w:val="0068329C"/>
    <w:rsid w:val="006C5542"/>
    <w:rsid w:val="006F7B3A"/>
    <w:rsid w:val="007123ED"/>
    <w:rsid w:val="00731B67"/>
    <w:rsid w:val="00757DA0"/>
    <w:rsid w:val="00771E02"/>
    <w:rsid w:val="007E6F5B"/>
    <w:rsid w:val="008F39C0"/>
    <w:rsid w:val="00996DB1"/>
    <w:rsid w:val="009B6839"/>
    <w:rsid w:val="009F53D3"/>
    <w:rsid w:val="00A066E4"/>
    <w:rsid w:val="00A31A07"/>
    <w:rsid w:val="00A34AAE"/>
    <w:rsid w:val="00A612A6"/>
    <w:rsid w:val="00A84B59"/>
    <w:rsid w:val="00AA4C9D"/>
    <w:rsid w:val="00AD0CE4"/>
    <w:rsid w:val="00B30768"/>
    <w:rsid w:val="00B50FC7"/>
    <w:rsid w:val="00B626D1"/>
    <w:rsid w:val="00BB3233"/>
    <w:rsid w:val="00C27819"/>
    <w:rsid w:val="00C92155"/>
    <w:rsid w:val="00C92B79"/>
    <w:rsid w:val="00CE2A5E"/>
    <w:rsid w:val="00CF1CA8"/>
    <w:rsid w:val="00D23143"/>
    <w:rsid w:val="00D27F09"/>
    <w:rsid w:val="00D77737"/>
    <w:rsid w:val="00DF7AFA"/>
    <w:rsid w:val="00E04707"/>
    <w:rsid w:val="00E56EF3"/>
    <w:rsid w:val="00EB7801"/>
    <w:rsid w:val="00ED3D5C"/>
    <w:rsid w:val="00F97A15"/>
    <w:rsid w:val="00FD0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6ACDE3"/>
  <w15:chartTrackingRefBased/>
  <w15:docId w15:val="{3578D63E-3BDE-4EDD-AFFA-A98ED76F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5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eec91c36a05983d449b16d0074def61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9843860ce2017e7edc8de73e820c3e1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D04930-2FB2-4A35-8479-68DEB5276F86}">
  <ds:schemaRefs>
    <ds:schemaRef ds:uri="http://schemas.microsoft.com/office/2006/metadata/longProperties"/>
  </ds:schemaRefs>
</ds:datastoreItem>
</file>

<file path=customXml/itemProps2.xml><?xml version="1.0" encoding="utf-8"?>
<ds:datastoreItem xmlns:ds="http://schemas.openxmlformats.org/officeDocument/2006/customXml" ds:itemID="{EB479E3E-CFDB-4908-86EC-8E0117990061}">
  <ds:schemaRefs>
    <ds:schemaRef ds:uri="http://schemas.microsoft.com/sharepoint/v3/contenttype/forms"/>
  </ds:schemaRefs>
</ds:datastoreItem>
</file>

<file path=customXml/itemProps3.xml><?xml version="1.0" encoding="utf-8"?>
<ds:datastoreItem xmlns:ds="http://schemas.openxmlformats.org/officeDocument/2006/customXml" ds:itemID="{7E64FCB0-13CE-4187-8D8B-512CCDCA4EC8}"/>
</file>

<file path=customXml/itemProps4.xml><?xml version="1.0" encoding="utf-8"?>
<ds:datastoreItem xmlns:ds="http://schemas.openxmlformats.org/officeDocument/2006/customXml" ds:itemID="{1829F136-470D-4736-BCB2-B338BABBD1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ndjones</dc:creator>
  <cp:keywords/>
  <cp:lastModifiedBy>Swanson, Beth</cp:lastModifiedBy>
  <cp:revision>2</cp:revision>
  <dcterms:created xsi:type="dcterms:W3CDTF">2025-12-09T19:01:00Z</dcterms:created>
  <dcterms:modified xsi:type="dcterms:W3CDTF">2025-12-09T19:01:00Z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Ostendorff, Anna C</vt:lpwstr>
  </property>
  <property fmtid="{D5CDD505-2E9C-101B-9397-08002B2CF9AE}" pid="3" name="display_urn:schemas-microsoft-com:office:office#Author">
    <vt:lpwstr>Swanson, Beth</vt:lpwstr>
  </property>
  <property fmtid="{D5CDD505-2E9C-101B-9397-08002B2CF9AE}" pid="4" name="_ExtendedDescription">
    <vt:lpwstr/>
  </property>
  <property fmtid="{D5CDD505-2E9C-101B-9397-08002B2CF9AE}" pid="5" name="ContentTypeId">
    <vt:lpwstr>0x0101003A8160F1F83AD343AA5ADD21600CAC3F</vt:lpwstr>
  </property>
</Properties>
</file>