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4A3D9D41"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616A08">
        <w:rPr>
          <w:bCs/>
          <w:sz w:val="20"/>
          <w:szCs w:val="20"/>
        </w:rPr>
        <w:t>July</w:t>
      </w:r>
      <w:r w:rsidR="006D6982">
        <w:rPr>
          <w:bCs/>
          <w:sz w:val="20"/>
          <w:szCs w:val="20"/>
        </w:rPr>
        <w:t xml:space="preserve"> 2023</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all of the applications and </w:t>
      </w:r>
      <w:r w:rsidR="000E624F">
        <w:rPr>
          <w:bCs/>
          <w:sz w:val="24"/>
          <w:szCs w:val="24"/>
        </w:rPr>
        <w:t xml:space="preserve">covers all of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616A08"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1934F73E" w14:textId="1A0E3E5A"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Stormwater construction </w:t>
            </w:r>
          </w:p>
          <w:p w14:paraId="1D4C42B6" w14:textId="6B25FE10" w:rsidR="004564AA" w:rsidRPr="005A24F4" w:rsidRDefault="004564AA"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Emerging contaminant</w:t>
            </w:r>
            <w:r w:rsidR="008160B9">
              <w:rPr>
                <w:rFonts w:asciiTheme="minorHAnsi" w:hAnsiTheme="minorHAnsi" w:cstheme="minorHAnsi"/>
                <w:bCs/>
                <w:szCs w:val="24"/>
              </w:rPr>
              <w:t>s</w:t>
            </w:r>
            <w:r>
              <w:rPr>
                <w:rFonts w:asciiTheme="minorHAnsi" w:hAnsiTheme="minorHAnsi" w:cstheme="minorHAnsi"/>
                <w:bCs/>
                <w:szCs w:val="24"/>
              </w:rPr>
              <w:t xml:space="preserve"> </w:t>
            </w:r>
            <w:r w:rsidR="008160B9">
              <w:rPr>
                <w:rFonts w:asciiTheme="minorHAnsi" w:hAnsiTheme="minorHAnsi" w:cstheme="minorHAnsi"/>
                <w:bCs/>
                <w:szCs w:val="24"/>
              </w:rPr>
              <w:t xml:space="preserve">evaluation/assessment </w:t>
            </w:r>
            <w:r>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717898B5" w14:textId="3A875C9A" w:rsidR="00616A08" w:rsidRDefault="00616A08"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4D78C948" w14:textId="44E71E0C"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Asset Inventory and Assessment</w:t>
            </w:r>
          </w:p>
          <w:p w14:paraId="412A39F3" w14:textId="6C7BD7B3"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Merger/Regionalization Feasibility</w:t>
            </w:r>
          </w:p>
          <w:p w14:paraId="52F2B201" w14:textId="65AD6A0A" w:rsidR="008562B2" w:rsidRPr="006D6982" w:rsidRDefault="00031996" w:rsidP="00616A08">
            <w:pPr>
              <w:pStyle w:val="ListParagraph"/>
              <w:numPr>
                <w:ilvl w:val="0"/>
                <w:numId w:val="14"/>
              </w:numPr>
              <w:spacing w:before="20" w:after="20"/>
              <w:rPr>
                <w:rFonts w:asciiTheme="minorHAnsi" w:hAnsiTheme="minorHAnsi" w:cstheme="minorHAnsi"/>
                <w:bCs/>
                <w:szCs w:val="24"/>
              </w:rPr>
            </w:pPr>
            <w:r w:rsidRPr="005A24F4">
              <w:rPr>
                <w:rFonts w:asciiTheme="minorHAnsi" w:hAnsiTheme="minorHAnsi" w:cstheme="minorHAnsi"/>
                <w:bCs/>
                <w:szCs w:val="24"/>
              </w:rPr>
              <w:t xml:space="preserve">Stormwater </w:t>
            </w:r>
            <w:r w:rsidR="00616A08">
              <w:rPr>
                <w:rFonts w:asciiTheme="minorHAnsi" w:hAnsiTheme="minorHAnsi" w:cstheme="minorHAnsi"/>
                <w:bCs/>
                <w:szCs w:val="24"/>
              </w:rPr>
              <w:t>p</w:t>
            </w:r>
            <w:r w:rsidRPr="005A24F4">
              <w:rPr>
                <w:rFonts w:asciiTheme="minorHAnsi" w:hAnsiTheme="minorHAnsi" w:cstheme="minorHAnsi"/>
                <w:bCs/>
                <w:szCs w:val="24"/>
              </w:rPr>
              <w:t>lanning</w:t>
            </w:r>
          </w:p>
        </w:tc>
        <w:tc>
          <w:tcPr>
            <w:tcW w:w="2880" w:type="dxa"/>
          </w:tcPr>
          <w:p w14:paraId="7BADDD10" w14:textId="70418BFC" w:rsidR="008562B2" w:rsidRPr="000E624F" w:rsidRDefault="00FB6680"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008562B2" w:rsidRPr="000E624F">
                <w:rPr>
                  <w:rStyle w:val="Hyperlink"/>
                  <w:rFonts w:asciiTheme="minorHAnsi" w:hAnsiTheme="minorHAnsi" w:cstheme="minorHAnsi"/>
                  <w:bCs/>
                  <w:szCs w:val="24"/>
                </w:rPr>
                <w:t>Project Resolution</w:t>
              </w:r>
            </w:hyperlink>
          </w:p>
        </w:tc>
      </w:tr>
      <w:tr w:rsidR="002D3784" w14:paraId="1FA87D63" w14:textId="77777777" w:rsidTr="008160B9">
        <w:trPr>
          <w:trHeight w:val="620"/>
        </w:trPr>
        <w:tc>
          <w:tcPr>
            <w:tcW w:w="6205" w:type="dxa"/>
          </w:tcPr>
          <w:p w14:paraId="1F3CE246" w14:textId="7B79AF4A" w:rsidR="002D3784" w:rsidRPr="00F75F7E" w:rsidRDefault="002D3784" w:rsidP="00F75F7E">
            <w:pPr>
              <w:pStyle w:val="ListParagraph"/>
              <w:numPr>
                <w:ilvl w:val="0"/>
                <w:numId w:val="14"/>
              </w:numPr>
              <w:spacing w:before="20" w:after="20"/>
              <w:rPr>
                <w:rFonts w:asciiTheme="minorHAnsi" w:hAnsiTheme="minorHAnsi" w:cstheme="minorHAnsi"/>
                <w:bCs/>
                <w:szCs w:val="24"/>
              </w:rPr>
            </w:pPr>
            <w:r w:rsidRPr="00F75F7E">
              <w:rPr>
                <w:rFonts w:asciiTheme="minorHAnsi" w:hAnsiTheme="minorHAnsi" w:cstheme="minorHAnsi"/>
                <w:bCs/>
                <w:szCs w:val="24"/>
              </w:rPr>
              <w:t xml:space="preserve">CDBG-I </w:t>
            </w:r>
            <w:r w:rsidR="00A971F3">
              <w:rPr>
                <w:rFonts w:asciiTheme="minorHAnsi" w:hAnsiTheme="minorHAnsi" w:cstheme="minorHAnsi"/>
                <w:bCs/>
                <w:szCs w:val="24"/>
              </w:rPr>
              <w:t>p</w:t>
            </w:r>
            <w:r w:rsidRPr="00F75F7E">
              <w:rPr>
                <w:rFonts w:asciiTheme="minorHAnsi" w:hAnsiTheme="minorHAnsi" w:cstheme="minorHAnsi"/>
                <w:bCs/>
                <w:szCs w:val="24"/>
              </w:rPr>
              <w:t xml:space="preserve">rojects </w:t>
            </w:r>
            <w:r w:rsidR="00A971F3">
              <w:rPr>
                <w:rFonts w:asciiTheme="minorHAnsi" w:hAnsiTheme="minorHAnsi" w:cstheme="minorHAnsi"/>
                <w:b/>
                <w:szCs w:val="24"/>
                <w:u w:val="single"/>
              </w:rPr>
              <w:t>o</w:t>
            </w:r>
            <w:r w:rsidRPr="00F75F7E">
              <w:rPr>
                <w:rFonts w:asciiTheme="minorHAnsi" w:hAnsiTheme="minorHAnsi" w:cstheme="minorHAnsi"/>
                <w:b/>
                <w:szCs w:val="24"/>
                <w:u w:val="single"/>
              </w:rPr>
              <w:t xml:space="preserve">nly </w:t>
            </w:r>
          </w:p>
        </w:tc>
        <w:tc>
          <w:tcPr>
            <w:tcW w:w="2880" w:type="dxa"/>
          </w:tcPr>
          <w:p w14:paraId="7F0C8DCA" w14:textId="4F8D1E15" w:rsidR="002D3784" w:rsidRPr="000E624F" w:rsidRDefault="00FB6680" w:rsidP="000E624F">
            <w:pPr>
              <w:pStyle w:val="ListParagraph"/>
              <w:numPr>
                <w:ilvl w:val="0"/>
                <w:numId w:val="14"/>
              </w:numPr>
              <w:spacing w:before="20" w:after="20"/>
              <w:ind w:left="222" w:hanging="274"/>
              <w:rPr>
                <w:rFonts w:asciiTheme="minorHAnsi" w:hAnsiTheme="minorHAnsi" w:cstheme="minorHAnsi"/>
              </w:rPr>
            </w:pPr>
            <w:hyperlink w:anchor="CDBG_I_Projects" w:history="1">
              <w:r w:rsidR="002D3784" w:rsidRPr="000E624F">
                <w:rPr>
                  <w:rStyle w:val="Hyperlink"/>
                  <w:rFonts w:asciiTheme="minorHAnsi" w:hAnsiTheme="minorHAnsi" w:cstheme="minorHAnsi"/>
                </w:rPr>
                <w:t>CDBG-I Project Resolution</w:t>
              </w:r>
            </w:hyperlink>
            <w:r w:rsidR="002D3784" w:rsidRPr="000E624F">
              <w:rPr>
                <w:rFonts w:asciiTheme="minorHAnsi" w:hAnsiTheme="minorHAnsi" w:cstheme="minorHAnsi"/>
              </w:rPr>
              <w:t xml:space="preserve"> </w:t>
            </w:r>
          </w:p>
        </w:tc>
      </w:tr>
      <w:tr w:rsidR="00E80FFA" w14:paraId="6AF29FB9" w14:textId="77777777" w:rsidTr="008160B9">
        <w:trPr>
          <w:trHeight w:val="620"/>
        </w:trPr>
        <w:tc>
          <w:tcPr>
            <w:tcW w:w="6205" w:type="dxa"/>
          </w:tcPr>
          <w:p w14:paraId="5603A70B" w14:textId="2B6435B8" w:rsidR="00E80FFA" w:rsidRPr="00F75F7E" w:rsidRDefault="00E80FFA" w:rsidP="00F75F7E">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Develop and implement a new stormwater utility </w:t>
            </w:r>
            <w:r w:rsidRPr="00E80FFA">
              <w:rPr>
                <w:rFonts w:asciiTheme="minorHAnsi" w:hAnsiTheme="minorHAnsi" w:cstheme="minorHAnsi"/>
                <w:b/>
                <w:szCs w:val="24"/>
                <w:u w:val="single"/>
              </w:rPr>
              <w:t>only</w:t>
            </w:r>
          </w:p>
        </w:tc>
        <w:tc>
          <w:tcPr>
            <w:tcW w:w="2880" w:type="dxa"/>
          </w:tcPr>
          <w:p w14:paraId="652C2E21" w14:textId="2C61EE14" w:rsidR="00E80FFA" w:rsidRPr="00E80FFA" w:rsidRDefault="00FB6680" w:rsidP="000E624F">
            <w:pPr>
              <w:pStyle w:val="ListParagraph"/>
              <w:numPr>
                <w:ilvl w:val="0"/>
                <w:numId w:val="14"/>
              </w:numPr>
              <w:spacing w:before="20" w:after="20"/>
              <w:ind w:left="222" w:hanging="274"/>
              <w:rPr>
                <w:rFonts w:asciiTheme="minorHAnsi" w:hAnsiTheme="minorHAnsi" w:cstheme="minorHAnsi"/>
              </w:rPr>
            </w:pPr>
            <w:hyperlink w:anchor="NewStormwaterUtility" w:history="1">
              <w:r w:rsidR="00E80FFA" w:rsidRPr="00E80FFA">
                <w:rPr>
                  <w:rStyle w:val="Hyperlink"/>
                  <w:rFonts w:asciiTheme="minorHAnsi" w:hAnsiTheme="minorHAnsi" w:cstheme="minorHAnsi"/>
                </w:rPr>
                <w:t>Resolution to Develop and Implement a New Stormwater Utility with Stormwater Enterprise Fund</w:t>
              </w:r>
            </w:hyperlink>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25A7404A" w:rsidR="003C4FA0" w:rsidRDefault="003C4FA0" w:rsidP="00395439">
      <w:pPr>
        <w:spacing w:after="240" w:line="240" w:lineRule="auto"/>
        <w:jc w:val="center"/>
        <w:rPr>
          <w:b/>
          <w:sz w:val="36"/>
          <w:szCs w:val="36"/>
        </w:rPr>
      </w:pPr>
      <w:r>
        <w:rPr>
          <w:b/>
          <w:sz w:val="36"/>
          <w:szCs w:val="36"/>
        </w:rPr>
        <w:t>and Form for Certification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425A4E79"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p w14:paraId="7A914E2D" w14:textId="0F6C2FDE" w:rsidR="001D6290" w:rsidRPr="00CA2F69"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bookmarkEnd w:id="0"/>
    <w:p w14:paraId="4A67A3CB" w14:textId="77777777" w:rsidR="00616A08" w:rsidRPr="005A24F4"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Stormwater construction </w:t>
      </w:r>
    </w:p>
    <w:p w14:paraId="1F56EAA1" w14:textId="713603AC" w:rsidR="008160B9" w:rsidRPr="005A24F4" w:rsidRDefault="008160B9" w:rsidP="008160B9">
      <w:pPr>
        <w:pStyle w:val="ListParagraph"/>
        <w:numPr>
          <w:ilvl w:val="0"/>
          <w:numId w:val="14"/>
        </w:numPr>
        <w:spacing w:after="240"/>
        <w:rPr>
          <w:rFonts w:ascii="Calibri" w:hAnsi="Calibri" w:cs="Calibri"/>
          <w:bCs/>
          <w:szCs w:val="24"/>
        </w:rPr>
      </w:pPr>
      <w:r>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77777777" w:rsidR="00616A08" w:rsidRDefault="00616A08" w:rsidP="00616A08">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p w14:paraId="1A73613D" w14:textId="77777777"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Asset Inventory and Assessment</w:t>
      </w:r>
    </w:p>
    <w:p w14:paraId="459E83A2" w14:textId="77777777" w:rsidR="00616A08" w:rsidRPr="00616A08" w:rsidRDefault="00616A08" w:rsidP="00616A08">
      <w:pPr>
        <w:pStyle w:val="ListParagraph"/>
        <w:numPr>
          <w:ilvl w:val="0"/>
          <w:numId w:val="14"/>
        </w:numPr>
        <w:spacing w:before="20" w:after="240"/>
        <w:rPr>
          <w:rFonts w:cs="Calibri"/>
          <w:bCs/>
          <w:szCs w:val="24"/>
        </w:rPr>
      </w:pPr>
      <w:r w:rsidRPr="00616A08">
        <w:rPr>
          <w:rFonts w:asciiTheme="minorHAnsi" w:hAnsiTheme="minorHAnsi" w:cstheme="minorHAnsi"/>
          <w:bCs/>
          <w:szCs w:val="24"/>
        </w:rPr>
        <w:t>Merger/Regionalization Feasibility</w:t>
      </w:r>
    </w:p>
    <w:p w14:paraId="7B85B849" w14:textId="3A4ECE62" w:rsidR="00616A08" w:rsidRPr="00616A08" w:rsidRDefault="00616A08" w:rsidP="00616A08">
      <w:pPr>
        <w:pStyle w:val="ListParagraph"/>
        <w:numPr>
          <w:ilvl w:val="0"/>
          <w:numId w:val="14"/>
        </w:numPr>
        <w:spacing w:before="20" w:after="240"/>
        <w:rPr>
          <w:rFonts w:cs="Calibri"/>
          <w:bCs/>
          <w:szCs w:val="24"/>
        </w:rPr>
      </w:pPr>
      <w:r w:rsidRPr="00616A08">
        <w:rPr>
          <w:rFonts w:asciiTheme="minorHAnsi" w:hAnsiTheme="minorHAnsi" w:cstheme="minorHAnsi"/>
          <w:bCs/>
          <w:szCs w:val="24"/>
        </w:rPr>
        <w:t>Stormwater planning</w:t>
      </w:r>
      <w:r w:rsidRPr="00616A08">
        <w:rPr>
          <w:rFonts w:cs="Calibri"/>
          <w:bCs/>
          <w:szCs w:val="24"/>
        </w:rPr>
        <w:t xml:space="preserve"> </w:t>
      </w:r>
    </w:p>
    <w:p w14:paraId="662D79E1" w14:textId="09CF0BB5" w:rsidR="002F1B34" w:rsidRPr="00616A08" w:rsidRDefault="002F1B34" w:rsidP="00616A08">
      <w:pPr>
        <w:spacing w:before="20" w:after="240"/>
        <w:rPr>
          <w:rFonts w:cs="Calibri"/>
          <w:bCs/>
          <w:szCs w:val="24"/>
        </w:rPr>
      </w:pPr>
      <w:r w:rsidRPr="00616A08">
        <w:rPr>
          <w:rFonts w:cs="Calibri"/>
          <w:bCs/>
          <w:szCs w:val="24"/>
        </w:rPr>
        <w:t>Not required for applications for funding for CDBG-Infrastructure projects.</w:t>
      </w:r>
      <w:r w:rsidR="006D6982" w:rsidRPr="00616A08">
        <w:rPr>
          <w:rFonts w:cs="Calibri"/>
          <w:bCs/>
          <w:szCs w:val="24"/>
        </w:rPr>
        <w:t xml:space="preserve"> For CDBG-I projects, use the </w:t>
      </w:r>
      <w:hyperlink w:anchor="CDBG_I_Projects" w:history="1">
        <w:r w:rsidR="006D6982" w:rsidRPr="00616A08">
          <w:rPr>
            <w:rStyle w:val="Hyperlink"/>
            <w:rFonts w:cs="Calibri"/>
            <w:bCs/>
            <w:sz w:val="24"/>
            <w:szCs w:val="24"/>
          </w:rPr>
          <w:t>CDBG-I Project Resolution below</w:t>
        </w:r>
      </w:hyperlink>
      <w:r w:rsidR="006D6982" w:rsidRPr="00616A08">
        <w:rPr>
          <w:rFonts w:cs="Calibri"/>
          <w:bCs/>
          <w:szCs w:val="24"/>
        </w:rPr>
        <w:t>.</w:t>
      </w:r>
    </w:p>
    <w:p w14:paraId="26373BE5" w14:textId="3ED90E2C"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2753BC">
        <w:rPr>
          <w:rFonts w:cs="Calibri"/>
          <w:bCs/>
          <w:sz w:val="24"/>
          <w:szCs w:val="24"/>
        </w:rPr>
        <w:t>Spring 2023</w:t>
      </w:r>
      <w:r w:rsidRPr="006D6982">
        <w:rPr>
          <w:rFonts w:cs="Calibri"/>
          <w:bCs/>
          <w:sz w:val="24"/>
          <w:szCs w:val="24"/>
        </w:rPr>
        <w:t xml:space="preserve"> round may resubmit the resolution from the </w:t>
      </w:r>
      <w:r w:rsidR="002753BC">
        <w:rPr>
          <w:rFonts w:cs="Calibri"/>
          <w:bCs/>
          <w:sz w:val="24"/>
          <w:szCs w:val="24"/>
        </w:rPr>
        <w:t>Spring</w:t>
      </w:r>
      <w:r w:rsidR="007D1910" w:rsidRPr="006D6982">
        <w:rPr>
          <w:rFonts w:cs="Calibri"/>
          <w:bCs/>
          <w:sz w:val="24"/>
          <w:szCs w:val="24"/>
        </w:rPr>
        <w:t xml:space="preserve"> </w:t>
      </w:r>
      <w:r w:rsidR="002753BC">
        <w:rPr>
          <w:rFonts w:cs="Calibri"/>
          <w:bCs/>
          <w:sz w:val="24"/>
          <w:szCs w:val="24"/>
        </w:rPr>
        <w:t>a</w:t>
      </w:r>
      <w:r w:rsidRPr="006D6982">
        <w:rPr>
          <w:rFonts w:cs="Calibri"/>
          <w:bCs/>
          <w:sz w:val="24"/>
          <w:szCs w:val="24"/>
        </w:rPr>
        <w:t xml:space="preserve">pplication to meet the </w:t>
      </w:r>
      <w:r w:rsidR="002753BC">
        <w:rPr>
          <w:rFonts w:cs="Calibri"/>
          <w:bCs/>
          <w:sz w:val="24"/>
          <w:szCs w:val="24"/>
        </w:rPr>
        <w:t>Fall</w:t>
      </w:r>
      <w:r w:rsidR="007D1910" w:rsidRPr="006D6982">
        <w:rPr>
          <w:rFonts w:cs="Calibri"/>
          <w:bCs/>
          <w:sz w:val="24"/>
          <w:szCs w:val="24"/>
        </w:rPr>
        <w:t xml:space="preserve"> 2023</w:t>
      </w:r>
      <w:r w:rsidRPr="006D6982">
        <w:rPr>
          <w:rFonts w:cs="Calibri"/>
          <w:bCs/>
          <w:sz w:val="24"/>
          <w:szCs w:val="24"/>
        </w:rPr>
        <w:t xml:space="preserve"> 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35892C5"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1A3A392B" w14:textId="62D33E9A" w:rsidR="00935008" w:rsidRPr="006D6982" w:rsidRDefault="000747EE"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Form for </w:t>
      </w:r>
      <w:r w:rsidR="00935008" w:rsidRPr="006D6982">
        <w:rPr>
          <w:rFonts w:ascii="Calibri" w:hAnsi="Calibri" w:cs="Calibri"/>
          <w:b/>
          <w:szCs w:val="24"/>
          <w:u w:val="single"/>
        </w:rPr>
        <w:t>Certification</w:t>
      </w:r>
      <w:r w:rsidR="00031996">
        <w:rPr>
          <w:rFonts w:ascii="Calibri" w:hAnsi="Calibri" w:cs="Calibri"/>
          <w:b/>
          <w:szCs w:val="24"/>
          <w:u w:val="single"/>
        </w:rPr>
        <w:t xml:space="preserve"> by the Recording Officer </w:t>
      </w:r>
      <w:r w:rsidR="007379F0">
        <w:rPr>
          <w:rFonts w:ascii="Calibri" w:hAnsi="Calibri" w:cs="Calibri"/>
          <w:b/>
          <w:szCs w:val="24"/>
          <w:u w:val="single"/>
        </w:rPr>
        <w:t xml:space="preserve">(on the second page) </w:t>
      </w:r>
      <w:r w:rsidR="00935008" w:rsidRPr="006D6982">
        <w:rPr>
          <w:rFonts w:ascii="Calibri" w:hAnsi="Calibri" w:cs="Calibri"/>
          <w:b/>
          <w:szCs w:val="24"/>
          <w:u w:val="single"/>
        </w:rPr>
        <w:t>must be completed</w:t>
      </w:r>
      <w:r>
        <w:rPr>
          <w:rFonts w:ascii="Calibri" w:hAnsi="Calibri" w:cs="Calibri"/>
          <w:b/>
          <w:szCs w:val="24"/>
          <w:u w:val="single"/>
        </w:rPr>
        <w:t xml:space="preserve"> and attached to the Resolution as shown in the template below</w:t>
      </w:r>
      <w:r w:rsidR="00935008" w:rsidRPr="006D6982">
        <w:rPr>
          <w:rFonts w:ascii="Calibri" w:hAnsi="Calibri" w:cs="Calibri"/>
          <w:bCs/>
          <w:szCs w:val="24"/>
        </w:rPr>
        <w:t>.</w:t>
      </w:r>
    </w:p>
    <w:p w14:paraId="4B375320" w14:textId="64C1E285" w:rsidR="008445B1" w:rsidRDefault="008445B1">
      <w:pPr>
        <w:rPr>
          <w:b/>
          <w:color w:val="FF0000"/>
          <w:sz w:val="32"/>
          <w:szCs w:val="32"/>
        </w:rPr>
      </w:pPr>
    </w:p>
    <w:p w14:paraId="264CEDDB" w14:textId="409922A1"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 xml:space="preserve">Certification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all of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proofErr w:type="gramStart"/>
      <w:r w:rsidRPr="00EF158F">
        <w:t>WHEREAS,</w:t>
      </w:r>
      <w:proofErr w:type="gramEnd"/>
      <w:r w:rsidRPr="00EF158F">
        <w:tab/>
        <w:t xml:space="preserve">The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proofErr w:type="gramStart"/>
      <w:r w:rsidRPr="00EF158F">
        <w:t>WHEREAS,</w:t>
      </w:r>
      <w:proofErr w:type="gramEnd"/>
      <w:r w:rsidRPr="00EF158F">
        <w:tab/>
        <w:t>The</w:t>
      </w:r>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State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If applying for a regional project</w:t>
      </w:r>
      <w:r w:rsidR="007A7883">
        <w:t xml:space="preserve">, that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r>
        <w:rPr>
          <w:rFonts w:ascii="Calibri" w:hAnsi="Calibri"/>
          <w:b/>
          <w:sz w:val="28"/>
          <w:u w:val="single"/>
        </w:rPr>
        <w:lastRenderedPageBreak/>
        <w:t>FORM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3600"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6E11A" id="Line 4"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1552"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E6235" id="Line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305B144C" w14:textId="77777777" w:rsidR="00481268" w:rsidRDefault="00481268" w:rsidP="00481268">
      <w:pPr>
        <w:spacing w:line="240" w:lineRule="exact"/>
        <w:ind w:firstLine="720"/>
        <w:jc w:val="both"/>
      </w:pPr>
    </w:p>
    <w:p w14:paraId="41554848" w14:textId="77777777" w:rsidR="00BF31DB" w:rsidRDefault="00BF31DB">
      <w:pPr>
        <w:sectPr w:rsidR="00BF31DB" w:rsidSect="00334FA7">
          <w:headerReference w:type="default" r:id="rId14"/>
          <w:pgSz w:w="12240" w:h="15840"/>
          <w:pgMar w:top="1008" w:right="1152" w:bottom="1008" w:left="1152" w:header="720" w:footer="720" w:gutter="0"/>
          <w:cols w:space="720"/>
          <w:docGrid w:linePitch="360"/>
        </w:sectPr>
      </w:pP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p w14:paraId="5DE119D1" w14:textId="0F94F85C" w:rsidR="00153AA2" w:rsidRDefault="002D3784" w:rsidP="002D3784">
      <w:pPr>
        <w:jc w:val="center"/>
        <w:rPr>
          <w:b/>
          <w:bCs/>
          <w:sz w:val="36"/>
          <w:szCs w:val="36"/>
        </w:rPr>
      </w:pPr>
      <w:bookmarkStart w:id="1" w:name="CDBG_I_Projects"/>
      <w:r w:rsidRPr="002D3784">
        <w:rPr>
          <w:b/>
          <w:bCs/>
          <w:sz w:val="36"/>
          <w:szCs w:val="36"/>
        </w:rPr>
        <w:t>CDBG-I Project</w:t>
      </w:r>
      <w:r w:rsidR="00153AA2">
        <w:rPr>
          <w:b/>
          <w:bCs/>
          <w:sz w:val="36"/>
          <w:szCs w:val="36"/>
        </w:rPr>
        <w:t xml:space="preserve"> Resolution</w:t>
      </w:r>
    </w:p>
    <w:p w14:paraId="6108A1C9" w14:textId="4428F63B" w:rsidR="003C4FA0" w:rsidRDefault="003C4FA0" w:rsidP="002D3784">
      <w:pPr>
        <w:jc w:val="center"/>
        <w:rPr>
          <w:b/>
          <w:bCs/>
          <w:sz w:val="36"/>
          <w:szCs w:val="36"/>
        </w:rPr>
      </w:pPr>
      <w:r>
        <w:rPr>
          <w:b/>
          <w:bCs/>
          <w:sz w:val="36"/>
          <w:szCs w:val="36"/>
        </w:rPr>
        <w:t>and Form for Certification by the Recording Officer</w:t>
      </w:r>
    </w:p>
    <w:bookmarkEnd w:id="1"/>
    <w:p w14:paraId="59FDF4BF" w14:textId="77777777" w:rsidR="00153AA2" w:rsidRDefault="00153AA2" w:rsidP="00153AA2">
      <w:pPr>
        <w:spacing w:after="240" w:line="240" w:lineRule="auto"/>
        <w:rPr>
          <w:bCs/>
          <w:sz w:val="28"/>
          <w:szCs w:val="28"/>
        </w:rPr>
      </w:pPr>
    </w:p>
    <w:p w14:paraId="697C1AD5" w14:textId="5123804D" w:rsidR="00153AA2" w:rsidRPr="001D6290" w:rsidRDefault="00153AA2" w:rsidP="00153AA2">
      <w:pPr>
        <w:spacing w:after="240" w:line="240" w:lineRule="auto"/>
        <w:rPr>
          <w:bCs/>
          <w:sz w:val="28"/>
          <w:szCs w:val="28"/>
        </w:rPr>
      </w:pPr>
      <w:r w:rsidRPr="001D6290">
        <w:rPr>
          <w:bCs/>
          <w:sz w:val="28"/>
          <w:szCs w:val="28"/>
        </w:rPr>
        <w:t>Required for Applications for Funding for:</w:t>
      </w:r>
    </w:p>
    <w:p w14:paraId="591E5B68" w14:textId="3721D85C" w:rsidR="00153AA2" w:rsidRPr="001D6290" w:rsidRDefault="00153AA2" w:rsidP="00153AA2">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54C55960" w14:textId="0BA740F5" w:rsidR="002D3784" w:rsidRDefault="002D3784"/>
    <w:p w14:paraId="7629596D" w14:textId="77777777" w:rsidR="003C4FA0" w:rsidRPr="006D6982" w:rsidRDefault="003C4FA0" w:rsidP="003C4FA0">
      <w:pPr>
        <w:spacing w:after="120" w:line="240" w:lineRule="auto"/>
        <w:rPr>
          <w:rFonts w:cs="Calibri"/>
          <w:b/>
          <w:i/>
          <w:iCs/>
          <w:sz w:val="24"/>
          <w:szCs w:val="24"/>
          <w:u w:val="single"/>
        </w:rPr>
      </w:pPr>
      <w:r w:rsidRPr="006D6982">
        <w:rPr>
          <w:rFonts w:cs="Calibri"/>
          <w:b/>
          <w:i/>
          <w:iCs/>
          <w:sz w:val="24"/>
          <w:szCs w:val="24"/>
          <w:u w:val="single"/>
        </w:rPr>
        <w:t>Requirements</w:t>
      </w:r>
    </w:p>
    <w:p w14:paraId="2B589B37" w14:textId="77777777" w:rsidR="003C4FA0" w:rsidRPr="006D6982" w:rsidRDefault="003C4FA0" w:rsidP="003C4FA0">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w:t>
      </w:r>
      <w:r w:rsidRPr="006D6982">
        <w:rPr>
          <w:rFonts w:cs="Calibri"/>
          <w:bCs/>
          <w:sz w:val="24"/>
          <w:szCs w:val="24"/>
        </w:rPr>
        <w:t>:</w:t>
      </w:r>
    </w:p>
    <w:p w14:paraId="01476720" w14:textId="200CAAB1" w:rsidR="003C4FA0" w:rsidRPr="006D698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696E28">
        <w:rPr>
          <w:rFonts w:ascii="Calibri" w:hAnsi="Calibri" w:cs="Calibri"/>
          <w:bCs/>
          <w:szCs w:val="24"/>
        </w:rPr>
        <w:t>(s)</w:t>
      </w:r>
      <w:r w:rsidRPr="006D6982">
        <w:rPr>
          <w:rFonts w:ascii="Calibri" w:hAnsi="Calibri" w:cs="Calibri"/>
          <w:bCs/>
          <w:szCs w:val="24"/>
        </w:rPr>
        <w:t>: Put project name</w:t>
      </w:r>
      <w:r w:rsidR="00696E28">
        <w:rPr>
          <w:rFonts w:ascii="Calibri" w:hAnsi="Calibri" w:cs="Calibri"/>
          <w:bCs/>
          <w:szCs w:val="24"/>
        </w:rPr>
        <w:t>(s)</w:t>
      </w:r>
      <w:r w:rsidRPr="006D6982">
        <w:rPr>
          <w:rFonts w:ascii="Calibri" w:hAnsi="Calibri" w:cs="Calibri"/>
          <w:bCs/>
          <w:szCs w:val="24"/>
        </w:rPr>
        <w:t xml:space="preserve"> as shown in application.</w:t>
      </w:r>
    </w:p>
    <w:p w14:paraId="2B4BD772" w14:textId="77777777" w:rsidR="003C4FA0" w:rsidRPr="008939D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0F91446B" w14:textId="20FCF93B" w:rsidR="008939D2" w:rsidRPr="008939D2" w:rsidRDefault="008939D2" w:rsidP="008939D2">
      <w:pPr>
        <w:pStyle w:val="ListParagraph"/>
        <w:numPr>
          <w:ilvl w:val="0"/>
          <w:numId w:val="16"/>
        </w:numPr>
        <w:rPr>
          <w:rFonts w:ascii="Calibri" w:hAnsi="Calibri" w:cs="Calibri"/>
          <w:b/>
          <w:szCs w:val="24"/>
          <w:u w:val="single"/>
        </w:rPr>
      </w:pPr>
      <w:r w:rsidRPr="008939D2">
        <w:rPr>
          <w:rFonts w:ascii="Calibri" w:hAnsi="Calibri" w:cs="Calibri"/>
          <w:b/>
          <w:szCs w:val="24"/>
          <w:u w:val="single"/>
        </w:rPr>
        <w:t>If the Mayor or Mayor Pro-Term or other Chief Executive Officer is identified as the Authorized Representative, they CANNOT sign the resolution.</w:t>
      </w:r>
    </w:p>
    <w:p w14:paraId="1794F953" w14:textId="78223405" w:rsidR="003C4FA0" w:rsidRPr="006D6982" w:rsidRDefault="003C4FA0" w:rsidP="003C4FA0">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Form for </w:t>
      </w:r>
      <w:r w:rsidRPr="006D6982">
        <w:rPr>
          <w:rFonts w:ascii="Calibri" w:hAnsi="Calibri" w:cs="Calibri"/>
          <w:b/>
          <w:szCs w:val="24"/>
          <w:u w:val="single"/>
        </w:rPr>
        <w:t>Certification</w:t>
      </w:r>
      <w:r>
        <w:rPr>
          <w:rFonts w:ascii="Calibri" w:hAnsi="Calibri" w:cs="Calibri"/>
          <w:b/>
          <w:szCs w:val="24"/>
          <w:u w:val="single"/>
        </w:rPr>
        <w:t xml:space="preserve"> by the Recording Officer</w:t>
      </w:r>
      <w:r w:rsidR="007379F0">
        <w:rPr>
          <w:rFonts w:ascii="Calibri" w:hAnsi="Calibri" w:cs="Calibri"/>
          <w:b/>
          <w:szCs w:val="24"/>
          <w:u w:val="single"/>
        </w:rPr>
        <w:t xml:space="preserve"> (on the second page)</w:t>
      </w:r>
      <w:r>
        <w:rPr>
          <w:rFonts w:ascii="Calibri" w:hAnsi="Calibri" w:cs="Calibri"/>
          <w:b/>
          <w:szCs w:val="24"/>
          <w:u w:val="single"/>
        </w:rPr>
        <w:t xml:space="preserve"> </w:t>
      </w:r>
      <w:r w:rsidRPr="006D6982">
        <w:rPr>
          <w:rFonts w:ascii="Calibri" w:hAnsi="Calibri" w:cs="Calibri"/>
          <w:b/>
          <w:szCs w:val="24"/>
          <w:u w:val="single"/>
        </w:rPr>
        <w:t>must be completed</w:t>
      </w:r>
      <w:r>
        <w:rPr>
          <w:rFonts w:ascii="Calibri" w:hAnsi="Calibri" w:cs="Calibri"/>
          <w:b/>
          <w:szCs w:val="24"/>
          <w:u w:val="single"/>
        </w:rPr>
        <w:t xml:space="preserve"> and attached to the Resolution as shown in the template below</w:t>
      </w:r>
      <w:r w:rsidRPr="006D6982">
        <w:rPr>
          <w:rFonts w:ascii="Calibri" w:hAnsi="Calibri" w:cs="Calibri"/>
          <w:bCs/>
          <w:szCs w:val="24"/>
        </w:rPr>
        <w:t>.</w:t>
      </w:r>
    </w:p>
    <w:p w14:paraId="2AE46E70" w14:textId="77777777" w:rsidR="00153AA2" w:rsidRDefault="00153AA2" w:rsidP="00153AA2">
      <w:pPr>
        <w:rPr>
          <w:b/>
          <w:color w:val="FF0000"/>
          <w:sz w:val="32"/>
          <w:szCs w:val="32"/>
        </w:rPr>
      </w:pPr>
    </w:p>
    <w:p w14:paraId="4253BEBD" w14:textId="77777777" w:rsidR="003C4FA0" w:rsidRPr="000E624F" w:rsidRDefault="003C4FA0" w:rsidP="003C4FA0">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 xml:space="preserve">Certification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BFD1CC4" w14:textId="77777777" w:rsidR="002F1B34" w:rsidRDefault="002F1B34" w:rsidP="00153AA2">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44CFEB94" w14:textId="1FFA70F3" w:rsidR="003C4FA0" w:rsidRPr="003566E1" w:rsidRDefault="003C4FA0" w:rsidP="003C4FA0">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p>
    <w:p w14:paraId="5BFBA542" w14:textId="77777777" w:rsidR="00153AA2" w:rsidRDefault="00153AA2" w:rsidP="00153AA2">
      <w:pPr>
        <w:rPr>
          <w:rFonts w:eastAsia="Times New Roman"/>
          <w:b/>
          <w:snapToGrid w:val="0"/>
          <w:sz w:val="28"/>
          <w:szCs w:val="28"/>
          <w:u w:val="single"/>
        </w:rPr>
      </w:pPr>
      <w:r>
        <w:rPr>
          <w:sz w:val="28"/>
          <w:szCs w:val="28"/>
          <w:u w:val="single"/>
        </w:rPr>
        <w:br w:type="page"/>
      </w:r>
    </w:p>
    <w:p w14:paraId="710EC570" w14:textId="77777777" w:rsidR="00B74192" w:rsidRPr="009957EB" w:rsidRDefault="00B74192" w:rsidP="00B74192">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5EB9540B" w14:textId="0E5CB81E" w:rsid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w:t>
      </w:r>
      <w:r w:rsidR="00584781" w:rsidRPr="008F6662">
        <w:rPr>
          <w:rFonts w:asciiTheme="minorHAnsi" w:eastAsiaTheme="minorHAnsi" w:hAnsiTheme="minorHAnsi" w:cstheme="minorBidi"/>
        </w:rPr>
        <w:t xml:space="preserve">Small Cities </w:t>
      </w:r>
      <w:r w:rsidR="00FC62B3" w:rsidRPr="008F6662">
        <w:rPr>
          <w:rFonts w:asciiTheme="minorHAnsi" w:eastAsiaTheme="minorHAnsi" w:hAnsiTheme="minorHAnsi" w:cstheme="minorBidi"/>
        </w:rPr>
        <w:t xml:space="preserve">(States) </w:t>
      </w:r>
      <w:r w:rsidRPr="008F6662">
        <w:rPr>
          <w:rFonts w:asciiTheme="minorHAnsi" w:eastAsiaTheme="minorHAnsi" w:hAnsiTheme="minorHAnsi" w:cstheme="minorBidi"/>
        </w:rPr>
        <w:t xml:space="preserve">CDBG </w:t>
      </w:r>
      <w:r w:rsidRPr="00B74192">
        <w:rPr>
          <w:rFonts w:asciiTheme="minorHAnsi" w:eastAsiaTheme="minorHAnsi" w:hAnsiTheme="minorHAnsi" w:cstheme="minorBidi"/>
        </w:rPr>
        <w:t>program by Session Law 2013-360, Section 15.15(a) as amended by Section 5.3 of Session Law 2013-363, and</w:t>
      </w:r>
    </w:p>
    <w:p w14:paraId="06DA1BAB" w14:textId="5C56692A"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proofErr w:type="gramStart"/>
      <w:r w:rsidRPr="00B74192">
        <w:rPr>
          <w:rFonts w:asciiTheme="minorHAnsi" w:eastAsiaTheme="minorHAnsi" w:hAnsiTheme="minorHAnsi" w:cstheme="minorBidi"/>
        </w:rPr>
        <w:t>WHEREAS,</w:t>
      </w:r>
      <w:proofErr w:type="gramEnd"/>
      <w:r w:rsidRPr="00B74192">
        <w:rPr>
          <w:rFonts w:asciiTheme="minorHAnsi" w:eastAsiaTheme="minorHAnsi" w:hAnsiTheme="minorHAnsi" w:cstheme="minorBidi"/>
        </w:rPr>
        <w:tab/>
        <w:t xml:space="preserve">The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 xml:space="preserve">unit of </w:t>
      </w:r>
      <w:r w:rsidR="008F6662" w:rsidRPr="008F6662">
        <w:rPr>
          <w:rFonts w:asciiTheme="minorHAnsi" w:eastAsiaTheme="minorHAnsi" w:hAnsiTheme="minorHAnsi" w:cstheme="minorBidi"/>
          <w:highlight w:val="yellow"/>
          <w:u w:val="single"/>
        </w:rPr>
        <w:t xml:space="preserve">local </w:t>
      </w:r>
      <w:r w:rsidRPr="008F6662">
        <w:rPr>
          <w:rFonts w:asciiTheme="minorHAnsi" w:eastAsiaTheme="minorHAnsi" w:hAnsiTheme="minorHAnsi" w:cstheme="minorBidi"/>
          <w:highlight w:val="yellow"/>
          <w:u w:val="single"/>
        </w:rPr>
        <w:t>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sidR="00B7486D">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0080605B" w:rsidRPr="0080605B">
        <w:rPr>
          <w:rFonts w:asciiTheme="minorHAnsi" w:eastAsiaTheme="minorHAnsi" w:hAnsiTheme="minorHAnsi" w:cstheme="minorBidi"/>
          <w:highlight w:val="yellow"/>
          <w:u w:val="single"/>
        </w:rPr>
        <w:t xml:space="preserve">use </w:t>
      </w:r>
      <w:r w:rsidR="00B37B2D" w:rsidRPr="00B37B2D">
        <w:rPr>
          <w:rFonts w:asciiTheme="minorHAnsi" w:eastAsiaTheme="minorHAnsi" w:hAnsiTheme="minorHAnsi" w:cstheme="minorBidi"/>
          <w:b/>
          <w:bCs/>
          <w:highlight w:val="yellow"/>
          <w:u w:val="single"/>
        </w:rPr>
        <w:t xml:space="preserve">CDBG-I </w:t>
      </w:r>
      <w:r w:rsidR="0080605B" w:rsidRPr="003C4FA0">
        <w:rPr>
          <w:rFonts w:asciiTheme="minorHAnsi" w:eastAsiaTheme="minorHAnsi" w:hAnsiTheme="minorHAnsi" w:cstheme="minorBidi"/>
          <w:b/>
          <w:bCs/>
          <w:highlight w:val="yellow"/>
          <w:u w:val="single"/>
        </w:rPr>
        <w:t>project name</w:t>
      </w:r>
      <w:r w:rsidR="00B37B2D">
        <w:rPr>
          <w:rFonts w:asciiTheme="minorHAnsi" w:eastAsiaTheme="minorHAnsi" w:hAnsiTheme="minorHAnsi" w:cstheme="minorBidi"/>
          <w:b/>
          <w:bCs/>
          <w:highlight w:val="yellow"/>
          <w:u w:val="single"/>
        </w:rPr>
        <w:t>(s)</w:t>
      </w:r>
      <w:r w:rsidR="0080605B" w:rsidRPr="003C4FA0">
        <w:rPr>
          <w:rFonts w:asciiTheme="minorHAnsi" w:eastAsiaTheme="minorHAnsi" w:hAnsiTheme="minorHAnsi" w:cstheme="minorBidi"/>
          <w:b/>
          <w:bCs/>
          <w:highlight w:val="yellow"/>
          <w:u w:val="single"/>
        </w:rPr>
        <w:t xml:space="preserve"> from application form</w:t>
      </w:r>
      <w:r w:rsidR="0080605B" w:rsidRPr="0080605B">
        <w:rPr>
          <w:rFonts w:asciiTheme="minorHAnsi" w:eastAsiaTheme="minorHAnsi" w:hAnsiTheme="minorHAnsi" w:cstheme="minorBidi"/>
          <w:highlight w:val="yellow"/>
          <w:u w:val="single"/>
        </w:rPr>
        <w:t xml:space="preserve">, or </w:t>
      </w:r>
      <w:r w:rsidRPr="0080605B">
        <w:rPr>
          <w:rFonts w:asciiTheme="minorHAnsi" w:eastAsiaTheme="minorHAnsi" w:hAnsiTheme="minorHAnsi" w:cstheme="minorBidi"/>
          <w:highlight w:val="yellow"/>
          <w:u w:val="single"/>
        </w:rPr>
        <w:t xml:space="preserve">give </w:t>
      </w:r>
      <w:r w:rsidR="0080605B" w:rsidRPr="0080605B">
        <w:rPr>
          <w:rFonts w:asciiTheme="minorHAnsi" w:eastAsiaTheme="minorHAnsi" w:hAnsiTheme="minorHAnsi" w:cstheme="minorBidi"/>
          <w:highlight w:val="yellow"/>
          <w:u w:val="single"/>
        </w:rPr>
        <w:t xml:space="preserve">a </w:t>
      </w:r>
      <w:r w:rsidRPr="0080605B">
        <w:rPr>
          <w:rFonts w:asciiTheme="minorHAnsi" w:eastAsiaTheme="minorHAnsi" w:hAnsiTheme="minorHAnsi" w:cstheme="minorBidi"/>
          <w:highlight w:val="yellow"/>
          <w:u w:val="single"/>
        </w:rPr>
        <w:t xml:space="preserve">brief description of </w:t>
      </w:r>
      <w:r w:rsidR="0080605B" w:rsidRPr="0080605B">
        <w:rPr>
          <w:rFonts w:asciiTheme="minorHAnsi" w:eastAsiaTheme="minorHAnsi" w:hAnsiTheme="minorHAnsi" w:cstheme="minorBidi"/>
          <w:highlight w:val="yellow"/>
          <w:u w:val="single"/>
        </w:rPr>
        <w:t xml:space="preserve">the </w:t>
      </w:r>
      <w:r w:rsidRPr="0080605B">
        <w:rPr>
          <w:rFonts w:asciiTheme="minorHAnsi" w:eastAsiaTheme="minorHAnsi" w:hAnsiTheme="minorHAnsi" w:cstheme="minorBidi"/>
          <w:highlight w:val="yellow"/>
          <w:u w:val="single"/>
        </w:rPr>
        <w:t>project</w:t>
      </w:r>
      <w:r w:rsidR="0080605B" w:rsidRPr="0080605B">
        <w:rPr>
          <w:rFonts w:asciiTheme="minorHAnsi" w:eastAsiaTheme="minorHAnsi" w:hAnsiTheme="minorHAnsi" w:cstheme="minorBidi"/>
          <w:highlight w:val="yellow"/>
          <w:u w:val="single"/>
        </w:rPr>
        <w:t xml:space="preserve">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78641149" w14:textId="244C9842"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proofErr w:type="gramStart"/>
      <w:r w:rsidRPr="00B74192">
        <w:rPr>
          <w:rFonts w:asciiTheme="minorHAnsi" w:eastAsiaTheme="minorHAnsi" w:hAnsiTheme="minorHAnsi" w:cstheme="minorBidi"/>
        </w:rPr>
        <w:t>WHEREAS,</w:t>
      </w:r>
      <w:proofErr w:type="gramEnd"/>
      <w:r w:rsidRPr="00B74192">
        <w:rPr>
          <w:rFonts w:asciiTheme="minorHAnsi" w:eastAsiaTheme="minorHAnsi" w:hAnsiTheme="minorHAnsi" w:cstheme="minorBidi"/>
        </w:rPr>
        <w:tab/>
        <w:t xml:space="preserve">The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unit of </w:t>
      </w:r>
      <w:r w:rsidR="0080605B" w:rsidRPr="0080605B">
        <w:rPr>
          <w:rFonts w:asciiTheme="minorHAnsi" w:eastAsiaTheme="minorHAnsi" w:hAnsiTheme="minorHAnsi" w:cstheme="minorBidi"/>
          <w:highlight w:val="yellow"/>
          <w:u w:val="single"/>
        </w:rPr>
        <w:t xml:space="preserve">local </w:t>
      </w:r>
      <w:r w:rsidRPr="0080605B">
        <w:rPr>
          <w:rFonts w:asciiTheme="minorHAnsi" w:eastAsiaTheme="minorHAnsi" w:hAnsiTheme="minorHAnsi" w:cstheme="minorBidi"/>
          <w:highlight w:val="yellow"/>
          <w:u w:val="single"/>
        </w:rPr>
        <w:t>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sidR="0080605B">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00DE71B7" w14:textId="363D838D" w:rsidR="00166EB0" w:rsidRPr="00B02039" w:rsidRDefault="00B74192" w:rsidP="00B02039">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 xml:space="preserve">UNIT OF </w:t>
      </w:r>
      <w:r w:rsidR="00166EB0" w:rsidRPr="00166EB0">
        <w:rPr>
          <w:rFonts w:asciiTheme="minorHAnsi" w:eastAsiaTheme="minorHAnsi" w:hAnsiTheme="minorHAnsi" w:cstheme="minorBidi"/>
          <w:b/>
          <w:sz w:val="24"/>
          <w:szCs w:val="24"/>
          <w:highlight w:val="yellow"/>
          <w:u w:val="single"/>
        </w:rPr>
        <w:t xml:space="preserve">LOCAL </w:t>
      </w:r>
      <w:r w:rsidRPr="00166EB0">
        <w:rPr>
          <w:rFonts w:asciiTheme="minorHAnsi" w:eastAsiaTheme="minorHAnsi" w:hAnsiTheme="minorHAnsi" w:cstheme="minorBidi"/>
          <w:b/>
          <w:sz w:val="24"/>
          <w:szCs w:val="24"/>
          <w:highlight w:val="yellow"/>
          <w:u w:val="single"/>
        </w:rPr>
        <w:t>GOVERNMENT</w:t>
      </w:r>
      <w:r w:rsidRPr="00166EB0">
        <w:rPr>
          <w:rFonts w:asciiTheme="minorHAnsi" w:eastAsiaTheme="minorHAnsi" w:hAnsiTheme="minorHAnsi" w:cstheme="minorBidi"/>
          <w:b/>
          <w:sz w:val="24"/>
          <w:szCs w:val="24"/>
          <w:highlight w:val="yellow"/>
        </w:rPr>
        <w:t>)</w:t>
      </w:r>
      <w:r w:rsidR="00B02039">
        <w:rPr>
          <w:rFonts w:asciiTheme="minorHAnsi" w:eastAsiaTheme="minorHAnsi" w:hAnsiTheme="minorHAnsi" w:cstheme="minorBidi"/>
          <w:b/>
          <w:sz w:val="24"/>
          <w:szCs w:val="24"/>
        </w:rPr>
        <w:t>:</w:t>
      </w:r>
    </w:p>
    <w:p w14:paraId="159C1F56" w14:textId="70BD277C"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w:t>
      </w:r>
      <w:r w:rsidR="00166EB0" w:rsidRPr="00166EB0">
        <w:rPr>
          <w:rFonts w:asciiTheme="minorHAnsi" w:eastAsiaTheme="minorHAnsi" w:hAnsiTheme="minorHAnsi" w:cstheme="minorBidi"/>
          <w:highlight w:val="yellow"/>
          <w:u w:val="single"/>
        </w:rPr>
        <w:t xml:space="preserve"> local</w:t>
      </w:r>
      <w:r w:rsidRPr="00166EB0">
        <w:rPr>
          <w:rFonts w:asciiTheme="minorHAnsi" w:eastAsiaTheme="minorHAnsi" w:hAnsiTheme="minorHAnsi" w:cstheme="minorBidi"/>
          <w:highlight w:val="yellow"/>
          <w:u w:val="single"/>
        </w:rPr>
        <w:t xml:space="preserve">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216AF19F" w14:textId="77777777"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1EC43043" w14:textId="3FDC50BF"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677C4976" w14:textId="1FDA8495"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261B2CE1" w14:textId="610118FB"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sidR="003C4FA0">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B2FD59A" w14:textId="77777777" w:rsidR="00D35F3A" w:rsidRPr="004810CE" w:rsidRDefault="00D35F3A" w:rsidP="00D35F3A">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5224A36" w14:textId="77777777" w:rsidR="00D35F3A" w:rsidRDefault="00D35F3A" w:rsidP="00D35F3A">
      <w:pPr>
        <w:spacing w:after="0" w:line="240" w:lineRule="exact"/>
        <w:jc w:val="both"/>
      </w:pPr>
    </w:p>
    <w:p w14:paraId="6F85EE94" w14:textId="29E11A7B" w:rsidR="00D35F3A" w:rsidRPr="00EF158F" w:rsidRDefault="00D35F3A" w:rsidP="007D1910">
      <w:pPr>
        <w:spacing w:after="0" w:line="240" w:lineRule="exact"/>
        <w:jc w:val="both"/>
      </w:pPr>
      <w:r>
        <w:rPr>
          <w:noProof/>
          <w:sz w:val="20"/>
        </w:rPr>
        <mc:AlternateContent>
          <mc:Choice Requires="wps">
            <w:drawing>
              <wp:anchor distT="4294967295" distB="4294967295" distL="114300" distR="114300" simplePos="0" relativeHeight="251675648" behindDoc="0" locked="0" layoutInCell="0" allowOverlap="1" wp14:anchorId="6339AB49" wp14:editId="366CFBD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7E52E" id="Line 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001E925D" w14:textId="5EDB856B" w:rsidR="00D35F3A" w:rsidRDefault="00D35F3A" w:rsidP="00586C54">
      <w:pPr>
        <w:spacing w:after="0" w:line="240" w:lineRule="exact"/>
        <w:jc w:val="both"/>
      </w:pPr>
      <w:r w:rsidRPr="00EF158F">
        <w:t>(Signature of Chief Executive Officer)</w:t>
      </w:r>
    </w:p>
    <w:p w14:paraId="2FE1B129" w14:textId="269A3D87" w:rsidR="00D35F3A" w:rsidRDefault="00D35F3A" w:rsidP="007D1910">
      <w:pPr>
        <w:spacing w:after="0" w:line="240" w:lineRule="exact"/>
        <w:jc w:val="both"/>
      </w:pPr>
    </w:p>
    <w:p w14:paraId="053A9E2F" w14:textId="06372DDA" w:rsidR="00D35F3A" w:rsidRDefault="00D35F3A" w:rsidP="007D1910">
      <w:pPr>
        <w:spacing w:after="0" w:line="240" w:lineRule="exact"/>
        <w:jc w:val="both"/>
      </w:pPr>
    </w:p>
    <w:p w14:paraId="34D327A0" w14:textId="3ABCDB4B" w:rsidR="00D35F3A" w:rsidRPr="00EF158F" w:rsidRDefault="00D35F3A" w:rsidP="007D1910">
      <w:pPr>
        <w:spacing w:after="0" w:line="240" w:lineRule="exact"/>
        <w:jc w:val="both"/>
      </w:pPr>
      <w:r>
        <w:rPr>
          <w:noProof/>
        </w:rPr>
        <mc:AlternateContent>
          <mc:Choice Requires="wps">
            <w:drawing>
              <wp:anchor distT="4294967295" distB="4294967295" distL="114300" distR="114300" simplePos="0" relativeHeight="251676672" behindDoc="0" locked="0" layoutInCell="0" allowOverlap="1" wp14:anchorId="0E05D02E" wp14:editId="10103839">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DAEB1" id="Line 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23A3EFF7" w14:textId="7A359705" w:rsidR="00D35F3A" w:rsidRDefault="00D35F3A" w:rsidP="00586C54">
      <w:pPr>
        <w:spacing w:after="0" w:line="240" w:lineRule="exact"/>
        <w:jc w:val="both"/>
      </w:pPr>
      <w:r w:rsidRPr="00EF158F">
        <w:t>(Title)</w:t>
      </w:r>
      <w:r w:rsidRPr="00EF158F">
        <w:br w:type="page"/>
      </w:r>
    </w:p>
    <w:p w14:paraId="3FA7FF74" w14:textId="72AD1850" w:rsidR="00B74192" w:rsidRPr="00B74192" w:rsidRDefault="00B74192" w:rsidP="009957EB">
      <w:pPr>
        <w:spacing w:after="240" w:line="252" w:lineRule="auto"/>
        <w:ind w:firstLine="720"/>
        <w:jc w:val="both"/>
        <w:rPr>
          <w:rFonts w:asciiTheme="minorHAnsi" w:eastAsiaTheme="minorHAnsi" w:hAnsiTheme="minorHAnsi" w:cstheme="minorBidi"/>
        </w:rPr>
      </w:pPr>
    </w:p>
    <w:p w14:paraId="488BD42F" w14:textId="39A78086" w:rsidR="00B74192" w:rsidRPr="00B74192" w:rsidRDefault="00671D71" w:rsidP="00B74192">
      <w:pPr>
        <w:keepNext/>
        <w:keepLines/>
        <w:spacing w:before="200" w:after="0"/>
        <w:jc w:val="center"/>
        <w:outlineLvl w:val="3"/>
        <w:rPr>
          <w:rFonts w:eastAsiaTheme="majorEastAsia" w:cstheme="majorBidi"/>
          <w:b/>
          <w:sz w:val="28"/>
          <w:u w:val="single"/>
        </w:rPr>
      </w:pPr>
      <w:r>
        <w:rPr>
          <w:rFonts w:eastAsiaTheme="majorEastAsia" w:cstheme="majorBidi"/>
          <w:b/>
          <w:sz w:val="28"/>
          <w:u w:val="single"/>
        </w:rPr>
        <w:t xml:space="preserve">FORM FOR </w:t>
      </w:r>
      <w:r w:rsidR="00B74192"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00B74192" w:rsidRPr="00B74192">
        <w:rPr>
          <w:rFonts w:eastAsiaTheme="majorEastAsia" w:cstheme="majorBidi"/>
          <w:b/>
          <w:sz w:val="28"/>
          <w:u w:val="single"/>
        </w:rPr>
        <w:t>RECORDING OFFICER</w:t>
      </w:r>
    </w:p>
    <w:p w14:paraId="3757DFEC" w14:textId="77777777" w:rsidR="00B74192" w:rsidRPr="00B74192" w:rsidRDefault="00B74192" w:rsidP="00B74192">
      <w:pPr>
        <w:tabs>
          <w:tab w:val="right" w:pos="10800"/>
        </w:tabs>
        <w:spacing w:after="0" w:line="360" w:lineRule="auto"/>
        <w:jc w:val="center"/>
        <w:rPr>
          <w:rFonts w:asciiTheme="minorHAnsi" w:eastAsiaTheme="minorHAnsi" w:hAnsiTheme="minorHAnsi" w:cstheme="minorBidi"/>
        </w:rPr>
      </w:pPr>
    </w:p>
    <w:p w14:paraId="7250806E" w14:textId="4F2B1A0C" w:rsidR="00D32B8F" w:rsidRDefault="00D32B8F" w:rsidP="00D32B8F">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155C0203" w14:textId="77777777" w:rsidR="00D32B8F" w:rsidRDefault="00D32B8F" w:rsidP="00D32B8F">
      <w:pPr>
        <w:tabs>
          <w:tab w:val="right" w:pos="10800"/>
        </w:tabs>
        <w:spacing w:line="360" w:lineRule="auto"/>
      </w:pPr>
    </w:p>
    <w:p w14:paraId="05C5DEEC" w14:textId="77777777" w:rsidR="00D32B8F" w:rsidRDefault="00D32B8F" w:rsidP="00D32B8F">
      <w:pPr>
        <w:tabs>
          <w:tab w:val="right" w:pos="10800"/>
        </w:tabs>
        <w:spacing w:line="360" w:lineRule="auto"/>
      </w:pPr>
    </w:p>
    <w:p w14:paraId="1305AF32" w14:textId="77777777" w:rsidR="00D32B8F"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9744" behindDoc="0" locked="0" layoutInCell="0" allowOverlap="1" wp14:anchorId="442A8118" wp14:editId="2DA7430C">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6D3E1" id="Line 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5C1ED220" w14:textId="77777777" w:rsidR="00D32B8F" w:rsidRDefault="00D32B8F" w:rsidP="00D32B8F">
      <w:pPr>
        <w:spacing w:after="0" w:line="240" w:lineRule="exact"/>
        <w:ind w:firstLine="720"/>
        <w:jc w:val="both"/>
      </w:pPr>
      <w:r w:rsidRPr="00EF158F">
        <w:t xml:space="preserve">(Signature of </w:t>
      </w:r>
      <w:r>
        <w:t>Recording Officer</w:t>
      </w:r>
      <w:r w:rsidRPr="00EF158F">
        <w:t>)</w:t>
      </w:r>
    </w:p>
    <w:p w14:paraId="413B974D" w14:textId="77777777" w:rsidR="00D32B8F" w:rsidRDefault="00D32B8F" w:rsidP="00D32B8F">
      <w:pPr>
        <w:spacing w:after="0" w:line="240" w:lineRule="exact"/>
        <w:jc w:val="both"/>
      </w:pPr>
    </w:p>
    <w:p w14:paraId="26284302" w14:textId="77777777" w:rsidR="00D32B8F" w:rsidRDefault="00D32B8F" w:rsidP="00D32B8F">
      <w:pPr>
        <w:spacing w:after="0" w:line="240" w:lineRule="exact"/>
        <w:jc w:val="both"/>
      </w:pPr>
    </w:p>
    <w:p w14:paraId="6795031B" w14:textId="5AA50D5B" w:rsidR="00E80FFA"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8720" behindDoc="0" locked="0" layoutInCell="0" allowOverlap="1" wp14:anchorId="04C3E839" wp14:editId="6AB08368">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19C3" id="Line 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E649811" w14:textId="77777777" w:rsidR="00D32B8F" w:rsidRDefault="00D32B8F" w:rsidP="00D32B8F">
      <w:pPr>
        <w:spacing w:line="240" w:lineRule="exact"/>
        <w:ind w:firstLine="720"/>
        <w:jc w:val="both"/>
      </w:pPr>
      <w:r w:rsidRPr="00EF158F">
        <w:t>(Title</w:t>
      </w:r>
      <w:r>
        <w:t xml:space="preserve"> of Recording Officer</w:t>
      </w:r>
      <w:r w:rsidRPr="00EF158F">
        <w:t>)</w:t>
      </w:r>
    </w:p>
    <w:p w14:paraId="68745DCF" w14:textId="76836DC7" w:rsidR="00D32B8F" w:rsidRDefault="00D32B8F" w:rsidP="00923367">
      <w:pPr>
        <w:tabs>
          <w:tab w:val="right" w:pos="10800"/>
        </w:tabs>
        <w:spacing w:after="0" w:line="360" w:lineRule="auto"/>
        <w:rPr>
          <w:rFonts w:asciiTheme="minorHAnsi" w:eastAsiaTheme="minorHAnsi" w:hAnsiTheme="minorHAnsi" w:cstheme="minorBidi"/>
        </w:rPr>
      </w:pPr>
    </w:p>
    <w:p w14:paraId="1D15B6D5" w14:textId="77777777" w:rsidR="00E80FFA" w:rsidRDefault="00E80FFA" w:rsidP="00923367">
      <w:pPr>
        <w:tabs>
          <w:tab w:val="right" w:pos="10800"/>
        </w:tabs>
        <w:spacing w:after="0" w:line="360" w:lineRule="auto"/>
        <w:rPr>
          <w:rFonts w:asciiTheme="minorHAnsi" w:eastAsiaTheme="minorHAnsi" w:hAnsiTheme="minorHAnsi" w:cstheme="minorBidi"/>
        </w:rPr>
      </w:pPr>
    </w:p>
    <w:p w14:paraId="4088F782" w14:textId="77777777" w:rsidR="00E80FFA" w:rsidRDefault="00E80FFA" w:rsidP="00923367">
      <w:pPr>
        <w:tabs>
          <w:tab w:val="right" w:pos="10800"/>
        </w:tabs>
        <w:spacing w:after="0" w:line="360" w:lineRule="auto"/>
        <w:rPr>
          <w:rFonts w:asciiTheme="minorHAnsi" w:eastAsiaTheme="minorHAnsi" w:hAnsiTheme="minorHAnsi" w:cstheme="minorBidi"/>
        </w:rPr>
      </w:pPr>
    </w:p>
    <w:p w14:paraId="5537D567" w14:textId="77777777" w:rsidR="00E80FFA" w:rsidRDefault="00E80FFA" w:rsidP="00923367">
      <w:pPr>
        <w:tabs>
          <w:tab w:val="right" w:pos="10800"/>
        </w:tabs>
        <w:spacing w:after="0" w:line="360" w:lineRule="auto"/>
        <w:rPr>
          <w:rFonts w:asciiTheme="minorHAnsi" w:eastAsiaTheme="minorHAnsi" w:hAnsiTheme="minorHAnsi" w:cstheme="minorBidi"/>
        </w:rPr>
        <w:sectPr w:rsidR="00E80FFA" w:rsidSect="00AB249E">
          <w:headerReference w:type="default" r:id="rId15"/>
          <w:pgSz w:w="12240" w:h="15840"/>
          <w:pgMar w:top="1008" w:right="1152" w:bottom="1008" w:left="1152" w:header="720" w:footer="720" w:gutter="0"/>
          <w:cols w:space="720"/>
          <w:docGrid w:linePitch="360"/>
        </w:sectPr>
      </w:pPr>
    </w:p>
    <w:p w14:paraId="41EE814E" w14:textId="77777777" w:rsidR="00E80FFA" w:rsidRDefault="00E80FFA" w:rsidP="00E80FFA">
      <w:pPr>
        <w:spacing w:after="240" w:line="240" w:lineRule="auto"/>
        <w:jc w:val="center"/>
        <w:rPr>
          <w:b/>
          <w:bCs/>
          <w:sz w:val="36"/>
          <w:szCs w:val="36"/>
        </w:rPr>
      </w:pPr>
      <w:bookmarkStart w:id="2" w:name="NewStormwaterUtility"/>
      <w:r w:rsidRPr="00C91F6F">
        <w:rPr>
          <w:b/>
          <w:bCs/>
          <w:sz w:val="36"/>
          <w:szCs w:val="36"/>
        </w:rPr>
        <w:lastRenderedPageBreak/>
        <w:t>Resolution to Develop and Implement a New Stormwater Utility with Stormwater Enterprise Fund</w:t>
      </w:r>
      <w:bookmarkEnd w:id="2"/>
    </w:p>
    <w:p w14:paraId="75E356F3" w14:textId="77777777" w:rsidR="00E80FFA" w:rsidRDefault="00E80FFA" w:rsidP="00E80FFA">
      <w:pPr>
        <w:rPr>
          <w:b/>
          <w:bCs/>
          <w:sz w:val="36"/>
          <w:szCs w:val="36"/>
        </w:rPr>
      </w:pPr>
    </w:p>
    <w:p w14:paraId="2D8BA70F" w14:textId="77777777" w:rsidR="00E80FFA" w:rsidRPr="001D6290" w:rsidRDefault="00E80FFA" w:rsidP="00E80FFA">
      <w:pPr>
        <w:spacing w:after="240" w:line="240" w:lineRule="auto"/>
        <w:rPr>
          <w:bCs/>
          <w:sz w:val="28"/>
          <w:szCs w:val="28"/>
        </w:rPr>
      </w:pPr>
      <w:r w:rsidRPr="001D6290">
        <w:rPr>
          <w:bCs/>
          <w:sz w:val="28"/>
          <w:szCs w:val="28"/>
        </w:rPr>
        <w:t>Required for Applications for Funding for:</w:t>
      </w:r>
    </w:p>
    <w:p w14:paraId="6194AAD0" w14:textId="77777777" w:rsidR="00E80FFA" w:rsidRPr="001D6290" w:rsidRDefault="00E80FFA" w:rsidP="00E80FFA">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Developing and Implementing a New Stormwater Utility </w:t>
      </w:r>
      <w:r w:rsidRPr="00153AA2">
        <w:rPr>
          <w:rFonts w:asciiTheme="minorHAnsi" w:hAnsiTheme="minorHAnsi" w:cstheme="minorHAnsi"/>
          <w:b/>
          <w:sz w:val="28"/>
          <w:szCs w:val="28"/>
          <w:u w:val="single"/>
        </w:rPr>
        <w:t>only</w:t>
      </w:r>
    </w:p>
    <w:p w14:paraId="1F69C887" w14:textId="77777777" w:rsidR="00E80FFA" w:rsidRDefault="00E80FFA" w:rsidP="00E80FFA"/>
    <w:p w14:paraId="383EAA27" w14:textId="77777777" w:rsidR="00E80FFA" w:rsidRDefault="00E80FFA" w:rsidP="00E80FFA"/>
    <w:p w14:paraId="57125C1B" w14:textId="77777777" w:rsidR="00E80FFA" w:rsidRDefault="00E80FFA" w:rsidP="00E80FFA">
      <w:pPr>
        <w:rPr>
          <w:b/>
          <w:color w:val="FF0000"/>
          <w:sz w:val="32"/>
          <w:szCs w:val="32"/>
        </w:rPr>
      </w:pPr>
    </w:p>
    <w:p w14:paraId="76644BA6" w14:textId="77777777" w:rsidR="00E80FFA" w:rsidRPr="000E624F" w:rsidRDefault="00E80FFA" w:rsidP="00E80FFA">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and Certification by Recording Officer </w:t>
      </w:r>
      <w:r w:rsidRPr="00F75F7E">
        <w:rPr>
          <w:b/>
          <w:color w:val="FF0000"/>
          <w:sz w:val="28"/>
          <w:szCs w:val="28"/>
        </w:rPr>
        <w:t>MUST</w:t>
      </w:r>
      <w:r w:rsidRPr="000E624F">
        <w:rPr>
          <w:b/>
          <w:color w:val="FF0000"/>
          <w:sz w:val="28"/>
          <w:szCs w:val="28"/>
        </w:rPr>
        <w:t xml:space="preserve"> be included</w:t>
      </w:r>
      <w:r>
        <w:rPr>
          <w:b/>
          <w:color w:val="FF0000"/>
          <w:sz w:val="28"/>
          <w:szCs w:val="28"/>
        </w:rPr>
        <w:t xml:space="preserve"> </w:t>
      </w:r>
      <w:r w:rsidRPr="009054A4">
        <w:rPr>
          <w:b/>
          <w:color w:val="FF0000"/>
          <w:sz w:val="28"/>
          <w:szCs w:val="28"/>
          <w:u w:val="single"/>
        </w:rPr>
        <w:t>in the</w:t>
      </w:r>
      <w:r>
        <w:rPr>
          <w:b/>
          <w:color w:val="FF0000"/>
          <w:sz w:val="28"/>
          <w:szCs w:val="28"/>
        </w:rPr>
        <w:t xml:space="preserve"> </w:t>
      </w:r>
      <w:r w:rsidRPr="000E624F">
        <w:rPr>
          <w:b/>
          <w:color w:val="FF0000"/>
          <w:sz w:val="28"/>
          <w:szCs w:val="28"/>
        </w:rPr>
        <w:t>Application Package ***</w:t>
      </w:r>
    </w:p>
    <w:p w14:paraId="00B72954" w14:textId="77777777" w:rsidR="00E80FFA" w:rsidRDefault="00E80FFA" w:rsidP="00E80FFA">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0DB91F1C" w14:textId="77777777" w:rsidR="00E80FFA" w:rsidRDefault="00E80FFA" w:rsidP="00E80FFA">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w:t>
      </w:r>
      <w:r>
        <w:rPr>
          <w:b/>
        </w:rPr>
        <w:t xml:space="preserve"> and certification</w:t>
      </w:r>
      <w:r w:rsidRPr="00F75F7E">
        <w:rPr>
          <w:b/>
        </w:rPr>
        <w:t xml:space="preserve">. </w:t>
      </w:r>
      <w:r>
        <w:rPr>
          <w:b/>
        </w:rPr>
        <w:t xml:space="preserve">These must </w:t>
      </w:r>
      <w:r w:rsidRPr="00F75F7E">
        <w:rPr>
          <w:b/>
        </w:rPr>
        <w:t xml:space="preserve">be included </w:t>
      </w:r>
      <w:r>
        <w:rPr>
          <w:b/>
        </w:rPr>
        <w:t xml:space="preserve">in the application package for funding for developing and implementing a new stormwater utility. This resolution must be created </w:t>
      </w:r>
      <w:r w:rsidRPr="00AB4045">
        <w:rPr>
          <w:b/>
          <w:u w:val="single"/>
        </w:rPr>
        <w:t>by the local government</w:t>
      </w:r>
      <w:r>
        <w:rPr>
          <w:b/>
        </w:rPr>
        <w:t xml:space="preserve"> that intends to develop and implement a new stormwater utility.</w:t>
      </w:r>
    </w:p>
    <w:p w14:paraId="11EB335E" w14:textId="77777777" w:rsidR="00E80FFA" w:rsidRPr="003566E1" w:rsidRDefault="00E80FFA" w:rsidP="00E80FFA">
      <w:pPr>
        <w:tabs>
          <w:tab w:val="center" w:pos="5400"/>
          <w:tab w:val="right" w:leader="dot" w:pos="5760"/>
          <w:tab w:val="left" w:pos="6390"/>
          <w:tab w:val="left" w:pos="8640"/>
          <w:tab w:val="left" w:pos="9360"/>
          <w:tab w:val="left" w:pos="10080"/>
          <w:tab w:val="left" w:pos="10800"/>
        </w:tabs>
        <w:spacing w:after="240" w:line="240" w:lineRule="auto"/>
        <w:jc w:val="center"/>
        <w:rPr>
          <w:b/>
        </w:rPr>
      </w:pPr>
      <w:r>
        <w:rPr>
          <w:b/>
        </w:rPr>
        <w:t>Fill out the yellow-highlighted areas with appropriate text.</w:t>
      </w:r>
    </w:p>
    <w:p w14:paraId="071E52FD" w14:textId="77777777" w:rsidR="00E80FFA" w:rsidRDefault="00E80FFA" w:rsidP="00E80FFA">
      <w:pPr>
        <w:rPr>
          <w:b/>
          <w:bCs/>
          <w:sz w:val="36"/>
          <w:szCs w:val="36"/>
        </w:rPr>
      </w:pPr>
    </w:p>
    <w:p w14:paraId="316267B9" w14:textId="329BF9F3" w:rsidR="00E80FFA" w:rsidRDefault="00E80FFA">
      <w:pPr>
        <w:rPr>
          <w:b/>
          <w:bCs/>
          <w:sz w:val="36"/>
          <w:szCs w:val="36"/>
        </w:rPr>
      </w:pPr>
      <w:r>
        <w:rPr>
          <w:b/>
          <w:bCs/>
          <w:sz w:val="36"/>
          <w:szCs w:val="36"/>
        </w:rPr>
        <w:br w:type="page"/>
      </w:r>
    </w:p>
    <w:p w14:paraId="574F0172" w14:textId="77777777" w:rsidR="00E80FFA" w:rsidRPr="00D9592F" w:rsidRDefault="00E80FFA" w:rsidP="00E80FFA">
      <w:pPr>
        <w:spacing w:after="0"/>
        <w:jc w:val="center"/>
        <w:rPr>
          <w:rFonts w:asciiTheme="minorHAnsi" w:hAnsiTheme="minorHAnsi" w:cstheme="minorHAnsi"/>
          <w:b/>
          <w:bCs/>
          <w:sz w:val="28"/>
          <w:szCs w:val="28"/>
          <w:u w:val="single"/>
        </w:rPr>
      </w:pPr>
      <w:r w:rsidRPr="00A5009A">
        <w:rPr>
          <w:rFonts w:asciiTheme="minorHAnsi" w:hAnsiTheme="minorHAnsi" w:cstheme="minorHAnsi"/>
          <w:b/>
          <w:bCs/>
          <w:sz w:val="28"/>
          <w:szCs w:val="28"/>
          <w:u w:val="single"/>
        </w:rPr>
        <w:lastRenderedPageBreak/>
        <w:t xml:space="preserve">RESOLUTION BY GOVERNING BODY OF </w:t>
      </w:r>
      <w:r>
        <w:rPr>
          <w:rFonts w:asciiTheme="minorHAnsi" w:hAnsiTheme="minorHAnsi" w:cstheme="minorHAnsi"/>
          <w:b/>
          <w:bCs/>
          <w:sz w:val="28"/>
          <w:szCs w:val="28"/>
          <w:u w:val="single"/>
        </w:rPr>
        <w:t>LOCAL GOVERNMENT</w:t>
      </w:r>
      <w:r w:rsidRPr="00A5009A">
        <w:rPr>
          <w:rFonts w:asciiTheme="minorHAnsi" w:hAnsiTheme="minorHAnsi" w:cstheme="minorHAnsi"/>
          <w:b/>
          <w:bCs/>
          <w:sz w:val="28"/>
          <w:szCs w:val="28"/>
          <w:u w:val="single"/>
        </w:rPr>
        <w:t xml:space="preserve"> TO DEVELOP AND IMPLEMENT A </w:t>
      </w:r>
      <w:r>
        <w:rPr>
          <w:rFonts w:asciiTheme="minorHAnsi" w:hAnsiTheme="minorHAnsi" w:cstheme="minorHAnsi"/>
          <w:b/>
          <w:bCs/>
          <w:sz w:val="28"/>
          <w:szCs w:val="28"/>
          <w:u w:val="single"/>
        </w:rPr>
        <w:t xml:space="preserve">NEW </w:t>
      </w:r>
      <w:r w:rsidRPr="00A5009A">
        <w:rPr>
          <w:rFonts w:asciiTheme="minorHAnsi" w:hAnsiTheme="minorHAnsi" w:cstheme="minorHAnsi"/>
          <w:b/>
          <w:bCs/>
          <w:sz w:val="28"/>
          <w:szCs w:val="28"/>
          <w:u w:val="single"/>
        </w:rPr>
        <w:t xml:space="preserve">STORMWATER UTILITY WITH STORMWATER ENTERPRISE FUND </w:t>
      </w:r>
    </w:p>
    <w:p w14:paraId="0CF754B9" w14:textId="77777777" w:rsidR="00E80FFA" w:rsidRDefault="00E80FFA" w:rsidP="00E80FFA">
      <w:pPr>
        <w:spacing w:after="120"/>
        <w:ind w:left="1440" w:hanging="1440"/>
        <w:jc w:val="both"/>
        <w:rPr>
          <w:rFonts w:asciiTheme="minorHAnsi" w:hAnsiTheme="minorHAnsi"/>
        </w:rPr>
      </w:pPr>
      <w:proofErr w:type="gramStart"/>
      <w:r w:rsidRPr="00431301">
        <w:rPr>
          <w:rFonts w:asciiTheme="minorHAnsi" w:hAnsiTheme="minorHAnsi" w:cstheme="minorHAnsi"/>
        </w:rPr>
        <w:t>WHEREAS,</w:t>
      </w:r>
      <w:proofErr w:type="gramEnd"/>
      <w:r w:rsidRPr="00431301">
        <w:rPr>
          <w:rFonts w:asciiTheme="minorHAnsi" w:hAnsiTheme="minorHAnsi" w:cstheme="minorHAnsi"/>
        </w:rPr>
        <w:tab/>
      </w:r>
      <w:r w:rsidRPr="00791CE8">
        <w:rPr>
          <w:rFonts w:asciiTheme="minorHAnsi" w:hAnsiTheme="minorHAnsi" w:cstheme="minorHAnsi"/>
        </w:rPr>
        <w:t>North Carolina General Assembly (NCGA) Session Law 2021-180 Section 12.14</w:t>
      </w:r>
      <w:r>
        <w:rPr>
          <w:rFonts w:asciiTheme="minorHAnsi" w:hAnsiTheme="minorHAnsi" w:cstheme="minorHAnsi"/>
        </w:rPr>
        <w:t xml:space="preserve"> established the </w:t>
      </w:r>
      <w:r w:rsidRPr="00791CE8">
        <w:rPr>
          <w:rFonts w:asciiTheme="minorHAnsi" w:hAnsiTheme="minorHAnsi" w:cstheme="minorHAnsi"/>
        </w:rPr>
        <w:t>Local Assistance for Stormwater Infrastructure Investments (LASII) Fund as a special fund in the Department</w:t>
      </w:r>
      <w:r>
        <w:rPr>
          <w:rFonts w:asciiTheme="minorHAnsi" w:hAnsiTheme="minorHAnsi" w:cstheme="minorHAnsi"/>
        </w:rPr>
        <w:t xml:space="preserve"> of Environmental Quality to </w:t>
      </w:r>
      <w:r w:rsidRPr="00791CE8">
        <w:rPr>
          <w:rFonts w:asciiTheme="minorHAnsi" w:hAnsiTheme="minorHAnsi" w:cstheme="minorHAnsi"/>
        </w:rPr>
        <w:t xml:space="preserve">provide grants to eligible entities as defined </w:t>
      </w:r>
      <w:r>
        <w:rPr>
          <w:rFonts w:asciiTheme="minorHAnsi" w:hAnsiTheme="minorHAnsi" w:cstheme="minorHAnsi"/>
        </w:rPr>
        <w:t xml:space="preserve">in the Session Law </w:t>
      </w:r>
      <w:r w:rsidRPr="00791CE8">
        <w:rPr>
          <w:rFonts w:asciiTheme="minorHAnsi" w:hAnsiTheme="minorHAnsi" w:cstheme="minorHAnsi"/>
        </w:rPr>
        <w:t>for projects that will improve or create infrastructure for controlling stormwater quantity and quality</w:t>
      </w:r>
      <w:r>
        <w:rPr>
          <w:rFonts w:asciiTheme="minorHAnsi" w:hAnsiTheme="minorHAnsi" w:cstheme="minorHAnsi"/>
        </w:rPr>
        <w:t>,</w:t>
      </w:r>
      <w:r w:rsidRPr="00335983">
        <w:rPr>
          <w:rFonts w:asciiTheme="minorHAnsi" w:hAnsiTheme="minorHAnsi"/>
        </w:rPr>
        <w:t xml:space="preserve"> </w:t>
      </w:r>
      <w:r>
        <w:rPr>
          <w:rFonts w:asciiTheme="minorHAnsi" w:hAnsiTheme="minorHAnsi"/>
        </w:rPr>
        <w:t>and</w:t>
      </w:r>
    </w:p>
    <w:p w14:paraId="0779FCAD" w14:textId="77777777" w:rsidR="00E80FFA" w:rsidRDefault="00E80FFA" w:rsidP="00E80FFA">
      <w:pPr>
        <w:spacing w:after="120"/>
        <w:ind w:left="1440" w:hanging="1440"/>
        <w:jc w:val="both"/>
      </w:pPr>
      <w:proofErr w:type="gramStart"/>
      <w:r>
        <w:rPr>
          <w:rFonts w:asciiTheme="minorHAnsi" w:hAnsiTheme="minorHAnsi"/>
        </w:rPr>
        <w:t>WHEREAS,</w:t>
      </w:r>
      <w:proofErr w:type="gramEnd"/>
      <w:r>
        <w:rPr>
          <w:rFonts w:asciiTheme="minorHAnsi" w:hAnsiTheme="minorHAnsi"/>
        </w:rPr>
        <w:tab/>
        <w:t xml:space="preserve">The </w:t>
      </w:r>
      <w:r w:rsidRPr="006D074C">
        <w:rPr>
          <w:rFonts w:asciiTheme="minorHAnsi" w:hAnsiTheme="minorHAnsi"/>
          <w:highlight w:val="yellow"/>
        </w:rPr>
        <w:t>(</w:t>
      </w:r>
      <w:r w:rsidRPr="006D074C">
        <w:rPr>
          <w:rFonts w:asciiTheme="minorHAnsi" w:hAnsiTheme="minorHAnsi"/>
          <w:highlight w:val="yellow"/>
          <w:u w:val="single"/>
        </w:rPr>
        <w:t>unit of local government</w:t>
      </w:r>
      <w:r w:rsidRPr="006D074C">
        <w:rPr>
          <w:rFonts w:asciiTheme="minorHAnsi" w:hAnsiTheme="minorHAnsi"/>
          <w:highlight w:val="yellow"/>
        </w:rPr>
        <w:t>)</w:t>
      </w:r>
      <w:r>
        <w:rPr>
          <w:rFonts w:asciiTheme="minorHAnsi" w:hAnsiTheme="minorHAnsi"/>
        </w:rPr>
        <w:t xml:space="preserve"> intends to request, or to partner with a Council of Government or non-profit entity to request, LASII grant assistance to develop and implement a new stormwater utility in the </w:t>
      </w:r>
      <w:r w:rsidRPr="00AA2C3E">
        <w:rPr>
          <w:rFonts w:asciiTheme="minorHAnsi" w:hAnsiTheme="minorHAnsi"/>
          <w:highlight w:val="yellow"/>
        </w:rPr>
        <w:t>(</w:t>
      </w:r>
      <w:r w:rsidRPr="00AA2C3E">
        <w:rPr>
          <w:rFonts w:asciiTheme="minorHAnsi" w:hAnsiTheme="minorHAnsi"/>
          <w:highlight w:val="yellow"/>
          <w:u w:val="single"/>
        </w:rPr>
        <w:t>unit of local government</w:t>
      </w:r>
      <w:r w:rsidRPr="00AA2C3E">
        <w:rPr>
          <w:rFonts w:asciiTheme="minorHAnsi" w:hAnsiTheme="minorHAnsi"/>
          <w:highlight w:val="yellow"/>
        </w:rPr>
        <w:t>)</w:t>
      </w:r>
      <w:r>
        <w:rPr>
          <w:rFonts w:asciiTheme="minorHAnsi" w:hAnsiTheme="minorHAnsi"/>
        </w:rPr>
        <w:t xml:space="preserve"> in a project described as </w:t>
      </w:r>
      <w:r w:rsidRPr="00F82AF7">
        <w:rPr>
          <w:rFonts w:asciiTheme="minorHAnsi" w:hAnsiTheme="minorHAnsi"/>
          <w:highlight w:val="yellow"/>
        </w:rPr>
        <w:t>(</w:t>
      </w:r>
      <w:r w:rsidRPr="00725DCD">
        <w:rPr>
          <w:highlight w:val="yellow"/>
          <w:u w:val="single"/>
        </w:rPr>
        <w:t>use project name from application form</w:t>
      </w:r>
      <w:r>
        <w:rPr>
          <w:highlight w:val="yellow"/>
          <w:u w:val="single"/>
        </w:rPr>
        <w:t>,</w:t>
      </w:r>
      <w:r w:rsidRPr="00725DCD">
        <w:rPr>
          <w:highlight w:val="yellow"/>
          <w:u w:val="single"/>
        </w:rPr>
        <w:t xml:space="preserve"> or gi</w:t>
      </w:r>
      <w:r w:rsidRPr="007F2F96">
        <w:rPr>
          <w:highlight w:val="yellow"/>
          <w:u w:val="single"/>
        </w:rPr>
        <w:t xml:space="preserve">ve </w:t>
      </w:r>
      <w:r>
        <w:rPr>
          <w:highlight w:val="yellow"/>
          <w:u w:val="single"/>
        </w:rPr>
        <w:t xml:space="preserve">a </w:t>
      </w:r>
      <w:r w:rsidRPr="007F2F96">
        <w:rPr>
          <w:highlight w:val="yellow"/>
          <w:u w:val="single"/>
        </w:rPr>
        <w:t xml:space="preserve">brief description of </w:t>
      </w:r>
      <w:r>
        <w:rPr>
          <w:highlight w:val="yellow"/>
          <w:u w:val="single"/>
        </w:rPr>
        <w:t xml:space="preserve">the </w:t>
      </w:r>
      <w:r w:rsidRPr="007F2F96">
        <w:rPr>
          <w:highlight w:val="yellow"/>
          <w:u w:val="single"/>
        </w:rPr>
        <w:t>project</w:t>
      </w:r>
      <w:r>
        <w:rPr>
          <w:highlight w:val="yellow"/>
          <w:u w:val="single"/>
        </w:rPr>
        <w:t xml:space="preserve"> in the application</w:t>
      </w:r>
      <w:r w:rsidRPr="007F2F96">
        <w:rPr>
          <w:highlight w:val="yellow"/>
        </w:rPr>
        <w:t>)</w:t>
      </w:r>
      <w:r w:rsidRPr="00EF158F">
        <w:t>, and</w:t>
      </w:r>
    </w:p>
    <w:p w14:paraId="6DDF268D" w14:textId="77777777" w:rsidR="00E80FFA" w:rsidRDefault="00E80FFA" w:rsidP="00E80FFA">
      <w:pPr>
        <w:spacing w:after="120"/>
        <w:ind w:left="1440" w:hanging="1440"/>
        <w:jc w:val="both"/>
        <w:rPr>
          <w:rFonts w:asciiTheme="minorHAnsi" w:hAnsiTheme="minorHAnsi"/>
        </w:rPr>
      </w:pPr>
      <w:proofErr w:type="gramStart"/>
      <w:r>
        <w:rPr>
          <w:rFonts w:asciiTheme="minorHAnsi" w:hAnsiTheme="minorHAnsi" w:cstheme="minorHAnsi"/>
        </w:rPr>
        <w:t>WHEREAS,</w:t>
      </w:r>
      <w:proofErr w:type="gramEnd"/>
      <w:r>
        <w:rPr>
          <w:rFonts w:asciiTheme="minorHAnsi" w:hAnsiTheme="minorHAnsi" w:cstheme="minorHAnsi"/>
        </w:rPr>
        <w:t xml:space="preserve"> </w:t>
      </w:r>
      <w:r>
        <w:rPr>
          <w:rFonts w:asciiTheme="minorHAnsi" w:hAnsiTheme="minorHAnsi" w:cstheme="minorHAnsi"/>
        </w:rPr>
        <w:tab/>
        <w:t xml:space="preserve">The </w:t>
      </w:r>
      <w:r w:rsidRPr="006F7741">
        <w:rPr>
          <w:rFonts w:asciiTheme="minorHAnsi" w:hAnsiTheme="minorHAnsi" w:cstheme="minorHAnsi"/>
          <w:highlight w:val="yellow"/>
        </w:rPr>
        <w:t>(</w:t>
      </w:r>
      <w:r w:rsidRPr="006F7741">
        <w:rPr>
          <w:rFonts w:asciiTheme="minorHAnsi" w:hAnsiTheme="minorHAnsi" w:cstheme="minorHAnsi"/>
          <w:highlight w:val="yellow"/>
          <w:u w:val="single"/>
        </w:rPr>
        <w:t>unit of local government</w:t>
      </w:r>
      <w:r w:rsidRPr="006F7741">
        <w:rPr>
          <w:rFonts w:asciiTheme="minorHAnsi" w:hAnsiTheme="minorHAnsi" w:cstheme="minorHAnsi"/>
          <w:highlight w:val="yellow"/>
        </w:rPr>
        <w:t>)</w:t>
      </w:r>
      <w:r>
        <w:rPr>
          <w:rFonts w:asciiTheme="minorHAnsi" w:hAnsiTheme="minorHAnsi" w:cstheme="minorHAnsi"/>
        </w:rPr>
        <w:t xml:space="preserve"> does not have a stormwater utility with a stormwater Enterprise Fund at the time of application,</w:t>
      </w:r>
    </w:p>
    <w:p w14:paraId="24D6E7C9" w14:textId="77777777" w:rsidR="00E80FFA" w:rsidRPr="00AF0CE8" w:rsidRDefault="00E80FFA" w:rsidP="00E80FFA">
      <w:pPr>
        <w:spacing w:after="120"/>
        <w:jc w:val="both"/>
        <w:rPr>
          <w:rFonts w:asciiTheme="minorHAnsi" w:hAnsiTheme="minorHAnsi"/>
          <w:szCs w:val="24"/>
        </w:rPr>
      </w:pPr>
      <w:r w:rsidRPr="00AF0CE8">
        <w:rPr>
          <w:rFonts w:asciiTheme="minorHAnsi" w:hAnsiTheme="minorHAnsi"/>
          <w:b/>
          <w:szCs w:val="24"/>
        </w:rPr>
        <w:t xml:space="preserve">NOW THEREFORE BE IT RESOLVED, BY THE </w:t>
      </w:r>
      <w:r w:rsidRPr="005D3121">
        <w:rPr>
          <w:rFonts w:asciiTheme="minorHAnsi" w:hAnsiTheme="minorHAnsi"/>
          <w:b/>
          <w:szCs w:val="24"/>
          <w:highlight w:val="yellow"/>
        </w:rPr>
        <w:t>(</w:t>
      </w:r>
      <w:r w:rsidRPr="005D3121">
        <w:rPr>
          <w:rFonts w:asciiTheme="minorHAnsi" w:hAnsiTheme="minorHAnsi"/>
          <w:b/>
          <w:szCs w:val="24"/>
          <w:highlight w:val="yellow"/>
          <w:u w:val="single"/>
        </w:rPr>
        <w:t>GOVERNING BODY</w:t>
      </w:r>
      <w:r w:rsidRPr="005D3121">
        <w:rPr>
          <w:rFonts w:asciiTheme="minorHAnsi" w:hAnsiTheme="minorHAnsi"/>
          <w:b/>
          <w:szCs w:val="24"/>
          <w:highlight w:val="yellow"/>
        </w:rPr>
        <w:t>)</w:t>
      </w:r>
      <w:r w:rsidRPr="00AF0CE8">
        <w:rPr>
          <w:rFonts w:asciiTheme="minorHAnsi" w:hAnsiTheme="minorHAnsi"/>
          <w:b/>
          <w:szCs w:val="24"/>
        </w:rPr>
        <w:t xml:space="preserve"> OF THE </w:t>
      </w:r>
      <w:r w:rsidRPr="005D3121">
        <w:rPr>
          <w:rFonts w:asciiTheme="minorHAnsi" w:hAnsiTheme="minorHAnsi"/>
          <w:b/>
          <w:szCs w:val="24"/>
          <w:highlight w:val="yellow"/>
        </w:rPr>
        <w:t>(</w:t>
      </w:r>
      <w:r w:rsidRPr="005D3121">
        <w:rPr>
          <w:rFonts w:asciiTheme="minorHAnsi" w:hAnsiTheme="minorHAnsi"/>
          <w:b/>
          <w:szCs w:val="24"/>
          <w:highlight w:val="yellow"/>
          <w:u w:val="single"/>
        </w:rPr>
        <w:t>UNIT OF LOCAL GOVERNMENT</w:t>
      </w:r>
      <w:r w:rsidRPr="005D3121">
        <w:rPr>
          <w:rFonts w:asciiTheme="minorHAnsi" w:hAnsiTheme="minorHAnsi"/>
          <w:b/>
          <w:szCs w:val="24"/>
          <w:highlight w:val="yellow"/>
        </w:rPr>
        <w:t>)</w:t>
      </w:r>
      <w:r w:rsidRPr="002C11B2">
        <w:rPr>
          <w:rFonts w:asciiTheme="minorHAnsi" w:hAnsiTheme="minorHAnsi"/>
          <w:b/>
          <w:szCs w:val="24"/>
        </w:rPr>
        <w:t>:</w:t>
      </w:r>
    </w:p>
    <w:p w14:paraId="6386C789" w14:textId="77777777" w:rsidR="00E80FFA" w:rsidRDefault="00E80FFA" w:rsidP="00E80FFA">
      <w:pPr>
        <w:spacing w:after="120"/>
        <w:jc w:val="both"/>
        <w:rPr>
          <w:rFonts w:asciiTheme="minorHAnsi" w:hAnsiTheme="minorHAnsi"/>
        </w:rPr>
      </w:pPr>
      <w:r w:rsidRPr="00335983">
        <w:rPr>
          <w:rFonts w:asciiTheme="minorHAnsi" w:hAnsiTheme="minorHAnsi"/>
        </w:rPr>
        <w:t>Th</w:t>
      </w:r>
      <w:r>
        <w:rPr>
          <w:rFonts w:asciiTheme="minorHAnsi" w:hAnsiTheme="minorHAnsi"/>
        </w:rPr>
        <w:t xml:space="preserve">at </w:t>
      </w:r>
      <w:r w:rsidRPr="005D3121">
        <w:rPr>
          <w:rFonts w:asciiTheme="minorHAnsi" w:hAnsiTheme="minorHAnsi"/>
          <w:highlight w:val="yellow"/>
        </w:rPr>
        <w:t>(</w:t>
      </w:r>
      <w:r w:rsidRPr="005D3121">
        <w:rPr>
          <w:rFonts w:asciiTheme="minorHAnsi" w:hAnsiTheme="minorHAnsi"/>
          <w:highlight w:val="yellow"/>
          <w:u w:val="single"/>
        </w:rPr>
        <w:t>unit of local government</w:t>
      </w:r>
      <w:r w:rsidRPr="005D3121">
        <w:rPr>
          <w:rFonts w:asciiTheme="minorHAnsi" w:hAnsiTheme="minorHAnsi"/>
          <w:highlight w:val="yellow"/>
        </w:rPr>
        <w:t>)</w:t>
      </w:r>
      <w:r>
        <w:rPr>
          <w:rFonts w:asciiTheme="minorHAnsi" w:hAnsiTheme="minorHAnsi"/>
        </w:rPr>
        <w:t xml:space="preserve"> will develop and implement a Stormwater Utility by providing staff and resources as determined by the project described above before the completion of the project. </w:t>
      </w:r>
    </w:p>
    <w:p w14:paraId="44A1B17B" w14:textId="77777777" w:rsidR="00E80FFA" w:rsidRDefault="00E80FFA" w:rsidP="00E80FFA">
      <w:pPr>
        <w:spacing w:after="120"/>
        <w:jc w:val="both"/>
        <w:rPr>
          <w:rFonts w:asciiTheme="minorHAnsi" w:hAnsiTheme="minorHAnsi"/>
        </w:rPr>
      </w:pPr>
      <w:r>
        <w:rPr>
          <w:rFonts w:asciiTheme="minorHAnsi" w:hAnsiTheme="minorHAnsi"/>
        </w:rPr>
        <w:t xml:space="preserve">That </w:t>
      </w:r>
      <w:r w:rsidRPr="005D3121">
        <w:rPr>
          <w:rFonts w:asciiTheme="minorHAnsi" w:hAnsiTheme="minorHAnsi"/>
          <w:highlight w:val="yellow"/>
        </w:rPr>
        <w:t>(</w:t>
      </w:r>
      <w:r w:rsidRPr="005D3121">
        <w:rPr>
          <w:rFonts w:asciiTheme="minorHAnsi" w:hAnsiTheme="minorHAnsi"/>
          <w:highlight w:val="yellow"/>
          <w:u w:val="single"/>
        </w:rPr>
        <w:t>unit of local government</w:t>
      </w:r>
      <w:r w:rsidRPr="005D3121">
        <w:rPr>
          <w:rFonts w:asciiTheme="minorHAnsi" w:hAnsiTheme="minorHAnsi"/>
          <w:highlight w:val="yellow"/>
        </w:rPr>
        <w:t>)</w:t>
      </w:r>
      <w:r>
        <w:rPr>
          <w:rFonts w:asciiTheme="minorHAnsi" w:hAnsiTheme="minorHAnsi"/>
        </w:rPr>
        <w:t xml:space="preserve"> will establish a Stormwater Enterprise Fund before the completion of the project described above.</w:t>
      </w:r>
    </w:p>
    <w:p w14:paraId="0A2285F1" w14:textId="77777777" w:rsidR="00E80FFA" w:rsidRDefault="00E80FFA" w:rsidP="00E80FFA">
      <w:pPr>
        <w:spacing w:after="120"/>
        <w:jc w:val="both"/>
        <w:rPr>
          <w:rFonts w:asciiTheme="minorHAnsi" w:hAnsiTheme="minorHAnsi"/>
        </w:rPr>
      </w:pPr>
      <w:r>
        <w:rPr>
          <w:rFonts w:asciiTheme="minorHAnsi" w:hAnsiTheme="minorHAnsi"/>
        </w:rPr>
        <w:t xml:space="preserve">That </w:t>
      </w:r>
      <w:r w:rsidRPr="005D3121">
        <w:rPr>
          <w:rFonts w:asciiTheme="minorHAnsi" w:hAnsiTheme="minorHAnsi"/>
          <w:highlight w:val="yellow"/>
        </w:rPr>
        <w:t>(</w:t>
      </w:r>
      <w:r w:rsidRPr="005D3121">
        <w:rPr>
          <w:rFonts w:asciiTheme="minorHAnsi" w:hAnsiTheme="minorHAnsi"/>
          <w:highlight w:val="yellow"/>
          <w:u w:val="single"/>
        </w:rPr>
        <w:t>unit of local government</w:t>
      </w:r>
      <w:r w:rsidRPr="005D3121">
        <w:rPr>
          <w:rFonts w:asciiTheme="minorHAnsi" w:hAnsiTheme="minorHAnsi"/>
          <w:highlight w:val="yellow"/>
        </w:rPr>
        <w:t>)</w:t>
      </w:r>
      <w:r>
        <w:rPr>
          <w:rFonts w:asciiTheme="minorHAnsi" w:hAnsiTheme="minorHAnsi"/>
        </w:rPr>
        <w:t xml:space="preserve"> will adopt and place into effect on, before, or upon completion of the project a schedule of fees and charges and other available funds which will provide adequate funds for the Stormwater Enterprise Fund and for the proper operation, maintenance, and administration of the Stormwater Utility. </w:t>
      </w:r>
    </w:p>
    <w:p w14:paraId="69792240" w14:textId="77777777" w:rsidR="00E80FFA" w:rsidRPr="00941EEB" w:rsidRDefault="00E80FFA" w:rsidP="00E80FFA">
      <w:pPr>
        <w:tabs>
          <w:tab w:val="left" w:pos="1800"/>
        </w:tabs>
        <w:spacing w:after="120"/>
        <w:jc w:val="both"/>
        <w:rPr>
          <w:rFonts w:asciiTheme="minorHAnsi" w:hAnsiTheme="minorHAnsi" w:cstheme="minorHAnsi"/>
        </w:rPr>
      </w:pPr>
      <w:r w:rsidRPr="00941EEB">
        <w:rPr>
          <w:rFonts w:asciiTheme="minorHAnsi" w:hAnsiTheme="minorHAnsi" w:cstheme="minorHAnsi"/>
        </w:rPr>
        <w:t xml:space="preserve">That </w:t>
      </w:r>
      <w:r w:rsidRPr="00155568">
        <w:rPr>
          <w:rFonts w:asciiTheme="minorHAnsi" w:hAnsiTheme="minorHAnsi" w:cstheme="minorHAnsi"/>
          <w:highlight w:val="yellow"/>
        </w:rPr>
        <w:t>(</w:t>
      </w:r>
      <w:r w:rsidRPr="00155568">
        <w:rPr>
          <w:rFonts w:asciiTheme="minorHAnsi" w:hAnsiTheme="minorHAnsi" w:cstheme="minorHAnsi"/>
          <w:highlight w:val="yellow"/>
          <w:u w:val="single"/>
        </w:rPr>
        <w:t>name and title of official</w:t>
      </w:r>
      <w:r w:rsidRPr="00155568">
        <w:rPr>
          <w:rFonts w:asciiTheme="minorHAnsi" w:hAnsiTheme="minorHAnsi" w:cstheme="minorHAnsi"/>
          <w:highlight w:val="yellow"/>
        </w:rPr>
        <w:t>)</w:t>
      </w:r>
      <w:r w:rsidRPr="00941EEB">
        <w:rPr>
          <w:rFonts w:asciiTheme="minorHAnsi" w:hAnsiTheme="minorHAnsi" w:cstheme="minorHAnsi"/>
        </w:rPr>
        <w:t xml:space="preserve">, the </w:t>
      </w:r>
      <w:r w:rsidRPr="00F1543E">
        <w:rPr>
          <w:rFonts w:asciiTheme="minorHAnsi" w:hAnsiTheme="minorHAnsi" w:cstheme="minorHAnsi"/>
          <w:b/>
          <w:bCs/>
        </w:rPr>
        <w:t>Authorized Official</w:t>
      </w:r>
      <w:r w:rsidRPr="00941EEB">
        <w:rPr>
          <w:rFonts w:asciiTheme="minorHAnsi" w:hAnsiTheme="minorHAnsi" w:cstheme="minorHAnsi"/>
        </w:rPr>
        <w:t xml:space="preserve">, and successors so titled, is hereby </w:t>
      </w:r>
      <w:r w:rsidRPr="00DD49B2">
        <w:rPr>
          <w:rFonts w:asciiTheme="minorHAnsi" w:hAnsiTheme="minorHAnsi" w:cstheme="minorHAnsi"/>
        </w:rPr>
        <w:t xml:space="preserve">authorized to execute and file an application on behalf of the </w:t>
      </w:r>
      <w:r w:rsidRPr="00391B6E">
        <w:rPr>
          <w:rFonts w:asciiTheme="minorHAnsi" w:hAnsiTheme="minorHAnsi" w:cstheme="minorHAnsi"/>
          <w:highlight w:val="yellow"/>
        </w:rPr>
        <w:t>(</w:t>
      </w:r>
      <w:r w:rsidRPr="00391B6E">
        <w:rPr>
          <w:rFonts w:asciiTheme="minorHAnsi" w:hAnsiTheme="minorHAnsi" w:cstheme="minorHAnsi"/>
          <w:highlight w:val="yellow"/>
          <w:u w:val="single"/>
        </w:rPr>
        <w:t>unit of local government</w:t>
      </w:r>
      <w:r w:rsidRPr="001D648B">
        <w:rPr>
          <w:rFonts w:asciiTheme="minorHAnsi" w:hAnsiTheme="minorHAnsi" w:cstheme="minorHAnsi"/>
          <w:highlight w:val="yellow"/>
        </w:rPr>
        <w:t>)</w:t>
      </w:r>
      <w:r w:rsidRPr="001D648B">
        <w:rPr>
          <w:rFonts w:asciiTheme="minorHAnsi" w:hAnsiTheme="minorHAnsi" w:cstheme="minorHAnsi"/>
        </w:rPr>
        <w:t xml:space="preserve"> </w:t>
      </w:r>
      <w:r w:rsidRPr="001D648B">
        <w:rPr>
          <w:rFonts w:asciiTheme="minorHAnsi" w:hAnsiTheme="minorHAnsi" w:cstheme="minorHAnsi"/>
          <w:highlight w:val="yellow"/>
        </w:rPr>
        <w:t>(</w:t>
      </w:r>
      <w:r>
        <w:rPr>
          <w:rFonts w:asciiTheme="minorHAnsi" w:hAnsiTheme="minorHAnsi" w:cstheme="minorHAnsi"/>
          <w:highlight w:val="yellow"/>
          <w:u w:val="single"/>
        </w:rPr>
        <w:t>or, if applicable, the Council of Government or non-profit entity partnering with the unit of local government</w:t>
      </w:r>
      <w:r w:rsidRPr="00391B6E">
        <w:rPr>
          <w:rFonts w:asciiTheme="minorHAnsi" w:hAnsiTheme="minorHAnsi" w:cstheme="minorHAnsi"/>
          <w:highlight w:val="yellow"/>
        </w:rPr>
        <w:t>)</w:t>
      </w:r>
      <w:r w:rsidRPr="00DD49B2">
        <w:rPr>
          <w:rFonts w:asciiTheme="minorHAnsi" w:hAnsiTheme="minorHAnsi" w:cstheme="minorHAnsi"/>
        </w:rPr>
        <w:t xml:space="preserve"> with the State of North Carolina for a grant to aid in the </w:t>
      </w:r>
      <w:r>
        <w:rPr>
          <w:rFonts w:asciiTheme="minorHAnsi" w:hAnsiTheme="minorHAnsi" w:cstheme="minorHAnsi"/>
        </w:rPr>
        <w:t>development and implementation of a new stormwater utility project</w:t>
      </w:r>
      <w:r w:rsidRPr="00DD49B2">
        <w:rPr>
          <w:rFonts w:asciiTheme="minorHAnsi" w:hAnsiTheme="minorHAnsi" w:cstheme="minorHAnsi"/>
        </w:rPr>
        <w:t xml:space="preserve"> described above.</w:t>
      </w:r>
    </w:p>
    <w:p w14:paraId="6723D7D3" w14:textId="77777777" w:rsidR="00E80FFA" w:rsidRPr="00941EEB" w:rsidRDefault="00E80FFA" w:rsidP="00E80FFA">
      <w:pPr>
        <w:tabs>
          <w:tab w:val="left" w:pos="1800"/>
        </w:tabs>
        <w:spacing w:after="120"/>
        <w:jc w:val="both"/>
        <w:rPr>
          <w:rFonts w:asciiTheme="minorHAnsi" w:hAnsiTheme="minorHAnsi" w:cstheme="minorHAnsi"/>
        </w:rPr>
      </w:pPr>
      <w:r w:rsidRPr="00941EEB">
        <w:rPr>
          <w:rFonts w:asciiTheme="minorHAnsi" w:hAnsiTheme="minorHAnsi" w:cstheme="minorHAnsi"/>
        </w:rPr>
        <w:t xml:space="preserve">That the </w:t>
      </w:r>
      <w:r w:rsidRPr="00F1543E">
        <w:rPr>
          <w:rFonts w:asciiTheme="minorHAnsi" w:hAnsiTheme="minorHAnsi" w:cstheme="minorHAnsi"/>
          <w:b/>
          <w:bCs/>
        </w:rPr>
        <w:t>Authorized Official</w:t>
      </w:r>
      <w:r w:rsidRPr="00941EEB">
        <w:rPr>
          <w:rFonts w:asciiTheme="minorHAnsi" w:hAnsiTheme="minorHAnsi" w:cstheme="minorHAns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651BAD0A" w14:textId="77777777" w:rsidR="00E80FFA" w:rsidRPr="00941EEB" w:rsidRDefault="00E80FFA" w:rsidP="00E80FFA">
      <w:pPr>
        <w:tabs>
          <w:tab w:val="left" w:pos="1800"/>
        </w:tabs>
        <w:spacing w:after="120"/>
        <w:jc w:val="both"/>
        <w:rPr>
          <w:rFonts w:asciiTheme="minorHAnsi" w:hAnsiTheme="minorHAnsi" w:cstheme="minorHAnsi"/>
        </w:rPr>
      </w:pPr>
      <w:r w:rsidRPr="00941EEB">
        <w:rPr>
          <w:rFonts w:asciiTheme="minorHAnsi" w:hAnsiTheme="minorHAnsi" w:cstheme="minorHAnsi"/>
        </w:rPr>
        <w:t xml:space="preserve">That the </w:t>
      </w:r>
      <w:r w:rsidRPr="0060224F">
        <w:rPr>
          <w:rFonts w:asciiTheme="minorHAnsi" w:hAnsiTheme="minorHAnsi" w:cstheme="minorHAnsi"/>
          <w:highlight w:val="yellow"/>
        </w:rPr>
        <w:t>(</w:t>
      </w:r>
      <w:r w:rsidRPr="0060224F">
        <w:rPr>
          <w:rFonts w:asciiTheme="minorHAnsi" w:hAnsiTheme="minorHAnsi" w:cstheme="minorHAnsi"/>
          <w:highlight w:val="yellow"/>
          <w:u w:val="single"/>
        </w:rPr>
        <w:t>unit of local government</w:t>
      </w:r>
      <w:r w:rsidRPr="004872E5">
        <w:rPr>
          <w:rFonts w:asciiTheme="minorHAnsi" w:hAnsiTheme="minorHAnsi" w:cstheme="minorHAnsi"/>
          <w:highlight w:val="yellow"/>
        </w:rPr>
        <w:t>)</w:t>
      </w:r>
      <w:r w:rsidRPr="004872E5">
        <w:rPr>
          <w:rFonts w:asciiTheme="minorHAnsi" w:hAnsiTheme="minorHAnsi" w:cstheme="minorHAnsi"/>
        </w:rPr>
        <w:t xml:space="preserve"> </w:t>
      </w:r>
      <w:r w:rsidRPr="004872E5">
        <w:rPr>
          <w:rFonts w:asciiTheme="minorHAnsi" w:hAnsiTheme="minorHAnsi" w:cstheme="minorHAnsi"/>
          <w:highlight w:val="yellow"/>
        </w:rPr>
        <w:t>(</w:t>
      </w:r>
      <w:r>
        <w:rPr>
          <w:rFonts w:asciiTheme="minorHAnsi" w:hAnsiTheme="minorHAnsi" w:cstheme="minorHAnsi"/>
          <w:highlight w:val="yellow"/>
          <w:u w:val="single"/>
        </w:rPr>
        <w:t>and, if applicable, the Council of Government or non-profit entity partnering with the unit of local government</w:t>
      </w:r>
      <w:r w:rsidRPr="0060224F">
        <w:rPr>
          <w:rFonts w:asciiTheme="minorHAnsi" w:hAnsiTheme="minorHAnsi" w:cstheme="minorHAnsi"/>
          <w:highlight w:val="yellow"/>
        </w:rPr>
        <w:t>)</w:t>
      </w:r>
      <w:r w:rsidRPr="00941EEB">
        <w:rPr>
          <w:rFonts w:asciiTheme="minorHAnsi" w:hAnsiTheme="minorHAnsi" w:cstheme="minorHAnsi"/>
        </w:rPr>
        <w:t xml:space="preserve"> has substantially complied or will substantially comply with all Federal, State, and local laws, rules, regulations, and ordinances applicable to the project and to Federal and State grants and loans pertaining thereto.</w:t>
      </w:r>
    </w:p>
    <w:p w14:paraId="71CA4E58" w14:textId="77777777" w:rsidR="00E80FFA" w:rsidRDefault="00E80FFA" w:rsidP="00E80FFA">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5CCE4CE8" w14:textId="5D7D3C0B" w:rsidR="00E80FFA" w:rsidRDefault="00E80FFA" w:rsidP="00A141CC">
      <w:pPr>
        <w:tabs>
          <w:tab w:val="center" w:pos="4680"/>
        </w:tabs>
        <w:spacing w:after="0" w:line="240" w:lineRule="exact"/>
        <w:jc w:val="both"/>
      </w:pPr>
      <w:r>
        <w:rPr>
          <w:noProof/>
          <w:sz w:val="20"/>
        </w:rPr>
        <mc:AlternateContent>
          <mc:Choice Requires="wps">
            <w:drawing>
              <wp:anchor distT="4294967295" distB="4294967295" distL="114300" distR="114300" simplePos="0" relativeHeight="251681792" behindDoc="0" locked="0" layoutInCell="0" allowOverlap="1" wp14:anchorId="68A4A2BE" wp14:editId="0F043C9A">
                <wp:simplePos x="0" y="0"/>
                <wp:positionH relativeFrom="column">
                  <wp:posOffset>91440</wp:posOffset>
                </wp:positionH>
                <wp:positionV relativeFrom="paragraph">
                  <wp:posOffset>138429</wp:posOffset>
                </wp:positionV>
                <wp:extent cx="3356610" cy="0"/>
                <wp:effectExtent l="0" t="0" r="15240" b="1905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4E7D1" id="Line 2"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r w:rsidRPr="00EF158F">
        <w:br w:type="page"/>
      </w:r>
    </w:p>
    <w:p w14:paraId="0780E4D4" w14:textId="77777777" w:rsidR="00F73ECA" w:rsidRPr="00EF158F" w:rsidRDefault="00F73ECA" w:rsidP="00F73ECA">
      <w:pPr>
        <w:pStyle w:val="Heading4"/>
        <w:jc w:val="center"/>
        <w:rPr>
          <w:rFonts w:ascii="Calibri" w:hAnsi="Calibri"/>
          <w:b/>
          <w:sz w:val="28"/>
          <w:u w:val="single"/>
        </w:rPr>
      </w:pPr>
      <w:r>
        <w:rPr>
          <w:rFonts w:ascii="Calibri" w:hAnsi="Calibri"/>
          <w:b/>
          <w:sz w:val="28"/>
          <w:u w:val="single"/>
        </w:rPr>
        <w:lastRenderedPageBreak/>
        <w:t>FORM FOR CERTIFICATION</w:t>
      </w:r>
      <w:r w:rsidRPr="00EF158F">
        <w:rPr>
          <w:rFonts w:ascii="Calibri" w:hAnsi="Calibri"/>
          <w:b/>
          <w:sz w:val="28"/>
          <w:u w:val="single"/>
        </w:rPr>
        <w:t xml:space="preserve"> BY </w:t>
      </w:r>
      <w:r>
        <w:rPr>
          <w:rFonts w:ascii="Calibri" w:hAnsi="Calibri"/>
          <w:b/>
          <w:sz w:val="28"/>
          <w:u w:val="single"/>
        </w:rPr>
        <w:t xml:space="preserve">THE </w:t>
      </w:r>
      <w:r w:rsidRPr="00EF158F">
        <w:rPr>
          <w:rFonts w:ascii="Calibri" w:hAnsi="Calibri"/>
          <w:b/>
          <w:sz w:val="28"/>
          <w:u w:val="single"/>
        </w:rPr>
        <w:t>RECORDING OFFICER</w:t>
      </w:r>
    </w:p>
    <w:p w14:paraId="6F5D0C9C" w14:textId="77777777" w:rsidR="00E80FFA" w:rsidRDefault="00E80FFA" w:rsidP="00E80FFA">
      <w:pPr>
        <w:tabs>
          <w:tab w:val="left" w:pos="1800"/>
        </w:tabs>
        <w:spacing w:after="120"/>
        <w:ind w:left="1440"/>
        <w:jc w:val="both"/>
        <w:rPr>
          <w:rFonts w:asciiTheme="minorHAnsi" w:hAnsiTheme="minorHAnsi" w:cstheme="minorHAnsi"/>
        </w:rPr>
      </w:pPr>
    </w:p>
    <w:p w14:paraId="5FB9A858" w14:textId="77777777" w:rsidR="00E80FFA" w:rsidRDefault="00E80FFA" w:rsidP="00E80FFA">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707C128E" w14:textId="77777777" w:rsidR="00E80FFA" w:rsidRDefault="00E80FFA" w:rsidP="00E80FFA">
      <w:pPr>
        <w:tabs>
          <w:tab w:val="right" w:pos="10800"/>
        </w:tabs>
        <w:spacing w:line="360" w:lineRule="auto"/>
      </w:pPr>
    </w:p>
    <w:p w14:paraId="62E0C293" w14:textId="77777777" w:rsidR="00E80FFA" w:rsidRPr="00EF158F" w:rsidRDefault="00E80FFA" w:rsidP="00E80FFA">
      <w:pPr>
        <w:spacing w:after="0" w:line="240" w:lineRule="exact"/>
        <w:jc w:val="both"/>
      </w:pPr>
      <w:r>
        <w:rPr>
          <w:noProof/>
        </w:rPr>
        <mc:AlternateContent>
          <mc:Choice Requires="wps">
            <w:drawing>
              <wp:anchor distT="4294967295" distB="4294967295" distL="114300" distR="114300" simplePos="0" relativeHeight="251684864" behindDoc="0" locked="0" layoutInCell="0" allowOverlap="1" wp14:anchorId="6F0F8E7F" wp14:editId="42DA85C3">
                <wp:simplePos x="0" y="0"/>
                <wp:positionH relativeFrom="column">
                  <wp:posOffset>91440</wp:posOffset>
                </wp:positionH>
                <wp:positionV relativeFrom="paragraph">
                  <wp:posOffset>90804</wp:posOffset>
                </wp:positionV>
                <wp:extent cx="3356610" cy="0"/>
                <wp:effectExtent l="0" t="0" r="15240" b="1905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EFC4F" id="Line 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3957E4E" w14:textId="77777777" w:rsidR="00E80FFA" w:rsidRDefault="00E80FFA" w:rsidP="00E80FFA">
      <w:pPr>
        <w:spacing w:after="0" w:line="240" w:lineRule="exact"/>
        <w:ind w:firstLine="720"/>
        <w:jc w:val="both"/>
      </w:pPr>
      <w:r w:rsidRPr="00EF158F">
        <w:t xml:space="preserve">(Signature of </w:t>
      </w:r>
      <w:r>
        <w:t>Recording Officer</w:t>
      </w:r>
      <w:r w:rsidRPr="00EF158F">
        <w:t>)</w:t>
      </w:r>
    </w:p>
    <w:p w14:paraId="791B6EAB" w14:textId="77777777" w:rsidR="00E80FFA" w:rsidRDefault="00E80FFA" w:rsidP="00E80FFA">
      <w:pPr>
        <w:spacing w:after="0" w:line="240" w:lineRule="exact"/>
        <w:jc w:val="both"/>
      </w:pPr>
    </w:p>
    <w:p w14:paraId="2C718B63" w14:textId="77777777" w:rsidR="00E80FFA" w:rsidRDefault="00E80FFA" w:rsidP="00E80FFA">
      <w:pPr>
        <w:spacing w:after="0" w:line="240" w:lineRule="exact"/>
        <w:jc w:val="both"/>
      </w:pPr>
    </w:p>
    <w:p w14:paraId="1AFD12C9" w14:textId="77777777" w:rsidR="00E80FFA" w:rsidRPr="00EF158F" w:rsidRDefault="00E80FFA" w:rsidP="00E80FFA">
      <w:pPr>
        <w:spacing w:after="0" w:line="240" w:lineRule="exact"/>
        <w:jc w:val="both"/>
      </w:pPr>
      <w:r>
        <w:rPr>
          <w:noProof/>
        </w:rPr>
        <mc:AlternateContent>
          <mc:Choice Requires="wps">
            <w:drawing>
              <wp:anchor distT="4294967295" distB="4294967295" distL="114300" distR="114300" simplePos="0" relativeHeight="251683840" behindDoc="0" locked="0" layoutInCell="0" allowOverlap="1" wp14:anchorId="544A6BC5" wp14:editId="46154DEA">
                <wp:simplePos x="0" y="0"/>
                <wp:positionH relativeFrom="column">
                  <wp:posOffset>91440</wp:posOffset>
                </wp:positionH>
                <wp:positionV relativeFrom="paragraph">
                  <wp:posOffset>90804</wp:posOffset>
                </wp:positionV>
                <wp:extent cx="3356610" cy="0"/>
                <wp:effectExtent l="0" t="0" r="15240" b="1905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E7BC" id="Line 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79C656DF" w14:textId="77777777" w:rsidR="00E80FFA" w:rsidRDefault="00E80FFA" w:rsidP="00E80FFA">
      <w:pPr>
        <w:spacing w:line="240" w:lineRule="exact"/>
        <w:ind w:firstLine="720"/>
        <w:jc w:val="both"/>
      </w:pPr>
      <w:r w:rsidRPr="00EF158F">
        <w:t>(Title</w:t>
      </w:r>
      <w:r>
        <w:t xml:space="preserve"> of Recording Officer</w:t>
      </w:r>
      <w:r w:rsidRPr="00EF158F">
        <w:t>)</w:t>
      </w:r>
    </w:p>
    <w:p w14:paraId="48FFAF82" w14:textId="77777777" w:rsidR="00E80FFA" w:rsidRDefault="00E80FFA" w:rsidP="00E80FFA">
      <w:pPr>
        <w:tabs>
          <w:tab w:val="left" w:pos="1800"/>
        </w:tabs>
        <w:spacing w:after="120"/>
        <w:jc w:val="both"/>
        <w:rPr>
          <w:rFonts w:asciiTheme="minorHAnsi" w:hAnsiTheme="minorHAnsi" w:cstheme="minorHAnsi"/>
        </w:rPr>
      </w:pPr>
    </w:p>
    <w:p w14:paraId="13FCE9DE" w14:textId="77777777" w:rsidR="00E80FFA" w:rsidRPr="00A718CE" w:rsidRDefault="00E80FFA" w:rsidP="00E80FFA">
      <w:pPr>
        <w:spacing w:after="240" w:line="240" w:lineRule="auto"/>
        <w:rPr>
          <w:b/>
          <w:bCs/>
          <w:sz w:val="24"/>
          <w:szCs w:val="24"/>
        </w:rPr>
      </w:pPr>
    </w:p>
    <w:p w14:paraId="5487F6E6" w14:textId="77777777" w:rsidR="00E80FFA" w:rsidRDefault="00E80FFA" w:rsidP="00923367">
      <w:pPr>
        <w:tabs>
          <w:tab w:val="right" w:pos="10800"/>
        </w:tabs>
        <w:spacing w:after="0" w:line="360" w:lineRule="auto"/>
        <w:rPr>
          <w:rFonts w:asciiTheme="minorHAnsi" w:eastAsiaTheme="minorHAnsi" w:hAnsiTheme="minorHAnsi" w:cstheme="minorBidi"/>
        </w:rPr>
      </w:pPr>
    </w:p>
    <w:p w14:paraId="2B176D72" w14:textId="3CCE7586" w:rsidR="008E5505" w:rsidRDefault="008E5505" w:rsidP="00923367">
      <w:pPr>
        <w:tabs>
          <w:tab w:val="right" w:pos="10800"/>
        </w:tabs>
        <w:spacing w:after="0" w:line="360" w:lineRule="auto"/>
        <w:rPr>
          <w:rFonts w:asciiTheme="minorHAnsi" w:eastAsiaTheme="minorHAnsi" w:hAnsiTheme="minorHAnsi" w:cstheme="minorBidi"/>
        </w:rPr>
      </w:pPr>
    </w:p>
    <w:p w14:paraId="577F579E" w14:textId="547A99CB" w:rsidR="008E5505" w:rsidRDefault="008E5505" w:rsidP="00923367">
      <w:pPr>
        <w:tabs>
          <w:tab w:val="right" w:pos="10800"/>
        </w:tabs>
        <w:spacing w:after="0" w:line="360" w:lineRule="auto"/>
        <w:rPr>
          <w:rFonts w:asciiTheme="minorHAnsi" w:eastAsiaTheme="minorHAnsi" w:hAnsiTheme="minorHAnsi" w:cstheme="minorBidi"/>
        </w:rPr>
      </w:pPr>
    </w:p>
    <w:p w14:paraId="7E6AF615" w14:textId="77777777" w:rsidR="003C4FA0" w:rsidRDefault="003C4FA0" w:rsidP="00923367">
      <w:pPr>
        <w:tabs>
          <w:tab w:val="right" w:pos="10800"/>
        </w:tabs>
        <w:spacing w:after="0" w:line="360" w:lineRule="auto"/>
        <w:rPr>
          <w:rFonts w:asciiTheme="minorHAnsi" w:eastAsiaTheme="minorHAnsi" w:hAnsiTheme="minorHAnsi" w:cstheme="minorBidi"/>
        </w:rPr>
      </w:pPr>
    </w:p>
    <w:sectPr w:rsidR="003C4FA0" w:rsidSect="00AB249E">
      <w:headerReference w:type="default" r:id="rId16"/>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B499" w14:textId="77777777" w:rsidR="00FA5DCD" w:rsidRDefault="00FA5DCD" w:rsidP="008C7959">
      <w:pPr>
        <w:spacing w:after="0" w:line="240" w:lineRule="auto"/>
      </w:pPr>
      <w:r>
        <w:separator/>
      </w:r>
    </w:p>
  </w:endnote>
  <w:endnote w:type="continuationSeparator" w:id="0">
    <w:p w14:paraId="68DA49EB" w14:textId="77777777" w:rsidR="00FA5DCD" w:rsidRDefault="00FA5DCD"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1C40" w14:textId="77777777" w:rsidR="00AD56B7" w:rsidRDefault="00AD5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3839" w14:textId="77777777" w:rsidR="00AD56B7" w:rsidRDefault="00AD5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8FC8D" w14:textId="77777777" w:rsidR="00AD56B7" w:rsidRDefault="00AD5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13D1" w14:textId="77777777" w:rsidR="00FA5DCD" w:rsidRDefault="00FA5DCD" w:rsidP="008C7959">
      <w:pPr>
        <w:spacing w:after="0" w:line="240" w:lineRule="auto"/>
      </w:pPr>
      <w:r>
        <w:separator/>
      </w:r>
    </w:p>
  </w:footnote>
  <w:footnote w:type="continuationSeparator" w:id="0">
    <w:p w14:paraId="0363E98D" w14:textId="77777777" w:rsidR="00FA5DCD" w:rsidRDefault="00FA5DCD"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7DDC" w14:textId="77777777" w:rsidR="00AD56B7" w:rsidRDefault="00AD5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5AB4" w14:textId="77777777" w:rsidR="00AD56B7" w:rsidRDefault="00AD56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A153" w14:textId="77777777" w:rsidR="00AD56B7" w:rsidRDefault="00AD56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DB66" w14:textId="6D6F27F5"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 by the Recording Officer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7212" w14:textId="415C9A2A" w:rsidR="00D32B8F" w:rsidRPr="008E1143" w:rsidRDefault="003C4FA0" w:rsidP="008E1143">
    <w:pPr>
      <w:pStyle w:val="Header"/>
      <w:jc w:val="center"/>
      <w:rPr>
        <w:sz w:val="20"/>
        <w:szCs w:val="20"/>
      </w:rPr>
    </w:pPr>
    <w:r>
      <w:rPr>
        <w:sz w:val="20"/>
        <w:szCs w:val="20"/>
      </w:rPr>
      <w:t xml:space="preserve">CDBG-I Project </w:t>
    </w:r>
    <w:r w:rsidR="0079197C" w:rsidRPr="0079197C">
      <w:rPr>
        <w:sz w:val="20"/>
        <w:szCs w:val="20"/>
      </w:rPr>
      <w:t xml:space="preserve">Resolution </w:t>
    </w:r>
    <w:r>
      <w:rPr>
        <w:sz w:val="20"/>
        <w:szCs w:val="20"/>
      </w:rPr>
      <w:t>and Form for Certification by the Recording Officer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7CCB" w14:textId="32939F5E" w:rsidR="00E80FFA" w:rsidRPr="008E1143" w:rsidRDefault="00B37B2D" w:rsidP="008E1143">
    <w:pPr>
      <w:pStyle w:val="Header"/>
      <w:jc w:val="center"/>
      <w:rPr>
        <w:sz w:val="20"/>
        <w:szCs w:val="20"/>
      </w:rPr>
    </w:pPr>
    <w:r>
      <w:rPr>
        <w:sz w:val="20"/>
        <w:szCs w:val="20"/>
      </w:rPr>
      <w:t>Develop and Implement a New Stormwater Utility Project Resolution and Form for Certification by the Recording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1996"/>
    <w:rsid w:val="00040086"/>
    <w:rsid w:val="000452BF"/>
    <w:rsid w:val="00066DCB"/>
    <w:rsid w:val="000747EE"/>
    <w:rsid w:val="00095EAF"/>
    <w:rsid w:val="000A4F84"/>
    <w:rsid w:val="000E624F"/>
    <w:rsid w:val="000E78E8"/>
    <w:rsid w:val="00103613"/>
    <w:rsid w:val="00141F10"/>
    <w:rsid w:val="0015380F"/>
    <w:rsid w:val="00153AA2"/>
    <w:rsid w:val="00155568"/>
    <w:rsid w:val="00166EB0"/>
    <w:rsid w:val="001855BF"/>
    <w:rsid w:val="001B0F15"/>
    <w:rsid w:val="001B5020"/>
    <w:rsid w:val="001B7696"/>
    <w:rsid w:val="001C38A5"/>
    <w:rsid w:val="001D6290"/>
    <w:rsid w:val="001D648B"/>
    <w:rsid w:val="001E530C"/>
    <w:rsid w:val="001F38D7"/>
    <w:rsid w:val="0020467F"/>
    <w:rsid w:val="002076A4"/>
    <w:rsid w:val="002174E3"/>
    <w:rsid w:val="00232231"/>
    <w:rsid w:val="00241B86"/>
    <w:rsid w:val="00251E72"/>
    <w:rsid w:val="00254822"/>
    <w:rsid w:val="0027063B"/>
    <w:rsid w:val="002716EF"/>
    <w:rsid w:val="002753BC"/>
    <w:rsid w:val="00277DA5"/>
    <w:rsid w:val="002C11B2"/>
    <w:rsid w:val="002D0B64"/>
    <w:rsid w:val="002D3784"/>
    <w:rsid w:val="002D4A55"/>
    <w:rsid w:val="002E589E"/>
    <w:rsid w:val="002F1B34"/>
    <w:rsid w:val="00334FA7"/>
    <w:rsid w:val="00354762"/>
    <w:rsid w:val="003566E1"/>
    <w:rsid w:val="00362DF1"/>
    <w:rsid w:val="00387790"/>
    <w:rsid w:val="00391B6E"/>
    <w:rsid w:val="00395439"/>
    <w:rsid w:val="003C4FA0"/>
    <w:rsid w:val="003C6974"/>
    <w:rsid w:val="003C6FF9"/>
    <w:rsid w:val="004028BD"/>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84781"/>
    <w:rsid w:val="00585121"/>
    <w:rsid w:val="00586C54"/>
    <w:rsid w:val="005A24F4"/>
    <w:rsid w:val="005B7C47"/>
    <w:rsid w:val="005D17FC"/>
    <w:rsid w:val="005D3121"/>
    <w:rsid w:val="005F3266"/>
    <w:rsid w:val="0060224F"/>
    <w:rsid w:val="00616A08"/>
    <w:rsid w:val="00616AE4"/>
    <w:rsid w:val="0066485A"/>
    <w:rsid w:val="00671D71"/>
    <w:rsid w:val="00680119"/>
    <w:rsid w:val="00680E0B"/>
    <w:rsid w:val="006812FA"/>
    <w:rsid w:val="00696AAC"/>
    <w:rsid w:val="00696E28"/>
    <w:rsid w:val="006B7798"/>
    <w:rsid w:val="006C64DC"/>
    <w:rsid w:val="006C710B"/>
    <w:rsid w:val="006D074C"/>
    <w:rsid w:val="006D6982"/>
    <w:rsid w:val="006F7741"/>
    <w:rsid w:val="007015EF"/>
    <w:rsid w:val="00702DA3"/>
    <w:rsid w:val="00705561"/>
    <w:rsid w:val="00711CAB"/>
    <w:rsid w:val="00713D3F"/>
    <w:rsid w:val="00716489"/>
    <w:rsid w:val="0071726B"/>
    <w:rsid w:val="00725DCD"/>
    <w:rsid w:val="007273B3"/>
    <w:rsid w:val="00733055"/>
    <w:rsid w:val="007374D6"/>
    <w:rsid w:val="007379F0"/>
    <w:rsid w:val="0079197C"/>
    <w:rsid w:val="007A7883"/>
    <w:rsid w:val="007C2352"/>
    <w:rsid w:val="007D15BA"/>
    <w:rsid w:val="007D1910"/>
    <w:rsid w:val="007D5650"/>
    <w:rsid w:val="007D6625"/>
    <w:rsid w:val="007D7C27"/>
    <w:rsid w:val="007E2F8B"/>
    <w:rsid w:val="007F007A"/>
    <w:rsid w:val="007F2F96"/>
    <w:rsid w:val="0080605B"/>
    <w:rsid w:val="00815A19"/>
    <w:rsid w:val="008160B9"/>
    <w:rsid w:val="00832A58"/>
    <w:rsid w:val="00843580"/>
    <w:rsid w:val="008445B1"/>
    <w:rsid w:val="008562B2"/>
    <w:rsid w:val="0086440E"/>
    <w:rsid w:val="008939D2"/>
    <w:rsid w:val="008B17AD"/>
    <w:rsid w:val="008B5636"/>
    <w:rsid w:val="008C7959"/>
    <w:rsid w:val="008D05B5"/>
    <w:rsid w:val="008D0F1E"/>
    <w:rsid w:val="008D5DC4"/>
    <w:rsid w:val="008E1143"/>
    <w:rsid w:val="008E5505"/>
    <w:rsid w:val="008E7254"/>
    <w:rsid w:val="008F6662"/>
    <w:rsid w:val="00902E89"/>
    <w:rsid w:val="00903DFE"/>
    <w:rsid w:val="009054A4"/>
    <w:rsid w:val="00923367"/>
    <w:rsid w:val="009257F0"/>
    <w:rsid w:val="00933E75"/>
    <w:rsid w:val="00935008"/>
    <w:rsid w:val="009957EB"/>
    <w:rsid w:val="009B1A90"/>
    <w:rsid w:val="009E355A"/>
    <w:rsid w:val="00A141CC"/>
    <w:rsid w:val="00A20D6B"/>
    <w:rsid w:val="00A5009A"/>
    <w:rsid w:val="00A718CE"/>
    <w:rsid w:val="00A971F3"/>
    <w:rsid w:val="00AA0708"/>
    <w:rsid w:val="00AA2C3E"/>
    <w:rsid w:val="00AB249E"/>
    <w:rsid w:val="00AB4045"/>
    <w:rsid w:val="00AD56B7"/>
    <w:rsid w:val="00AD63D8"/>
    <w:rsid w:val="00AF0B80"/>
    <w:rsid w:val="00AF37A9"/>
    <w:rsid w:val="00B02039"/>
    <w:rsid w:val="00B14EE4"/>
    <w:rsid w:val="00B17E38"/>
    <w:rsid w:val="00B3510B"/>
    <w:rsid w:val="00B37B2D"/>
    <w:rsid w:val="00B50A87"/>
    <w:rsid w:val="00B74192"/>
    <w:rsid w:val="00B7486D"/>
    <w:rsid w:val="00B75190"/>
    <w:rsid w:val="00B75757"/>
    <w:rsid w:val="00BB3C78"/>
    <w:rsid w:val="00BB533D"/>
    <w:rsid w:val="00BD4BAF"/>
    <w:rsid w:val="00BE440C"/>
    <w:rsid w:val="00BF31DB"/>
    <w:rsid w:val="00BF37DD"/>
    <w:rsid w:val="00C076E0"/>
    <w:rsid w:val="00C10792"/>
    <w:rsid w:val="00C56A10"/>
    <w:rsid w:val="00C91F6F"/>
    <w:rsid w:val="00CA2F69"/>
    <w:rsid w:val="00CD0628"/>
    <w:rsid w:val="00CE7284"/>
    <w:rsid w:val="00D32B8F"/>
    <w:rsid w:val="00D35F3A"/>
    <w:rsid w:val="00D82223"/>
    <w:rsid w:val="00D8533F"/>
    <w:rsid w:val="00D95701"/>
    <w:rsid w:val="00D9592F"/>
    <w:rsid w:val="00DB0FDF"/>
    <w:rsid w:val="00DB11EE"/>
    <w:rsid w:val="00DC4459"/>
    <w:rsid w:val="00DF00C4"/>
    <w:rsid w:val="00E253D2"/>
    <w:rsid w:val="00E447FF"/>
    <w:rsid w:val="00E45604"/>
    <w:rsid w:val="00E80FFA"/>
    <w:rsid w:val="00E90BC0"/>
    <w:rsid w:val="00EB1CA3"/>
    <w:rsid w:val="00EC07DB"/>
    <w:rsid w:val="00F02DA5"/>
    <w:rsid w:val="00F23D7F"/>
    <w:rsid w:val="00F42E41"/>
    <w:rsid w:val="00F43005"/>
    <w:rsid w:val="00F47F9E"/>
    <w:rsid w:val="00F50DD4"/>
    <w:rsid w:val="00F73ECA"/>
    <w:rsid w:val="00F75F7E"/>
    <w:rsid w:val="00F82AF7"/>
    <w:rsid w:val="00FA3FF7"/>
    <w:rsid w:val="00FA5DCD"/>
    <w:rsid w:val="00FB6680"/>
    <w:rsid w:val="00FC59DB"/>
    <w:rsid w:val="00FC62B3"/>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2332</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Akroyd, Cathy R</cp:lastModifiedBy>
  <cp:revision>2</cp:revision>
  <dcterms:created xsi:type="dcterms:W3CDTF">2023-08-01T18:17:00Z</dcterms:created>
  <dcterms:modified xsi:type="dcterms:W3CDTF">2023-08-01T18:17:00Z</dcterms:modified>
</cp:coreProperties>
</file>