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3CCBA115">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54C76CBB" w:rsidR="00BA1E21" w:rsidRPr="007B2D15" w:rsidRDefault="00D6354D" w:rsidP="00BA1E21">
            <w:pPr>
              <w:spacing w:before="20" w:after="20"/>
              <w:jc w:val="center"/>
              <w:rPr>
                <w:rFonts w:ascii="Arial" w:hAnsi="Arial" w:cs="Arial"/>
                <w:b/>
                <w:sz w:val="28"/>
                <w:szCs w:val="20"/>
              </w:rPr>
            </w:pPr>
            <w:r>
              <w:rPr>
                <w:rFonts w:ascii="Arial" w:hAnsi="Arial" w:cs="Arial"/>
                <w:b/>
                <w:sz w:val="28"/>
                <w:szCs w:val="20"/>
              </w:rPr>
              <w:t>Fall</w:t>
            </w:r>
            <w:r w:rsidR="002E5E95">
              <w:rPr>
                <w:rFonts w:ascii="Arial" w:hAnsi="Arial" w:cs="Arial"/>
                <w:b/>
                <w:sz w:val="28"/>
                <w:szCs w:val="20"/>
              </w:rPr>
              <w:t xml:space="preserve"> 2024</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5263C68B" w:rsidR="00BA1E21" w:rsidRPr="00647C69" w:rsidRDefault="00BA1E21" w:rsidP="00BA1E21">
            <w:pPr>
              <w:spacing w:before="20" w:after="20"/>
              <w:jc w:val="center"/>
              <w:rPr>
                <w:rFonts w:asciiTheme="minorHAnsi" w:hAnsiTheme="minorHAnsi" w:cstheme="minorHAnsi"/>
                <w:b/>
                <w:sz w:val="28"/>
                <w:szCs w:val="20"/>
              </w:rPr>
            </w:pPr>
            <w:r w:rsidRPr="00647C69">
              <w:rPr>
                <w:rFonts w:asciiTheme="minorHAnsi" w:hAnsiTheme="minorHAnsi" w:cstheme="minorHAnsi"/>
                <w:sz w:val="16"/>
              </w:rPr>
              <w:t>(Last updated</w:t>
            </w:r>
            <w:r w:rsidR="00084396" w:rsidRPr="00647C69">
              <w:rPr>
                <w:rFonts w:asciiTheme="minorHAnsi" w:hAnsiTheme="minorHAnsi" w:cstheme="minorHAnsi"/>
                <w:sz w:val="16"/>
              </w:rPr>
              <w:t xml:space="preserve">: </w:t>
            </w:r>
            <w:r w:rsidR="00084396" w:rsidRPr="00D513AB">
              <w:rPr>
                <w:rFonts w:asciiTheme="minorHAnsi" w:hAnsiTheme="minorHAnsi" w:cstheme="minorHAnsi"/>
                <w:sz w:val="16"/>
              </w:rPr>
              <w:t>July</w:t>
            </w:r>
            <w:r w:rsidR="009F39C5" w:rsidRPr="00D513AB">
              <w:rPr>
                <w:rFonts w:asciiTheme="minorHAnsi" w:hAnsiTheme="minorHAnsi" w:cstheme="minorHAnsi"/>
                <w:sz w:val="16"/>
              </w:rPr>
              <w:t xml:space="preserve"> 2024</w:t>
            </w:r>
            <w:r w:rsidRPr="00647C69">
              <w:rPr>
                <w:rFonts w:asciiTheme="minorHAnsi" w:hAnsiTheme="minorHAnsi" w:cstheme="minorHAnsi"/>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460B0228" w:rsidR="00E13ADA" w:rsidRDefault="00472E06" w:rsidP="26219AAC">
      <w:pPr>
        <w:spacing w:after="240"/>
        <w:jc w:val="both"/>
        <w:rPr>
          <w:rFonts w:asciiTheme="minorHAnsi" w:hAnsiTheme="minorHAnsi" w:cstheme="minorBidi"/>
        </w:rPr>
      </w:pPr>
      <w:r w:rsidRPr="26219AAC">
        <w:rPr>
          <w:rFonts w:asciiTheme="minorHAnsi" w:hAnsiTheme="minorHAnsi" w:cstheme="minorBidi"/>
        </w:rPr>
        <w:t>L</w:t>
      </w:r>
      <w:r w:rsidR="0055181B" w:rsidRPr="26219AAC">
        <w:rPr>
          <w:rFonts w:asciiTheme="minorHAnsi" w:hAnsiTheme="minorHAnsi" w:cstheme="minorBidi"/>
        </w:rPr>
        <w:t>ow-interest loans</w:t>
      </w:r>
      <w:r w:rsidR="00AC26E9" w:rsidRPr="26219AAC">
        <w:rPr>
          <w:rFonts w:asciiTheme="minorHAnsi" w:hAnsiTheme="minorHAnsi" w:cstheme="minorBidi"/>
        </w:rPr>
        <w:t xml:space="preserve">, </w:t>
      </w:r>
      <w:r w:rsidR="4DC732AA" w:rsidRPr="26219AAC">
        <w:rPr>
          <w:rFonts w:asciiTheme="minorHAnsi" w:hAnsiTheme="minorHAnsi" w:cstheme="minorBidi"/>
        </w:rPr>
        <w:t>p</w:t>
      </w:r>
      <w:r w:rsidR="00AC26E9" w:rsidRPr="26219AAC">
        <w:rPr>
          <w:rFonts w:asciiTheme="minorHAnsi" w:hAnsiTheme="minorHAnsi" w:cstheme="minorBidi"/>
        </w:rPr>
        <w:t xml:space="preserve">rincipal </w:t>
      </w:r>
      <w:r w:rsidR="009F39C5" w:rsidRPr="26219AAC">
        <w:rPr>
          <w:rFonts w:asciiTheme="minorHAnsi" w:hAnsiTheme="minorHAnsi" w:cstheme="minorBidi"/>
        </w:rPr>
        <w:t>f</w:t>
      </w:r>
      <w:r w:rsidR="00AC26E9" w:rsidRPr="26219AAC">
        <w:rPr>
          <w:rFonts w:asciiTheme="minorHAnsi" w:hAnsiTheme="minorHAnsi" w:cstheme="minorBidi"/>
        </w:rPr>
        <w:t>orgiveness (PF),</w:t>
      </w:r>
      <w:r w:rsidR="00CC0784" w:rsidRPr="26219AAC">
        <w:rPr>
          <w:rFonts w:asciiTheme="minorHAnsi" w:hAnsiTheme="minorHAnsi" w:cstheme="minorBidi"/>
        </w:rPr>
        <w:t xml:space="preserve"> and </w:t>
      </w:r>
      <w:r w:rsidR="00AC26E9" w:rsidRPr="26219AAC">
        <w:rPr>
          <w:rFonts w:asciiTheme="minorHAnsi" w:hAnsiTheme="minorHAnsi" w:cstheme="minorBidi"/>
        </w:rPr>
        <w:t>grants</w:t>
      </w:r>
      <w:r w:rsidR="00CC0784" w:rsidRPr="26219AAC">
        <w:rPr>
          <w:rFonts w:asciiTheme="minorHAnsi" w:hAnsiTheme="minorHAnsi" w:cstheme="minorBidi"/>
        </w:rPr>
        <w:t xml:space="preserve"> from the </w:t>
      </w:r>
      <w:r w:rsidR="00C730B4" w:rsidRPr="26219AAC">
        <w:rPr>
          <w:rFonts w:asciiTheme="minorHAnsi" w:hAnsiTheme="minorHAnsi" w:cstheme="minorBidi"/>
        </w:rPr>
        <w:t xml:space="preserve">Drinking Water </w:t>
      </w:r>
      <w:r w:rsidR="00CC0784" w:rsidRPr="26219AAC">
        <w:rPr>
          <w:rFonts w:asciiTheme="minorHAnsi" w:hAnsiTheme="minorHAnsi" w:cstheme="minorBidi"/>
        </w:rPr>
        <w:t>State Revolving Fund</w:t>
      </w:r>
      <w:r w:rsidR="00C730B4" w:rsidRPr="26219AAC">
        <w:rPr>
          <w:rFonts w:asciiTheme="minorHAnsi" w:hAnsiTheme="minorHAnsi" w:cstheme="minorBidi"/>
        </w:rPr>
        <w:t xml:space="preserve"> (DWSRF)</w:t>
      </w:r>
      <w:r w:rsidR="00E13ADA" w:rsidRPr="26219AAC">
        <w:rPr>
          <w:rFonts w:asciiTheme="minorHAnsi" w:hAnsiTheme="minorHAnsi" w:cstheme="minorBidi"/>
        </w:rPr>
        <w:t>,</w:t>
      </w:r>
      <w:r w:rsidR="00A56923" w:rsidRPr="26219AAC">
        <w:rPr>
          <w:rFonts w:asciiTheme="minorHAnsi" w:hAnsiTheme="minorHAnsi" w:cstheme="minorBidi"/>
        </w:rPr>
        <w:t xml:space="preserve"> </w:t>
      </w:r>
      <w:r w:rsidR="00C730B4" w:rsidRPr="26219AAC">
        <w:rPr>
          <w:rFonts w:asciiTheme="minorHAnsi" w:hAnsiTheme="minorHAnsi" w:cstheme="minorBidi"/>
        </w:rPr>
        <w:t>the Clean Water State Revolving Fund (CWSRF)</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AC26E9" w:rsidRPr="26219AAC">
        <w:rPr>
          <w:rFonts w:asciiTheme="minorHAnsi" w:hAnsiTheme="minorHAnsi" w:cstheme="minorBidi"/>
        </w:rPr>
        <w:t xml:space="preserve">State Reserve Program (SRP), </w:t>
      </w:r>
      <w:r w:rsidR="00CC0784" w:rsidRPr="26219AAC">
        <w:rPr>
          <w:rFonts w:asciiTheme="minorHAnsi" w:hAnsiTheme="minorHAnsi" w:cstheme="minorBidi"/>
        </w:rPr>
        <w:t>C</w:t>
      </w:r>
      <w:r w:rsidR="00C730B4" w:rsidRPr="26219AAC">
        <w:rPr>
          <w:rFonts w:asciiTheme="minorHAnsi" w:hAnsiTheme="minorHAnsi" w:cstheme="minorBidi"/>
        </w:rPr>
        <w:t>ommunity Development Block Grant – Infrastructure (C</w:t>
      </w:r>
      <w:r w:rsidR="00CC0784" w:rsidRPr="26219AAC">
        <w:rPr>
          <w:rFonts w:asciiTheme="minorHAnsi" w:hAnsiTheme="minorHAnsi" w:cstheme="minorBidi"/>
        </w:rPr>
        <w:t>DBG-I</w:t>
      </w:r>
      <w:r w:rsidR="00C730B4" w:rsidRPr="26219AAC">
        <w:rPr>
          <w:rFonts w:asciiTheme="minorHAnsi" w:hAnsiTheme="minorHAnsi" w:cstheme="minorBidi"/>
        </w:rPr>
        <w:t>)</w:t>
      </w:r>
      <w:r w:rsidR="00647C69" w:rsidRPr="26219AAC">
        <w:rPr>
          <w:rFonts w:asciiTheme="minorHAnsi" w:hAnsiTheme="minorHAnsi" w:cstheme="minorBidi"/>
        </w:rPr>
        <w:t>, and Viable Utility Reserve (VUR)</w:t>
      </w:r>
      <w:r w:rsidR="00CC0784" w:rsidRPr="26219AAC">
        <w:rPr>
          <w:rFonts w:asciiTheme="minorHAnsi" w:hAnsiTheme="minorHAnsi" w:cstheme="minorBidi"/>
        </w:rPr>
        <w:t xml:space="preserve"> </w:t>
      </w:r>
      <w:r w:rsidR="00AC26E9" w:rsidRPr="26219AAC">
        <w:rPr>
          <w:rFonts w:asciiTheme="minorHAnsi" w:hAnsiTheme="minorHAnsi" w:cstheme="minorBidi"/>
        </w:rPr>
        <w:t>program</w:t>
      </w:r>
      <w:r w:rsidR="00647C69" w:rsidRPr="26219AAC">
        <w:rPr>
          <w:rFonts w:asciiTheme="minorHAnsi" w:hAnsiTheme="minorHAnsi" w:cstheme="minorBidi"/>
        </w:rPr>
        <w:t>s</w:t>
      </w:r>
      <w:r w:rsidRPr="26219AAC">
        <w:rPr>
          <w:rFonts w:asciiTheme="minorHAnsi" w:hAnsiTheme="minorHAnsi" w:cstheme="minorBidi"/>
        </w:rPr>
        <w:t xml:space="preserve"> </w:t>
      </w:r>
      <w:r w:rsidR="0055181B" w:rsidRPr="26219AAC">
        <w:rPr>
          <w:rFonts w:asciiTheme="minorHAnsi" w:hAnsiTheme="minorHAnsi" w:cstheme="minorBidi"/>
        </w:rPr>
        <w:t>are available for drinking water and wastewater infrastructure construction</w:t>
      </w:r>
      <w:r w:rsidR="00CC0784" w:rsidRPr="26219AAC">
        <w:rPr>
          <w:rFonts w:asciiTheme="minorHAnsi" w:hAnsiTheme="minorHAnsi" w:cstheme="minorBidi"/>
        </w:rPr>
        <w:t xml:space="preserve"> </w:t>
      </w:r>
      <w:r w:rsidR="00647C69" w:rsidRPr="26219AAC">
        <w:rPr>
          <w:rFonts w:asciiTheme="minorHAnsi" w:hAnsiTheme="minorHAnsi" w:cstheme="minorBidi"/>
        </w:rPr>
        <w:t xml:space="preserve">and planning </w:t>
      </w:r>
      <w:r w:rsidR="00CC0784" w:rsidRPr="26219AAC">
        <w:rPr>
          <w:rFonts w:asciiTheme="minorHAnsi" w:hAnsiTheme="minorHAnsi" w:cstheme="minorBidi"/>
        </w:rPr>
        <w:t>project</w:t>
      </w:r>
      <w:r w:rsidR="00E13ADA" w:rsidRPr="26219AAC">
        <w:rPr>
          <w:rFonts w:asciiTheme="minorHAnsi" w:hAnsiTheme="minorHAnsi" w:cstheme="minorBidi"/>
        </w:rPr>
        <w:t>s</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AC26E9" w:rsidRPr="26219AAC">
        <w:rPr>
          <w:rFonts w:asciiTheme="minorHAnsi" w:hAnsiTheme="minorHAnsi" w:cstheme="minorBidi"/>
        </w:rPr>
        <w:t>Principal forgiveness</w:t>
      </w:r>
      <w:r w:rsidR="00A85122" w:rsidRPr="26219AAC">
        <w:rPr>
          <w:rFonts w:asciiTheme="minorHAnsi" w:hAnsiTheme="minorHAnsi" w:cstheme="minorBidi"/>
        </w:rPr>
        <w:t xml:space="preserve"> </w:t>
      </w:r>
      <w:r w:rsidR="00AC26E9" w:rsidRPr="26219AAC">
        <w:rPr>
          <w:rFonts w:asciiTheme="minorHAnsi" w:hAnsiTheme="minorHAnsi" w:cstheme="minorBidi"/>
        </w:rPr>
        <w:t>from the Bipartisan Infrastructure Law (BIL) DWSRF Emerging Contaminants</w:t>
      </w:r>
      <w:r w:rsidR="009F39C5" w:rsidRPr="26219AAC">
        <w:rPr>
          <w:rFonts w:asciiTheme="minorHAnsi" w:hAnsiTheme="minorHAnsi" w:cstheme="minorBidi"/>
        </w:rPr>
        <w:t xml:space="preserve"> </w:t>
      </w:r>
      <w:r w:rsidR="0052612F" w:rsidRPr="26219AAC">
        <w:rPr>
          <w:rFonts w:asciiTheme="minorHAnsi" w:hAnsiTheme="minorHAnsi" w:cstheme="minorBidi"/>
        </w:rPr>
        <w:t xml:space="preserve">(DWSRF-EC-C) </w:t>
      </w:r>
      <w:r w:rsidR="00E13ADA" w:rsidRPr="26219AAC">
        <w:rPr>
          <w:rFonts w:asciiTheme="minorHAnsi" w:hAnsiTheme="minorHAnsi" w:cstheme="minorBidi"/>
        </w:rPr>
        <w:t>f</w:t>
      </w:r>
      <w:r w:rsidR="00AC26E9" w:rsidRPr="26219AAC">
        <w:rPr>
          <w:rFonts w:asciiTheme="minorHAnsi" w:hAnsiTheme="minorHAnsi" w:cstheme="minorBidi"/>
        </w:rPr>
        <w:t xml:space="preserve">unds </w:t>
      </w:r>
      <w:r w:rsidR="00FF3A7A" w:rsidRPr="26219AAC">
        <w:rPr>
          <w:rFonts w:asciiTheme="minorHAnsi" w:hAnsiTheme="minorHAnsi" w:cstheme="minorBidi"/>
        </w:rPr>
        <w:t xml:space="preserve">and BIL Clean Water State Revolving Fund (CWSRF-EC) </w:t>
      </w:r>
      <w:r w:rsidR="00084396" w:rsidRPr="26219AAC">
        <w:rPr>
          <w:rFonts w:asciiTheme="minorHAnsi" w:hAnsiTheme="minorHAnsi" w:cstheme="minorBidi"/>
        </w:rPr>
        <w:t>for construction</w:t>
      </w:r>
      <w:r w:rsidR="003F1EE1" w:rsidRPr="26219AAC">
        <w:rPr>
          <w:rFonts w:asciiTheme="minorHAnsi" w:hAnsiTheme="minorHAnsi" w:cstheme="minorBidi"/>
        </w:rPr>
        <w:t xml:space="preserve"> (DWSRF-EC-C)</w:t>
      </w:r>
      <w:r w:rsidR="00084396" w:rsidRPr="26219AAC">
        <w:rPr>
          <w:rFonts w:asciiTheme="minorHAnsi" w:hAnsiTheme="minorHAnsi" w:cstheme="minorBidi"/>
        </w:rPr>
        <w:t xml:space="preserve"> </w:t>
      </w:r>
      <w:r w:rsidR="00E13ADA" w:rsidRPr="26219AAC">
        <w:rPr>
          <w:rFonts w:asciiTheme="minorHAnsi" w:hAnsiTheme="minorHAnsi" w:cstheme="minorBidi"/>
        </w:rPr>
        <w:t xml:space="preserve">are </w:t>
      </w:r>
      <w:r w:rsidR="00AC26E9" w:rsidRPr="26219AAC">
        <w:rPr>
          <w:rFonts w:asciiTheme="minorHAnsi" w:hAnsiTheme="minorHAnsi" w:cstheme="minorBidi"/>
        </w:rPr>
        <w:t>available for projects addressing PFAS contamination in drinking water</w:t>
      </w:r>
      <w:r w:rsidR="005B21CB" w:rsidRPr="26219AAC">
        <w:rPr>
          <w:rFonts w:asciiTheme="minorHAnsi" w:hAnsiTheme="minorHAnsi" w:cstheme="minorBidi"/>
        </w:rPr>
        <w:t xml:space="preserve"> (and construction projects)</w:t>
      </w:r>
      <w:r w:rsidR="00AE5597" w:rsidRPr="26219AAC">
        <w:rPr>
          <w:rFonts w:asciiTheme="minorHAnsi" w:hAnsiTheme="minorHAnsi" w:cstheme="minorBidi"/>
        </w:rPr>
        <w:t xml:space="preserve"> and wastewater (CWSRF-EC-C)</w:t>
      </w:r>
      <w:r w:rsidR="00AC26E9" w:rsidRPr="26219AAC">
        <w:rPr>
          <w:rFonts w:asciiTheme="minorHAnsi" w:hAnsiTheme="minorHAnsi" w:cstheme="minorBidi"/>
        </w:rPr>
        <w:t>.</w:t>
      </w:r>
      <w:r w:rsidR="00E13ADA" w:rsidRPr="26219AAC">
        <w:rPr>
          <w:rFonts w:asciiTheme="minorHAnsi" w:hAnsiTheme="minorHAnsi" w:cstheme="minorBidi"/>
        </w:rPr>
        <w:t xml:space="preserve"> </w:t>
      </w:r>
      <w:r w:rsidR="0083766B" w:rsidRPr="26219AAC">
        <w:rPr>
          <w:rFonts w:asciiTheme="minorHAnsi" w:hAnsiTheme="minorHAnsi" w:cstheme="minorBidi"/>
          <w:b/>
          <w:bCs/>
          <w:color w:val="FF0000"/>
          <w:u w:val="single"/>
        </w:rPr>
        <w:t>Note:</w:t>
      </w:r>
      <w:r w:rsidR="708052F9" w:rsidRPr="26219AAC">
        <w:rPr>
          <w:rFonts w:asciiTheme="minorHAnsi" w:hAnsiTheme="minorHAnsi" w:cstheme="minorBidi"/>
          <w:b/>
          <w:bCs/>
          <w:color w:val="FF0000"/>
          <w:u w:val="single"/>
        </w:rPr>
        <w:t xml:space="preserve"> Funding for</w:t>
      </w:r>
      <w:r w:rsidR="0083766B" w:rsidRPr="26219AAC">
        <w:rPr>
          <w:rFonts w:asciiTheme="minorHAnsi" w:hAnsiTheme="minorHAnsi" w:cstheme="minorBidi"/>
          <w:b/>
          <w:bCs/>
          <w:color w:val="FF0000"/>
          <w:u w:val="single"/>
        </w:rPr>
        <w:t xml:space="preserve"> DWSRF-EC study projects </w:t>
      </w:r>
      <w:r w:rsidR="6775B4F0" w:rsidRPr="26219AAC">
        <w:rPr>
          <w:rFonts w:asciiTheme="minorHAnsi" w:hAnsiTheme="minorHAnsi" w:cstheme="minorBidi"/>
          <w:b/>
          <w:bCs/>
          <w:color w:val="FF0000"/>
          <w:u w:val="single"/>
        </w:rPr>
        <w:t xml:space="preserve">is </w:t>
      </w:r>
      <w:r w:rsidR="0083766B" w:rsidRPr="26219AAC">
        <w:rPr>
          <w:rFonts w:asciiTheme="minorHAnsi" w:hAnsiTheme="minorHAnsi" w:cstheme="minorBidi"/>
          <w:b/>
          <w:bCs/>
          <w:color w:val="FF0000"/>
          <w:u w:val="single"/>
        </w:rPr>
        <w:t xml:space="preserve">now available on a rolling basis. A separate application for these projects is available </w:t>
      </w:r>
      <w:r w:rsidR="00D2763C" w:rsidRPr="26219AAC">
        <w:rPr>
          <w:rFonts w:asciiTheme="minorHAnsi" w:hAnsiTheme="minorHAnsi" w:cstheme="minorBidi"/>
          <w:b/>
          <w:bCs/>
          <w:color w:val="FF0000"/>
          <w:u w:val="single"/>
        </w:rPr>
        <w:t xml:space="preserve">on the </w:t>
      </w:r>
      <w:hyperlink r:id="rId13">
        <w:r w:rsidR="00D2763C" w:rsidRPr="26219AAC">
          <w:rPr>
            <w:rStyle w:val="Hyperlink"/>
            <w:rFonts w:asciiTheme="minorHAnsi" w:hAnsiTheme="minorHAnsi" w:cstheme="minorBidi"/>
            <w:b/>
            <w:bCs/>
          </w:rPr>
          <w:t>Application Forms and Additional Resources</w:t>
        </w:r>
      </w:hyperlink>
      <w:r w:rsidR="00D2763C" w:rsidRPr="26219AAC">
        <w:rPr>
          <w:rFonts w:asciiTheme="minorHAnsi" w:hAnsiTheme="minorHAnsi" w:cstheme="minorBidi"/>
          <w:b/>
          <w:bCs/>
          <w:color w:val="FF0000"/>
          <w:u w:val="single"/>
        </w:rPr>
        <w:t xml:space="preserve"> page of the website</w:t>
      </w:r>
      <w:r w:rsidR="0083766B" w:rsidRPr="26219AAC">
        <w:rPr>
          <w:rFonts w:asciiTheme="minorHAnsi" w:hAnsiTheme="minorHAnsi" w:cstheme="minorBidi"/>
          <w:b/>
          <w:bCs/>
          <w:color w:val="FF0000"/>
        </w:rPr>
        <w:t xml:space="preserve">. </w:t>
      </w:r>
      <w:r w:rsidR="00E13ADA" w:rsidRPr="26219AAC">
        <w:rPr>
          <w:rFonts w:asciiTheme="minorHAnsi" w:hAnsiTheme="minorHAnsi" w:cstheme="minorBidi"/>
        </w:rPr>
        <w:t>Low-interest CWSRF loans are available for green projects such as stormwater quality infrastructure</w:t>
      </w:r>
      <w:r w:rsidR="005B21CB" w:rsidRPr="26219AAC">
        <w:rPr>
          <w:rFonts w:asciiTheme="minorHAnsi" w:hAnsiTheme="minorHAnsi" w:cstheme="minorBidi"/>
        </w:rPr>
        <w:t xml:space="preserve">, </w:t>
      </w:r>
      <w:r w:rsidR="00E13ADA" w:rsidRPr="26219AAC">
        <w:rPr>
          <w:rFonts w:asciiTheme="minorHAnsi" w:hAnsiTheme="minorHAnsi" w:cstheme="minorBidi"/>
        </w:rPr>
        <w:t>stream restoration</w:t>
      </w:r>
      <w:r w:rsidR="005B21CB" w:rsidRPr="26219AAC">
        <w:rPr>
          <w:rFonts w:asciiTheme="minorHAnsi" w:hAnsiTheme="minorHAnsi" w:cstheme="minorBidi"/>
        </w:rPr>
        <w:t>, reclaim water, or energy efficiency</w:t>
      </w:r>
      <w:r w:rsidR="00E13ADA" w:rsidRPr="26219AAC">
        <w:rPr>
          <w:rFonts w:asciiTheme="minorHAnsi" w:hAnsiTheme="minorHAnsi" w:cstheme="minorBidi"/>
        </w:rPr>
        <w:t xml:space="preserve"> projects. </w:t>
      </w:r>
      <w:r w:rsidR="005B21CB" w:rsidRPr="26219AAC">
        <w:rPr>
          <w:rFonts w:asciiTheme="minorHAnsi" w:hAnsiTheme="minorHAnsi" w:cstheme="minorBidi"/>
        </w:rPr>
        <w:t xml:space="preserve">In </w:t>
      </w:r>
      <w:r w:rsidR="009F39C5" w:rsidRPr="26219AAC">
        <w:rPr>
          <w:rFonts w:asciiTheme="minorHAnsi" w:hAnsiTheme="minorHAnsi" w:cstheme="minorBidi"/>
        </w:rPr>
        <w:t>Fall</w:t>
      </w:r>
      <w:r w:rsidR="005B21CB" w:rsidRPr="26219AAC">
        <w:rPr>
          <w:rFonts w:asciiTheme="minorHAnsi" w:hAnsiTheme="minorHAnsi" w:cstheme="minorBidi"/>
        </w:rPr>
        <w:t xml:space="preserve"> 2024, </w:t>
      </w:r>
      <w:r w:rsidR="00E13ADA" w:rsidRPr="26219AAC">
        <w:rPr>
          <w:rFonts w:asciiTheme="minorHAnsi" w:hAnsiTheme="minorHAnsi" w:cstheme="minorBidi"/>
        </w:rPr>
        <w:t>Asset Inventory and Assessment (AIA) grants and Merger/Regionalization Feasibility (MRF) grants are available for drinking water and wastewater studies</w:t>
      </w:r>
      <w:r w:rsidR="002E5E95" w:rsidRPr="26219AAC">
        <w:rPr>
          <w:rFonts w:asciiTheme="minorHAnsi" w:hAnsiTheme="minorHAnsi" w:cstheme="minorBidi"/>
        </w:rPr>
        <w:t xml:space="preserve"> from the </w:t>
      </w:r>
      <w:r w:rsidR="009F39C5" w:rsidRPr="26219AAC">
        <w:rPr>
          <w:rFonts w:asciiTheme="minorHAnsi" w:hAnsiTheme="minorHAnsi" w:cstheme="minorBidi"/>
        </w:rPr>
        <w:t>SRP for all local government units (LGUs</w:t>
      </w:r>
      <w:r w:rsidR="002E5E95" w:rsidRPr="26219AAC">
        <w:rPr>
          <w:rFonts w:asciiTheme="minorHAnsi" w:hAnsiTheme="minorHAnsi" w:cstheme="minorBidi"/>
        </w:rPr>
        <w:t>)</w:t>
      </w:r>
      <w:r w:rsidR="00E13ADA" w:rsidRPr="26219AAC">
        <w:rPr>
          <w:rFonts w:asciiTheme="minorHAnsi" w:hAnsiTheme="minorHAnsi" w:cstheme="minorBidi"/>
        </w:rPr>
        <w:t xml:space="preserve">. </w:t>
      </w:r>
    </w:p>
    <w:p w14:paraId="2ACA9253" w14:textId="34F576CF" w:rsidR="00412782" w:rsidRDefault="00412782" w:rsidP="0A4425ED">
      <w:pPr>
        <w:spacing w:after="240"/>
        <w:jc w:val="both"/>
        <w:rPr>
          <w:rFonts w:asciiTheme="minorHAnsi" w:hAnsiTheme="minorHAnsi" w:cstheme="minorBidi"/>
        </w:rPr>
      </w:pPr>
      <w:r>
        <w:rPr>
          <w:rStyle w:val="normaltextrun"/>
          <w:rFonts w:ascii="Calibri" w:hAnsi="Calibri" w:cs="Calibri"/>
          <w:color w:val="000000"/>
          <w:shd w:val="clear" w:color="auto" w:fill="FFFFFF"/>
        </w:rPr>
        <w:t xml:space="preserve">Local government units under the fiscal control of the Local Government Commission on the day of the application deadline qualify for 100% </w:t>
      </w:r>
      <w:r w:rsidR="00B86797">
        <w:rPr>
          <w:rStyle w:val="normaltextrun"/>
          <w:rFonts w:ascii="Calibri" w:hAnsi="Calibri" w:cs="Calibri"/>
          <w:color w:val="000000"/>
          <w:shd w:val="clear" w:color="auto" w:fill="FFFFFF"/>
        </w:rPr>
        <w:t>PF</w:t>
      </w:r>
      <w:r>
        <w:rPr>
          <w:rStyle w:val="normaltextrun"/>
          <w:rFonts w:ascii="Calibri" w:hAnsi="Calibri" w:cs="Calibri"/>
          <w:color w:val="000000"/>
          <w:shd w:val="clear" w:color="auto" w:fill="FFFFFF"/>
        </w:rPr>
        <w:t>.</w:t>
      </w:r>
      <w:r>
        <w:rPr>
          <w:rStyle w:val="eop"/>
          <w:rFonts w:ascii="Calibri" w:hAnsi="Calibri" w:cs="Calibri"/>
          <w:color w:val="000000"/>
          <w:shd w:val="clear" w:color="auto" w:fill="FFFFFF"/>
        </w:rPr>
        <w:t> </w:t>
      </w:r>
    </w:p>
    <w:p w14:paraId="296F0D43" w14:textId="1939FBB0" w:rsidR="00A56923" w:rsidRDefault="00E13ADA" w:rsidP="009F39C5">
      <w:pPr>
        <w:spacing w:after="24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along with required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36A713E4" w:rsidR="007C33F0" w:rsidRDefault="007C33F0" w:rsidP="26219AAC">
      <w:pPr>
        <w:spacing w:after="120"/>
        <w:jc w:val="both"/>
        <w:rPr>
          <w:rFonts w:asciiTheme="minorHAnsi" w:hAnsiTheme="minorHAnsi" w:cstheme="minorBidi"/>
        </w:rPr>
      </w:pPr>
      <w:r w:rsidRPr="26219AAC">
        <w:rPr>
          <w:rFonts w:asciiTheme="minorHAnsi" w:hAnsiTheme="minorHAnsi" w:cstheme="minorBidi"/>
        </w:rPr>
        <w:t xml:space="preserve">Note: there is a different application form for Lead Service Line </w:t>
      </w:r>
      <w:r w:rsidR="005B21CB" w:rsidRPr="26219AAC">
        <w:rPr>
          <w:rFonts w:asciiTheme="minorHAnsi" w:hAnsiTheme="minorHAnsi" w:cstheme="minorBidi"/>
        </w:rPr>
        <w:t xml:space="preserve">Inventorying and </w:t>
      </w:r>
      <w:r w:rsidRPr="26219AAC">
        <w:rPr>
          <w:rFonts w:asciiTheme="minorHAnsi" w:hAnsiTheme="minorHAnsi" w:cstheme="minorBidi"/>
        </w:rPr>
        <w:t>Replacement funding</w:t>
      </w:r>
      <w:r w:rsidR="0040093D">
        <w:rPr>
          <w:rFonts w:asciiTheme="minorHAnsi" w:hAnsiTheme="minorHAnsi" w:cstheme="minorBidi"/>
        </w:rPr>
        <w:t xml:space="preserve"> as well as </w:t>
      </w:r>
      <w:r w:rsidR="00186F61">
        <w:rPr>
          <w:rFonts w:asciiTheme="minorHAnsi" w:hAnsiTheme="minorHAnsi" w:cstheme="minorBidi"/>
        </w:rPr>
        <w:t>EC</w:t>
      </w:r>
      <w:r w:rsidR="0040093D">
        <w:rPr>
          <w:rFonts w:asciiTheme="minorHAnsi" w:hAnsiTheme="minorHAnsi" w:cstheme="minorBidi"/>
        </w:rPr>
        <w:t xml:space="preserve"> study funding</w:t>
      </w:r>
      <w:r w:rsidRPr="26219AAC">
        <w:rPr>
          <w:rFonts w:asciiTheme="minorHAnsi" w:hAnsiTheme="minorHAnsi" w:cstheme="minorBidi"/>
        </w:rPr>
        <w:t>.</w:t>
      </w:r>
    </w:p>
    <w:p w14:paraId="223449B7" w14:textId="69266BF2" w:rsidR="001740CF" w:rsidRPr="0055181B" w:rsidRDefault="009F39C5" w:rsidP="0055181B">
      <w:pPr>
        <w:jc w:val="center"/>
        <w:rPr>
          <w:rFonts w:asciiTheme="minorHAnsi" w:hAnsiTheme="minorHAnsi" w:cstheme="minorHAnsi"/>
          <w:bCs/>
          <w:szCs w:val="24"/>
        </w:rPr>
      </w:pPr>
      <w:r w:rsidRPr="00D6354D">
        <w:rPr>
          <w:rFonts w:asciiTheme="minorHAnsi" w:hAnsiTheme="minorHAnsi" w:cstheme="minorHAnsi"/>
          <w:bCs/>
          <w:szCs w:val="24"/>
        </w:rPr>
        <w:t>Fall</w:t>
      </w:r>
      <w:r w:rsidR="002E5E95" w:rsidRPr="00D6354D">
        <w:rPr>
          <w:rFonts w:asciiTheme="minorHAnsi" w:hAnsiTheme="minorHAnsi" w:cstheme="minorHAnsi"/>
          <w:bCs/>
          <w:szCs w:val="24"/>
        </w:rPr>
        <w:t xml:space="preserve"> </w:t>
      </w:r>
      <w:r w:rsidR="002E5E95">
        <w:rPr>
          <w:rFonts w:asciiTheme="minorHAnsi" w:hAnsiTheme="minorHAnsi" w:cstheme="minorHAnsi"/>
          <w:bCs/>
          <w:szCs w:val="24"/>
        </w:rPr>
        <w:t>2024</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Pr>
          <w:rFonts w:asciiTheme="minorHAnsi" w:hAnsiTheme="minorHAnsi" w:cstheme="minorHAnsi"/>
          <w:b/>
          <w:color w:val="FF0000"/>
          <w:szCs w:val="24"/>
          <w:u w:val="single"/>
        </w:rPr>
        <w:t>Monday, September 30,</w:t>
      </w:r>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70F62E1E" w:rsidR="001740CF" w:rsidRDefault="00D921B6" w:rsidP="009855F2">
            <w:pPr>
              <w:jc w:val="center"/>
              <w:rPr>
                <w:rFonts w:asciiTheme="minorHAnsi" w:hAnsiTheme="minorHAnsi" w:cstheme="minorHAnsi"/>
                <w:b/>
                <w:szCs w:val="24"/>
              </w:rPr>
            </w:pPr>
            <w:r>
              <w:rPr>
                <w:noProof/>
              </w:rPr>
              <w:drawing>
                <wp:inline distT="0" distB="0" distL="0" distR="0" wp14:anchorId="2F543986" wp14:editId="2DDBD79B">
                  <wp:extent cx="2037763" cy="2608028"/>
                  <wp:effectExtent l="0" t="0" r="635" b="1905"/>
                  <wp:docPr id="1277327921" name="Picture 127732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27921" name=""/>
                          <pic:cNvPicPr/>
                        </pic:nvPicPr>
                        <pic:blipFill>
                          <a:blip r:embed="rId14"/>
                          <a:stretch>
                            <a:fillRect/>
                          </a:stretch>
                        </pic:blipFill>
                        <pic:spPr>
                          <a:xfrm>
                            <a:off x="0" y="0"/>
                            <a:ext cx="2067207" cy="2645712"/>
                          </a:xfrm>
                          <a:prstGeom prst="rect">
                            <a:avLst/>
                          </a:prstGeom>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4C8AF8C8" w:rsidR="001740CF" w:rsidRDefault="00DC14B2" w:rsidP="009855F2">
            <w:pPr>
              <w:jc w:val="center"/>
              <w:rPr>
                <w:rFonts w:asciiTheme="minorHAnsi" w:hAnsiTheme="minorHAnsi" w:cstheme="minorHAnsi"/>
                <w:b/>
                <w:szCs w:val="24"/>
              </w:rPr>
            </w:pPr>
            <w:r>
              <w:rPr>
                <w:noProof/>
              </w:rPr>
              <w:drawing>
                <wp:inline distT="0" distB="0" distL="0" distR="0" wp14:anchorId="0A76F66A" wp14:editId="324C7B20">
                  <wp:extent cx="2064811" cy="2607945"/>
                  <wp:effectExtent l="0" t="0" r="0" b="1905"/>
                  <wp:docPr id="758316352" name="Picture 7583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16352" name=""/>
                          <pic:cNvPicPr/>
                        </pic:nvPicPr>
                        <pic:blipFill>
                          <a:blip r:embed="rId15"/>
                          <a:stretch>
                            <a:fillRect/>
                          </a:stretch>
                        </pic:blipFill>
                        <pic:spPr>
                          <a:xfrm>
                            <a:off x="0" y="0"/>
                            <a:ext cx="2088542" cy="2637918"/>
                          </a:xfrm>
                          <a:prstGeom prst="rect">
                            <a:avLst/>
                          </a:prstGeom>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 xml:space="preserve">Application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6">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26219AAC">
      <w:pPr>
        <w:rPr>
          <w:rFonts w:asciiTheme="minorHAnsi" w:hAnsiTheme="minorHAnsi" w:cstheme="minorBidi"/>
          <w:b/>
          <w:bCs/>
        </w:rPr>
        <w:sectPr w:rsidR="006A52F2" w:rsidSect="00CD3B9B">
          <w:footerReference w:type="default" r:id="rId17"/>
          <w:pgSz w:w="12240" w:h="15840"/>
          <w:pgMar w:top="720" w:right="720" w:bottom="720" w:left="720" w:header="360" w:footer="720" w:gutter="0"/>
          <w:pgNumType w:start="1"/>
          <w:cols w:space="720"/>
          <w:titlePg/>
          <w:docGrid w:linePitch="360"/>
        </w:sectPr>
      </w:pPr>
    </w:p>
    <w:p w14:paraId="5143BF54" w14:textId="74973A2F" w:rsidR="001740CF" w:rsidRDefault="001740CF" w:rsidP="26219AAC">
      <w:pPr>
        <w:rPr>
          <w:rFonts w:asciiTheme="minorHAnsi" w:hAnsiTheme="minorHAnsi" w:cstheme="minorBidi"/>
          <w:b/>
          <w:bCs/>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CD3B9B">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5C0DAF4C"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 xml:space="preserve">(Last </w:t>
      </w:r>
      <w:r w:rsidRPr="00D6354D">
        <w:rPr>
          <w:rFonts w:asciiTheme="minorHAnsi" w:hAnsiTheme="minorHAnsi" w:cstheme="minorHAnsi"/>
          <w:sz w:val="20"/>
        </w:rPr>
        <w:t xml:space="preserve">updated: </w:t>
      </w:r>
      <w:r w:rsidR="003735B1" w:rsidRPr="00D6354D">
        <w:rPr>
          <w:rFonts w:asciiTheme="minorHAnsi" w:hAnsiTheme="minorHAnsi" w:cstheme="minorHAnsi"/>
          <w:sz w:val="20"/>
        </w:rPr>
        <w:t>July</w:t>
      </w:r>
      <w:r w:rsidR="00816349" w:rsidRPr="00D6354D">
        <w:rPr>
          <w:rFonts w:asciiTheme="minorHAnsi" w:hAnsiTheme="minorHAnsi" w:cstheme="minorHAnsi"/>
          <w:sz w:val="20"/>
        </w:rPr>
        <w:t xml:space="preserve"> </w:t>
      </w:r>
      <w:r w:rsidR="00816349">
        <w:rPr>
          <w:rFonts w:asciiTheme="minorHAnsi" w:hAnsiTheme="minorHAnsi" w:cstheme="minorHAnsi"/>
          <w:sz w:val="20"/>
        </w:rPr>
        <w:t>2024</w:t>
      </w:r>
      <w:r>
        <w:rPr>
          <w:rFonts w:asciiTheme="minorHAnsi" w:hAnsiTheme="minorHAnsi" w:cstheme="minorHAnsi"/>
          <w:sz w:val="20"/>
        </w:rPr>
        <w:t>)</w:t>
      </w:r>
    </w:p>
    <w:p w14:paraId="7B1647F0" w14:textId="506DA43D"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(the Division)</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Please follow these directions 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8">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15695AF1" w:rsidR="007C33F0" w:rsidRDefault="007C33F0" w:rsidP="26219AAC">
      <w:pPr>
        <w:spacing w:after="240"/>
        <w:rPr>
          <w:rFonts w:asciiTheme="minorHAnsi" w:hAnsiTheme="minorHAnsi" w:cstheme="minorBidi"/>
        </w:rPr>
      </w:pPr>
      <w:r w:rsidRPr="26219AAC">
        <w:rPr>
          <w:rFonts w:asciiTheme="minorHAnsi" w:hAnsiTheme="minorHAnsi" w:cstheme="minorBidi"/>
        </w:rPr>
        <w:t>Note: there is a different application form for Lead Service Line Replacement</w:t>
      </w:r>
      <w:r w:rsidR="00FF7BD8">
        <w:rPr>
          <w:rFonts w:asciiTheme="minorHAnsi" w:hAnsiTheme="minorHAnsi" w:cstheme="minorBidi"/>
        </w:rPr>
        <w:t xml:space="preserve"> and EC Study</w:t>
      </w:r>
      <w:r w:rsidRPr="26219AAC">
        <w:rPr>
          <w:rFonts w:asciiTheme="minorHAnsi" w:hAnsiTheme="minorHAnsi" w:cstheme="minorBidi"/>
        </w:rPr>
        <w:t xml:space="preserve"> projects.</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7A3AF7FB"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 </w:t>
      </w:r>
      <w:r w:rsidR="00BB203D">
        <w:rPr>
          <w:rFonts w:asciiTheme="minorHAnsi" w:hAnsiTheme="minorHAnsi" w:cstheme="minorHAnsi"/>
        </w:rPr>
        <w:t xml:space="preserve">or utility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68BACF7D" w:rsidR="00500FA9" w:rsidRPr="00B07FA2" w:rsidRDefault="007525A6" w:rsidP="26219AAC">
      <w:pPr>
        <w:pStyle w:val="ListParagraph"/>
        <w:numPr>
          <w:ilvl w:val="0"/>
          <w:numId w:val="23"/>
        </w:numPr>
        <w:spacing w:after="120"/>
        <w:rPr>
          <w:rFonts w:asciiTheme="minorHAnsi" w:hAnsiTheme="minorHAnsi" w:cstheme="minorBidi"/>
        </w:rPr>
      </w:pPr>
      <w:r w:rsidRPr="26219AAC">
        <w:rPr>
          <w:rFonts w:asciiTheme="minorHAnsi" w:hAnsiTheme="minorHAnsi" w:cstheme="minorBidi"/>
          <w:b/>
          <w:bCs/>
        </w:rPr>
        <w:t>Unique</w:t>
      </w:r>
      <w:r w:rsidR="00C004F1" w:rsidRPr="26219AAC">
        <w:rPr>
          <w:rFonts w:asciiTheme="minorHAnsi" w:hAnsiTheme="minorHAnsi" w:cstheme="minorBidi"/>
          <w:b/>
          <w:bCs/>
        </w:rPr>
        <w:t xml:space="preserve"> Entity</w:t>
      </w:r>
      <w:r w:rsidRPr="26219AAC">
        <w:rPr>
          <w:rFonts w:asciiTheme="minorHAnsi" w:hAnsiTheme="minorHAnsi" w:cstheme="minorBidi"/>
          <w:b/>
          <w:bCs/>
        </w:rPr>
        <w:t xml:space="preserve"> Identifier</w:t>
      </w:r>
      <w:r w:rsidR="00C004F1" w:rsidRPr="26219AAC">
        <w:rPr>
          <w:rFonts w:asciiTheme="minorHAnsi" w:hAnsiTheme="minorHAnsi" w:cstheme="minorBidi"/>
          <w:b/>
          <w:bCs/>
        </w:rPr>
        <w:t xml:space="preserve"> (UEI) </w:t>
      </w:r>
      <w:r w:rsidR="00500FA9" w:rsidRPr="26219AAC">
        <w:rPr>
          <w:rFonts w:asciiTheme="minorHAnsi" w:hAnsiTheme="minorHAnsi" w:cstheme="minorBidi"/>
        </w:rPr>
        <w:t xml:space="preserve">– Use </w:t>
      </w:r>
      <w:hyperlink r:id="rId19">
        <w:r w:rsidR="00500FA9" w:rsidRPr="26219AAC">
          <w:rPr>
            <w:rStyle w:val="Hyperlink"/>
            <w:rFonts w:asciiTheme="minorHAnsi" w:hAnsiTheme="minorHAnsi" w:cstheme="minorBidi"/>
          </w:rPr>
          <w:t>www.sam.gov</w:t>
        </w:r>
      </w:hyperlink>
      <w:r w:rsidR="00500FA9" w:rsidRPr="26219AAC">
        <w:rPr>
          <w:rFonts w:asciiTheme="minorHAnsi" w:hAnsiTheme="minorHAnsi" w:cstheme="minorBidi"/>
        </w:rPr>
        <w:t xml:space="preserve"> to find your</w:t>
      </w:r>
      <w:r w:rsidRPr="26219AAC">
        <w:rPr>
          <w:rFonts w:asciiTheme="minorHAnsi" w:hAnsiTheme="minorHAnsi" w:cstheme="minorBidi"/>
        </w:rPr>
        <w:t xml:space="preserve"> Unique </w:t>
      </w:r>
      <w:r w:rsidR="00C004F1" w:rsidRPr="26219AAC">
        <w:rPr>
          <w:rFonts w:asciiTheme="minorHAnsi" w:hAnsiTheme="minorHAnsi" w:cstheme="minorBidi"/>
        </w:rPr>
        <w:t xml:space="preserve">Entity </w:t>
      </w:r>
      <w:r w:rsidRPr="26219AAC">
        <w:rPr>
          <w:rFonts w:asciiTheme="minorHAnsi" w:hAnsiTheme="minorHAnsi" w:cstheme="minorBidi"/>
        </w:rPr>
        <w:t>Identifier</w:t>
      </w:r>
      <w:r w:rsidR="00C004F1" w:rsidRPr="26219AAC">
        <w:rPr>
          <w:rFonts w:asciiTheme="minorHAnsi" w:hAnsiTheme="minorHAnsi" w:cstheme="minorBidi"/>
        </w:rPr>
        <w:t xml:space="preserve"> number</w:t>
      </w:r>
      <w:r w:rsidR="00500FA9" w:rsidRPr="26219AAC">
        <w:rPr>
          <w:rFonts w:asciiTheme="minorHAnsi" w:hAnsiTheme="minorHAnsi" w:cstheme="minorBidi"/>
        </w:rPr>
        <w:t>.</w:t>
      </w:r>
      <w:r w:rsidR="007F7BE6" w:rsidRPr="26219AAC">
        <w:rPr>
          <w:rFonts w:asciiTheme="minorHAnsi" w:hAnsiTheme="minorHAnsi" w:cstheme="minorBidi"/>
        </w:rPr>
        <w:t xml:space="preserve"> </w:t>
      </w:r>
      <w:r w:rsidR="00C004F1" w:rsidRPr="26219AAC">
        <w:rPr>
          <w:rFonts w:asciiTheme="minorHAnsi" w:hAnsiTheme="minorHAnsi" w:cstheme="minorBidi"/>
        </w:rPr>
        <w:t>The UEI</w:t>
      </w:r>
      <w:r w:rsidR="00A34710" w:rsidRPr="26219AAC">
        <w:rPr>
          <w:rFonts w:asciiTheme="minorHAnsi" w:hAnsiTheme="minorHAnsi" w:cstheme="minorBidi"/>
        </w:rPr>
        <w:t xml:space="preserve"> replaces the former DUNS number. </w:t>
      </w:r>
      <w:r w:rsidR="00C004F1" w:rsidRPr="26219AAC">
        <w:rPr>
          <w:rFonts w:asciiTheme="minorHAnsi" w:hAnsiTheme="minorHAnsi" w:cstheme="minorBidi"/>
        </w:rPr>
        <w:t xml:space="preserve"> </w:t>
      </w:r>
      <w:r w:rsidR="007F7BE6" w:rsidRPr="26219AAC">
        <w:rPr>
          <w:rFonts w:asciiTheme="minorHAnsi" w:hAnsiTheme="minorHAnsi" w:cstheme="minorBidi"/>
        </w:rPr>
        <w:t>Make sure your number is up to date</w:t>
      </w:r>
      <w:r w:rsidR="009F39C5" w:rsidRPr="26219AAC">
        <w:rPr>
          <w:rFonts w:asciiTheme="minorHAnsi" w:hAnsiTheme="minorHAnsi" w:cstheme="minorBidi"/>
          <w:color w:val="FF0000"/>
        </w:rPr>
        <w:t xml:space="preserve"> </w:t>
      </w:r>
      <w:r w:rsidR="009F39C5" w:rsidRPr="26219AAC">
        <w:rPr>
          <w:rFonts w:asciiTheme="minorHAnsi" w:hAnsiTheme="minorHAnsi" w:cstheme="minorBidi"/>
        </w:rPr>
        <w:t xml:space="preserve">and include </w:t>
      </w:r>
      <w:r w:rsidR="00B65222" w:rsidRPr="26219AAC">
        <w:rPr>
          <w:rFonts w:asciiTheme="minorHAnsi" w:hAnsiTheme="minorHAnsi" w:cstheme="minorBidi"/>
        </w:rPr>
        <w:t xml:space="preserve">the UEI form </w:t>
      </w:r>
      <w:r w:rsidR="009F39C5" w:rsidRPr="26219AAC">
        <w:rPr>
          <w:rFonts w:asciiTheme="minorHAnsi" w:hAnsiTheme="minorHAnsi" w:cstheme="minorBidi"/>
        </w:rPr>
        <w:t>as part of the application.</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5EE711C8" w14:textId="53313AA8" w:rsidR="002E5E95" w:rsidRPr="00B71D96" w:rsidRDefault="002E5E95" w:rsidP="00BD69DD">
      <w:pPr>
        <w:pStyle w:val="ListParagraph"/>
        <w:numPr>
          <w:ilvl w:val="0"/>
          <w:numId w:val="23"/>
        </w:numPr>
        <w:spacing w:after="120"/>
        <w:contextualSpacing w:val="0"/>
        <w:rPr>
          <w:rFonts w:asciiTheme="minorHAnsi" w:hAnsiTheme="minorHAnsi" w:cstheme="minorHAnsi"/>
        </w:rPr>
      </w:pPr>
      <w:r w:rsidRPr="00B71D96">
        <w:rPr>
          <w:rFonts w:asciiTheme="minorHAnsi" w:hAnsiTheme="minorHAnsi" w:cstheme="minorHAnsi"/>
          <w:b/>
          <w:bCs/>
        </w:rPr>
        <w:t>Applicant Type</w:t>
      </w:r>
      <w:r>
        <w:rPr>
          <w:rFonts w:asciiTheme="minorHAnsi" w:hAnsiTheme="minorHAnsi" w:cstheme="minorHAnsi"/>
        </w:rPr>
        <w:t xml:space="preserve"> – Check the type of applicant that is applying.</w:t>
      </w:r>
    </w:p>
    <w:p w14:paraId="4AEDA1EF" w14:textId="59424893"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8BB8BA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4E214A31" w:rsidR="00376AC9" w:rsidRPr="00DC2CAC"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Projects applying for CDBG-I grant funds must be separate from all other applications. Complete the LMI Determination Method and LMI Percentage for CDBG-I grant applications only.</w:t>
      </w:r>
      <w:r w:rsidR="00436E59">
        <w:rPr>
          <w:rFonts w:asciiTheme="minorHAnsi" w:hAnsiTheme="minorHAnsi" w:cstheme="minorHAnsi"/>
        </w:rPr>
        <w:t xml:space="preserve">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9318C4">
        <w:rPr>
          <w:rFonts w:asciiTheme="minorHAnsi" w:hAnsiTheme="minorHAnsi" w:cstheme="minorHAnsi"/>
        </w:rPr>
        <w:t xml:space="preserve">energy reduction, </w:t>
      </w:r>
      <w:r w:rsidR="00426D30">
        <w:rPr>
          <w:rFonts w:asciiTheme="minorHAnsi" w:hAnsiTheme="minorHAnsi" w:cstheme="minorHAnsi"/>
        </w:rPr>
        <w:t xml:space="preserve">stream restoration, stormwater control measures, reclaimed water) construction project applications will be reviewed according to the </w:t>
      </w:r>
      <w:r w:rsidR="002E5E95">
        <w:rPr>
          <w:rFonts w:asciiTheme="minorHAnsi" w:hAnsiTheme="minorHAnsi" w:cstheme="minorHAnsi"/>
        </w:rPr>
        <w:t>PRS</w:t>
      </w:r>
      <w:r w:rsidR="00426D30">
        <w:rPr>
          <w:rFonts w:asciiTheme="minorHAnsi" w:hAnsiTheme="minorHAnsi" w:cstheme="minorHAnsi"/>
        </w:rPr>
        <w:t xml:space="preserve"> for Wastewater </w:t>
      </w:r>
      <w:r w:rsidR="00426D30" w:rsidRPr="00B81B71">
        <w:rPr>
          <w:rFonts w:asciiTheme="minorHAnsi" w:hAnsiTheme="minorHAnsi" w:cstheme="minorHAnsi"/>
        </w:rPr>
        <w:t xml:space="preserve">Projects. </w:t>
      </w:r>
      <w:r w:rsidR="00103B6F" w:rsidRPr="00B81B71">
        <w:rPr>
          <w:rFonts w:asciiTheme="minorHAnsi" w:hAnsiTheme="minorHAnsi" w:cstheme="minorHAnsi"/>
        </w:rPr>
        <w:t xml:space="preserve">Projects focused </w:t>
      </w:r>
      <w:r w:rsidR="00B81B71" w:rsidRPr="00B71D96">
        <w:rPr>
          <w:rFonts w:asciiTheme="minorHAnsi" w:hAnsiTheme="minorHAnsi" w:cstheme="minorHAnsi"/>
        </w:rPr>
        <w:t>solely or primarily</w:t>
      </w:r>
      <w:r w:rsidR="00B81B71" w:rsidRPr="00B81B71">
        <w:rPr>
          <w:rFonts w:asciiTheme="minorHAnsi" w:hAnsiTheme="minorHAnsi" w:cstheme="minorHAnsi"/>
        </w:rPr>
        <w:t xml:space="preserve"> </w:t>
      </w:r>
      <w:r w:rsidR="00103B6F" w:rsidRPr="00B81B71">
        <w:rPr>
          <w:rFonts w:asciiTheme="minorHAnsi" w:hAnsiTheme="minorHAnsi" w:cstheme="minorHAnsi"/>
        </w:rPr>
        <w:t>on addressing PFAS contamination will be reviewed according to the</w:t>
      </w:r>
      <w:r w:rsidR="00241EA9" w:rsidRPr="00B81B71">
        <w:rPr>
          <w:rFonts w:asciiTheme="minorHAnsi" w:hAnsiTheme="minorHAnsi" w:cstheme="minorHAnsi"/>
        </w:rPr>
        <w:t xml:space="preserve"> </w:t>
      </w:r>
      <w:r w:rsidR="00103B6F" w:rsidRPr="00B81B71">
        <w:rPr>
          <w:rFonts w:asciiTheme="minorHAnsi" w:hAnsiTheme="minorHAnsi" w:cstheme="minorHAnsi"/>
        </w:rPr>
        <w:t>PRS</w:t>
      </w:r>
      <w:r w:rsidR="00CA520A">
        <w:rPr>
          <w:rFonts w:asciiTheme="minorHAnsi" w:hAnsiTheme="minorHAnsi" w:cstheme="minorHAnsi"/>
        </w:rPr>
        <w:t>s</w:t>
      </w:r>
      <w:r w:rsidR="00103B6F" w:rsidRPr="00B81B71">
        <w:rPr>
          <w:rFonts w:asciiTheme="minorHAnsi" w:hAnsiTheme="minorHAnsi" w:cstheme="minorHAnsi"/>
        </w:rPr>
        <w:t xml:space="preserve"> for Drinking Water Projects</w:t>
      </w:r>
      <w:r w:rsidR="00CA520A">
        <w:rPr>
          <w:rFonts w:asciiTheme="minorHAnsi" w:hAnsiTheme="minorHAnsi" w:cstheme="minorHAnsi"/>
        </w:rPr>
        <w:t xml:space="preserve"> and Wastewater Projects</w:t>
      </w:r>
      <w:r w:rsidR="00103B6F" w:rsidRPr="00B81B71">
        <w:rPr>
          <w:rFonts w:asciiTheme="minorHAnsi" w:hAnsiTheme="minorHAnsi" w:cstheme="minorHAnsi"/>
        </w:rPr>
        <w:t xml:space="preserve"> (please claim all of the line items in the PRS that apply to your project), and will also</w:t>
      </w:r>
      <w:r w:rsidR="00241EA9" w:rsidRPr="00B81B71">
        <w:rPr>
          <w:rFonts w:asciiTheme="minorHAnsi" w:hAnsiTheme="minorHAnsi" w:cstheme="minorHAnsi"/>
        </w:rPr>
        <w:t xml:space="preserve"> </w:t>
      </w:r>
      <w:r w:rsidR="00103B6F" w:rsidRPr="00B81B71">
        <w:rPr>
          <w:rFonts w:asciiTheme="minorHAnsi" w:hAnsiTheme="minorHAnsi" w:cstheme="minorHAnsi"/>
        </w:rPr>
        <w:t xml:space="preserve">be </w:t>
      </w:r>
      <w:r w:rsidR="00241EA9" w:rsidRPr="00B81B71">
        <w:rPr>
          <w:rFonts w:asciiTheme="minorHAnsi" w:hAnsiTheme="minorHAnsi" w:cstheme="minorHAnsi"/>
        </w:rPr>
        <w:t>scored</w:t>
      </w:r>
      <w:r w:rsidR="00F74721" w:rsidRPr="00B81B71">
        <w:rPr>
          <w:rFonts w:asciiTheme="minorHAnsi" w:hAnsiTheme="minorHAnsi" w:cstheme="minorHAnsi"/>
        </w:rPr>
        <w:t xml:space="preserve"> separately</w:t>
      </w:r>
      <w:r w:rsidR="00241EA9" w:rsidRPr="00B81B71">
        <w:rPr>
          <w:rFonts w:asciiTheme="minorHAnsi" w:hAnsiTheme="minorHAnsi" w:cstheme="minorHAnsi"/>
        </w:rPr>
        <w:t xml:space="preserve"> </w:t>
      </w:r>
      <w:r w:rsidR="00103B6F" w:rsidRPr="00B81B71">
        <w:rPr>
          <w:rFonts w:asciiTheme="minorHAnsi" w:hAnsiTheme="minorHAnsi" w:cstheme="minorHAnsi"/>
        </w:rPr>
        <w:t>on the PRS line items that apply to Emerging Contaminant</w:t>
      </w:r>
      <w:r w:rsidR="00241EA9" w:rsidRPr="00B81B71">
        <w:rPr>
          <w:rFonts w:asciiTheme="minorHAnsi" w:hAnsiTheme="minorHAnsi" w:cstheme="minorHAnsi"/>
        </w:rPr>
        <w:t>s</w:t>
      </w:r>
      <w:r w:rsidR="00103B6F" w:rsidRPr="00B81B71">
        <w:rPr>
          <w:rFonts w:asciiTheme="minorHAnsi" w:hAnsiTheme="minorHAnsi" w:cstheme="minorHAnsi"/>
        </w:rPr>
        <w:t xml:space="preserve"> (EC) funding</w:t>
      </w:r>
      <w:r w:rsidR="00241EA9" w:rsidRPr="00B81B71">
        <w:rPr>
          <w:rFonts w:asciiTheme="minorHAnsi" w:hAnsiTheme="minorHAnsi" w:cstheme="minorHAnsi"/>
        </w:rPr>
        <w:t xml:space="preserve"> – </w:t>
      </w:r>
      <w:r w:rsidR="00103B6F" w:rsidRPr="00B81B71">
        <w:rPr>
          <w:rFonts w:asciiTheme="minorHAnsi" w:hAnsiTheme="minorHAnsi" w:cstheme="minorHAnsi"/>
        </w:rPr>
        <w:t>applicants</w:t>
      </w:r>
      <w:r w:rsidR="00F74721" w:rsidRPr="00B81B71">
        <w:rPr>
          <w:rFonts w:asciiTheme="minorHAnsi" w:hAnsiTheme="minorHAnsi" w:cstheme="minorHAnsi"/>
        </w:rPr>
        <w:t xml:space="preserve"> for PFAS projects </w:t>
      </w:r>
      <w:r w:rsidR="00103B6F" w:rsidRPr="00B81B71">
        <w:rPr>
          <w:rFonts w:asciiTheme="minorHAnsi" w:hAnsiTheme="minorHAnsi" w:cstheme="minorHAnsi"/>
        </w:rPr>
        <w:t>need only apply once and claim all line items in the full PRS that apply.</w:t>
      </w:r>
      <w:r w:rsidR="00103B6F">
        <w:rPr>
          <w:rFonts w:asciiTheme="minorHAnsi" w:hAnsiTheme="minorHAnsi" w:cstheme="minorHAnsi"/>
        </w:rPr>
        <w:t xml:space="preserve"> </w:t>
      </w:r>
    </w:p>
    <w:p w14:paraId="2CBBA159" w14:textId="4B8B601A" w:rsidR="00D71AFF" w:rsidRPr="00D71AFF" w:rsidRDefault="003937F5" w:rsidP="26219AAC">
      <w:pPr>
        <w:pStyle w:val="ListParagraph"/>
        <w:numPr>
          <w:ilvl w:val="0"/>
          <w:numId w:val="25"/>
        </w:numPr>
        <w:spacing w:after="120"/>
        <w:rPr>
          <w:rFonts w:asciiTheme="minorHAnsi" w:hAnsiTheme="minorHAnsi" w:cstheme="minorBidi"/>
        </w:rPr>
      </w:pPr>
      <w:r w:rsidRPr="26219AAC">
        <w:rPr>
          <w:rFonts w:asciiTheme="minorHAnsi" w:hAnsiTheme="minorHAnsi" w:cstheme="minorBidi"/>
          <w:b/>
          <w:bCs/>
        </w:rPr>
        <w:lastRenderedPageBreak/>
        <w:t>Acceptance of Funding Offer</w:t>
      </w:r>
      <w:r w:rsidR="0006665A" w:rsidRPr="26219AAC">
        <w:rPr>
          <w:rFonts w:asciiTheme="minorHAnsi" w:hAnsiTheme="minorHAnsi" w:cstheme="minorBidi"/>
          <w:b/>
          <w:bCs/>
        </w:rPr>
        <w:t xml:space="preserve"> (</w:t>
      </w:r>
      <w:r w:rsidR="0006665A" w:rsidRPr="26219AAC">
        <w:rPr>
          <w:rFonts w:asciiTheme="minorHAnsi" w:hAnsiTheme="minorHAnsi" w:cstheme="minorBidi"/>
          <w:b/>
          <w:bCs/>
          <w:u w:val="single"/>
        </w:rPr>
        <w:t>for Construction Projects only</w:t>
      </w:r>
      <w:r w:rsidR="0006665A" w:rsidRPr="26219AAC">
        <w:rPr>
          <w:rFonts w:asciiTheme="minorHAnsi" w:hAnsiTheme="minorHAnsi" w:cstheme="minorBidi"/>
          <w:b/>
          <w:bCs/>
        </w:rPr>
        <w:t>)</w:t>
      </w:r>
      <w:r w:rsidR="000D1630" w:rsidRPr="26219AAC">
        <w:rPr>
          <w:rFonts w:asciiTheme="minorHAnsi" w:hAnsiTheme="minorHAnsi" w:cstheme="minorBidi"/>
          <w:b/>
          <w:bCs/>
        </w:rPr>
        <w:t xml:space="preserve"> </w:t>
      </w:r>
      <w:r w:rsidRPr="26219AAC">
        <w:rPr>
          <w:rFonts w:asciiTheme="minorHAnsi" w:hAnsiTheme="minorHAnsi" w:cstheme="minorBidi"/>
        </w:rPr>
        <w:t xml:space="preserve">– </w:t>
      </w:r>
      <w:r w:rsidR="00D71AFF" w:rsidRPr="26219AAC">
        <w:rPr>
          <w:rFonts w:asciiTheme="minorHAnsi" w:hAnsiTheme="minorHAnsi" w:cstheme="minorBidi"/>
        </w:rPr>
        <w:t xml:space="preserve">There are limited grants and PF funds available each round. Projects are eligible for grant/PF up to a percentage of the funding award, based on the results of the Affordability Calculator that is part of the funding application (available on the Division’s </w:t>
      </w:r>
      <w:hyperlink r:id="rId20">
        <w:r w:rsidR="00D71AFF" w:rsidRPr="26219AAC">
          <w:rPr>
            <w:rStyle w:val="Hyperlink"/>
            <w:rFonts w:asciiTheme="minorHAnsi" w:hAnsiTheme="minorHAnsi" w:cstheme="minorBidi"/>
          </w:rPr>
          <w:t>application page</w:t>
        </w:r>
      </w:hyperlink>
      <w:r w:rsidR="00D71AFF" w:rsidRPr="26219AAC">
        <w:rPr>
          <w:rFonts w:asciiTheme="minorHAnsi" w:hAnsiTheme="minorHAnsi" w:cstheme="minorBidi"/>
        </w:rPr>
        <w:t xml:space="preserve">), or based on the type of project. Grant/PF is also limited by caps </w:t>
      </w:r>
      <w:r w:rsidR="4242B51B" w:rsidRPr="26219AAC">
        <w:rPr>
          <w:rFonts w:asciiTheme="minorHAnsi" w:hAnsiTheme="minorHAnsi" w:cstheme="minorBidi"/>
        </w:rPr>
        <w:t>for</w:t>
      </w:r>
      <w:r w:rsidR="00D71AFF" w:rsidRPr="26219AAC">
        <w:rPr>
          <w:rFonts w:asciiTheme="minorHAnsi" w:hAnsiTheme="minorHAnsi" w:cstheme="minorBidi"/>
        </w:rPr>
        <w:t xml:space="preserve"> funding program </w:t>
      </w:r>
      <w:proofErr w:type="spellStart"/>
      <w:r w:rsidR="489F551B" w:rsidRPr="26219AAC">
        <w:rPr>
          <w:rFonts w:asciiTheme="minorHAnsi" w:hAnsiTheme="minorHAnsi" w:cstheme="minorBidi"/>
        </w:rPr>
        <w:t>s</w:t>
      </w:r>
      <w:r w:rsidR="00D71AFF" w:rsidRPr="26219AAC">
        <w:rPr>
          <w:rFonts w:asciiTheme="minorHAnsi" w:hAnsiTheme="minorHAnsi" w:cstheme="minorBidi"/>
        </w:rPr>
        <w:t>as</w:t>
      </w:r>
      <w:proofErr w:type="spellEnd"/>
      <w:r w:rsidR="00D71AFF" w:rsidRPr="26219AAC">
        <w:rPr>
          <w:rFonts w:asciiTheme="minorHAnsi" w:hAnsiTheme="minorHAnsi" w:cstheme="minorBidi"/>
        </w:rPr>
        <w:t xml:space="preserve"> follows:  </w:t>
      </w:r>
    </w:p>
    <w:p w14:paraId="3529A335" w14:textId="77777777"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$3 million in CDBG-I grants; </w:t>
      </w:r>
    </w:p>
    <w:p w14:paraId="19670ADD" w14:textId="7E19DA37"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$500,000 </w:t>
      </w:r>
      <w:r w:rsidR="00487EA2" w:rsidRPr="00487EA2">
        <w:rPr>
          <w:rFonts w:asciiTheme="minorHAnsi" w:hAnsiTheme="minorHAnsi" w:cstheme="minorHAnsi"/>
        </w:rPr>
        <w:t>PF</w:t>
      </w:r>
      <w:r w:rsidRPr="00D71AFF">
        <w:rPr>
          <w:rFonts w:asciiTheme="minorHAnsi" w:hAnsiTheme="minorHAnsi" w:cstheme="minorHAnsi"/>
        </w:rPr>
        <w:t xml:space="preserve"> in State Revolving Funds for most types of drinking water and wastewater construction projects. Additional $500,000 increments (up to the applicant’s percentage eligibility) may be provided if additional PF funds are available in a funding round, but it is </w:t>
      </w:r>
      <w:r w:rsidR="0066145A">
        <w:rPr>
          <w:rFonts w:asciiTheme="minorHAnsi" w:hAnsiTheme="minorHAnsi" w:cstheme="minorHAnsi"/>
        </w:rPr>
        <w:t>not possible</w:t>
      </w:r>
      <w:r w:rsidRPr="00D71AFF">
        <w:rPr>
          <w:rFonts w:asciiTheme="minorHAnsi" w:hAnsiTheme="minorHAnsi" w:cstheme="minorHAnsi"/>
        </w:rPr>
        <w:t xml:space="preserve"> to tell during the application stage whether any or how much additional PF </w:t>
      </w:r>
      <w:r w:rsidR="00406B7E">
        <w:rPr>
          <w:rFonts w:asciiTheme="minorHAnsi" w:hAnsiTheme="minorHAnsi" w:cstheme="minorHAnsi"/>
        </w:rPr>
        <w:t xml:space="preserve">above the initial $500,000 </w:t>
      </w:r>
      <w:r w:rsidRPr="00D71AFF">
        <w:rPr>
          <w:rFonts w:asciiTheme="minorHAnsi" w:hAnsiTheme="minorHAnsi" w:cstheme="minorHAnsi"/>
        </w:rPr>
        <w:t>may be available to selected project</w:t>
      </w:r>
      <w:r w:rsidR="006140DD">
        <w:rPr>
          <w:rFonts w:asciiTheme="minorHAnsi" w:hAnsiTheme="minorHAnsi" w:cstheme="minorHAnsi"/>
        </w:rPr>
        <w:t>s</w:t>
      </w:r>
      <w:r w:rsidRPr="00D71AFF">
        <w:rPr>
          <w:rFonts w:asciiTheme="minorHAnsi" w:hAnsiTheme="minorHAnsi" w:cstheme="minorHAnsi"/>
        </w:rPr>
        <w:t>;</w:t>
      </w:r>
    </w:p>
    <w:p w14:paraId="21187543" w14:textId="7BA2E0DE"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$3 million in Drinking </w:t>
      </w:r>
      <w:r w:rsidRPr="00B07FA2">
        <w:rPr>
          <w:rFonts w:asciiTheme="minorHAnsi" w:hAnsiTheme="minorHAnsi" w:cstheme="minorHAnsi"/>
        </w:rPr>
        <w:t xml:space="preserve">Water </w:t>
      </w:r>
      <w:r w:rsidR="00504D57" w:rsidRPr="00B07FA2">
        <w:rPr>
          <w:rFonts w:asciiTheme="minorHAnsi" w:hAnsiTheme="minorHAnsi" w:cstheme="minorHAnsi"/>
        </w:rPr>
        <w:t xml:space="preserve">State </w:t>
      </w:r>
      <w:r w:rsidRPr="00B07FA2">
        <w:rPr>
          <w:rFonts w:asciiTheme="minorHAnsi" w:hAnsiTheme="minorHAnsi" w:cstheme="minorHAnsi"/>
        </w:rPr>
        <w:t xml:space="preserve">Reserve or Wastewater </w:t>
      </w:r>
      <w:r w:rsidR="00504D57" w:rsidRPr="00B07FA2">
        <w:rPr>
          <w:rFonts w:asciiTheme="minorHAnsi" w:hAnsiTheme="minorHAnsi" w:cstheme="minorHAnsi"/>
        </w:rPr>
        <w:t xml:space="preserve">State </w:t>
      </w:r>
      <w:r w:rsidRPr="00D71AFF">
        <w:rPr>
          <w:rFonts w:asciiTheme="minorHAnsi" w:hAnsiTheme="minorHAnsi" w:cstheme="minorHAnsi"/>
        </w:rPr>
        <w:t>Reserve grant</w:t>
      </w:r>
      <w:r w:rsidR="00B80E63">
        <w:rPr>
          <w:rFonts w:asciiTheme="minorHAnsi" w:hAnsiTheme="minorHAnsi" w:cstheme="minorHAnsi"/>
        </w:rPr>
        <w:t>s</w:t>
      </w:r>
      <w:r w:rsidRPr="00D71AFF">
        <w:rPr>
          <w:rFonts w:asciiTheme="minorHAnsi" w:hAnsiTheme="minorHAnsi" w:cstheme="minorHAnsi"/>
        </w:rPr>
        <w:t xml:space="preserve"> f;</w:t>
      </w:r>
    </w:p>
    <w:p w14:paraId="224F1947" w14:textId="20792173" w:rsidR="00D71AFF" w:rsidRPr="00487EA2" w:rsidRDefault="00D71AFF" w:rsidP="00387F3B">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$5 million </w:t>
      </w:r>
      <w:r w:rsidR="0055144B">
        <w:rPr>
          <w:rFonts w:asciiTheme="minorHAnsi" w:hAnsiTheme="minorHAnsi" w:cstheme="minorHAnsi"/>
        </w:rPr>
        <w:t xml:space="preserve">in </w:t>
      </w:r>
      <w:r w:rsidR="0055144B" w:rsidRPr="00487EA2">
        <w:rPr>
          <w:rFonts w:asciiTheme="minorHAnsi" w:hAnsiTheme="minorHAnsi" w:cstheme="minorHAnsi"/>
        </w:rPr>
        <w:t>DWSRF-EC-C funds</w:t>
      </w:r>
      <w:r w:rsidR="0055144B" w:rsidRPr="00D71AFF">
        <w:rPr>
          <w:rFonts w:asciiTheme="minorHAnsi" w:hAnsiTheme="minorHAnsi" w:cstheme="minorHAnsi"/>
        </w:rPr>
        <w:t xml:space="preserve"> </w:t>
      </w:r>
      <w:r w:rsidR="007A697E">
        <w:rPr>
          <w:rFonts w:asciiTheme="minorHAnsi" w:hAnsiTheme="minorHAnsi" w:cstheme="minorHAnsi"/>
        </w:rPr>
        <w:t xml:space="preserve">for </w:t>
      </w:r>
      <w:r w:rsidR="007A697E" w:rsidRPr="00D71AFF">
        <w:rPr>
          <w:rFonts w:asciiTheme="minorHAnsi" w:hAnsiTheme="minorHAnsi" w:cstheme="minorHAnsi"/>
        </w:rPr>
        <w:t>drinking</w:t>
      </w:r>
      <w:r w:rsidRPr="00D71AFF">
        <w:rPr>
          <w:rFonts w:asciiTheme="minorHAnsi" w:hAnsiTheme="minorHAnsi" w:cstheme="minorHAnsi"/>
        </w:rPr>
        <w:t xml:space="preserve"> water construction projects addressing PFAS</w:t>
      </w:r>
      <w:r w:rsidRPr="00487EA2">
        <w:rPr>
          <w:rFonts w:asciiTheme="minorHAnsi" w:hAnsiTheme="minorHAnsi" w:cstheme="minorHAnsi"/>
        </w:rPr>
        <w:t xml:space="preserve">. </w:t>
      </w:r>
    </w:p>
    <w:p w14:paraId="172B9CCB" w14:textId="77777777" w:rsidR="00D71AFF" w:rsidRDefault="00D71AFF" w:rsidP="00D71AFF">
      <w:pPr>
        <w:pStyle w:val="ListParagraph"/>
        <w:spacing w:after="120"/>
        <w:rPr>
          <w:rFonts w:asciiTheme="minorHAnsi" w:hAnsiTheme="minorHAnsi" w:cstheme="minorHAnsi"/>
        </w:rPr>
      </w:pPr>
    </w:p>
    <w:p w14:paraId="30AD77D5" w14:textId="0E6A999D" w:rsidR="00D71AFF" w:rsidRPr="00D71AFF" w:rsidRDefault="0045475D" w:rsidP="00D71AFF">
      <w:pPr>
        <w:pStyle w:val="ListParagraph"/>
        <w:spacing w:after="120"/>
        <w:rPr>
          <w:rFonts w:asciiTheme="minorHAnsi" w:hAnsiTheme="minorHAnsi" w:cstheme="minorHAnsi"/>
        </w:rPr>
      </w:pPr>
      <w:r>
        <w:rPr>
          <w:rFonts w:asciiTheme="minorHAnsi" w:hAnsiTheme="minorHAnsi" w:cstheme="minorHAnsi"/>
        </w:rPr>
        <w:t>Do to t</w:t>
      </w:r>
      <w:r w:rsidR="00D71AFF" w:rsidRPr="00D71AFF">
        <w:rPr>
          <w:rFonts w:asciiTheme="minorHAnsi" w:hAnsiTheme="minorHAnsi" w:cstheme="minorHAnsi"/>
        </w:rPr>
        <w:t xml:space="preserve">he limited grants/PF funds </w:t>
      </w:r>
      <w:r>
        <w:rPr>
          <w:rFonts w:asciiTheme="minorHAnsi" w:hAnsiTheme="minorHAnsi" w:cstheme="minorHAnsi"/>
        </w:rPr>
        <w:t xml:space="preserve">available, it is common for projects to be eligible for a funding offer, but </w:t>
      </w:r>
      <w:r w:rsidR="000D0AA6">
        <w:rPr>
          <w:rFonts w:asciiTheme="minorHAnsi" w:hAnsiTheme="minorHAnsi" w:cstheme="minorHAnsi"/>
        </w:rPr>
        <w:t>for the fundi</w:t>
      </w:r>
      <w:r w:rsidR="00B82D93">
        <w:rPr>
          <w:rFonts w:asciiTheme="minorHAnsi" w:hAnsiTheme="minorHAnsi" w:cstheme="minorHAnsi"/>
        </w:rPr>
        <w:t>n</w:t>
      </w:r>
      <w:r w:rsidR="000D0AA6">
        <w:rPr>
          <w:rFonts w:asciiTheme="minorHAnsi" w:hAnsiTheme="minorHAnsi" w:cstheme="minorHAnsi"/>
        </w:rPr>
        <w:t>g package</w:t>
      </w:r>
      <w:r w:rsidR="00B82D93">
        <w:rPr>
          <w:rFonts w:asciiTheme="minorHAnsi" w:hAnsiTheme="minorHAnsi" w:cstheme="minorHAnsi"/>
        </w:rPr>
        <w:t xml:space="preserve"> </w:t>
      </w:r>
      <w:r>
        <w:rPr>
          <w:rFonts w:asciiTheme="minorHAnsi" w:hAnsiTheme="minorHAnsi" w:cstheme="minorHAnsi"/>
        </w:rPr>
        <w:t xml:space="preserve">to not meet the financial needs </w:t>
      </w:r>
      <w:r w:rsidR="000D0AA6">
        <w:rPr>
          <w:rFonts w:asciiTheme="minorHAnsi" w:hAnsiTheme="minorHAnsi" w:cstheme="minorHAnsi"/>
        </w:rPr>
        <w:t xml:space="preserve">of the applicant.  </w:t>
      </w:r>
      <w:r w:rsidRPr="00D71AFF">
        <w:rPr>
          <w:rFonts w:asciiTheme="minorHAnsi" w:hAnsiTheme="minorHAnsi" w:cstheme="minorHAnsi"/>
        </w:rPr>
        <w:t xml:space="preserve"> </w:t>
      </w:r>
      <w:r w:rsidR="00172298">
        <w:rPr>
          <w:rFonts w:asciiTheme="minorHAnsi" w:hAnsiTheme="minorHAnsi" w:cstheme="minorHAnsi"/>
        </w:rPr>
        <w:t xml:space="preserve">The Division does not wish to </w:t>
      </w:r>
      <w:r w:rsidR="009E2092">
        <w:rPr>
          <w:rFonts w:asciiTheme="minorHAnsi" w:hAnsiTheme="minorHAnsi" w:cstheme="minorHAnsi"/>
        </w:rPr>
        <w:t xml:space="preserve">award </w:t>
      </w:r>
      <w:r w:rsidR="00011221">
        <w:rPr>
          <w:rFonts w:asciiTheme="minorHAnsi" w:hAnsiTheme="minorHAnsi" w:cstheme="minorHAnsi"/>
        </w:rPr>
        <w:t xml:space="preserve">grant/PF funds to projects when the funding package is not sufficient to meet the financial needs of the project.  </w:t>
      </w:r>
      <w:r w:rsidR="00545B49">
        <w:rPr>
          <w:rFonts w:asciiTheme="minorHAnsi" w:hAnsiTheme="minorHAnsi" w:cstheme="minorHAnsi"/>
        </w:rPr>
        <w:t xml:space="preserve">This practice </w:t>
      </w:r>
      <w:r w:rsidR="007A697E">
        <w:rPr>
          <w:rFonts w:asciiTheme="minorHAnsi" w:hAnsiTheme="minorHAnsi" w:cstheme="minorHAnsi"/>
        </w:rPr>
        <w:t>can put</w:t>
      </w:r>
      <w:r w:rsidR="00D71AFF" w:rsidRPr="00D71AFF">
        <w:rPr>
          <w:rFonts w:asciiTheme="minorHAnsi" w:hAnsiTheme="minorHAnsi" w:cstheme="minorHAnsi"/>
        </w:rPr>
        <w:t xml:space="preserve"> an applicant in a position to decline a funding offer that does not meet their project needs</w:t>
      </w:r>
      <w:r w:rsidR="00B82D93">
        <w:rPr>
          <w:rFonts w:asciiTheme="minorHAnsi" w:hAnsiTheme="minorHAnsi" w:cstheme="minorHAnsi"/>
        </w:rPr>
        <w:t xml:space="preserve">, </w:t>
      </w:r>
      <w:r w:rsidR="00545B49">
        <w:rPr>
          <w:rFonts w:asciiTheme="minorHAnsi" w:hAnsiTheme="minorHAnsi" w:cstheme="minorHAnsi"/>
        </w:rPr>
        <w:t>and it ties up a portion of the limited grant/PF funds that could be award to other eligible projects</w:t>
      </w:r>
      <w:r w:rsidR="0076786A">
        <w:rPr>
          <w:rFonts w:asciiTheme="minorHAnsi" w:hAnsiTheme="minorHAnsi" w:cstheme="minorHAnsi"/>
        </w:rPr>
        <w:t xml:space="preserve">.  </w:t>
      </w:r>
      <w:r w:rsidR="00D71AFF" w:rsidRPr="00D71AFF">
        <w:rPr>
          <w:rFonts w:asciiTheme="minorHAnsi" w:hAnsiTheme="minorHAnsi" w:cstheme="minorHAnsi"/>
        </w:rPr>
        <w:t xml:space="preserve">. The questions in this section of the application are used by the Division to </w:t>
      </w:r>
      <w:r w:rsidR="00C30BA4">
        <w:rPr>
          <w:rFonts w:asciiTheme="minorHAnsi" w:hAnsiTheme="minorHAnsi" w:cstheme="minorHAnsi"/>
        </w:rPr>
        <w:t xml:space="preserve">identify projects for which a funding offer would not </w:t>
      </w:r>
      <w:r w:rsidR="00504D57">
        <w:rPr>
          <w:rFonts w:asciiTheme="minorHAnsi" w:hAnsiTheme="minorHAnsi" w:cstheme="minorHAnsi"/>
        </w:rPr>
        <w:t xml:space="preserve">meet </w:t>
      </w:r>
      <w:r w:rsidR="00504D57" w:rsidRPr="00D71AFF">
        <w:rPr>
          <w:rFonts w:asciiTheme="minorHAnsi" w:hAnsiTheme="minorHAnsi" w:cstheme="minorHAnsi"/>
        </w:rPr>
        <w:t>the</w:t>
      </w:r>
      <w:r w:rsidR="00D71AFF" w:rsidRPr="00D71AFF">
        <w:rPr>
          <w:rFonts w:asciiTheme="minorHAnsi" w:hAnsiTheme="minorHAnsi" w:cstheme="minorHAnsi"/>
        </w:rPr>
        <w:t xml:space="preserve"> minimum requested grant/PF amount </w:t>
      </w:r>
      <w:r w:rsidR="00C30BA4">
        <w:rPr>
          <w:rFonts w:asciiTheme="minorHAnsi" w:hAnsiTheme="minorHAnsi" w:cstheme="minorHAnsi"/>
        </w:rPr>
        <w:t xml:space="preserve">and bypass those projects </w:t>
      </w:r>
      <w:r w:rsidR="00C30BA4" w:rsidRPr="00D71AFF">
        <w:rPr>
          <w:rFonts w:asciiTheme="minorHAnsi" w:hAnsiTheme="minorHAnsi" w:cstheme="minorHAnsi"/>
        </w:rPr>
        <w:t>for funding</w:t>
      </w:r>
      <w:r w:rsidR="00D71AFF" w:rsidRPr="00D71AFF">
        <w:rPr>
          <w:rFonts w:asciiTheme="minorHAnsi" w:hAnsiTheme="minorHAnsi" w:cstheme="minorHAnsi"/>
        </w:rPr>
        <w:t>.</w:t>
      </w:r>
    </w:p>
    <w:p w14:paraId="3C43F5C4" w14:textId="77777777" w:rsidR="00D71AFF" w:rsidRDefault="00D71AFF" w:rsidP="00D71AFF">
      <w:pPr>
        <w:pStyle w:val="ListParagraph"/>
        <w:spacing w:after="120"/>
        <w:rPr>
          <w:rFonts w:asciiTheme="minorHAnsi" w:hAnsiTheme="minorHAnsi" w:cstheme="minorHAnsi"/>
        </w:rPr>
      </w:pPr>
    </w:p>
    <w:p w14:paraId="09DAEC5E" w14:textId="0D3A35A4"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The first question asks if the applicant is willing to accept a low-interest loan with no grant/PF. Selecting “Yes” does not limit the project eligibility for grant/PF</w:t>
      </w:r>
      <w:r w:rsidR="00504D57">
        <w:rPr>
          <w:rFonts w:asciiTheme="minorHAnsi" w:hAnsiTheme="minorHAnsi" w:cstheme="minorHAnsi"/>
        </w:rPr>
        <w:t>,</w:t>
      </w:r>
      <w:r w:rsidRPr="00D71AFF">
        <w:rPr>
          <w:rFonts w:asciiTheme="minorHAnsi" w:hAnsiTheme="minorHAnsi" w:cstheme="minorHAnsi"/>
        </w:rPr>
        <w:t xml:space="preserve"> nor will it limit the amount of grant/PF offered if the project has sufficient priority to be awarded grant/PF</w:t>
      </w:r>
      <w:r w:rsidRPr="00FB7D19">
        <w:rPr>
          <w:rFonts w:asciiTheme="minorHAnsi" w:hAnsiTheme="minorHAnsi" w:cstheme="minorHAnsi"/>
        </w:rPr>
        <w:t xml:space="preserve">. </w:t>
      </w:r>
      <w:r w:rsidRPr="00FB7D19">
        <w:rPr>
          <w:rFonts w:asciiTheme="minorHAnsi" w:hAnsiTheme="minorHAnsi" w:cstheme="minorHAnsi"/>
          <w:u w:val="single"/>
        </w:rPr>
        <w:t>If you select “Yes” and the project has sufficient priority for funding</w:t>
      </w:r>
      <w:r w:rsidR="00BD2196" w:rsidRPr="00FB7D19">
        <w:rPr>
          <w:rFonts w:asciiTheme="minorHAnsi" w:hAnsiTheme="minorHAnsi" w:cstheme="minorHAnsi"/>
          <w:u w:val="single"/>
        </w:rPr>
        <w:t xml:space="preserve"> and </w:t>
      </w:r>
      <w:r w:rsidR="008E16BA" w:rsidRPr="00FB7D19">
        <w:rPr>
          <w:rFonts w:asciiTheme="minorHAnsi" w:hAnsiTheme="minorHAnsi" w:cstheme="minorHAnsi"/>
          <w:u w:val="single"/>
        </w:rPr>
        <w:t>grant/</w:t>
      </w:r>
      <w:r w:rsidR="00BD2196" w:rsidRPr="00FB7D19">
        <w:rPr>
          <w:rFonts w:asciiTheme="minorHAnsi" w:hAnsiTheme="minorHAnsi" w:cstheme="minorHAnsi"/>
          <w:u w:val="single"/>
        </w:rPr>
        <w:t>PF is available</w:t>
      </w:r>
      <w:r w:rsidRPr="00FB7D19">
        <w:rPr>
          <w:rFonts w:asciiTheme="minorHAnsi" w:hAnsiTheme="minorHAnsi" w:cstheme="minorHAnsi"/>
          <w:u w:val="single"/>
        </w:rPr>
        <w:t>, the maximum grant/PF that the project is eligible for will be offered.</w:t>
      </w:r>
      <w:r w:rsidR="007A0A98" w:rsidRPr="00FB7D19">
        <w:rPr>
          <w:rFonts w:asciiTheme="minorHAnsi" w:hAnsiTheme="minorHAnsi" w:cstheme="minorHAnsi"/>
          <w:u w:val="single"/>
        </w:rPr>
        <w:t xml:space="preserve"> If you select </w:t>
      </w:r>
      <w:r w:rsidR="00ED677A" w:rsidRPr="00FB7D19">
        <w:rPr>
          <w:rFonts w:asciiTheme="minorHAnsi" w:hAnsiTheme="minorHAnsi" w:cstheme="minorHAnsi"/>
          <w:u w:val="single"/>
        </w:rPr>
        <w:t>“No”, continue to the second question.</w:t>
      </w:r>
    </w:p>
    <w:p w14:paraId="5D0954CE" w14:textId="77777777" w:rsidR="00D71AFF" w:rsidRPr="00D71AFF" w:rsidRDefault="00D71AFF" w:rsidP="00D71AFF">
      <w:pPr>
        <w:pStyle w:val="ListParagraph"/>
        <w:spacing w:after="120"/>
        <w:rPr>
          <w:rFonts w:asciiTheme="minorHAnsi" w:hAnsiTheme="minorHAnsi" w:cstheme="minorHAnsi"/>
        </w:rPr>
      </w:pPr>
    </w:p>
    <w:p w14:paraId="2EAA784A" w14:textId="49CC9C2E" w:rsidR="00D71AFF" w:rsidRDefault="00D71AFF" w:rsidP="00504D57">
      <w:pPr>
        <w:pStyle w:val="ListParagraph"/>
        <w:spacing w:after="240"/>
        <w:rPr>
          <w:rFonts w:asciiTheme="minorHAnsi" w:hAnsiTheme="minorHAnsi" w:cstheme="minorHAnsi"/>
        </w:rPr>
      </w:pPr>
      <w:r w:rsidRPr="00D71AFF">
        <w:rPr>
          <w:rFonts w:asciiTheme="minorHAnsi" w:hAnsiTheme="minorHAnsi" w:cstheme="minorHAnsi"/>
        </w:rPr>
        <w:t xml:space="preserve">The second question asks the applicant to specify the minimum amount of grant/PF that is needed for the project to move forward. </w:t>
      </w:r>
      <w:r w:rsidRPr="00FB7D19">
        <w:rPr>
          <w:rFonts w:asciiTheme="minorHAnsi" w:hAnsiTheme="minorHAnsi" w:cstheme="minorHAnsi"/>
          <w:u w:val="single"/>
        </w:rPr>
        <w:t xml:space="preserve">If </w:t>
      </w:r>
      <w:r w:rsidR="005B33BE">
        <w:rPr>
          <w:rFonts w:asciiTheme="minorHAnsi" w:hAnsiTheme="minorHAnsi" w:cstheme="minorHAnsi"/>
          <w:u w:val="single"/>
        </w:rPr>
        <w:t xml:space="preserve">the project is not eligible for the minimum grant/PF </w:t>
      </w:r>
      <w:r w:rsidR="00FA04D3">
        <w:rPr>
          <w:rFonts w:asciiTheme="minorHAnsi" w:hAnsiTheme="minorHAnsi" w:cstheme="minorHAnsi"/>
          <w:u w:val="single"/>
        </w:rPr>
        <w:t xml:space="preserve">indicated in the </w:t>
      </w:r>
      <w:r w:rsidR="00E8512A">
        <w:rPr>
          <w:rFonts w:asciiTheme="minorHAnsi" w:hAnsiTheme="minorHAnsi" w:cstheme="minorHAnsi"/>
          <w:u w:val="single"/>
        </w:rPr>
        <w:t xml:space="preserve">application, or if </w:t>
      </w:r>
      <w:r w:rsidR="00640CBB">
        <w:rPr>
          <w:rFonts w:asciiTheme="minorHAnsi" w:hAnsiTheme="minorHAnsi" w:cstheme="minorHAnsi"/>
          <w:u w:val="single"/>
        </w:rPr>
        <w:t xml:space="preserve">there is insufficient </w:t>
      </w:r>
      <w:r w:rsidRPr="00FB7D19">
        <w:rPr>
          <w:rFonts w:asciiTheme="minorHAnsi" w:hAnsiTheme="minorHAnsi" w:cstheme="minorHAnsi"/>
          <w:u w:val="single"/>
        </w:rPr>
        <w:t xml:space="preserve">grant/PF </w:t>
      </w:r>
      <w:r w:rsidR="00640CBB">
        <w:rPr>
          <w:rFonts w:asciiTheme="minorHAnsi" w:hAnsiTheme="minorHAnsi" w:cstheme="minorHAnsi"/>
          <w:u w:val="single"/>
        </w:rPr>
        <w:t xml:space="preserve">available </w:t>
      </w:r>
      <w:r w:rsidR="009C7CBB">
        <w:rPr>
          <w:rFonts w:asciiTheme="minorHAnsi" w:hAnsiTheme="minorHAnsi" w:cstheme="minorHAnsi"/>
          <w:u w:val="single"/>
        </w:rPr>
        <w:t xml:space="preserve">to </w:t>
      </w:r>
      <w:r w:rsidRPr="00FB7D19">
        <w:rPr>
          <w:rFonts w:asciiTheme="minorHAnsi" w:hAnsiTheme="minorHAnsi" w:cstheme="minorHAnsi"/>
          <w:u w:val="single"/>
        </w:rPr>
        <w:t>be offered to meet your requested minimum grant/PF, no funding offer (loan or grant) will be made.</w:t>
      </w:r>
      <w:r w:rsidRPr="00D71AFF">
        <w:rPr>
          <w:rFonts w:asciiTheme="minorHAnsi" w:hAnsiTheme="minorHAnsi" w:cstheme="minorHAnsi"/>
        </w:rPr>
        <w:t xml:space="preserve"> Keep in mind that grant/PF is limited based on the caps listed above and on the applicant’s eligibility.</w:t>
      </w:r>
    </w:p>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63184405" w:rsidR="00F82182" w:rsidRDefault="00F82182" w:rsidP="00D71AFF">
      <w:pPr>
        <w:spacing w:after="12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is used across all </w:t>
      </w:r>
      <w:r w:rsidRPr="00DC2CAC">
        <w:rPr>
          <w:rFonts w:asciiTheme="minorHAnsi" w:hAnsiTheme="minorHAnsi" w:cstheme="minorHAnsi"/>
        </w:rPr>
        <w:t>programs</w:t>
      </w:r>
      <w:r w:rsidR="00DD2E54">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1A7DFB79" w:rsidR="00F82182"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6E0C08">
        <w:rPr>
          <w:rFonts w:asciiTheme="minorHAnsi" w:hAnsiTheme="minorHAnsi" w:cstheme="minorHAnsi"/>
        </w:rPr>
        <w:t xml:space="preserve">Priority Rating System </w:t>
      </w:r>
      <w:r w:rsidR="00515D13">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1"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number of new connections</w:t>
      </w:r>
      <w:r w:rsidR="00087E38">
        <w:rPr>
          <w:rFonts w:asciiTheme="minorHAnsi" w:hAnsiTheme="minorHAnsi" w:cstheme="minorHAnsi"/>
        </w:rPr>
        <w:t xml:space="preserve"> resulting from the project.</w:t>
      </w:r>
    </w:p>
    <w:p w14:paraId="67EA7496" w14:textId="6FDC14EB" w:rsidR="00A27858" w:rsidRDefault="00A27858" w:rsidP="00A27858">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Monthly Sewer and Water Bills for </w:t>
      </w:r>
      <w:r w:rsidR="003351D2" w:rsidRPr="00A27858">
        <w:rPr>
          <w:rFonts w:asciiTheme="minorHAnsi" w:hAnsiTheme="minorHAnsi" w:cstheme="minorHAnsi"/>
          <w:b/>
        </w:rPr>
        <w:t>5,000 gallons</w:t>
      </w:r>
      <w:r w:rsidR="003351D2" w:rsidRPr="00A27858">
        <w:rPr>
          <w:rFonts w:asciiTheme="minorHAnsi" w:hAnsiTheme="minorHAnsi" w:cstheme="minorHAnsi"/>
        </w:rPr>
        <w:t xml:space="preserve"> – If your system </w:t>
      </w:r>
      <w:r w:rsidR="00405795" w:rsidRPr="00A27858">
        <w:rPr>
          <w:rFonts w:asciiTheme="minorHAnsi" w:hAnsiTheme="minorHAnsi" w:cstheme="minorHAnsi"/>
        </w:rPr>
        <w:t xml:space="preserve">offers both water and sewer service, </w:t>
      </w:r>
      <w:r w:rsidR="003351D2" w:rsidRPr="00A27858">
        <w:rPr>
          <w:rFonts w:asciiTheme="minorHAnsi" w:hAnsiTheme="minorHAnsi" w:cstheme="minorHAnsi"/>
        </w:rPr>
        <w:t>provide the monthly bills for 5,000 gallons of use</w:t>
      </w:r>
      <w:r w:rsidR="00751895" w:rsidRPr="00A27858">
        <w:rPr>
          <w:rFonts w:asciiTheme="minorHAnsi" w:hAnsiTheme="minorHAnsi" w:cstheme="minorHAnsi"/>
        </w:rPr>
        <w:t xml:space="preserve"> for </w:t>
      </w:r>
      <w:r w:rsidR="00405795" w:rsidRPr="00A27858">
        <w:rPr>
          <w:rFonts w:asciiTheme="minorHAnsi" w:hAnsiTheme="minorHAnsi" w:cstheme="minorHAnsi"/>
          <w:b/>
          <w:bCs/>
          <w:u w:val="single"/>
        </w:rPr>
        <w:t>each</w:t>
      </w:r>
      <w:r w:rsidR="00751895" w:rsidRPr="00A27858">
        <w:rPr>
          <w:rFonts w:asciiTheme="minorHAnsi" w:hAnsiTheme="minorHAnsi" w:cstheme="minorHAnsi"/>
          <w:b/>
          <w:bCs/>
          <w:u w:val="single"/>
        </w:rPr>
        <w:t xml:space="preserve"> </w:t>
      </w:r>
      <w:r w:rsidR="00EA612A" w:rsidRPr="00A27858">
        <w:rPr>
          <w:rFonts w:asciiTheme="minorHAnsi" w:hAnsiTheme="minorHAnsi" w:cstheme="minorHAnsi"/>
          <w:b/>
          <w:bCs/>
          <w:u w:val="single"/>
        </w:rPr>
        <w:t xml:space="preserve">sewer and </w:t>
      </w:r>
      <w:r w:rsidR="00751895" w:rsidRPr="00A27858">
        <w:rPr>
          <w:rFonts w:asciiTheme="minorHAnsi" w:hAnsiTheme="minorHAnsi" w:cstheme="minorHAnsi"/>
          <w:b/>
          <w:bCs/>
          <w:u w:val="single"/>
        </w:rPr>
        <w:t>water</w:t>
      </w:r>
      <w:r w:rsidR="003351D2" w:rsidRPr="00A27858">
        <w:rPr>
          <w:rFonts w:asciiTheme="minorHAnsi" w:hAnsiTheme="minorHAnsi" w:cstheme="minorHAnsi"/>
        </w:rPr>
        <w:t>.</w:t>
      </w:r>
      <w:r w:rsidR="00F91E9C" w:rsidRPr="00A27858">
        <w:rPr>
          <w:rFonts w:asciiTheme="minorHAnsi" w:hAnsiTheme="minorHAnsi" w:cstheme="minorHAnsi"/>
        </w:rPr>
        <w:t xml:space="preserve"> These rates are </w:t>
      </w:r>
      <w:r w:rsidR="00854A1A" w:rsidRPr="00A27858">
        <w:rPr>
          <w:rFonts w:asciiTheme="minorHAnsi" w:hAnsiTheme="minorHAnsi" w:cstheme="minorHAnsi"/>
        </w:rPr>
        <w:t xml:space="preserve">(1) </w:t>
      </w:r>
      <w:r w:rsidR="00F91E9C" w:rsidRPr="00A27858">
        <w:rPr>
          <w:rFonts w:asciiTheme="minorHAnsi" w:hAnsiTheme="minorHAnsi" w:cstheme="minorHAnsi"/>
        </w:rPr>
        <w:t xml:space="preserve">used to </w:t>
      </w:r>
      <w:r w:rsidR="00F91E9C" w:rsidRPr="00A27858">
        <w:rPr>
          <w:rFonts w:asciiTheme="minorHAnsi" w:hAnsiTheme="minorHAnsi" w:cstheme="minorHAnsi"/>
        </w:rPr>
        <w:lastRenderedPageBreak/>
        <w:t>calculate Line Item 3.B operating ratio eligibility via rates to median household income</w:t>
      </w:r>
      <w:r w:rsidR="00854A1A" w:rsidRPr="00A27858">
        <w:rPr>
          <w:rFonts w:asciiTheme="minorHAnsi" w:hAnsiTheme="minorHAnsi" w:cstheme="minorHAnsi"/>
        </w:rPr>
        <w:t xml:space="preserve">; (2) used to determine points in Line Item 4.B; and (3) used to determine grant </w:t>
      </w:r>
      <w:r w:rsidR="00EA612A" w:rsidRPr="00A27858">
        <w:rPr>
          <w:rFonts w:asciiTheme="minorHAnsi" w:hAnsiTheme="minorHAnsi" w:cstheme="minorHAnsi"/>
        </w:rPr>
        <w:t>or</w:t>
      </w:r>
      <w:r w:rsidR="00854A1A" w:rsidRPr="00A27858">
        <w:rPr>
          <w:rFonts w:asciiTheme="minorHAnsi" w:hAnsiTheme="minorHAnsi" w:cstheme="minorHAnsi"/>
        </w:rPr>
        <w:t xml:space="preserve"> principal forgiveness eligibility</w:t>
      </w:r>
      <w:r w:rsidR="006E0C08" w:rsidRPr="00A27858">
        <w:rPr>
          <w:rFonts w:asciiTheme="minorHAnsi" w:hAnsiTheme="minorHAnsi" w:cstheme="minorHAnsi"/>
        </w:rPr>
        <w:t xml:space="preserve"> for some funding programs</w:t>
      </w:r>
      <w:r w:rsidR="00F91E9C" w:rsidRPr="00A27858">
        <w:rPr>
          <w:rFonts w:asciiTheme="minorHAnsi" w:hAnsiTheme="minorHAnsi" w:cstheme="minorHAnsi"/>
        </w:rPr>
        <w:t>.</w:t>
      </w:r>
      <w:r w:rsidR="00436E59" w:rsidRPr="00A27858">
        <w:rPr>
          <w:rFonts w:asciiTheme="minorHAnsi" w:hAnsiTheme="minorHAnsi" w:cstheme="minorHAnsi"/>
        </w:rPr>
        <w:t xml:space="preserve"> </w:t>
      </w:r>
      <w:r w:rsidR="003351D2" w:rsidRPr="00A27858">
        <w:rPr>
          <w:rFonts w:asciiTheme="minorHAnsi" w:hAnsiTheme="minorHAnsi" w:cstheme="minorHAnsi"/>
        </w:rPr>
        <w:t>See Line Item 4.B</w:t>
      </w:r>
      <w:r w:rsidR="00F16214" w:rsidRPr="00A27858">
        <w:rPr>
          <w:rFonts w:asciiTheme="minorHAnsi" w:hAnsiTheme="minorHAnsi" w:cstheme="minorHAnsi"/>
        </w:rPr>
        <w:t xml:space="preserve"> in the Priority Rating System </w:t>
      </w:r>
      <w:r w:rsidR="008824B6" w:rsidRPr="00A27858">
        <w:rPr>
          <w:rFonts w:asciiTheme="minorHAnsi" w:hAnsiTheme="minorHAnsi" w:cstheme="minorHAnsi"/>
        </w:rPr>
        <w:t xml:space="preserve">for Drinking Water/Wastewater </w:t>
      </w:r>
      <w:r w:rsidR="00F16214" w:rsidRPr="00A27858">
        <w:rPr>
          <w:rFonts w:asciiTheme="minorHAnsi" w:hAnsiTheme="minorHAnsi" w:cstheme="minorHAnsi"/>
        </w:rPr>
        <w:t xml:space="preserve">guidance </w:t>
      </w:r>
      <w:r w:rsidR="003351D2" w:rsidRPr="00A27858">
        <w:rPr>
          <w:rFonts w:asciiTheme="minorHAnsi" w:hAnsiTheme="minorHAnsi" w:cstheme="minorHAnsi"/>
        </w:rPr>
        <w:t>for more information about what is needed for this parameter.</w:t>
      </w:r>
    </w:p>
    <w:p w14:paraId="7F2FB735" w14:textId="64946B8E" w:rsidR="00387F3B" w:rsidRDefault="00387F3B" w:rsidP="00DD2E54">
      <w:pPr>
        <w:pStyle w:val="ListParagraph"/>
        <w:numPr>
          <w:ilvl w:val="0"/>
          <w:numId w:val="24"/>
        </w:numPr>
        <w:spacing w:after="24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33C2D429" w14:textId="6AF4787E" w:rsidR="00CC2E1F" w:rsidRPr="008672A4" w:rsidRDefault="00CC2E1F" w:rsidP="00DD2E54">
      <w:pPr>
        <w:spacing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4DDDB6A0" w:rsidR="00CC2E1F" w:rsidRPr="008218DD" w:rsidRDefault="00CC2E1F" w:rsidP="00A27858">
      <w:pPr>
        <w:pStyle w:val="ListParagraph"/>
        <w:numPr>
          <w:ilvl w:val="0"/>
          <w:numId w:val="27"/>
        </w:numPr>
        <w:spacing w:after="120"/>
        <w:ind w:left="720"/>
        <w:contextualSpacing w:val="0"/>
        <w:rPr>
          <w:rFonts w:asciiTheme="minorHAnsi" w:hAnsiTheme="minorHAnsi" w:cstheme="minorHAnsi"/>
        </w:rPr>
      </w:pPr>
      <w:r w:rsidRPr="008218DD">
        <w:rPr>
          <w:rFonts w:asciiTheme="minorHAnsi" w:hAnsiTheme="minorHAnsi" w:cstheme="minorHAnsi"/>
          <w:b/>
        </w:rPr>
        <w:t>Authorized Representative Name</w:t>
      </w:r>
      <w:r w:rsidRPr="008218DD">
        <w:rPr>
          <w:rFonts w:asciiTheme="minorHAnsi" w:hAnsiTheme="minorHAnsi" w:cstheme="minorHAnsi"/>
        </w:rPr>
        <w:t xml:space="preserve"> – This name </w:t>
      </w:r>
      <w:r w:rsidR="007D554A" w:rsidRPr="008218DD">
        <w:rPr>
          <w:rFonts w:asciiTheme="minorHAnsi" w:hAnsiTheme="minorHAnsi" w:cstheme="minorHAnsi"/>
        </w:rPr>
        <w:t xml:space="preserve">must </w:t>
      </w:r>
      <w:r w:rsidR="00BC07E2" w:rsidRPr="008218DD">
        <w:rPr>
          <w:rFonts w:asciiTheme="minorHAnsi" w:hAnsiTheme="minorHAnsi" w:cstheme="minorHAnsi"/>
        </w:rPr>
        <w:t>be either</w:t>
      </w:r>
      <w:r w:rsidR="006B24F3" w:rsidRPr="008218DD">
        <w:rPr>
          <w:rFonts w:asciiTheme="minorHAnsi" w:hAnsiTheme="minorHAnsi" w:cstheme="minorHAnsi"/>
        </w:rPr>
        <w:t>: (1)</w:t>
      </w:r>
      <w:r w:rsidR="00BC07E2" w:rsidRPr="008218DD">
        <w:rPr>
          <w:rFonts w:asciiTheme="minorHAnsi" w:hAnsiTheme="minorHAnsi" w:cstheme="minorHAnsi"/>
        </w:rPr>
        <w:t xml:space="preserve"> the top elected official (e.g., </w:t>
      </w:r>
      <w:r w:rsidR="007D554A" w:rsidRPr="008218DD">
        <w:rPr>
          <w:rFonts w:asciiTheme="minorHAnsi" w:hAnsiTheme="minorHAnsi" w:cstheme="minorHAnsi"/>
        </w:rPr>
        <w:t>M</w:t>
      </w:r>
      <w:r w:rsidR="00BC07E2" w:rsidRPr="008218DD">
        <w:rPr>
          <w:rFonts w:asciiTheme="minorHAnsi" w:hAnsiTheme="minorHAnsi" w:cstheme="minorHAnsi"/>
        </w:rPr>
        <w:t>ayor, Chair</w:t>
      </w:r>
      <w:r w:rsidR="007D554A" w:rsidRPr="008218DD">
        <w:rPr>
          <w:rFonts w:asciiTheme="minorHAnsi" w:hAnsiTheme="minorHAnsi" w:cstheme="minorHAnsi"/>
        </w:rPr>
        <w:t xml:space="preserve"> of the Board</w:t>
      </w:r>
      <w:r w:rsidR="004D789B" w:rsidRPr="008218DD">
        <w:rPr>
          <w:rFonts w:asciiTheme="minorHAnsi" w:hAnsiTheme="minorHAnsi" w:cstheme="minorHAnsi"/>
        </w:rPr>
        <w:t>)</w:t>
      </w:r>
      <w:r w:rsidR="00BC07E2" w:rsidRPr="008218DD">
        <w:rPr>
          <w:rFonts w:asciiTheme="minorHAnsi" w:hAnsiTheme="minorHAnsi" w:cstheme="minorHAnsi"/>
        </w:rPr>
        <w:t xml:space="preserve">, </w:t>
      </w:r>
      <w:r w:rsidR="006B24F3" w:rsidRPr="008218DD">
        <w:rPr>
          <w:rFonts w:asciiTheme="minorHAnsi" w:hAnsiTheme="minorHAnsi" w:cstheme="minorHAnsi"/>
        </w:rPr>
        <w:t xml:space="preserve">(2) </w:t>
      </w:r>
      <w:r w:rsidR="00BC07E2" w:rsidRPr="008218DD">
        <w:rPr>
          <w:rFonts w:asciiTheme="minorHAnsi" w:hAnsiTheme="minorHAnsi" w:cstheme="minorHAnsi"/>
        </w:rPr>
        <w:t xml:space="preserve">the top administrative official (e.g.,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M</w:t>
      </w:r>
      <w:r w:rsidR="00BC07E2" w:rsidRPr="008218DD">
        <w:rPr>
          <w:rFonts w:asciiTheme="minorHAnsi" w:hAnsiTheme="minorHAnsi" w:cstheme="minorHAnsi"/>
        </w:rPr>
        <w:t xml:space="preserve">anager,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A</w:t>
      </w:r>
      <w:r w:rsidR="00BC07E2" w:rsidRPr="008218DD">
        <w:rPr>
          <w:rFonts w:asciiTheme="minorHAnsi" w:hAnsiTheme="minorHAnsi" w:cstheme="minorHAnsi"/>
        </w:rPr>
        <w:t xml:space="preserve">dministrator, </w:t>
      </w:r>
      <w:r w:rsidR="007D554A" w:rsidRPr="008218DD">
        <w:rPr>
          <w:rFonts w:asciiTheme="minorHAnsi" w:hAnsiTheme="minorHAnsi" w:cstheme="minorHAnsi"/>
        </w:rPr>
        <w:t>C</w:t>
      </w:r>
      <w:r w:rsidR="00BC07E2" w:rsidRPr="008218DD">
        <w:rPr>
          <w:rFonts w:asciiTheme="minorHAnsi" w:hAnsiTheme="minorHAnsi" w:cstheme="minorHAnsi"/>
        </w:rPr>
        <w:t xml:space="preserve">ounty </w:t>
      </w:r>
      <w:r w:rsidR="007D554A" w:rsidRPr="008218DD">
        <w:rPr>
          <w:rFonts w:asciiTheme="minorHAnsi" w:hAnsiTheme="minorHAnsi" w:cstheme="minorHAnsi"/>
        </w:rPr>
        <w:t>M</w:t>
      </w:r>
      <w:r w:rsidR="00BC07E2" w:rsidRPr="008218DD">
        <w:rPr>
          <w:rFonts w:asciiTheme="minorHAnsi" w:hAnsiTheme="minorHAnsi" w:cstheme="minorHAnsi"/>
        </w:rPr>
        <w:t>anager</w:t>
      </w:r>
      <w:r w:rsidR="004D789B" w:rsidRPr="008218DD">
        <w:rPr>
          <w:rFonts w:asciiTheme="minorHAnsi" w:hAnsiTheme="minorHAnsi" w:cstheme="minorHAnsi"/>
        </w:rPr>
        <w:t>, CEO</w:t>
      </w:r>
      <w:r w:rsidR="00864C1C" w:rsidRPr="008218DD">
        <w:rPr>
          <w:rFonts w:asciiTheme="minorHAnsi" w:hAnsiTheme="minorHAnsi" w:cstheme="minorHAnsi"/>
        </w:rPr>
        <w:t>)</w:t>
      </w:r>
      <w:r w:rsidR="00BC07E2" w:rsidRPr="008218DD">
        <w:rPr>
          <w:rFonts w:asciiTheme="minorHAnsi" w:hAnsiTheme="minorHAnsi" w:cstheme="minorHAnsi"/>
        </w:rPr>
        <w:t xml:space="preserve">, or </w:t>
      </w:r>
      <w:r w:rsidR="006B24F3" w:rsidRPr="008218DD">
        <w:rPr>
          <w:rFonts w:asciiTheme="minorHAnsi" w:hAnsiTheme="minorHAnsi" w:cstheme="minorHAnsi"/>
        </w:rPr>
        <w:t xml:space="preserve">(3) </w:t>
      </w:r>
      <w:r w:rsidRPr="008218DD">
        <w:rPr>
          <w:rFonts w:asciiTheme="minorHAnsi" w:hAnsiTheme="minorHAnsi" w:cstheme="minorHAnsi"/>
        </w:rPr>
        <w:t>must match the name listed on the Resolution</w:t>
      </w:r>
      <w:r w:rsidR="00EE0FE8" w:rsidRPr="008218DD">
        <w:rPr>
          <w:rFonts w:asciiTheme="minorHAnsi" w:hAnsiTheme="minorHAnsi" w:cstheme="minorHAnsi"/>
        </w:rPr>
        <w:t xml:space="preserve"> by Governing Body of Applicant</w:t>
      </w:r>
      <w:r w:rsidR="008824B6" w:rsidRPr="008218DD">
        <w:rPr>
          <w:rFonts w:asciiTheme="minorHAnsi" w:hAnsiTheme="minorHAnsi" w:cstheme="minorHAnsi"/>
        </w:rPr>
        <w:t xml:space="preserve"> as the Authorized Representative</w:t>
      </w:r>
      <w:r w:rsidRPr="008218DD">
        <w:rPr>
          <w:rFonts w:asciiTheme="minorHAnsi" w:hAnsiTheme="minorHAnsi" w:cstheme="minorHAnsi"/>
        </w:rPr>
        <w:t>.</w:t>
      </w:r>
      <w:r w:rsidR="008E519E" w:rsidRPr="008218DD">
        <w:rPr>
          <w:rFonts w:asciiTheme="minorHAnsi" w:hAnsiTheme="minorHAnsi" w:cstheme="minorHAnsi"/>
        </w:rPr>
        <w:t xml:space="preserve"> </w:t>
      </w:r>
      <w:r w:rsidR="00405795" w:rsidRPr="008218DD">
        <w:rPr>
          <w:rFonts w:asciiTheme="minorHAnsi" w:hAnsiTheme="minorHAnsi" w:cstheme="minorHAnsi"/>
        </w:rPr>
        <w:t xml:space="preserve">The Resolution by Governing Body authorizing filing of the application must be submitted as part of the application package. </w:t>
      </w:r>
      <w:r w:rsidR="008E519E" w:rsidRPr="008218DD">
        <w:rPr>
          <w:rFonts w:asciiTheme="minorHAnsi" w:hAnsiTheme="minorHAnsi" w:cstheme="minorHAnsi"/>
        </w:rPr>
        <w:t xml:space="preserve">Note: </w:t>
      </w:r>
      <w:r w:rsidR="008E519E" w:rsidRPr="008218DD">
        <w:rPr>
          <w:rFonts w:asciiTheme="minorHAnsi" w:hAnsiTheme="minorHAnsi" w:cstheme="minorHAnsi"/>
          <w:i/>
          <w:iCs/>
          <w:u w:val="single"/>
        </w:rPr>
        <w:t>For the CDBG-I program,</w:t>
      </w:r>
      <w:r w:rsidR="008E519E" w:rsidRPr="008218DD">
        <w:rPr>
          <w:rFonts w:asciiTheme="minorHAnsi" w:hAnsiTheme="minorHAnsi" w:cstheme="minorHAnsi"/>
          <w:u w:val="single"/>
        </w:rPr>
        <w:t xml:space="preserve"> </w:t>
      </w:r>
      <w:r w:rsidR="008E519E" w:rsidRPr="008218DD">
        <w:rPr>
          <w:rFonts w:asciiTheme="minorHAnsi" w:hAnsiTheme="minorHAnsi" w:cstheme="minorHAnsi"/>
          <w:i/>
          <w:iCs/>
          <w:u w:val="single"/>
        </w:rPr>
        <w:t>the Authorized Representative must be named in the resolution, regardless of their title</w:t>
      </w:r>
      <w:r w:rsidR="008E519E" w:rsidRPr="008218DD">
        <w:rPr>
          <w:rFonts w:asciiTheme="minorHAnsi" w:hAnsiTheme="minorHAnsi" w:cstheme="minorHAnsi"/>
        </w:rPr>
        <w:t>.</w:t>
      </w:r>
      <w:r w:rsidR="006B24F3" w:rsidRPr="008218DD">
        <w:rPr>
          <w:rFonts w:asciiTheme="minorHAnsi" w:hAnsiTheme="minorHAnsi" w:cstheme="minorHAnsi"/>
        </w:rPr>
        <w:t xml:space="preserve"> </w:t>
      </w:r>
    </w:p>
    <w:p w14:paraId="25024FED" w14:textId="45928B64"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mailing address where the Applicant</w:t>
      </w:r>
      <w:r w:rsidR="00AC26E9">
        <w:rPr>
          <w:rFonts w:asciiTheme="minorHAnsi" w:hAnsiTheme="minorHAnsi" w:cstheme="minorHAnsi"/>
        </w:rPr>
        <w:t xml:space="preserve"> receives mail</w:t>
      </w:r>
      <w:r w:rsidRPr="008672A4">
        <w:rPr>
          <w:rFonts w:asciiTheme="minorHAnsi" w:hAnsiTheme="minorHAnsi" w:cstheme="minorHAnsi"/>
        </w:rPr>
        <w:t>.</w:t>
      </w:r>
      <w:r w:rsidR="00436E59">
        <w:rPr>
          <w:rFonts w:asciiTheme="minorHAnsi" w:hAnsiTheme="minorHAnsi" w:cstheme="minorHAnsi"/>
        </w:rPr>
        <w:t xml:space="preserve"> </w:t>
      </w:r>
      <w:r w:rsidRPr="008672A4">
        <w:rPr>
          <w:rFonts w:asciiTheme="minorHAnsi" w:hAnsiTheme="minorHAnsi" w:cstheme="minorHAnsi"/>
        </w:rPr>
        <w:t xml:space="preserve">For example, if </w:t>
      </w:r>
      <w:r w:rsidR="00AC26E9">
        <w:rPr>
          <w:rFonts w:asciiTheme="minorHAnsi" w:hAnsiTheme="minorHAnsi" w:cstheme="minorHAnsi"/>
        </w:rPr>
        <w:t>the Applicant has</w:t>
      </w:r>
      <w:r w:rsidRPr="008672A4">
        <w:rPr>
          <w:rFonts w:asciiTheme="minorHAnsi" w:hAnsiTheme="minorHAnsi" w:cstheme="minorHAnsi"/>
        </w:rPr>
        <w:t xml:space="preser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w:t>
      </w:r>
      <w:r w:rsidR="00405795">
        <w:rPr>
          <w:rFonts w:asciiTheme="minorHAnsi" w:hAnsiTheme="minorHAnsi" w:cstheme="minorHAnsi"/>
        </w:rPr>
        <w:t>the</w:t>
      </w:r>
      <w:r w:rsidRPr="008672A4">
        <w:rPr>
          <w:rFonts w:asciiTheme="minorHAnsi" w:hAnsiTheme="minorHAnsi" w:cstheme="minorHAnsi"/>
        </w:rPr>
        <w:t xml:space="preserve"> physical address.</w:t>
      </w:r>
    </w:p>
    <w:p w14:paraId="53D993B1" w14:textId="05802D4C"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3C0109C1" w:rsidR="008672A4" w:rsidRPr="008672A4" w:rsidRDefault="008672A4" w:rsidP="26219AAC">
      <w:pPr>
        <w:pStyle w:val="ListParagraph"/>
        <w:numPr>
          <w:ilvl w:val="0"/>
          <w:numId w:val="27"/>
        </w:numPr>
        <w:spacing w:after="240"/>
        <w:ind w:left="720"/>
        <w:rPr>
          <w:rFonts w:asciiTheme="minorHAnsi" w:hAnsiTheme="minorHAnsi" w:cstheme="minorBidi"/>
        </w:rPr>
      </w:pPr>
      <w:r w:rsidRPr="26219AAC">
        <w:rPr>
          <w:rFonts w:asciiTheme="minorHAnsi" w:hAnsiTheme="minorHAnsi" w:cstheme="minorBidi"/>
          <w:b/>
          <w:bCs/>
        </w:rPr>
        <w:t>Engineer Contact Information</w:t>
      </w:r>
      <w:r w:rsidRPr="26219AAC">
        <w:rPr>
          <w:rFonts w:asciiTheme="minorHAnsi" w:hAnsiTheme="minorHAnsi" w:cstheme="minorBidi"/>
        </w:rPr>
        <w:t xml:space="preserve"> – If your Application Preparer is the same as the Engineer Contact, check the </w:t>
      </w:r>
      <w:r w:rsidR="0066570F" w:rsidRPr="26219AAC">
        <w:rPr>
          <w:rFonts w:asciiTheme="minorHAnsi" w:hAnsiTheme="minorHAnsi" w:cstheme="minorBidi"/>
        </w:rPr>
        <w:t>“</w:t>
      </w:r>
      <w:r w:rsidRPr="26219AAC">
        <w:rPr>
          <w:rFonts w:asciiTheme="minorHAnsi" w:hAnsiTheme="minorHAnsi" w:cstheme="minorBidi"/>
        </w:rPr>
        <w:t>No</w:t>
      </w:r>
      <w:r w:rsidR="0066570F" w:rsidRPr="26219AAC">
        <w:rPr>
          <w:rFonts w:asciiTheme="minorHAnsi" w:hAnsiTheme="minorHAnsi" w:cstheme="minorBidi"/>
        </w:rPr>
        <w:t>”</w:t>
      </w:r>
      <w:r w:rsidRPr="26219AAC">
        <w:rPr>
          <w:rFonts w:asciiTheme="minorHAnsi" w:hAnsiTheme="minorHAnsi" w:cstheme="minorBidi"/>
        </w:rPr>
        <w:t xml:space="preserve"> box.</w:t>
      </w:r>
      <w:r w:rsidR="00436E59" w:rsidRPr="26219AAC">
        <w:rPr>
          <w:rFonts w:asciiTheme="minorHAnsi" w:hAnsiTheme="minorHAnsi" w:cstheme="minorBidi"/>
        </w:rPr>
        <w:t xml:space="preserve"> </w:t>
      </w:r>
      <w:r w:rsidRPr="26219AAC">
        <w:rPr>
          <w:rFonts w:asciiTheme="minorHAnsi" w:hAnsiTheme="minorHAnsi" w:cstheme="minorBidi"/>
        </w:rPr>
        <w:t>Section 5 may then be left blank.</w:t>
      </w:r>
      <w:r w:rsidR="00436E59" w:rsidRPr="26219AAC">
        <w:rPr>
          <w:rFonts w:asciiTheme="minorHAnsi" w:hAnsiTheme="minorHAnsi" w:cstheme="minorBidi"/>
        </w:rPr>
        <w:t xml:space="preserve"> </w:t>
      </w:r>
      <w:r w:rsidRPr="26219AAC">
        <w:rPr>
          <w:rFonts w:asciiTheme="minorHAnsi" w:hAnsiTheme="minorHAnsi" w:cstheme="minorBidi"/>
        </w:rPr>
        <w:t xml:space="preserve">If the answer is </w:t>
      </w:r>
      <w:r w:rsidR="0066570F" w:rsidRPr="26219AAC">
        <w:rPr>
          <w:rFonts w:asciiTheme="minorHAnsi" w:hAnsiTheme="minorHAnsi" w:cstheme="minorBidi"/>
        </w:rPr>
        <w:t>“</w:t>
      </w:r>
      <w:r w:rsidRPr="26219AAC">
        <w:rPr>
          <w:rFonts w:asciiTheme="minorHAnsi" w:hAnsiTheme="minorHAnsi" w:cstheme="minorBidi"/>
        </w:rPr>
        <w:t>Yes</w:t>
      </w:r>
      <w:r w:rsidR="0066570F" w:rsidRPr="26219AAC">
        <w:rPr>
          <w:rFonts w:asciiTheme="minorHAnsi" w:hAnsiTheme="minorHAnsi" w:cstheme="minorBidi"/>
        </w:rPr>
        <w:t>”</w:t>
      </w:r>
      <w:r w:rsidRPr="26219AAC">
        <w:rPr>
          <w:rFonts w:asciiTheme="minorHAnsi" w:hAnsiTheme="minorHAnsi" w:cstheme="minorBidi"/>
        </w:rPr>
        <w:t xml:space="preserve">, provide the </w:t>
      </w:r>
      <w:r w:rsidR="008E6003" w:rsidRPr="26219AAC">
        <w:rPr>
          <w:rFonts w:asciiTheme="minorHAnsi" w:hAnsiTheme="minorHAnsi" w:cstheme="minorBidi"/>
        </w:rPr>
        <w:t>engineer’s firm name, contact name, phone number, and email address</w:t>
      </w:r>
      <w:r w:rsidRPr="26219AAC">
        <w:rPr>
          <w:rFonts w:asciiTheme="minorHAnsi" w:hAnsiTheme="minorHAnsi" w:cstheme="minorBidi"/>
        </w:rPr>
        <w:t>.</w:t>
      </w:r>
    </w:p>
    <w:p w14:paraId="6C2F95E8" w14:textId="0C1DE13D" w:rsidR="006C627F" w:rsidRDefault="006C627F" w:rsidP="26219AAC">
      <w:pPr>
        <w:spacing w:before="240" w:after="120"/>
        <w:rPr>
          <w:rFonts w:asciiTheme="minorHAnsi" w:hAnsiTheme="minorHAnsi" w:cstheme="minorBidi"/>
        </w:rPr>
      </w:pPr>
      <w:r>
        <w:rPr>
          <w:noProof/>
        </w:rPr>
        <mc:AlternateContent>
          <mc:Choice Requires="wps">
            <w:drawing>
              <wp:inline distT="0" distB="0" distL="114300" distR="114300" wp14:anchorId="721E0629" wp14:editId="74690D0E">
                <wp:extent cx="6507480" cy="541020"/>
                <wp:effectExtent l="0" t="0" r="7620" b="0"/>
                <wp:docPr id="296652279" name="Text Box 296652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541020"/>
                        </a:xfrm>
                        <a:prstGeom prst="rect">
                          <a:avLst/>
                        </a:prstGeom>
                        <a:solidFill>
                          <a:schemeClr val="bg1">
                            <a:lumMod val="95000"/>
                          </a:schemeClr>
                        </a:solidFill>
                        <a:ln w="6350">
                          <a:solidFill>
                            <a:prstClr val="black"/>
                          </a:solidFill>
                        </a:ln>
                      </wps:spPr>
                      <wps:txb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21E0629" id="_x0000_t202" coordsize="21600,21600" o:spt="202" path="m,l,21600r21600,l21600,xe">
                <v:stroke joinstyle="miter"/>
                <v:path gradientshapeok="t" o:connecttype="rect"/>
              </v:shapetype>
              <v:shape id="Text Box 296652279" o:spid="_x0000_s1026" type="#_x0000_t202" style="width:512.4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" fillcolor="#f2f2f2 [3052]" strokeweight=".5pt">
                <v:path arrowok="t"/>
                <v:textbo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w10:anchorlock/>
              </v:shape>
            </w:pict>
          </mc:Fallback>
        </mc:AlternateContent>
      </w:r>
    </w:p>
    <w:p w14:paraId="252EF237" w14:textId="1BECF2E9" w:rsidR="008672A4" w:rsidRPr="008672A4" w:rsidRDefault="008672A4" w:rsidP="00C63355">
      <w:pPr>
        <w:spacing w:before="240"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6289F026" w14:textId="2541D38D"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project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00A94182">
        <w:rPr>
          <w:rFonts w:asciiTheme="minorHAnsi" w:hAnsiTheme="minorHAnsi" w:cstheme="minorHAnsi"/>
        </w:rPr>
        <w:t xml:space="preserve"> (</w:t>
      </w:r>
      <w:proofErr w:type="spellStart"/>
      <w:r w:rsidR="00A94182">
        <w:rPr>
          <w:rFonts w:asciiTheme="minorHAnsi" w:hAnsiTheme="minorHAnsi" w:cstheme="minorHAnsi"/>
        </w:rPr>
        <w:t>lf</w:t>
      </w:r>
      <w:proofErr w:type="spellEnd"/>
      <w:r w:rsidR="00A94182">
        <w:rPr>
          <w:rFonts w:asciiTheme="minorHAnsi" w:hAnsiTheme="minorHAnsi" w:cstheme="minorHAnsi"/>
        </w:rPr>
        <w:t>)</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t xml:space="preserve">connecting 104 residences in a disadvantaged area to the water system along Orchard St., </w:t>
      </w:r>
      <w:r w:rsidR="006B24F3">
        <w:rPr>
          <w:rFonts w:asciiTheme="minorHAnsi" w:hAnsiTheme="minorHAnsi" w:cstheme="minorHAnsi"/>
        </w:rPr>
        <w:t>etc</w:t>
      </w:r>
      <w:r w:rsidR="005D3A32">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Include information such as types of equipment to be included, capacity of equipment, estimates of line length</w:t>
      </w:r>
      <w:r w:rsidR="00C943B7" w:rsidRPr="00D74815">
        <w:rPr>
          <w:rFonts w:asciiTheme="minorHAnsi" w:hAnsiTheme="minorHAnsi" w:cstheme="minorHAnsi"/>
        </w:rPr>
        <w:t xml:space="preserve">, street 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where work will occur</w:t>
      </w:r>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8c</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 xml:space="preserve">2,000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4-inch, 3,000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6-inch, 4,000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8E3BBE" w:rsidRPr="00DC2CAC">
        <w:rPr>
          <w:rFonts w:asciiTheme="minorHAnsi" w:hAnsiTheme="minorHAnsi" w:cstheme="minorHAnsi"/>
        </w:rPr>
        <w:t>are listed in the project budget, they must be listed in the project descrip</w:t>
      </w:r>
      <w:r w:rsidR="008E3BBE">
        <w:rPr>
          <w:rFonts w:asciiTheme="minorHAnsi" w:hAnsiTheme="minorHAnsi" w:cstheme="minorHAnsi"/>
        </w:rPr>
        <w:t>tion.</w:t>
      </w:r>
    </w:p>
    <w:p w14:paraId="3AFE7A03" w14:textId="779389E8" w:rsidR="009C7926" w:rsidRDefault="00271DD7" w:rsidP="26219AAC">
      <w:pPr>
        <w:spacing w:after="240"/>
        <w:rPr>
          <w:rFonts w:asciiTheme="minorHAnsi" w:hAnsiTheme="minorHAnsi" w:cstheme="minorBidi"/>
        </w:rPr>
      </w:pPr>
      <w:r w:rsidRPr="26219AAC">
        <w:rPr>
          <w:rFonts w:asciiTheme="minorHAnsi" w:hAnsiTheme="minorHAnsi" w:cstheme="minorBidi"/>
        </w:rPr>
        <w:t>For projects rehabilitating and replacing infrastructure</w:t>
      </w:r>
      <w:r w:rsidR="00511BF6" w:rsidRPr="26219AAC">
        <w:rPr>
          <w:rFonts w:asciiTheme="minorHAnsi" w:hAnsiTheme="minorHAnsi" w:cstheme="minorBidi"/>
        </w:rPr>
        <w:t>,</w:t>
      </w:r>
      <w:r w:rsidRPr="26219AAC">
        <w:rPr>
          <w:rFonts w:asciiTheme="minorHAnsi" w:hAnsiTheme="minorHAnsi" w:cstheme="minorBidi"/>
        </w:rPr>
        <w:t xml:space="preserve"> </w:t>
      </w:r>
      <w:r w:rsidR="002E4003" w:rsidRPr="26219AAC">
        <w:rPr>
          <w:rFonts w:asciiTheme="minorHAnsi" w:hAnsiTheme="minorHAnsi" w:cstheme="minorBidi"/>
        </w:rPr>
        <w:t>we</w:t>
      </w:r>
      <w:r w:rsidRPr="26219AAC">
        <w:rPr>
          <w:rFonts w:asciiTheme="minorHAnsi" w:hAnsiTheme="minorHAnsi" w:cstheme="minorBidi"/>
        </w:rPr>
        <w:t xml:space="preserve"> recommend that if </w:t>
      </w:r>
      <w:r w:rsidR="002E4003" w:rsidRPr="26219AAC">
        <w:rPr>
          <w:rFonts w:asciiTheme="minorHAnsi" w:hAnsiTheme="minorHAnsi" w:cstheme="minorBidi"/>
        </w:rPr>
        <w:t xml:space="preserve">you intend </w:t>
      </w:r>
      <w:r w:rsidRPr="26219AAC">
        <w:rPr>
          <w:rFonts w:asciiTheme="minorHAnsi" w:hAnsiTheme="minorHAnsi" w:cstheme="minorBidi"/>
        </w:rPr>
        <w:t xml:space="preserve">to utilize all funds requested to maximize the rehab and replacement work while still meeting the project purpose </w:t>
      </w:r>
      <w:r w:rsidR="0A6790CE" w:rsidRPr="26219AAC">
        <w:rPr>
          <w:rFonts w:asciiTheme="minorHAnsi" w:hAnsiTheme="minorHAnsi" w:cstheme="minorBidi"/>
        </w:rPr>
        <w:t>discussed in</w:t>
      </w:r>
      <w:r w:rsidRPr="26219AAC">
        <w:rPr>
          <w:rFonts w:asciiTheme="minorHAnsi" w:hAnsiTheme="minorHAnsi" w:cstheme="minorBidi"/>
        </w:rPr>
        <w:t xml:space="preserve"> the project description</w:t>
      </w:r>
      <w:r w:rsidR="22D4C226" w:rsidRPr="26219AAC">
        <w:rPr>
          <w:rFonts w:asciiTheme="minorHAnsi" w:hAnsiTheme="minorHAnsi" w:cstheme="minorBidi"/>
        </w:rPr>
        <w:t>,</w:t>
      </w:r>
      <w:r w:rsidRPr="26219AAC">
        <w:rPr>
          <w:rFonts w:asciiTheme="minorHAnsi" w:hAnsiTheme="minorHAnsi" w:cstheme="minorBidi"/>
        </w:rPr>
        <w:t xml:space="preserve"> use approximate linear footage or other measurements and clearly identify the project areas in which the work will occur.</w:t>
      </w:r>
    </w:p>
    <w:p w14:paraId="24183CED" w14:textId="69CA6271" w:rsidR="008E6003" w:rsidRDefault="008E6003" w:rsidP="00C616D0">
      <w:pPr>
        <w:spacing w:after="240"/>
        <w:rPr>
          <w:rFonts w:asciiTheme="minorHAnsi" w:hAnsiTheme="minorHAnsi" w:cstheme="minorHAnsi"/>
        </w:rPr>
      </w:pPr>
      <w:r w:rsidRPr="00A94182">
        <w:rPr>
          <w:rFonts w:asciiTheme="minorHAnsi" w:hAnsiTheme="minorHAnsi" w:cstheme="minorHAnsi"/>
        </w:rPr>
        <w:t xml:space="preserve">For </w:t>
      </w:r>
      <w:r w:rsidR="00121A3F" w:rsidRPr="00A94182">
        <w:rPr>
          <w:rFonts w:asciiTheme="minorHAnsi" w:hAnsiTheme="minorHAnsi" w:cstheme="minorHAnsi"/>
        </w:rPr>
        <w:t xml:space="preserve">construction </w:t>
      </w:r>
      <w:r w:rsidRPr="00A94182">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13A0E6A5" w14:textId="2E04B069" w:rsidR="008E6003" w:rsidRDefault="002F4D67" w:rsidP="00C616D0">
      <w:pPr>
        <w:spacing w:after="240"/>
        <w:rPr>
          <w:rFonts w:asciiTheme="minorHAnsi" w:hAnsiTheme="minorHAnsi" w:cstheme="minorHAnsi"/>
        </w:rPr>
      </w:pPr>
      <w:r w:rsidRPr="00A94182">
        <w:rPr>
          <w:rFonts w:asciiTheme="minorHAnsi" w:hAnsiTheme="minorHAnsi" w:cstheme="minorHAnsi"/>
        </w:rPr>
        <w:lastRenderedPageBreak/>
        <w:t xml:space="preserve">If </w:t>
      </w:r>
      <w:r w:rsidR="00A10026" w:rsidRPr="00A94182">
        <w:rPr>
          <w:rFonts w:asciiTheme="minorHAnsi" w:hAnsiTheme="minorHAnsi" w:cstheme="minorHAnsi"/>
        </w:rPr>
        <w:t xml:space="preserve">your </w:t>
      </w:r>
      <w:r w:rsidR="00D517BF" w:rsidRPr="00A94182">
        <w:rPr>
          <w:rFonts w:asciiTheme="minorHAnsi" w:hAnsiTheme="minorHAnsi" w:cstheme="minorHAnsi"/>
        </w:rPr>
        <w:t xml:space="preserve">drinking water </w:t>
      </w:r>
      <w:r w:rsidR="007F31CA" w:rsidRPr="00A94182">
        <w:rPr>
          <w:rFonts w:asciiTheme="minorHAnsi" w:hAnsiTheme="minorHAnsi" w:cstheme="minorHAnsi"/>
        </w:rPr>
        <w:t>construction</w:t>
      </w:r>
      <w:r w:rsidR="000A2593">
        <w:rPr>
          <w:rFonts w:asciiTheme="minorHAnsi" w:hAnsiTheme="minorHAnsi" w:cstheme="minorHAnsi"/>
        </w:rPr>
        <w:t>,</w:t>
      </w:r>
      <w:r w:rsidR="00D517BF" w:rsidRPr="00A94182">
        <w:rPr>
          <w:rFonts w:asciiTheme="minorHAnsi" w:hAnsiTheme="minorHAnsi" w:cstheme="minorHAnsi"/>
        </w:rPr>
        <w:t xml:space="preserve"> wastewater </w:t>
      </w:r>
      <w:r w:rsidR="007F31CA" w:rsidRPr="00A94182">
        <w:rPr>
          <w:rFonts w:asciiTheme="minorHAnsi" w:hAnsiTheme="minorHAnsi" w:cstheme="minorHAnsi"/>
        </w:rPr>
        <w:t>construction</w:t>
      </w:r>
      <w:r w:rsidR="000A2593">
        <w:rPr>
          <w:rFonts w:asciiTheme="minorHAnsi" w:hAnsiTheme="minorHAnsi" w:cstheme="minorHAnsi"/>
        </w:rPr>
        <w:t>,</w:t>
      </w:r>
      <w:r w:rsidR="007F31CA" w:rsidRPr="00A94182">
        <w:rPr>
          <w:rFonts w:asciiTheme="minorHAnsi" w:hAnsiTheme="minorHAnsi" w:cstheme="minorHAnsi"/>
        </w:rPr>
        <w:t xml:space="preserve"> </w:t>
      </w:r>
      <w:r w:rsidR="00D517BF" w:rsidRPr="00A94182">
        <w:rPr>
          <w:rFonts w:asciiTheme="minorHAnsi" w:hAnsiTheme="minorHAnsi" w:cstheme="minorHAnsi"/>
        </w:rPr>
        <w:t xml:space="preserve">or </w:t>
      </w:r>
      <w:r w:rsidR="007F31CA" w:rsidRPr="00A94182">
        <w:rPr>
          <w:rFonts w:asciiTheme="minorHAnsi" w:hAnsiTheme="minorHAnsi" w:cstheme="minorHAnsi"/>
        </w:rPr>
        <w:t xml:space="preserve">emerging contaminants (PFAS) construction or </w:t>
      </w:r>
      <w:r w:rsidR="00D517BF" w:rsidRPr="00A94182">
        <w:rPr>
          <w:rFonts w:asciiTheme="minorHAnsi" w:hAnsiTheme="minorHAnsi" w:cstheme="minorHAnsi"/>
        </w:rPr>
        <w:t xml:space="preserve">CDBG-I construction </w:t>
      </w:r>
      <w:r w:rsidRPr="00A94182">
        <w:rPr>
          <w:rFonts w:asciiTheme="minorHAnsi" w:hAnsiTheme="minorHAnsi" w:cstheme="minorHAnsi"/>
        </w:rPr>
        <w:t xml:space="preserve">project will add new connections </w:t>
      </w:r>
      <w:r w:rsidR="00D517BF" w:rsidRPr="00A94182">
        <w:rPr>
          <w:rFonts w:asciiTheme="minorHAnsi" w:hAnsiTheme="minorHAnsi" w:cstheme="minorHAnsi"/>
        </w:rPr>
        <w:t xml:space="preserve">to </w:t>
      </w:r>
      <w:r w:rsidRPr="00A94182">
        <w:rPr>
          <w:rFonts w:asciiTheme="minorHAnsi" w:hAnsiTheme="minorHAnsi" w:cstheme="minorHAnsi"/>
        </w:rPr>
        <w:t>the water and/or wastewater system</w:t>
      </w:r>
      <w:r w:rsidR="00D517BF" w:rsidRPr="00A94182">
        <w:rPr>
          <w:rFonts w:asciiTheme="minorHAnsi" w:hAnsiTheme="minorHAnsi" w:cstheme="minorHAnsi"/>
        </w:rPr>
        <w:t xml:space="preserve"> (or </w:t>
      </w:r>
      <w:r w:rsidR="007F31CA" w:rsidRPr="00A94182">
        <w:rPr>
          <w:rFonts w:asciiTheme="minorHAnsi" w:hAnsiTheme="minorHAnsi" w:cstheme="minorHAnsi"/>
        </w:rPr>
        <w:t xml:space="preserve">to a new system or </w:t>
      </w:r>
      <w:r w:rsidR="00D517BF" w:rsidRPr="00A94182">
        <w:rPr>
          <w:rFonts w:asciiTheme="minorHAnsi" w:hAnsiTheme="minorHAnsi" w:cstheme="minorHAnsi"/>
        </w:rPr>
        <w:t>to a decentralized system owned, operated, and maintained by the public utility)</w:t>
      </w:r>
      <w:r w:rsidRPr="00A94182">
        <w:rPr>
          <w:rFonts w:asciiTheme="minorHAnsi" w:hAnsiTheme="minorHAnsi" w:cstheme="minorHAnsi"/>
        </w:rPr>
        <w:t xml:space="preserve">, please </w:t>
      </w:r>
      <w:r w:rsidR="00A10026" w:rsidRPr="00A94182">
        <w:rPr>
          <w:rFonts w:asciiTheme="minorHAnsi" w:hAnsiTheme="minorHAnsi" w:cstheme="minorHAnsi"/>
        </w:rPr>
        <w:t>estimate</w:t>
      </w:r>
      <w:r w:rsidRPr="00A94182">
        <w:rPr>
          <w:rFonts w:asciiTheme="minorHAnsi" w:hAnsiTheme="minorHAnsi" w:cstheme="minorHAnsi"/>
        </w:rPr>
        <w:t xml:space="preserve"> the number of new connections in th</w:t>
      </w:r>
      <w:r w:rsidR="00A10026" w:rsidRPr="00A94182">
        <w:rPr>
          <w:rFonts w:asciiTheme="minorHAnsi" w:hAnsiTheme="minorHAnsi" w:cstheme="minorHAnsi"/>
        </w:rPr>
        <w:t>is section</w:t>
      </w:r>
      <w:r w:rsidRPr="00A94182">
        <w:rPr>
          <w:rFonts w:asciiTheme="minorHAnsi" w:hAnsiTheme="minorHAnsi" w:cstheme="minorHAnsi"/>
        </w:rPr>
        <w:t>.</w:t>
      </w:r>
      <w:r w:rsidR="008E6003">
        <w:rPr>
          <w:rFonts w:asciiTheme="minorHAnsi" w:hAnsiTheme="minorHAnsi" w:cstheme="minorHAnsi"/>
        </w:rPr>
        <w:t xml:space="preserve"> For drinking water projects that provide new public water service to disadvantaged areas or to projects that create new public water systems to address PFAS contamination, provide the number of affected customers that will be incorporated into the new or existing public water system.</w:t>
      </w:r>
    </w:p>
    <w:p w14:paraId="68B5CB05" w14:textId="32DA86EC" w:rsidR="007F31CA" w:rsidRPr="00A10026" w:rsidRDefault="007F31CA" w:rsidP="00C616D0">
      <w:pPr>
        <w:spacing w:after="240"/>
        <w:rPr>
          <w:rFonts w:asciiTheme="minorHAnsi" w:hAnsiTheme="minorHAnsi" w:cstheme="minorHAnsi"/>
        </w:rPr>
      </w:pPr>
      <w:r>
        <w:rPr>
          <w:rFonts w:asciiTheme="minorHAnsi" w:hAnsiTheme="minorHAnsi" w:cstheme="minorHAnsi"/>
        </w:rPr>
        <w:t>If 50</w:t>
      </w:r>
      <w:r w:rsidR="00511BF6">
        <w:rPr>
          <w:rFonts w:asciiTheme="minorHAnsi" w:hAnsiTheme="minorHAnsi" w:cstheme="minorHAnsi"/>
        </w:rPr>
        <w:t xml:space="preserve"> percent</w:t>
      </w:r>
      <w:r>
        <w:rPr>
          <w:rFonts w:asciiTheme="minorHAnsi" w:hAnsiTheme="minorHAnsi" w:cstheme="minorHAnsi"/>
        </w:rPr>
        <w:t xml:space="preserve"> or more of the project cost will directly benefit one or more disadvantaged areas (see the Guidance for drinking water/wastewater construction projects for </w:t>
      </w:r>
      <w:r w:rsidR="00511BF6">
        <w:rPr>
          <w:rFonts w:asciiTheme="minorHAnsi" w:hAnsiTheme="minorHAnsi" w:cstheme="minorHAnsi"/>
        </w:rPr>
        <w:t>L</w:t>
      </w:r>
      <w:r>
        <w:rPr>
          <w:rFonts w:asciiTheme="minorHAnsi" w:hAnsiTheme="minorHAnsi" w:cstheme="minorHAnsi"/>
        </w:rPr>
        <w:t xml:space="preserve">ine </w:t>
      </w:r>
      <w:r w:rsidR="00511BF6">
        <w:rPr>
          <w:rFonts w:asciiTheme="minorHAnsi" w:hAnsiTheme="minorHAnsi" w:cstheme="minorHAnsi"/>
        </w:rPr>
        <w:t>I</w:t>
      </w:r>
      <w:r>
        <w:rPr>
          <w:rFonts w:asciiTheme="minorHAnsi" w:hAnsiTheme="minorHAnsi" w:cstheme="minorHAnsi"/>
        </w:rPr>
        <w:t>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062D6C04"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 xml:space="preserve">r,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xml:space="preserve">, </w:t>
      </w:r>
      <w:r w:rsidR="007F31CA" w:rsidRPr="00A94182">
        <w:rPr>
          <w:rFonts w:asciiTheme="minorHAnsi" w:hAnsiTheme="minorHAnsi" w:cstheme="minorHAnsi"/>
        </w:rPr>
        <w:t>Emerging Contaminants construction</w:t>
      </w:r>
      <w:r w:rsidR="005D16EA">
        <w:rPr>
          <w:rFonts w:asciiTheme="minorHAnsi" w:hAnsiTheme="minorHAnsi" w:cstheme="minorHAnsi"/>
        </w:rPr>
        <w:t>, CDBG-I, CWSRF Green Projects</w:t>
      </w:r>
      <w:r w:rsidR="00511BF6">
        <w:rPr>
          <w:rFonts w:asciiTheme="minorHAnsi" w:hAnsiTheme="minorHAnsi" w:cstheme="minorHAnsi"/>
        </w:rPr>
        <w:t>, or planning grant</w:t>
      </w:r>
      <w:r w:rsidR="007E580E">
        <w:rPr>
          <w:rFonts w:asciiTheme="minorHAnsi" w:hAnsiTheme="minorHAnsi" w:cstheme="minorHAnsi"/>
        </w:rPr>
        <w:t>s</w:t>
      </w:r>
      <w:r w:rsidRPr="00A10026">
        <w:rPr>
          <w:rFonts w:asciiTheme="minorHAnsi" w:hAnsiTheme="minorHAnsi" w:cstheme="minorHAnsi"/>
        </w:rPr>
        <w:t xml:space="preserve">: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or Merger/Regionalization Feasibility grant) previously awarded by the Division</w:t>
      </w:r>
      <w:r w:rsidR="00511BF6">
        <w:rPr>
          <w:rFonts w:asciiTheme="minorHAnsi" w:hAnsiTheme="minorHAnsi" w:cstheme="minorHAnsi"/>
        </w:rPr>
        <w:t xml:space="preserve"> or if it is a study grant that is a continuation of a previous AIA or MRF grant</w:t>
      </w:r>
      <w:r w:rsidRPr="00A10026">
        <w:rPr>
          <w:rFonts w:asciiTheme="minorHAnsi" w:hAnsiTheme="minorHAnsi" w:cstheme="minorHAnsi"/>
        </w:rPr>
        <w:t>.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24AC80DF"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w:t>
      </w:r>
      <w:r w:rsidR="00172730" w:rsidRPr="000A2593">
        <w:rPr>
          <w:rFonts w:asciiTheme="minorHAnsi" w:hAnsiTheme="minorHAnsi" w:cstheme="minorHAnsi"/>
        </w:rPr>
        <w:t>project</w:t>
      </w:r>
      <w:r w:rsidR="00227EEC" w:rsidRPr="000A2593">
        <w:rPr>
          <w:rFonts w:asciiTheme="minorHAnsi" w:hAnsiTheme="minorHAnsi" w:cstheme="minorHAnsi"/>
        </w:rPr>
        <w:t>’</w:t>
      </w:r>
      <w:r w:rsidR="00172730" w:rsidRPr="000A2593">
        <w:rPr>
          <w:rFonts w:asciiTheme="minorHAnsi" w:hAnsiTheme="minorHAnsi" w:cstheme="minorHAnsi"/>
        </w:rPr>
        <w:t xml:space="preserve">s </w:t>
      </w:r>
      <w:r w:rsidR="00341EBD" w:rsidRPr="000A2593">
        <w:rPr>
          <w:rFonts w:asciiTheme="minorHAnsi" w:hAnsiTheme="minorHAnsi" w:cstheme="minorHAnsi"/>
        </w:rPr>
        <w:t>PRS</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2"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67317A2B"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 xml:space="preserve">This section does not </w:t>
      </w:r>
      <w:r w:rsidRPr="000A2593">
        <w:rPr>
          <w:rFonts w:asciiTheme="minorHAnsi" w:hAnsiTheme="minorHAnsi" w:cstheme="minorHAnsi"/>
        </w:rPr>
        <w:t>apply</w:t>
      </w:r>
      <w:r w:rsidR="00341EBD" w:rsidRPr="000A2593">
        <w:rPr>
          <w:rFonts w:asciiTheme="minorHAnsi" w:hAnsiTheme="minorHAnsi" w:cstheme="minorHAnsi"/>
        </w:rPr>
        <w:t xml:space="preserve"> to funds awarded from</w:t>
      </w:r>
      <w:r w:rsidR="000A2593">
        <w:rPr>
          <w:rFonts w:asciiTheme="minorHAnsi" w:hAnsiTheme="minorHAnsi" w:cstheme="minorHAnsi"/>
        </w:rPr>
        <w:t xml:space="preserve"> </w:t>
      </w:r>
      <w:r w:rsidRPr="000A2593">
        <w:rPr>
          <w:rFonts w:asciiTheme="minorHAnsi" w:hAnsiTheme="minorHAnsi" w:cstheme="minorHAnsi"/>
        </w:rPr>
        <w:t xml:space="preserve">the Drinking </w:t>
      </w:r>
      <w:r w:rsidRPr="001D301D">
        <w:rPr>
          <w:rFonts w:asciiTheme="minorHAnsi" w:hAnsiTheme="minorHAnsi" w:cstheme="minorHAnsi"/>
        </w:rPr>
        <w:t>Water State Revolving Fund program.</w:t>
      </w:r>
    </w:p>
    <w:p w14:paraId="06C2F6CD" w14:textId="33DE0294" w:rsidR="00A27858" w:rsidRPr="00A27858" w:rsidRDefault="001D301D" w:rsidP="00A27858">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E41787" w14:textId="0598F6B5" w:rsidR="00F93514" w:rsidRPr="0047063C" w:rsidRDefault="00F93514" w:rsidP="00C616D0">
      <w:pPr>
        <w:spacing w:after="120"/>
        <w:rPr>
          <w:rFonts w:asciiTheme="minorHAnsi" w:hAnsiTheme="minorHAnsi" w:cstheme="minorHAnsi"/>
          <w:b/>
          <w:u w:val="single"/>
        </w:rPr>
      </w:pPr>
      <w:r w:rsidRPr="0047063C">
        <w:rPr>
          <w:rFonts w:asciiTheme="minorHAnsi" w:hAnsiTheme="minorHAnsi" w:cstheme="minorHAnsi"/>
          <w:b/>
          <w:u w:val="single"/>
        </w:rPr>
        <w:t>Section 8 – Project Budget</w:t>
      </w:r>
    </w:p>
    <w:p w14:paraId="47F6CB0E" w14:textId="6FCA2D10" w:rsidR="00F93514" w:rsidRPr="0047063C" w:rsidRDefault="00F93514" w:rsidP="26219AAC">
      <w:pPr>
        <w:spacing w:after="120"/>
        <w:rPr>
          <w:rFonts w:asciiTheme="minorHAnsi" w:hAnsiTheme="minorHAnsi" w:cstheme="minorBidi"/>
        </w:rPr>
      </w:pPr>
      <w:r w:rsidRPr="26219AAC">
        <w:rPr>
          <w:rFonts w:asciiTheme="minorHAnsi" w:hAnsiTheme="minorHAnsi" w:cstheme="minorBidi"/>
        </w:rPr>
        <w:t xml:space="preserve">Complete the project budget for your project as discussed in </w:t>
      </w:r>
      <w:r w:rsidR="001E511A" w:rsidRPr="26219AAC">
        <w:rPr>
          <w:rFonts w:asciiTheme="minorHAnsi" w:hAnsiTheme="minorHAnsi" w:cstheme="minorBidi"/>
        </w:rPr>
        <w:t xml:space="preserve">the </w:t>
      </w:r>
      <w:r w:rsidR="4A028C39" w:rsidRPr="26219AAC">
        <w:rPr>
          <w:rFonts w:asciiTheme="minorHAnsi" w:hAnsiTheme="minorHAnsi" w:cstheme="minorBidi"/>
        </w:rPr>
        <w:t>s</w:t>
      </w:r>
      <w:r w:rsidRPr="26219AAC">
        <w:rPr>
          <w:rFonts w:asciiTheme="minorHAnsi" w:hAnsiTheme="minorHAnsi" w:cstheme="minorBidi"/>
        </w:rPr>
        <w:t>ection</w:t>
      </w:r>
      <w:r w:rsidR="00DA721C" w:rsidRPr="26219AAC">
        <w:rPr>
          <w:rFonts w:asciiTheme="minorHAnsi" w:hAnsiTheme="minorHAnsi" w:cstheme="minorBidi"/>
        </w:rPr>
        <w:t>s</w:t>
      </w:r>
      <w:r w:rsidRPr="26219AAC">
        <w:rPr>
          <w:rFonts w:asciiTheme="minorHAnsi" w:hAnsiTheme="minorHAnsi" w:cstheme="minorBidi"/>
        </w:rPr>
        <w:t xml:space="preserve"> </w:t>
      </w:r>
      <w:r w:rsidR="001E511A" w:rsidRPr="26219AAC">
        <w:rPr>
          <w:rFonts w:asciiTheme="minorHAnsi" w:hAnsiTheme="minorHAnsi" w:cstheme="minorBidi"/>
        </w:rPr>
        <w:t xml:space="preserve">below. </w:t>
      </w:r>
    </w:p>
    <w:p w14:paraId="338E0A2F" w14:textId="12D046E0" w:rsidR="00F93514" w:rsidRDefault="00F93514" w:rsidP="0048121D">
      <w:pPr>
        <w:spacing w:after="120"/>
        <w:rPr>
          <w:rFonts w:asciiTheme="minorHAnsi" w:hAnsiTheme="minorHAnsi" w:cstheme="minorHAnsi"/>
          <w:bCs/>
        </w:rPr>
      </w:pPr>
      <w:r w:rsidRPr="0047063C">
        <w:rPr>
          <w:rFonts w:asciiTheme="minorHAnsi" w:hAnsiTheme="minorHAnsi" w:cstheme="minorHAnsi"/>
          <w:bCs/>
        </w:rPr>
        <w:t>Complete Section 8</w:t>
      </w:r>
      <w:r w:rsidR="00DA721C">
        <w:rPr>
          <w:rFonts w:asciiTheme="minorHAnsi" w:hAnsiTheme="minorHAnsi" w:cstheme="minorHAnsi"/>
          <w:bCs/>
        </w:rPr>
        <w:t>a</w:t>
      </w:r>
      <w:r w:rsidRPr="0047063C">
        <w:rPr>
          <w:rFonts w:asciiTheme="minorHAnsi" w:hAnsiTheme="minorHAnsi" w:cstheme="minorHAnsi"/>
          <w:bCs/>
        </w:rPr>
        <w:t xml:space="preserve"> for </w:t>
      </w:r>
      <w:r w:rsidR="00172730">
        <w:rPr>
          <w:rFonts w:asciiTheme="minorHAnsi" w:hAnsiTheme="minorHAnsi" w:cstheme="minorHAnsi"/>
          <w:bCs/>
        </w:rPr>
        <w:t>all construction projects</w:t>
      </w:r>
      <w:r w:rsidR="0014657A">
        <w:rPr>
          <w:rFonts w:asciiTheme="minorHAnsi" w:hAnsiTheme="minorHAnsi" w:cstheme="minorHAnsi"/>
          <w:bCs/>
        </w:rPr>
        <w:t xml:space="preserve"> and for Emerging Contaminants evaluation/assessment studies</w:t>
      </w:r>
      <w:r w:rsidRPr="00DC2CAC">
        <w:rPr>
          <w:rFonts w:asciiTheme="minorHAnsi" w:hAnsiTheme="minorHAnsi" w:cstheme="minorHAnsi"/>
          <w:bCs/>
        </w:rPr>
        <w:t>.</w:t>
      </w:r>
      <w:r w:rsidR="00172730">
        <w:rPr>
          <w:rFonts w:asciiTheme="minorHAnsi" w:hAnsiTheme="minorHAnsi" w:cstheme="minorHAnsi"/>
          <w:bCs/>
        </w:rPr>
        <w:t xml:space="preserve"> </w:t>
      </w:r>
    </w:p>
    <w:p w14:paraId="56691363" w14:textId="6FE7262A" w:rsidR="00C12540" w:rsidRDefault="00C12540" w:rsidP="26219AAC">
      <w:pPr>
        <w:spacing w:after="120"/>
        <w:rPr>
          <w:rFonts w:asciiTheme="minorHAnsi" w:hAnsiTheme="minorHAnsi" w:cstheme="minorBidi"/>
        </w:rPr>
      </w:pPr>
      <w:r w:rsidRPr="26219AAC">
        <w:rPr>
          <w:rFonts w:asciiTheme="minorHAnsi" w:hAnsiTheme="minorHAnsi" w:cstheme="minorBidi"/>
        </w:rPr>
        <w:t xml:space="preserve">Complete Section 8b for </w:t>
      </w:r>
      <w:r w:rsidR="0014657A" w:rsidRPr="26219AAC">
        <w:rPr>
          <w:rFonts w:asciiTheme="minorHAnsi" w:hAnsiTheme="minorHAnsi" w:cstheme="minorBidi"/>
        </w:rPr>
        <w:t>drinking water/wastewater A</w:t>
      </w:r>
      <w:r w:rsidR="008E518B" w:rsidRPr="26219AAC">
        <w:rPr>
          <w:rFonts w:asciiTheme="minorHAnsi" w:hAnsiTheme="minorHAnsi" w:cstheme="minorBidi"/>
        </w:rPr>
        <w:t xml:space="preserve">sset </w:t>
      </w:r>
      <w:r w:rsidR="0014657A" w:rsidRPr="26219AAC">
        <w:rPr>
          <w:rFonts w:asciiTheme="minorHAnsi" w:hAnsiTheme="minorHAnsi" w:cstheme="minorBidi"/>
        </w:rPr>
        <w:t>I</w:t>
      </w:r>
      <w:r w:rsidR="008E518B" w:rsidRPr="26219AAC">
        <w:rPr>
          <w:rFonts w:asciiTheme="minorHAnsi" w:hAnsiTheme="minorHAnsi" w:cstheme="minorBidi"/>
        </w:rPr>
        <w:t xml:space="preserve">nventory and </w:t>
      </w:r>
      <w:r w:rsidR="0014657A" w:rsidRPr="26219AAC">
        <w:rPr>
          <w:rFonts w:asciiTheme="minorHAnsi" w:hAnsiTheme="minorHAnsi" w:cstheme="minorBidi"/>
        </w:rPr>
        <w:t>A</w:t>
      </w:r>
      <w:r w:rsidR="008E518B" w:rsidRPr="26219AAC">
        <w:rPr>
          <w:rFonts w:asciiTheme="minorHAnsi" w:hAnsiTheme="minorHAnsi" w:cstheme="minorBidi"/>
        </w:rPr>
        <w:t xml:space="preserve">ssessment grants and </w:t>
      </w:r>
      <w:r w:rsidR="0014657A" w:rsidRPr="26219AAC">
        <w:rPr>
          <w:rFonts w:asciiTheme="minorHAnsi" w:hAnsiTheme="minorHAnsi" w:cstheme="minorBidi"/>
        </w:rPr>
        <w:t>M</w:t>
      </w:r>
      <w:r w:rsidR="008E518B" w:rsidRPr="26219AAC">
        <w:rPr>
          <w:rFonts w:asciiTheme="minorHAnsi" w:hAnsiTheme="minorHAnsi" w:cstheme="minorBidi"/>
        </w:rPr>
        <w:t>erger/</w:t>
      </w:r>
      <w:r w:rsidR="0014657A" w:rsidRPr="26219AAC">
        <w:rPr>
          <w:rFonts w:asciiTheme="minorHAnsi" w:hAnsiTheme="minorHAnsi" w:cstheme="minorBidi"/>
        </w:rPr>
        <w:t>R</w:t>
      </w:r>
      <w:r w:rsidR="008E518B" w:rsidRPr="26219AAC">
        <w:rPr>
          <w:rFonts w:asciiTheme="minorHAnsi" w:hAnsiTheme="minorHAnsi" w:cstheme="minorBidi"/>
        </w:rPr>
        <w:t xml:space="preserve">egionalization </w:t>
      </w:r>
      <w:r w:rsidR="0014657A" w:rsidRPr="26219AAC">
        <w:rPr>
          <w:rFonts w:asciiTheme="minorHAnsi" w:hAnsiTheme="minorHAnsi" w:cstheme="minorBidi"/>
        </w:rPr>
        <w:t>F</w:t>
      </w:r>
      <w:r w:rsidR="008E518B" w:rsidRPr="26219AAC">
        <w:rPr>
          <w:rFonts w:asciiTheme="minorHAnsi" w:hAnsiTheme="minorHAnsi" w:cstheme="minorBidi"/>
        </w:rPr>
        <w:t>easibility grants</w:t>
      </w:r>
      <w:r w:rsidRPr="26219AAC">
        <w:rPr>
          <w:rFonts w:asciiTheme="minorHAnsi" w:hAnsiTheme="minorHAnsi" w:cstheme="minorBidi"/>
        </w:rPr>
        <w:t>.</w:t>
      </w:r>
    </w:p>
    <w:p w14:paraId="4D13BDC8" w14:textId="739A75E5"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1D2B9C" w:rsidRPr="0047063C">
        <w:rPr>
          <w:rFonts w:asciiTheme="minorHAnsi" w:hAnsiTheme="minorHAnsi" w:cstheme="minorHAnsi"/>
          <w:b/>
          <w:u w:val="single"/>
        </w:rPr>
        <w:t>8</w:t>
      </w:r>
      <w:r w:rsidR="00AF5855" w:rsidRPr="0047063C">
        <w:rPr>
          <w:rFonts w:asciiTheme="minorHAnsi" w:hAnsiTheme="minorHAnsi" w:cstheme="minorHAnsi"/>
          <w:b/>
          <w:u w:val="single"/>
        </w:rPr>
        <w:t>a</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14657A">
        <w:rPr>
          <w:rFonts w:asciiTheme="minorHAnsi" w:hAnsiTheme="minorHAnsi" w:cstheme="minorHAnsi"/>
          <w:b/>
          <w:u w:val="single"/>
        </w:rPr>
        <w:t xml:space="preserve"> and Emerging Contaminants (PFAS) Evaluation/Assessment Studies</w:t>
      </w:r>
      <w:r w:rsidR="006F62F7">
        <w:rPr>
          <w:rFonts w:asciiTheme="minorHAnsi" w:hAnsiTheme="minorHAnsi" w:cstheme="minorHAnsi"/>
          <w:b/>
          <w:u w:val="single"/>
        </w:rPr>
        <w:t xml:space="preserve"> </w:t>
      </w:r>
    </w:p>
    <w:p w14:paraId="09647CB3" w14:textId="63FA441A" w:rsidR="001D301D" w:rsidRDefault="001D301D" w:rsidP="00C616D0">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37D10F95" w:rsidR="001D301D" w:rsidRDefault="00511BF6"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The p</w:t>
      </w:r>
      <w:r w:rsidR="001D301D" w:rsidRPr="001D301D">
        <w:rPr>
          <w:rFonts w:asciiTheme="minorHAnsi" w:hAnsiTheme="minorHAnsi" w:cstheme="minorHAnsi"/>
        </w:rPr>
        <w:t xml:space="preserve">roject budget is </w:t>
      </w:r>
      <w:r w:rsidR="001D301D" w:rsidRPr="005639E6">
        <w:rPr>
          <w:rFonts w:asciiTheme="minorHAnsi" w:hAnsiTheme="minorHAnsi" w:cstheme="minorHAnsi"/>
          <w:b/>
          <w:bCs/>
        </w:rPr>
        <w:t>required</w:t>
      </w:r>
      <w:r w:rsidR="001D301D" w:rsidRPr="001D301D">
        <w:rPr>
          <w:rFonts w:asciiTheme="minorHAnsi" w:hAnsiTheme="minorHAnsi" w:cstheme="minorHAnsi"/>
        </w:rPr>
        <w:t>.</w:t>
      </w:r>
    </w:p>
    <w:p w14:paraId="7AD5936C" w14:textId="09FE30D6" w:rsidR="00BB7A73" w:rsidRDefault="00BB7A73"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 xml:space="preserve">Note: The CDBG-I program does not allow for </w:t>
      </w:r>
      <w:r w:rsidR="00D81CEB">
        <w:rPr>
          <w:rFonts w:asciiTheme="minorHAnsi" w:hAnsiTheme="minorHAnsi" w:cstheme="minorHAnsi"/>
        </w:rPr>
        <w:t xml:space="preserve">a </w:t>
      </w:r>
      <w:r>
        <w:rPr>
          <w:rFonts w:asciiTheme="minorHAnsi" w:hAnsiTheme="minorHAnsi" w:cstheme="minorHAnsi"/>
        </w:rPr>
        <w:t>construction contingency.</w:t>
      </w:r>
    </w:p>
    <w:p w14:paraId="70ED821B" w14:textId="6E8837E7" w:rsidR="00117747" w:rsidRPr="005639E6" w:rsidRDefault="005639E6" w:rsidP="0027503F">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construction project,</w:t>
      </w:r>
      <w:r w:rsidRPr="005639E6">
        <w:rPr>
          <w:rFonts w:asciiTheme="minorHAnsi" w:hAnsiTheme="minorHAnsi" w:cstheme="minorHAnsi"/>
        </w:rPr>
        <w:t xml:space="preserve"> include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164D919C"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lastRenderedPageBreak/>
        <w:t>Note the instructions at the top of Section 8</w:t>
      </w:r>
      <w:r w:rsidR="00DA721C">
        <w:rPr>
          <w:rFonts w:asciiTheme="minorHAnsi" w:hAnsiTheme="minorHAnsi" w:cstheme="minorHAnsi"/>
          <w:bCs/>
        </w:rPr>
        <w:t>a</w:t>
      </w:r>
      <w:r>
        <w:rPr>
          <w:rFonts w:asciiTheme="minorHAnsi" w:hAnsiTheme="minorHAnsi" w:cstheme="minorHAnsi"/>
          <w:bCs/>
        </w:rPr>
        <w:t xml:space="preserve">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w:t>
      </w:r>
      <w:r w:rsidR="008E6003" w:rsidRPr="00A94182">
        <w:rPr>
          <w:rFonts w:asciiTheme="minorHAnsi" w:hAnsiTheme="minorHAnsi" w:cstheme="minorHAnsi"/>
          <w:bCs/>
        </w:rPr>
        <w:t xml:space="preserve">portions of the project that address </w:t>
      </w:r>
      <w:r w:rsidR="00D069EE" w:rsidRPr="00A94182">
        <w:rPr>
          <w:rFonts w:asciiTheme="minorHAnsi" w:hAnsiTheme="minorHAnsi" w:cstheme="minorHAnsi"/>
          <w:bCs/>
        </w:rPr>
        <w:t>PFAS</w:t>
      </w:r>
      <w:r w:rsidR="008E6003" w:rsidRPr="00A94182">
        <w:rPr>
          <w:rFonts w:asciiTheme="minorHAnsi" w:hAnsiTheme="minorHAnsi" w:cstheme="minorHAnsi"/>
          <w:bCs/>
        </w:rPr>
        <w:t xml:space="preserve"> contamina</w:t>
      </w:r>
      <w:r w:rsidR="00D069EE" w:rsidRPr="00A94182">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D069EE">
        <w:rPr>
          <w:rFonts w:asciiTheme="minorHAnsi" w:hAnsiTheme="minorHAnsi" w:cstheme="minorHAnsi"/>
          <w:bCs/>
        </w:rPr>
        <w:t>(</w:t>
      </w:r>
      <w:r>
        <w:rPr>
          <w:rFonts w:asciiTheme="minorHAnsi" w:hAnsiTheme="minorHAnsi" w:cstheme="minorHAnsi"/>
          <w:bCs/>
        </w:rPr>
        <w:t xml:space="preserve">1) construction of 720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disadvantaged areas, and </w:t>
      </w:r>
      <w:r w:rsidR="00D069EE">
        <w:rPr>
          <w:rFonts w:asciiTheme="minorHAnsi" w:hAnsiTheme="minorHAnsi" w:cstheme="minorHAnsi"/>
          <w:bCs/>
        </w:rPr>
        <w:t>(</w:t>
      </w:r>
      <w:r>
        <w:rPr>
          <w:rFonts w:asciiTheme="minorHAnsi" w:hAnsiTheme="minorHAnsi" w:cstheme="minorHAnsi"/>
          <w:bCs/>
        </w:rPr>
        <w:t xml:space="preserve">2) 300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non-disadvantaged areas). You may also add additional columns for the sole purpose of separating</w:t>
      </w:r>
      <w:r w:rsidR="0061305B">
        <w:rPr>
          <w:rFonts w:asciiTheme="minorHAnsi" w:hAnsiTheme="minorHAnsi" w:cstheme="minorHAnsi"/>
          <w:bCs/>
        </w:rPr>
        <w:t xml:space="preserve"> and labeling costs as required at the top of Section 8.</w:t>
      </w:r>
    </w:p>
    <w:p w14:paraId="680DE4D6" w14:textId="6FFA2949" w:rsidR="001D301D" w:rsidRPr="0027503F" w:rsidRDefault="001D301D" w:rsidP="00610242">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dated</w:t>
      </w:r>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r w:rsidR="009E5F28" w:rsidRPr="0027503F">
        <w:rPr>
          <w:rFonts w:asciiTheme="minorHAnsi" w:hAnsiTheme="minorHAnsi" w:cstheme="minorHAnsi"/>
          <w:b/>
          <w:u w:val="single"/>
        </w:rPr>
        <w:t>seal on the budget, the application will be incomplete</w:t>
      </w:r>
      <w:r w:rsidR="0061305B" w:rsidRPr="0027503F">
        <w:rPr>
          <w:rFonts w:asciiTheme="minorHAnsi" w:hAnsiTheme="minorHAnsi" w:cstheme="minorHAnsi"/>
          <w:b/>
          <w:u w:val="single"/>
        </w:rPr>
        <w:t xml:space="preserve"> and not considered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Note: If not using DocuSign to seal and sign the budget, put the seal/signature on the Word document or use a wet seal/signature with a scan of the wet seal/signature.</w:t>
      </w:r>
    </w:p>
    <w:p w14:paraId="595DC023" w14:textId="2BDE24C7" w:rsidR="008E6003" w:rsidRPr="0027503F" w:rsidRDefault="008E6003" w:rsidP="0027503F">
      <w:pPr>
        <w:spacing w:after="120"/>
        <w:rPr>
          <w:rFonts w:asciiTheme="minorHAnsi" w:hAnsiTheme="minorHAnsi" w:cstheme="minorHAnsi"/>
          <w:b/>
          <w:u w:val="single"/>
        </w:rPr>
      </w:pPr>
      <w:r w:rsidRPr="0027503F">
        <w:rPr>
          <w:rFonts w:asciiTheme="minorHAnsi" w:hAnsiTheme="minorHAnsi" w:cstheme="minorHAnsi"/>
          <w:b/>
          <w:u w:val="single"/>
        </w:rPr>
        <w:t>Section 8b – Project Budget for AIA and MRF Grants</w:t>
      </w:r>
      <w:r w:rsidRPr="0027503F">
        <w:rPr>
          <w:rFonts w:asciiTheme="minorHAnsi" w:hAnsiTheme="minorHAnsi" w:cstheme="minorHAnsi"/>
          <w:bCs/>
        </w:rPr>
        <w:t xml:space="preserve"> </w:t>
      </w:r>
    </w:p>
    <w:p w14:paraId="2ECA7161" w14:textId="2C3FA142" w:rsidR="00511BF6" w:rsidRPr="0027503F" w:rsidRDefault="008E6003" w:rsidP="00610242">
      <w:pPr>
        <w:spacing w:after="240"/>
        <w:rPr>
          <w:rFonts w:asciiTheme="minorHAnsi" w:hAnsiTheme="minorHAnsi" w:cstheme="minorHAnsi"/>
          <w:bCs/>
        </w:rPr>
      </w:pPr>
      <w:r w:rsidRPr="0027503F">
        <w:rPr>
          <w:rFonts w:asciiTheme="minorHAnsi" w:hAnsiTheme="minorHAnsi" w:cstheme="minorHAnsi"/>
          <w:bCs/>
        </w:rPr>
        <w:t>Provide basic aspects of the AIA or MRF study costs. For example, if applying for an AIA grant, some budget items might include the following: (1) mapping of collection system, (2) condition assessment, and (3) grant administration. Note: AIA and MRF applications must be separate applications from each other and from construction projects.</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613CDADF"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0"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0"/>
      <w:r w:rsidR="00424E4D">
        <w:rPr>
          <w:rFonts w:asciiTheme="minorHAnsi" w:hAnsiTheme="minorHAnsi" w:cstheme="minorHAnsi"/>
        </w:rPr>
        <w:t xml:space="preserve">Forms are available separately on the Division’s </w:t>
      </w:r>
      <w:hyperlink r:id="rId23"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2D69B996" w14:textId="43F22E31"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341EBD">
        <w:rPr>
          <w:rFonts w:asciiTheme="minorHAnsi" w:hAnsiTheme="minorHAnsi" w:cstheme="minorHAnsi"/>
          <w:color w:val="FF0000"/>
          <w:u w:val="single"/>
        </w:rPr>
        <w:t>Monday, September 30, 2024</w:t>
      </w:r>
      <w:r w:rsidRPr="0048121D">
        <w:rPr>
          <w:rFonts w:asciiTheme="minorHAnsi" w:hAnsiTheme="minorHAnsi" w:cstheme="minorHAnsi"/>
        </w:rPr>
        <w:t>.</w:t>
      </w:r>
    </w:p>
    <w:p w14:paraId="4DFEB7BB" w14:textId="26C90F87" w:rsidR="003C383A" w:rsidRPr="008E518B" w:rsidRDefault="00424E4D" w:rsidP="00387F3B">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Pr="000D0A0B">
        <w:rPr>
          <w:rFonts w:ascii="Calibri" w:hAnsi="Calibri" w:cs="Calibri"/>
          <w:szCs w:val="24"/>
        </w:rPr>
        <w:t xml:space="preserve"> </w:t>
      </w:r>
      <w:hyperlink r:id="rId24" w:history="1">
        <w:r w:rsidR="005C091A" w:rsidRPr="0032284C">
          <w:rPr>
            <w:rStyle w:val="Hyperlink"/>
            <w:rFonts w:asciiTheme="minorHAnsi" w:hAnsiTheme="minorHAnsi" w:cstheme="minorHAnsi"/>
          </w:rPr>
          <w:t>https://edocs.deq.nc.gov/Forms/Fall2024DWIFunding</w:t>
        </w:r>
      </w:hyperlink>
      <w:r w:rsidR="000D0A0B">
        <w:t xml:space="preserve">. </w:t>
      </w:r>
      <w:r w:rsidR="00DB3F9F" w:rsidRPr="008E518B">
        <w:rPr>
          <w:rFonts w:asciiTheme="minorHAnsi" w:hAnsiTheme="minorHAnsi" w:cstheme="minorHAnsi"/>
        </w:rPr>
        <w:t>Follow the directions as shown on the form</w:t>
      </w:r>
      <w:r w:rsidRPr="008E518B">
        <w:rPr>
          <w:rFonts w:asciiTheme="minorHAnsi" w:hAnsiTheme="minorHAnsi" w:cstheme="minorHAnsi"/>
        </w:rPr>
        <w:t xml:space="preserve"> on the website</w:t>
      </w:r>
      <w:r w:rsidR="00DB3F9F" w:rsidRPr="008E518B">
        <w:rPr>
          <w:rFonts w:asciiTheme="minorHAnsi" w:hAnsiTheme="minorHAnsi" w:cstheme="minorHAnsi"/>
        </w:rPr>
        <w:t>.</w:t>
      </w:r>
      <w:r w:rsidRPr="008E518B">
        <w:rPr>
          <w:rFonts w:asciiTheme="minorHAnsi" w:hAnsiTheme="minorHAnsi" w:cstheme="minorHAnsi"/>
        </w:rPr>
        <w:t xml:space="preserve"> </w:t>
      </w:r>
    </w:p>
    <w:p w14:paraId="38D66D15" w14:textId="19E7002F"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from this Application for Funding form. </w:t>
      </w:r>
    </w:p>
    <w:p w14:paraId="55624220" w14:textId="22F9A34F" w:rsidR="005338C4" w:rsidRPr="00610242" w:rsidRDefault="005338C4" w:rsidP="005338C4">
      <w:pPr>
        <w:pStyle w:val="ListParagraph"/>
        <w:numPr>
          <w:ilvl w:val="0"/>
          <w:numId w:val="30"/>
        </w:numPr>
        <w:spacing w:after="120"/>
        <w:ind w:left="720"/>
        <w:contextualSpacing w:val="0"/>
        <w:rPr>
          <w:rFonts w:asciiTheme="minorHAnsi" w:hAnsiTheme="minorHAnsi" w:cstheme="minorHAnsi"/>
        </w:rPr>
      </w:pPr>
      <w:r w:rsidRPr="00610242">
        <w:rPr>
          <w:rFonts w:asciiTheme="minorHAnsi" w:hAnsiTheme="minorHAnsi" w:cstheme="minorHAnsi"/>
        </w:rPr>
        <w:t>For construction projects addressing emerging contaminants via the BIL SRF funds</w:t>
      </w:r>
      <w:r w:rsidR="00216DC1">
        <w:rPr>
          <w:rFonts w:asciiTheme="minorHAnsi" w:hAnsiTheme="minorHAnsi" w:cstheme="minorHAnsi"/>
        </w:rPr>
        <w:t>, select</w:t>
      </w:r>
      <w:r w:rsidR="005424E5">
        <w:rPr>
          <w:rFonts w:asciiTheme="minorHAnsi" w:hAnsiTheme="minorHAnsi" w:cstheme="minorHAnsi"/>
        </w:rPr>
        <w:t xml:space="preserve"> either Drinking Water or Wastewater</w:t>
      </w:r>
      <w:r w:rsidR="00C6176F">
        <w:rPr>
          <w:rFonts w:asciiTheme="minorHAnsi" w:hAnsiTheme="minorHAnsi" w:cstheme="minorHAnsi"/>
        </w:rPr>
        <w:t xml:space="preserve">. </w:t>
      </w:r>
      <w:r w:rsidRPr="00610242">
        <w:rPr>
          <w:rFonts w:asciiTheme="minorHAnsi" w:hAnsiTheme="minorHAnsi" w:cstheme="minorHAnsi"/>
        </w:rPr>
        <w:t xml:space="preserve"> </w:t>
      </w:r>
    </w:p>
    <w:p w14:paraId="5CC7C668" w14:textId="44D7B70A"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1D2463F5"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lastRenderedPageBreak/>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7B3ED395"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sufficient for all applications except for CDBG-Infrastructure applications. For CDBG-I applications </w:t>
      </w:r>
      <w:r w:rsidRPr="003C0EE2">
        <w:rPr>
          <w:rFonts w:asciiTheme="minorHAnsi" w:hAnsiTheme="minorHAnsi" w:cstheme="minorHAnsi"/>
          <w:u w:val="single"/>
        </w:rPr>
        <w:t>only</w:t>
      </w:r>
      <w:r>
        <w:rPr>
          <w:rFonts w:asciiTheme="minorHAnsi" w:hAnsiTheme="minorHAnsi" w:cstheme="minorHAnsi"/>
        </w:rPr>
        <w:t xml:space="preserve">, please submit a hard copy of the application to the Division in addition to the application submitted online. </w:t>
      </w:r>
      <w:r w:rsidR="00341EBD" w:rsidRPr="00C6176F">
        <w:rPr>
          <w:rFonts w:asciiTheme="minorHAnsi" w:hAnsiTheme="minorHAnsi" w:cstheme="minorHAnsi"/>
        </w:rPr>
        <w:t>The hard copy application must be at the Division’s Raleigh office by the application deadline of 5:00 p.m. on Monday, September 30, 2024.</w:t>
      </w:r>
    </w:p>
    <w:p w14:paraId="2DC5C232" w14:textId="5120ECDA"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0AE4F268"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of this application indicates the </w:t>
      </w:r>
      <w:r w:rsidR="00907E04">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48121D">
        <w:rPr>
          <w:rFonts w:asciiTheme="minorHAnsi" w:hAnsiTheme="minorHAnsi" w:cstheme="minorHAnsi"/>
        </w:rPr>
        <w:t xml:space="preserve">the </w:t>
      </w:r>
      <w:r w:rsidR="00D121C6">
        <w:rPr>
          <w:rFonts w:asciiTheme="minorHAnsi" w:hAnsiTheme="minorHAnsi" w:cstheme="minorHAnsi"/>
        </w:rPr>
        <w:t xml:space="preserve">top administrative official, or </w:t>
      </w:r>
      <w:r w:rsidR="0048121D">
        <w:rPr>
          <w:rFonts w:asciiTheme="minorHAnsi" w:hAnsiTheme="minorHAnsi" w:cstheme="minorHAnsi"/>
        </w:rPr>
        <w:t xml:space="preserve">the </w:t>
      </w:r>
      <w:r w:rsidR="00391937">
        <w:rPr>
          <w:rFonts w:asciiTheme="minorHAnsi" w:hAnsiTheme="minorHAnsi" w:cstheme="minorHAnsi"/>
        </w:rPr>
        <w:t>Authorized Representati</w:t>
      </w:r>
      <w:r w:rsidR="0048121D">
        <w:rPr>
          <w:rFonts w:asciiTheme="minorHAnsi" w:hAnsiTheme="minorHAnsi" w:cstheme="minorHAnsi"/>
        </w:rPr>
        <w:t xml:space="preserve">ve </w:t>
      </w:r>
      <w:r w:rsidR="003C0EE2">
        <w:rPr>
          <w:rFonts w:asciiTheme="minorHAnsi" w:hAnsiTheme="minorHAnsi" w:cstheme="minorHAnsi"/>
        </w:rPr>
        <w:t>who is named in the Resolution by Governing Body of Applicant</w:t>
      </w:r>
      <w:r w:rsidR="00391937">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application.</w:t>
      </w:r>
      <w:r>
        <w:rPr>
          <w:rFonts w:asciiTheme="minorHAnsi" w:hAnsiTheme="minorHAnsi" w:cstheme="minorHAnsi"/>
        </w:rPr>
        <w:t xml:space="preserve"> Note:</w:t>
      </w:r>
      <w:r w:rsidR="00391937">
        <w:rPr>
          <w:rFonts w:asciiTheme="minorHAnsi" w:hAnsiTheme="minorHAnsi" w:cstheme="minorHAnsi"/>
        </w:rPr>
        <w:t xml:space="preserve"> </w:t>
      </w:r>
      <w:r>
        <w:rPr>
          <w:rFonts w:asciiTheme="minorHAnsi" w:hAnsiTheme="minorHAnsi" w:cstheme="minorHAnsi"/>
        </w:rPr>
        <w:t xml:space="preserve">For the CDBG-I program, </w:t>
      </w:r>
      <w:r w:rsidRPr="007B640A">
        <w:rPr>
          <w:rFonts w:asciiTheme="minorHAnsi" w:hAnsiTheme="minorHAnsi" w:cstheme="minorHAnsi"/>
          <w:i/>
          <w:iCs/>
          <w:u w:val="single"/>
        </w:rPr>
        <w:t xml:space="preserve">the Authorized Representative must be named in the </w:t>
      </w:r>
      <w:r w:rsidR="0048121D">
        <w:rPr>
          <w:rFonts w:asciiTheme="minorHAnsi" w:hAnsiTheme="minorHAnsi" w:cstheme="minorHAnsi"/>
          <w:i/>
          <w:iCs/>
          <w:u w:val="single"/>
        </w:rPr>
        <w:t>R</w:t>
      </w:r>
      <w:r w:rsidRPr="007B640A">
        <w:rPr>
          <w:rFonts w:asciiTheme="minorHAnsi" w:hAnsiTheme="minorHAnsi" w:cstheme="minorHAnsi"/>
          <w:i/>
          <w:iCs/>
          <w:u w:val="single"/>
        </w:rPr>
        <w:t>esolution, regardless of their title</w:t>
      </w:r>
      <w:r w:rsidR="00610242">
        <w:rPr>
          <w:rFonts w:asciiTheme="minorHAnsi" w:hAnsiTheme="minorHAnsi" w:cstheme="minorHAnsi"/>
          <w:i/>
          <w:iCs/>
          <w:u w:val="single"/>
        </w:rPr>
        <w:t>, and must sign the application</w:t>
      </w:r>
      <w:r>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2CBC4D50" w14:textId="078FBD7E" w:rsidR="00DA3F93" w:rsidRDefault="00CE1040" w:rsidP="00391937">
      <w:pPr>
        <w:spacing w:after="120"/>
        <w:rPr>
          <w:rFonts w:asciiTheme="minorHAnsi" w:hAnsiTheme="minorHAnsi" w:cstheme="minorHAnsi"/>
        </w:rPr>
        <w:sectPr w:rsidR="00DA3F93" w:rsidSect="00CD3B9B">
          <w:headerReference w:type="default" r:id="rId25"/>
          <w:footerReference w:type="default" r:id="rId26"/>
          <w:pgSz w:w="12240" w:h="15840"/>
          <w:pgMar w:top="720" w:right="720" w:bottom="720" w:left="720" w:header="360" w:footer="720" w:gutter="0"/>
          <w:pgNumType w:start="1"/>
          <w:cols w:space="720"/>
          <w:docGrid w:linePitch="360"/>
        </w:sect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r w:rsidR="0048121D">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075"/>
        <w:gridCol w:w="805"/>
        <w:gridCol w:w="1710"/>
        <w:gridCol w:w="815"/>
        <w:gridCol w:w="540"/>
        <w:gridCol w:w="1890"/>
      </w:tblGrid>
      <w:tr w:rsidR="00FD15B6" w14:paraId="7ED6B1E7" w14:textId="77777777" w:rsidTr="00920702">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6"/>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5F32D96A">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00920702">
        <w:tc>
          <w:tcPr>
            <w:tcW w:w="1710" w:type="dxa"/>
            <w:vMerge/>
            <w:tcBorders>
              <w:top w:val="nil"/>
              <w:left w:val="nil"/>
              <w:bottom w:val="nil"/>
              <w:right w:val="nil"/>
            </w:tcBorders>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6"/>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single" w:sz="4" w:space="0" w:color="auto"/>
              <w:left w:val="nil"/>
              <w:right w:val="nil"/>
            </w:tcBorders>
          </w:tcPr>
          <w:p w14:paraId="7D69AB81" w14:textId="77777777" w:rsidR="00FD15B6" w:rsidRDefault="00FD15B6" w:rsidP="00722E06">
            <w:pPr>
              <w:spacing w:before="20" w:after="20"/>
            </w:pPr>
          </w:p>
        </w:tc>
      </w:tr>
      <w:tr w:rsidR="00FD15B6" w14:paraId="4A7EEE14" w14:textId="77777777" w:rsidTr="00920702">
        <w:tc>
          <w:tcPr>
            <w:tcW w:w="1710" w:type="dxa"/>
            <w:vMerge/>
            <w:tcBorders>
              <w:left w:val="nil"/>
              <w:bottom w:val="nil"/>
              <w:right w:val="nil"/>
            </w:tcBorders>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6"/>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vMerge/>
            <w:tcBorders>
              <w:left w:val="nil"/>
              <w:right w:val="nil"/>
            </w:tcBorders>
          </w:tcPr>
          <w:p w14:paraId="285470FA" w14:textId="77777777" w:rsidR="00FD15B6" w:rsidRDefault="00FD15B6" w:rsidP="00722E06">
            <w:pPr>
              <w:spacing w:before="20" w:after="20"/>
            </w:pPr>
          </w:p>
        </w:tc>
      </w:tr>
      <w:tr w:rsidR="00FD15B6" w14:paraId="61174B29" w14:textId="77777777" w:rsidTr="00920702">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6"/>
            <w:tcBorders>
              <w:top w:val="nil"/>
              <w:left w:val="nil"/>
              <w:bottom w:val="single" w:sz="4" w:space="0" w:color="auto"/>
              <w:right w:val="nil"/>
            </w:tcBorders>
          </w:tcPr>
          <w:p w14:paraId="0DE941AF" w14:textId="0A6EED14" w:rsidR="00FD15B6" w:rsidRDefault="00FD15B6" w:rsidP="00645A98">
            <w:pPr>
              <w:spacing w:before="20" w:after="20"/>
              <w:jc w:val="center"/>
            </w:pPr>
            <w:r w:rsidRPr="00024F50">
              <w:rPr>
                <w:sz w:val="16"/>
              </w:rPr>
              <w:t>(Last updated</w:t>
            </w:r>
            <w:r w:rsidRPr="001C3091">
              <w:rPr>
                <w:sz w:val="16"/>
              </w:rPr>
              <w:t xml:space="preserve">: </w:t>
            </w:r>
            <w:r w:rsidR="00B4610E">
              <w:rPr>
                <w:sz w:val="16"/>
              </w:rPr>
              <w:t>July</w:t>
            </w:r>
            <w:r w:rsidR="00816349">
              <w:rPr>
                <w:sz w:val="16"/>
              </w:rPr>
              <w:t xml:space="preserve"> 2024</w:t>
            </w:r>
            <w:r w:rsidRPr="00DA3F93">
              <w:rPr>
                <w:sz w:val="16"/>
              </w:rPr>
              <w:t>)</w:t>
            </w:r>
          </w:p>
        </w:tc>
        <w:tc>
          <w:tcPr>
            <w:tcW w:w="1890" w:type="dxa"/>
            <w:vMerge/>
            <w:tcBorders>
              <w:left w:val="nil"/>
              <w:bottom w:val="single" w:sz="4" w:space="0" w:color="auto"/>
              <w:right w:val="nil"/>
            </w:tcBorders>
          </w:tcPr>
          <w:p w14:paraId="4889949E" w14:textId="77777777" w:rsidR="00FD15B6" w:rsidRDefault="00FD15B6" w:rsidP="00722E06">
            <w:pPr>
              <w:spacing w:before="20" w:after="20"/>
            </w:pPr>
          </w:p>
        </w:tc>
      </w:tr>
      <w:tr w:rsidR="00B94BA9" w14:paraId="28E73EE1" w14:textId="77777777" w:rsidTr="003F331A">
        <w:tc>
          <w:tcPr>
            <w:tcW w:w="10800" w:type="dxa"/>
            <w:gridSpan w:val="8"/>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313F60">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3"/>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313F60">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3"/>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313F60">
        <w:tc>
          <w:tcPr>
            <w:tcW w:w="5845" w:type="dxa"/>
            <w:gridSpan w:val="4"/>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3"/>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or NPDES</w:t>
            </w:r>
            <w:r w:rsidRPr="00DA3F93">
              <w:rPr>
                <w:b/>
                <w:sz w:val="20"/>
              </w:rPr>
              <w:t xml:space="preserve"> # (if </w:t>
            </w:r>
            <w:r>
              <w:rPr>
                <w:b/>
                <w:sz w:val="20"/>
              </w:rPr>
              <w:t>applicable)</w:t>
            </w:r>
          </w:p>
        </w:tc>
      </w:tr>
      <w:tr w:rsidR="00104973" w14:paraId="404D53D9" w14:textId="77777777" w:rsidTr="007A2708">
        <w:tc>
          <w:tcPr>
            <w:tcW w:w="5845" w:type="dxa"/>
            <w:gridSpan w:val="4"/>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3"/>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007A2708">
        <w:tc>
          <w:tcPr>
            <w:tcW w:w="7555" w:type="dxa"/>
            <w:gridSpan w:val="5"/>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3"/>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7A270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sidR="00000000">
              <w:rPr>
                <w:sz w:val="20"/>
              </w:rPr>
            </w:r>
            <w:r w:rsidR="00000000">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sidR="00000000">
              <w:rPr>
                <w:sz w:val="20"/>
              </w:rPr>
            </w:r>
            <w:r w:rsidR="00000000">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sidR="00000000">
              <w:rPr>
                <w:sz w:val="20"/>
              </w:rPr>
            </w:r>
            <w:r w:rsidR="00000000">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sidR="00000000">
              <w:rPr>
                <w:sz w:val="20"/>
              </w:rPr>
            </w:r>
            <w:r w:rsidR="00000000">
              <w:rPr>
                <w:sz w:val="20"/>
              </w:rPr>
              <w:fldChar w:fldCharType="separate"/>
            </w:r>
            <w:r>
              <w:rPr>
                <w:sz w:val="20"/>
              </w:rPr>
              <w:fldChar w:fldCharType="end"/>
            </w:r>
            <w:bookmarkEnd w:id="7"/>
            <w:r>
              <w:rPr>
                <w:sz w:val="20"/>
              </w:rPr>
              <w:tab/>
              <w:t>Water and Sewer Authority</w:t>
            </w:r>
          </w:p>
          <w:p w14:paraId="19AF4472" w14:textId="77777777" w:rsidR="00BF4303" w:rsidRDefault="00BF4303" w:rsidP="00BF4303">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sidR="00000000">
              <w:rPr>
                <w:sz w:val="20"/>
              </w:rPr>
            </w:r>
            <w:r w:rsidR="00000000">
              <w:rPr>
                <w:sz w:val="20"/>
              </w:rPr>
              <w:fldChar w:fldCharType="separate"/>
            </w:r>
            <w:r>
              <w:rPr>
                <w:sz w:val="20"/>
              </w:rPr>
              <w:fldChar w:fldCharType="end"/>
            </w:r>
            <w:bookmarkEnd w:id="8"/>
            <w:r>
              <w:rPr>
                <w:sz w:val="20"/>
              </w:rPr>
              <w:tab/>
              <w:t>Sanitary District</w:t>
            </w:r>
          </w:p>
          <w:p w14:paraId="7077022E" w14:textId="2C3954FE" w:rsidR="005B5A55" w:rsidRDefault="005B5A55" w:rsidP="00F6780B">
            <w:pPr>
              <w:tabs>
                <w:tab w:val="left" w:pos="516"/>
              </w:tabs>
              <w:spacing w:before="20" w:after="20"/>
              <w:rPr>
                <w:sz w:val="20"/>
              </w:rPr>
            </w:pPr>
          </w:p>
        </w:tc>
        <w:tc>
          <w:tcPr>
            <w:tcW w:w="4590" w:type="dxa"/>
            <w:gridSpan w:val="3"/>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sidR="00000000">
              <w:rPr>
                <w:sz w:val="20"/>
              </w:rPr>
            </w:r>
            <w:r w:rsidR="00000000">
              <w:rPr>
                <w:sz w:val="20"/>
              </w:rPr>
              <w:fldChar w:fldCharType="separate"/>
            </w:r>
            <w:r>
              <w:rPr>
                <w:sz w:val="20"/>
              </w:rPr>
              <w:fldChar w:fldCharType="end"/>
            </w:r>
            <w:bookmarkEnd w:id="9"/>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0" w:name="Check81"/>
            <w:r w:rsidRPr="004A33CC">
              <w:rPr>
                <w:sz w:val="20"/>
              </w:rPr>
              <w:instrText xml:space="preserve"> FORMCHECKBOX </w:instrText>
            </w:r>
            <w:r w:rsidR="00000000">
              <w:rPr>
                <w:sz w:val="20"/>
              </w:rPr>
            </w:r>
            <w:r w:rsidR="00000000">
              <w:rPr>
                <w:sz w:val="20"/>
              </w:rPr>
              <w:fldChar w:fldCharType="separate"/>
            </w:r>
            <w:r w:rsidRPr="004A33CC">
              <w:rPr>
                <w:sz w:val="20"/>
              </w:rPr>
              <w:fldChar w:fldCharType="end"/>
            </w:r>
            <w:bookmarkEnd w:id="10"/>
            <w:r w:rsidRPr="004A33CC">
              <w:rPr>
                <w:sz w:val="20"/>
              </w:rPr>
              <w:tab/>
              <w:t>Council of Government</w:t>
            </w:r>
          </w:p>
          <w:p w14:paraId="545973AC" w14:textId="06F46B34" w:rsidR="005B5A55" w:rsidRDefault="00BF3B35" w:rsidP="00313F60">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000000">
              <w:rPr>
                <w:sz w:val="20"/>
              </w:rPr>
            </w:r>
            <w:r w:rsidR="00000000">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1"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1"/>
            <w:r w:rsidR="005B5A55" w:rsidRPr="00DA3F93">
              <w:rPr>
                <w:sz w:val="20"/>
              </w:rPr>
              <w:t>)</w:t>
            </w:r>
          </w:p>
          <w:p w14:paraId="6D214BB0" w14:textId="6489800B" w:rsidR="008E4DAA" w:rsidRPr="00922147" w:rsidRDefault="008E4DAA" w:rsidP="00313F60">
            <w:pPr>
              <w:tabs>
                <w:tab w:val="left" w:pos="516"/>
              </w:tabs>
              <w:spacing w:before="20" w:after="20"/>
              <w:ind w:left="520" w:hanging="520"/>
              <w:rPr>
                <w:b/>
                <w:bCs/>
                <w:sz w:val="20"/>
              </w:rPr>
            </w:pPr>
          </w:p>
        </w:tc>
        <w:tc>
          <w:tcPr>
            <w:tcW w:w="3245" w:type="dxa"/>
            <w:gridSpan w:val="3"/>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7A2708">
        <w:trPr>
          <w:trHeight w:val="305"/>
        </w:trPr>
        <w:tc>
          <w:tcPr>
            <w:tcW w:w="2965" w:type="dxa"/>
            <w:gridSpan w:val="2"/>
            <w:vMerge/>
            <w:tcBorders>
              <w:left w:val="nil"/>
              <w:right w:val="nil"/>
            </w:tcBorders>
          </w:tcPr>
          <w:p w14:paraId="46FB89A6" w14:textId="77777777" w:rsidR="005B5A55" w:rsidRDefault="005B5A55" w:rsidP="00F6780B">
            <w:pPr>
              <w:tabs>
                <w:tab w:val="left" w:pos="516"/>
              </w:tabs>
              <w:spacing w:before="20" w:after="20"/>
              <w:rPr>
                <w:sz w:val="20"/>
              </w:rPr>
            </w:pPr>
          </w:p>
        </w:tc>
        <w:tc>
          <w:tcPr>
            <w:tcW w:w="4590" w:type="dxa"/>
            <w:gridSpan w:val="3"/>
            <w:vMerge/>
            <w:tcBorders>
              <w:left w:val="nil"/>
              <w:right w:val="nil"/>
            </w:tcBorders>
          </w:tcPr>
          <w:p w14:paraId="3AD51FC8" w14:textId="77777777" w:rsidR="005B5A55" w:rsidRDefault="005B5A55" w:rsidP="00922147">
            <w:pPr>
              <w:tabs>
                <w:tab w:val="left" w:pos="516"/>
              </w:tabs>
              <w:spacing w:before="20" w:after="20"/>
              <w:jc w:val="center"/>
              <w:rPr>
                <w:sz w:val="20"/>
              </w:rPr>
            </w:pPr>
          </w:p>
        </w:tc>
        <w:tc>
          <w:tcPr>
            <w:tcW w:w="3245" w:type="dxa"/>
            <w:gridSpan w:val="3"/>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3A4F7D">
        <w:trPr>
          <w:trHeight w:val="188"/>
        </w:trPr>
        <w:tc>
          <w:tcPr>
            <w:tcW w:w="2965" w:type="dxa"/>
            <w:gridSpan w:val="2"/>
            <w:vMerge/>
            <w:tcBorders>
              <w:left w:val="nil"/>
              <w:right w:val="nil"/>
            </w:tcBorders>
          </w:tcPr>
          <w:p w14:paraId="5CA1CE30" w14:textId="77777777" w:rsidR="005B5A55" w:rsidRDefault="005B5A55" w:rsidP="00F6780B">
            <w:pPr>
              <w:tabs>
                <w:tab w:val="left" w:pos="516"/>
              </w:tabs>
              <w:spacing w:before="20" w:after="20"/>
              <w:rPr>
                <w:sz w:val="20"/>
              </w:rPr>
            </w:pPr>
          </w:p>
        </w:tc>
        <w:tc>
          <w:tcPr>
            <w:tcW w:w="4590" w:type="dxa"/>
            <w:gridSpan w:val="3"/>
            <w:vMerge/>
            <w:tcBorders>
              <w:left w:val="nil"/>
              <w:right w:val="nil"/>
            </w:tcBorders>
          </w:tcPr>
          <w:p w14:paraId="507ACBED" w14:textId="77777777" w:rsidR="005B5A55" w:rsidRDefault="005B5A55" w:rsidP="00922147">
            <w:pPr>
              <w:tabs>
                <w:tab w:val="left" w:pos="516"/>
              </w:tabs>
              <w:spacing w:before="20" w:after="20"/>
              <w:jc w:val="center"/>
              <w:rPr>
                <w:sz w:val="20"/>
              </w:rPr>
            </w:pPr>
          </w:p>
        </w:tc>
        <w:tc>
          <w:tcPr>
            <w:tcW w:w="3245" w:type="dxa"/>
            <w:gridSpan w:val="3"/>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2"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F6780B" w14:paraId="69C68B77" w14:textId="77777777" w:rsidTr="00005712">
        <w:tc>
          <w:tcPr>
            <w:tcW w:w="10800" w:type="dxa"/>
            <w:gridSpan w:val="8"/>
            <w:tcBorders>
              <w:top w:val="single" w:sz="4" w:space="0" w:color="auto"/>
              <w:left w:val="nil"/>
              <w:bottom w:val="nil"/>
              <w:right w:val="nil"/>
            </w:tcBorders>
          </w:tcPr>
          <w:p w14:paraId="3420CF89" w14:textId="1DF18FA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p>
        </w:tc>
      </w:tr>
      <w:tr w:rsidR="003A4F7D" w14:paraId="3E5A030E" w14:textId="77777777" w:rsidTr="00610242">
        <w:trPr>
          <w:trHeight w:val="2340"/>
        </w:trPr>
        <w:tc>
          <w:tcPr>
            <w:tcW w:w="5040" w:type="dxa"/>
            <w:gridSpan w:val="3"/>
            <w:tcBorders>
              <w:top w:val="nil"/>
              <w:left w:val="nil"/>
              <w:bottom w:val="nil"/>
              <w:right w:val="nil"/>
            </w:tcBorders>
            <w:shd w:val="clear" w:color="auto" w:fill="auto"/>
          </w:tcPr>
          <w:p w14:paraId="47F58708" w14:textId="57D4BEFC" w:rsidR="003A4F7D" w:rsidRPr="000A5C45" w:rsidRDefault="003A4F7D" w:rsidP="005338C4">
            <w:pPr>
              <w:tabs>
                <w:tab w:val="left" w:pos="522"/>
              </w:tabs>
              <w:spacing w:before="20" w:after="20"/>
              <w:rPr>
                <w:b/>
                <w:bCs/>
                <w:sz w:val="20"/>
                <w:szCs w:val="20"/>
              </w:rPr>
            </w:pPr>
            <w:r>
              <w:rPr>
                <w:sz w:val="20"/>
              </w:rPr>
              <w:t>Drinking Water or Wastewater Planning</w:t>
            </w:r>
            <w:r w:rsidR="00BF4303">
              <w:rPr>
                <w:sz w:val="20"/>
              </w:rPr>
              <w:t xml:space="preserve"> </w:t>
            </w:r>
          </w:p>
          <w:p w14:paraId="3CC56633" w14:textId="0A85E9C0" w:rsidR="003A4F7D" w:rsidRPr="00DB756E" w:rsidRDefault="00081E7F" w:rsidP="00BD1E5F">
            <w:pPr>
              <w:spacing w:before="20" w:after="20"/>
              <w:ind w:left="795" w:hanging="450"/>
              <w:rPr>
                <w:sz w:val="20"/>
              </w:rPr>
            </w:pPr>
            <w:r>
              <w:rPr>
                <w:noProof/>
              </w:rPr>
              <mc:AlternateContent>
                <mc:Choice Requires="wps">
                  <w:drawing>
                    <wp:anchor distT="0" distB="0" distL="114300" distR="114300" simplePos="0" relativeHeight="251658243" behindDoc="0" locked="0" layoutInCell="1" allowOverlap="1" wp14:anchorId="72FD88EB" wp14:editId="08BE606D">
                      <wp:simplePos x="0" y="0"/>
                      <wp:positionH relativeFrom="column">
                        <wp:posOffset>0</wp:posOffset>
                      </wp:positionH>
                      <wp:positionV relativeFrom="paragraph">
                        <wp:posOffset>9525</wp:posOffset>
                      </wp:positionV>
                      <wp:extent cx="161925" cy="57150"/>
                      <wp:effectExtent l="0" t="19050" r="28575" b="76200"/>
                      <wp:wrapNone/>
                      <wp:docPr id="1229198167" name="Connector: Elbow 1229198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EE3A0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29198167" o:spid="_x0000_s1026" type="#_x0000_t34" style="position:absolute;margin-left:0;margin-top:.75pt;width:12.75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" adj="569" strokecolor="black [3040]">
                      <v:stroke endarrow="block"/>
                      <o:lock v:ext="edit" shapetype="f"/>
                    </v:shape>
                  </w:pict>
                </mc:Fallback>
              </mc:AlternateContent>
            </w:r>
            <w:r w:rsidR="003A4F7D">
              <w:rPr>
                <w:sz w:val="20"/>
              </w:rPr>
              <w:fldChar w:fldCharType="begin">
                <w:ffData>
                  <w:name w:val=""/>
                  <w:enabled/>
                  <w:calcOnExit w:val="0"/>
                  <w:checkBox>
                    <w:sizeAuto/>
                    <w:default w:val="0"/>
                  </w:checkBox>
                </w:ffData>
              </w:fldChar>
            </w:r>
            <w:r w:rsidR="003A4F7D">
              <w:rPr>
                <w:sz w:val="20"/>
              </w:rPr>
              <w:instrText xml:space="preserve"> FORMCHECKBOX </w:instrText>
            </w:r>
            <w:r w:rsidR="00000000">
              <w:rPr>
                <w:sz w:val="20"/>
              </w:rPr>
            </w:r>
            <w:r w:rsidR="00000000">
              <w:rPr>
                <w:sz w:val="20"/>
              </w:rPr>
              <w:fldChar w:fldCharType="separate"/>
            </w:r>
            <w:r w:rsidR="003A4F7D">
              <w:rPr>
                <w:sz w:val="20"/>
              </w:rPr>
              <w:fldChar w:fldCharType="end"/>
            </w:r>
            <w:r w:rsidR="003A4F7D" w:rsidRPr="00DB756E">
              <w:rPr>
                <w:sz w:val="20"/>
              </w:rPr>
              <w:tab/>
            </w:r>
            <w:r w:rsidR="003A4F7D">
              <w:rPr>
                <w:sz w:val="20"/>
              </w:rPr>
              <w:t>Asset Inventory and Assessment (AIA)</w:t>
            </w:r>
            <w:r w:rsidR="002E5E95">
              <w:rPr>
                <w:sz w:val="20"/>
              </w:rPr>
              <w:t xml:space="preserve"> (</w:t>
            </w:r>
            <w:r w:rsidR="00816349">
              <w:rPr>
                <w:sz w:val="20"/>
              </w:rPr>
              <w:t xml:space="preserve">only for </w:t>
            </w:r>
            <w:r w:rsidR="002E5E95">
              <w:rPr>
                <w:sz w:val="20"/>
              </w:rPr>
              <w:t xml:space="preserve">LGUs </w:t>
            </w:r>
            <w:r w:rsidR="00816349">
              <w:rPr>
                <w:sz w:val="20"/>
              </w:rPr>
              <w:t>designated as Distressed and have not received AIA funding in the past</w:t>
            </w:r>
            <w:r w:rsidR="002E5E95">
              <w:rPr>
                <w:sz w:val="20"/>
              </w:rPr>
              <w:t>)</w:t>
            </w:r>
          </w:p>
          <w:p w14:paraId="19834848" w14:textId="33762F2D" w:rsidR="003A4F7D" w:rsidRDefault="00081E7F" w:rsidP="00BD1E5F">
            <w:pPr>
              <w:spacing w:before="20" w:after="20"/>
              <w:ind w:left="795" w:hanging="450"/>
              <w:rPr>
                <w:sz w:val="20"/>
              </w:rPr>
            </w:pPr>
            <w:r>
              <w:rPr>
                <w:noProof/>
              </w:rPr>
              <mc:AlternateContent>
                <mc:Choice Requires="wps">
                  <w:drawing>
                    <wp:anchor distT="0" distB="0" distL="114300" distR="114300" simplePos="0" relativeHeight="251658244" behindDoc="0" locked="0" layoutInCell="1" allowOverlap="1" wp14:anchorId="12057ED9" wp14:editId="2FB0FA11">
                      <wp:simplePos x="0" y="0"/>
                      <wp:positionH relativeFrom="column">
                        <wp:posOffset>9525</wp:posOffset>
                      </wp:positionH>
                      <wp:positionV relativeFrom="paragraph">
                        <wp:posOffset>-3175</wp:posOffset>
                      </wp:positionV>
                      <wp:extent cx="161925" cy="57150"/>
                      <wp:effectExtent l="0" t="19050" r="28575" b="76200"/>
                      <wp:wrapNone/>
                      <wp:docPr id="1815498946" name="Connector: Elbow 18154989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0AE5B7" id="Connector: Elbow 1815498946" o:spid="_x0000_s1026" type="#_x0000_t34" style="position:absolute;margin-left:.75pt;margin-top:-.25pt;width:12.75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" adj="569" strokecolor="black [3040]">
                      <v:stroke endarrow="block"/>
                      <o:lock v:ext="edit" shapetype="f"/>
                    </v:shape>
                  </w:pict>
                </mc:Fallback>
              </mc:AlternateContent>
            </w:r>
            <w:r w:rsidR="003A4F7D">
              <w:rPr>
                <w:sz w:val="20"/>
              </w:rPr>
              <w:fldChar w:fldCharType="begin">
                <w:ffData>
                  <w:name w:val="Check2"/>
                  <w:enabled/>
                  <w:calcOnExit w:val="0"/>
                  <w:checkBox>
                    <w:sizeAuto/>
                    <w:default w:val="0"/>
                  </w:checkBox>
                </w:ffData>
              </w:fldChar>
            </w:r>
            <w:bookmarkStart w:id="13" w:name="Check2"/>
            <w:r w:rsidR="003A4F7D">
              <w:rPr>
                <w:sz w:val="20"/>
              </w:rPr>
              <w:instrText xml:space="preserve"> FORMCHECKBOX </w:instrText>
            </w:r>
            <w:r w:rsidR="00000000">
              <w:rPr>
                <w:sz w:val="20"/>
              </w:rPr>
            </w:r>
            <w:r w:rsidR="00000000">
              <w:rPr>
                <w:sz w:val="20"/>
              </w:rPr>
              <w:fldChar w:fldCharType="separate"/>
            </w:r>
            <w:r w:rsidR="003A4F7D">
              <w:rPr>
                <w:sz w:val="20"/>
              </w:rPr>
              <w:fldChar w:fldCharType="end"/>
            </w:r>
            <w:bookmarkEnd w:id="13"/>
            <w:r w:rsidR="003A4F7D" w:rsidRPr="00DB756E">
              <w:rPr>
                <w:sz w:val="20"/>
              </w:rPr>
              <w:tab/>
            </w:r>
            <w:r w:rsidR="003A4F7D">
              <w:rPr>
                <w:sz w:val="20"/>
              </w:rPr>
              <w:t>Merger/Regionalization Feasibility (MRF) Study</w:t>
            </w:r>
            <w:r w:rsidR="002E5E95">
              <w:rPr>
                <w:sz w:val="20"/>
              </w:rPr>
              <w:t xml:space="preserve"> (</w:t>
            </w:r>
            <w:r w:rsidR="00816349">
              <w:rPr>
                <w:sz w:val="20"/>
              </w:rPr>
              <w:t>only for LGU</w:t>
            </w:r>
            <w:r w:rsidR="001B02FA">
              <w:rPr>
                <w:sz w:val="20"/>
              </w:rPr>
              <w:t>s</w:t>
            </w:r>
            <w:r w:rsidR="00816349">
              <w:rPr>
                <w:sz w:val="20"/>
              </w:rPr>
              <w:t xml:space="preserve"> designated as Distressed and have not received MRF funding in the past</w:t>
            </w:r>
            <w:r w:rsidR="002E5E95">
              <w:rPr>
                <w:sz w:val="20"/>
              </w:rPr>
              <w:t>)</w:t>
            </w:r>
          </w:p>
          <w:p w14:paraId="5D4BF0B2" w14:textId="500CCEE4" w:rsidR="003A4F7D" w:rsidRPr="000A5C45" w:rsidRDefault="003A4F7D" w:rsidP="00156DC3">
            <w:pPr>
              <w:tabs>
                <w:tab w:val="left" w:pos="787"/>
              </w:tabs>
              <w:spacing w:before="20" w:after="20"/>
              <w:ind w:left="795" w:hanging="450"/>
              <w:rPr>
                <w:sz w:val="8"/>
                <w:szCs w:val="10"/>
              </w:rPr>
            </w:pPr>
          </w:p>
        </w:tc>
        <w:tc>
          <w:tcPr>
            <w:tcW w:w="5760" w:type="dxa"/>
            <w:gridSpan w:val="5"/>
            <w:tcBorders>
              <w:top w:val="nil"/>
              <w:left w:val="nil"/>
              <w:bottom w:val="single" w:sz="4" w:space="0" w:color="auto"/>
              <w:right w:val="nil"/>
            </w:tcBorders>
            <w:shd w:val="clear" w:color="auto" w:fill="auto"/>
          </w:tcPr>
          <w:p w14:paraId="1D0E90BA" w14:textId="5C5518CD" w:rsidR="003A4F7D" w:rsidRPr="00DA3F93" w:rsidRDefault="003A4F7D" w:rsidP="001C6AB3">
            <w:pPr>
              <w:tabs>
                <w:tab w:val="left" w:pos="522"/>
              </w:tabs>
              <w:spacing w:before="20" w:after="20"/>
              <w:rPr>
                <w:sz w:val="20"/>
                <w:szCs w:val="20"/>
              </w:rPr>
            </w:pPr>
            <w:r w:rsidRPr="00DA3F93">
              <w:rPr>
                <w:sz w:val="20"/>
                <w:szCs w:val="20"/>
              </w:rPr>
              <w:t>Construction Project</w:t>
            </w:r>
          </w:p>
          <w:p w14:paraId="52D3012B" w14:textId="05549AD0" w:rsidR="003A4F7D"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0" behindDoc="0" locked="0" layoutInCell="1" allowOverlap="1" wp14:anchorId="7AB264B7" wp14:editId="05B4D4CE">
                      <wp:simplePos x="0" y="0"/>
                      <wp:positionH relativeFrom="column">
                        <wp:posOffset>76835</wp:posOffset>
                      </wp:positionH>
                      <wp:positionV relativeFrom="paragraph">
                        <wp:posOffset>28575</wp:posOffset>
                      </wp:positionV>
                      <wp:extent cx="161925" cy="57150"/>
                      <wp:effectExtent l="0" t="19050" r="28575" b="76200"/>
                      <wp:wrapNone/>
                      <wp:docPr id="1345592801" name="Connector: Elbow 134559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EF1E91" id="Connector: Elbow 1345592801" o:spid="_x0000_s1026" type="#_x0000_t34" style="position:absolute;margin-left:6.05pt;margin-top:2.25pt;width:12.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" adj="569" strokecolor="black [3040]">
                      <v:stroke endarrow="block"/>
                      <o:lock v:ext="edit" shapetype="f"/>
                    </v:shape>
                  </w:pict>
                </mc:Fallback>
              </mc:AlternateContent>
            </w:r>
            <w:r w:rsidR="003A4F7D" w:rsidRPr="00DA3F93">
              <w:rPr>
                <w:sz w:val="20"/>
              </w:rPr>
              <w:fldChar w:fldCharType="begin">
                <w:ffData>
                  <w:name w:val="Check47"/>
                  <w:enabled/>
                  <w:calcOnExit w:val="0"/>
                  <w:checkBox>
                    <w:sizeAuto/>
                    <w:default w:val="0"/>
                  </w:checkBox>
                </w:ffData>
              </w:fldChar>
            </w:r>
            <w:bookmarkStart w:id="14" w:name="Check47"/>
            <w:r w:rsidR="003A4F7D" w:rsidRPr="00DA3F93">
              <w:rPr>
                <w:sz w:val="20"/>
              </w:rPr>
              <w:instrText xml:space="preserve"> FORMCHECKBOX </w:instrText>
            </w:r>
            <w:r w:rsidR="00000000">
              <w:rPr>
                <w:sz w:val="20"/>
              </w:rPr>
            </w:r>
            <w:r w:rsidR="00000000">
              <w:rPr>
                <w:sz w:val="20"/>
              </w:rPr>
              <w:fldChar w:fldCharType="separate"/>
            </w:r>
            <w:r w:rsidR="003A4F7D" w:rsidRPr="00DA3F93">
              <w:rPr>
                <w:sz w:val="20"/>
              </w:rPr>
              <w:fldChar w:fldCharType="end"/>
            </w:r>
            <w:bookmarkEnd w:id="14"/>
            <w:r w:rsidR="003A4F7D" w:rsidRPr="00DA3F93">
              <w:rPr>
                <w:sz w:val="20"/>
              </w:rPr>
              <w:tab/>
              <w:t xml:space="preserve">Drinking Water </w:t>
            </w:r>
          </w:p>
          <w:p w14:paraId="1AE1F921" w14:textId="5CCE6DDD" w:rsidR="00B509CA" w:rsidRPr="00DA3F93"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5" behindDoc="0" locked="0" layoutInCell="1" allowOverlap="1" wp14:anchorId="3BFBB9A1" wp14:editId="15F46B8B">
                      <wp:simplePos x="0" y="0"/>
                      <wp:positionH relativeFrom="column">
                        <wp:posOffset>77470</wp:posOffset>
                      </wp:positionH>
                      <wp:positionV relativeFrom="paragraph">
                        <wp:posOffset>24130</wp:posOffset>
                      </wp:positionV>
                      <wp:extent cx="161925" cy="57150"/>
                      <wp:effectExtent l="0" t="19050" r="28575" b="76200"/>
                      <wp:wrapNone/>
                      <wp:docPr id="1488047320" name="Connector: Elbow 1488047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04C060" id="Connector: Elbow 1488047320" o:spid="_x0000_s1026" type="#_x0000_t34" style="position:absolute;margin-left:6.1pt;margin-top:1.9pt;width:12.75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" adj="569" strokecolor="black [3040]">
                      <v:stroke endarrow="block"/>
                      <o:lock v:ext="edit" shapetype="f"/>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000000">
              <w:rPr>
                <w:sz w:val="20"/>
              </w:rPr>
            </w:r>
            <w:r w:rsidR="00000000">
              <w:rPr>
                <w:sz w:val="20"/>
              </w:rPr>
              <w:fldChar w:fldCharType="separate"/>
            </w:r>
            <w:r w:rsidR="00B509CA">
              <w:rPr>
                <w:sz w:val="20"/>
              </w:rPr>
              <w:fldChar w:fldCharType="end"/>
            </w:r>
            <w:r w:rsidR="00B509CA">
              <w:rPr>
                <w:sz w:val="20"/>
              </w:rPr>
              <w:tab/>
            </w:r>
            <w:r w:rsidR="00B509CA" w:rsidRPr="00610242">
              <w:rPr>
                <w:sz w:val="20"/>
              </w:rPr>
              <w:t>Drinking Water Emerging Contaminants</w:t>
            </w:r>
            <w:r w:rsidR="00BD1E5F" w:rsidRPr="00610242">
              <w:rPr>
                <w:sz w:val="20"/>
              </w:rPr>
              <w:t xml:space="preserve"> (PFAS</w:t>
            </w:r>
            <w:r w:rsidR="00D059C5" w:rsidRPr="00610242">
              <w:rPr>
                <w:sz w:val="20"/>
              </w:rPr>
              <w:t xml:space="preserve"> project</w:t>
            </w:r>
            <w:r w:rsidR="00BD1E5F" w:rsidRPr="00610242">
              <w:rPr>
                <w:sz w:val="20"/>
              </w:rPr>
              <w:t>)</w:t>
            </w:r>
          </w:p>
          <w:p w14:paraId="36F78CA9" w14:textId="09FE390B" w:rsidR="003A4F7D" w:rsidRDefault="009101F9" w:rsidP="005338C4">
            <w:pPr>
              <w:tabs>
                <w:tab w:val="left" w:pos="972"/>
              </w:tabs>
              <w:spacing w:before="20" w:after="20"/>
              <w:ind w:left="972" w:hanging="432"/>
              <w:rPr>
                <w:sz w:val="20"/>
              </w:rPr>
            </w:pPr>
            <w:r>
              <w:rPr>
                <w:noProof/>
              </w:rPr>
              <mc:AlternateContent>
                <mc:Choice Requires="wps">
                  <w:drawing>
                    <wp:anchor distT="0" distB="0" distL="114300" distR="114300" simplePos="0" relativeHeight="251658246" behindDoc="0" locked="0" layoutInCell="1" allowOverlap="1" wp14:anchorId="5768D2B4" wp14:editId="1B416132">
                      <wp:simplePos x="0" y="0"/>
                      <wp:positionH relativeFrom="column">
                        <wp:posOffset>83323</wp:posOffset>
                      </wp:positionH>
                      <wp:positionV relativeFrom="paragraph">
                        <wp:posOffset>20320</wp:posOffset>
                      </wp:positionV>
                      <wp:extent cx="161925" cy="57150"/>
                      <wp:effectExtent l="19050" t="19050" r="28575" b="95250"/>
                      <wp:wrapNone/>
                      <wp:docPr id="1932751423" name="Connector: Elbow 1932751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67BB6" id="Connector: Elbow 1932751423" o:spid="_x0000_s1026" type="#_x0000_t34" style="position:absolute;margin-left:6.55pt;margin-top:1.6pt;width:12.75pt;height: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" adj="-492" strokecolor="black [3040]">
                      <v:stroke endarrow="block"/>
                      <o:lock v:ext="edit" shapetype="f"/>
                    </v:shape>
                  </w:pict>
                </mc:Fallback>
              </mc:AlternateContent>
            </w:r>
            <w:r w:rsidR="003A4F7D" w:rsidRPr="00DA3F93">
              <w:rPr>
                <w:sz w:val="20"/>
              </w:rPr>
              <w:fldChar w:fldCharType="begin">
                <w:ffData>
                  <w:name w:val="Check48"/>
                  <w:enabled/>
                  <w:calcOnExit w:val="0"/>
                  <w:checkBox>
                    <w:sizeAuto/>
                    <w:default w:val="0"/>
                  </w:checkBox>
                </w:ffData>
              </w:fldChar>
            </w:r>
            <w:bookmarkStart w:id="15" w:name="Check48"/>
            <w:r w:rsidR="003A4F7D" w:rsidRPr="00DA3F93">
              <w:rPr>
                <w:sz w:val="20"/>
              </w:rPr>
              <w:instrText xml:space="preserve"> FORMCHECKBOX </w:instrText>
            </w:r>
            <w:r w:rsidR="00000000">
              <w:rPr>
                <w:sz w:val="20"/>
              </w:rPr>
            </w:r>
            <w:r w:rsidR="00000000">
              <w:rPr>
                <w:sz w:val="20"/>
              </w:rPr>
              <w:fldChar w:fldCharType="separate"/>
            </w:r>
            <w:r w:rsidR="003A4F7D" w:rsidRPr="00DA3F93">
              <w:rPr>
                <w:sz w:val="20"/>
              </w:rPr>
              <w:fldChar w:fldCharType="end"/>
            </w:r>
            <w:bookmarkEnd w:id="15"/>
            <w:r w:rsidR="003A4F7D" w:rsidRPr="00DA3F93">
              <w:rPr>
                <w:sz w:val="20"/>
              </w:rPr>
              <w:tab/>
              <w:t xml:space="preserve">Wastewater </w:t>
            </w:r>
          </w:p>
          <w:p w14:paraId="096177BB" w14:textId="65AAB75B" w:rsidR="009101F9" w:rsidRDefault="009101F9" w:rsidP="009101F9">
            <w:pPr>
              <w:tabs>
                <w:tab w:val="left" w:pos="972"/>
              </w:tabs>
              <w:spacing w:before="20" w:after="20"/>
              <w:ind w:left="972" w:hanging="432"/>
              <w:rPr>
                <w:sz w:val="20"/>
              </w:rPr>
            </w:pPr>
            <w:r>
              <w:rPr>
                <w:noProof/>
              </w:rPr>
              <mc:AlternateContent>
                <mc:Choice Requires="wps">
                  <w:drawing>
                    <wp:anchor distT="0" distB="0" distL="114300" distR="114300" simplePos="0" relativeHeight="251658247" behindDoc="0" locked="0" layoutInCell="1" allowOverlap="1" wp14:anchorId="764FD4FE" wp14:editId="48C74260">
                      <wp:simplePos x="0" y="0"/>
                      <wp:positionH relativeFrom="column">
                        <wp:posOffset>99225</wp:posOffset>
                      </wp:positionH>
                      <wp:positionV relativeFrom="paragraph">
                        <wp:posOffset>12286</wp:posOffset>
                      </wp:positionV>
                      <wp:extent cx="161925" cy="57150"/>
                      <wp:effectExtent l="19050" t="19050" r="28575" b="95250"/>
                      <wp:wrapNone/>
                      <wp:docPr id="691899219" name="Connector: Elbow 691899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281483" id="Connector: Elbow 691899219" o:spid="_x0000_s1026" type="#_x0000_t34" style="position:absolute;margin-left:7.8pt;margin-top:.95pt;width:12.75pt;height: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" adj="-492">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00000000">
              <w:rPr>
                <w:sz w:val="20"/>
              </w:rPr>
            </w:r>
            <w:r w:rsidR="00000000">
              <w:rPr>
                <w:sz w:val="20"/>
              </w:rPr>
              <w:fldChar w:fldCharType="separate"/>
            </w:r>
            <w:r w:rsidRPr="00DA3F93">
              <w:rPr>
                <w:sz w:val="20"/>
              </w:rPr>
              <w:fldChar w:fldCharType="end"/>
            </w:r>
            <w:r>
              <w:rPr>
                <w:sz w:val="20"/>
              </w:rPr>
              <w:tab/>
              <w:t>Wastewater Emerging Contaminants (PFAS project)</w:t>
            </w:r>
          </w:p>
          <w:p w14:paraId="07CFFD13" w14:textId="6FC5DFE4" w:rsidR="003A4F7D" w:rsidRDefault="00081E7F">
            <w:pPr>
              <w:tabs>
                <w:tab w:val="left" w:pos="972"/>
              </w:tabs>
              <w:spacing w:before="20" w:after="20"/>
              <w:ind w:left="972" w:hanging="432"/>
              <w:rPr>
                <w:sz w:val="20"/>
              </w:rPr>
            </w:pPr>
            <w:r>
              <w:rPr>
                <w:noProof/>
              </w:rPr>
              <mc:AlternateContent>
                <mc:Choice Requires="wps">
                  <w:drawing>
                    <wp:anchor distT="0" distB="0" distL="114300" distR="114300" simplePos="0" relativeHeight="251658241" behindDoc="0" locked="0" layoutInCell="1" allowOverlap="1" wp14:anchorId="7003A76B" wp14:editId="386CA2C8">
                      <wp:simplePos x="0" y="0"/>
                      <wp:positionH relativeFrom="column">
                        <wp:posOffset>78740</wp:posOffset>
                      </wp:positionH>
                      <wp:positionV relativeFrom="paragraph">
                        <wp:posOffset>20320</wp:posOffset>
                      </wp:positionV>
                      <wp:extent cx="161925" cy="57150"/>
                      <wp:effectExtent l="0" t="19050" r="28575" b="76200"/>
                      <wp:wrapNone/>
                      <wp:docPr id="1680939722" name="Connector: Elbow 16809397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3BB28" id="Connector: Elbow 1680939722" o:spid="_x0000_s1026" type="#_x0000_t34" style="position:absolute;margin-left:6.2pt;margin-top:1.6pt;width:12.7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" adj="569" strokecolor="black [3040]">
                      <v:stroke endarrow="block"/>
                      <o:lock v:ext="edit" shapetype="f"/>
                    </v:shape>
                  </w:pict>
                </mc:Fallback>
              </mc:AlternateContent>
            </w:r>
            <w:r w:rsidR="003A4F7D" w:rsidRPr="00DA3F93">
              <w:rPr>
                <w:sz w:val="20"/>
              </w:rPr>
              <w:fldChar w:fldCharType="begin">
                <w:ffData>
                  <w:name w:val="Check72"/>
                  <w:enabled/>
                  <w:calcOnExit w:val="0"/>
                  <w:checkBox>
                    <w:sizeAuto/>
                    <w:default w:val="0"/>
                  </w:checkBox>
                </w:ffData>
              </w:fldChar>
            </w:r>
            <w:bookmarkStart w:id="16" w:name="Check72"/>
            <w:r w:rsidR="003A4F7D" w:rsidRPr="00DA3F93">
              <w:rPr>
                <w:sz w:val="20"/>
              </w:rPr>
              <w:instrText xml:space="preserve"> FORMCHECKBOX </w:instrText>
            </w:r>
            <w:r w:rsidR="00000000">
              <w:rPr>
                <w:sz w:val="20"/>
              </w:rPr>
            </w:r>
            <w:r w:rsidR="00000000">
              <w:rPr>
                <w:sz w:val="20"/>
              </w:rPr>
              <w:fldChar w:fldCharType="separate"/>
            </w:r>
            <w:r w:rsidR="003A4F7D" w:rsidRPr="00DA3F93">
              <w:rPr>
                <w:sz w:val="20"/>
              </w:rPr>
              <w:fldChar w:fldCharType="end"/>
            </w:r>
            <w:bookmarkEnd w:id="16"/>
            <w:r w:rsidR="003A4F7D" w:rsidRPr="00DA3F93">
              <w:rPr>
                <w:sz w:val="20"/>
              </w:rPr>
              <w:tab/>
              <w:t>CWSRF Green Project: stream restoration, stormwater SCM, reclaimed water</w:t>
            </w:r>
          </w:p>
          <w:p w14:paraId="3A17CE81" w14:textId="2CCA3D9F" w:rsidR="003A4F7D" w:rsidRPr="00DA3F93" w:rsidRDefault="003A4F7D" w:rsidP="000D0A0B">
            <w:pPr>
              <w:tabs>
                <w:tab w:val="left" w:pos="972"/>
              </w:tabs>
              <w:spacing w:before="20" w:after="20"/>
              <w:ind w:left="972" w:hanging="432"/>
              <w:rPr>
                <w:sz w:val="20"/>
              </w:rPr>
            </w:pPr>
            <w:r>
              <w:rPr>
                <w:sz w:val="20"/>
              </w:rPr>
              <w:fldChar w:fldCharType="begin">
                <w:ffData>
                  <w:name w:val=""/>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sidRPr="00DA3F93">
              <w:rPr>
                <w:sz w:val="20"/>
              </w:rPr>
              <w:tab/>
              <w:t>CDBG-Infrastructure (</w:t>
            </w:r>
            <w:r>
              <w:rPr>
                <w:sz w:val="20"/>
              </w:rPr>
              <w:t>CDBG-I</w:t>
            </w:r>
            <w:r w:rsidRPr="00DA3F93">
              <w:rPr>
                <w:sz w:val="20"/>
              </w:rPr>
              <w:t>)</w:t>
            </w:r>
            <w:r w:rsidR="009101F9">
              <w:rPr>
                <w:noProof/>
              </w:rPr>
              <w:t xml:space="preserve"> </w:t>
            </w:r>
            <w:r w:rsidR="00081E7F">
              <w:rPr>
                <w:noProof/>
              </w:rPr>
              <mc:AlternateContent>
                <mc:Choice Requires="wps">
                  <w:drawing>
                    <wp:anchor distT="0" distB="0" distL="114300" distR="114300" simplePos="0" relativeHeight="251658242" behindDoc="0" locked="0" layoutInCell="1" allowOverlap="1" wp14:anchorId="6B208F2F" wp14:editId="5F944EE4">
                      <wp:simplePos x="0" y="0"/>
                      <wp:positionH relativeFrom="column">
                        <wp:posOffset>76200</wp:posOffset>
                      </wp:positionH>
                      <wp:positionV relativeFrom="paragraph">
                        <wp:posOffset>15240</wp:posOffset>
                      </wp:positionV>
                      <wp:extent cx="161925" cy="57150"/>
                      <wp:effectExtent l="0" t="19050" r="28575" b="76200"/>
                      <wp:wrapNone/>
                      <wp:docPr id="747382208" name="Connector: Elbow 747382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BAAB35" id="Connector: Elbow 747382208" o:spid="_x0000_s1026" type="#_x0000_t34" style="position:absolute;margin-left:6pt;margin-top:1.2pt;width:12.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" adj="569" strokecolor="black [3040]">
                      <v:stroke endarrow="block"/>
                      <o:lock v:ext="edit" shapetype="f"/>
                    </v:shape>
                  </w:pict>
                </mc:Fallback>
              </mc:AlternateContent>
            </w:r>
          </w:p>
        </w:tc>
      </w:tr>
      <w:tr w:rsidR="003A4F7D" w14:paraId="48843DF5" w14:textId="77777777" w:rsidTr="00A27858">
        <w:trPr>
          <w:trHeight w:val="962"/>
        </w:trPr>
        <w:tc>
          <w:tcPr>
            <w:tcW w:w="5040" w:type="dxa"/>
            <w:gridSpan w:val="3"/>
            <w:tcBorders>
              <w:top w:val="nil"/>
              <w:left w:val="nil"/>
              <w:right w:val="single" w:sz="4" w:space="0" w:color="auto"/>
            </w:tcBorders>
            <w:shd w:val="clear" w:color="auto" w:fill="auto"/>
          </w:tcPr>
          <w:p w14:paraId="72251BBE" w14:textId="30F3AEA1" w:rsidR="00935CAC" w:rsidRDefault="00935CAC" w:rsidP="00BF4303">
            <w:pPr>
              <w:spacing w:before="20" w:after="20"/>
              <w:ind w:left="522" w:hanging="522"/>
              <w:rPr>
                <w:sz w:val="20"/>
              </w:rPr>
            </w:pPr>
          </w:p>
        </w:tc>
        <w:tc>
          <w:tcPr>
            <w:tcW w:w="3330" w:type="dxa"/>
            <w:gridSpan w:val="3"/>
            <w:tcBorders>
              <w:top w:val="single" w:sz="4" w:space="0" w:color="auto"/>
              <w:left w:val="single" w:sz="4" w:space="0" w:color="auto"/>
              <w:right w:val="nil"/>
            </w:tcBorders>
            <w:shd w:val="clear" w:color="auto" w:fill="auto"/>
          </w:tcPr>
          <w:p w14:paraId="5BFCAAF9" w14:textId="77777777" w:rsidR="003A4F7D" w:rsidRPr="00E93393" w:rsidRDefault="003A4F7D" w:rsidP="001C6AB3">
            <w:pPr>
              <w:tabs>
                <w:tab w:val="left" w:pos="522"/>
              </w:tabs>
              <w:spacing w:before="20" w:after="20"/>
              <w:rPr>
                <w:b/>
                <w:bCs/>
                <w:sz w:val="20"/>
                <w:u w:val="single"/>
              </w:rPr>
            </w:pPr>
            <w:r w:rsidRPr="00E93393">
              <w:rPr>
                <w:b/>
                <w:bCs/>
                <w:sz w:val="20"/>
                <w:u w:val="single"/>
              </w:rPr>
              <w:t>CDBG-I only</w:t>
            </w:r>
            <w:r w:rsidRPr="00E93393">
              <w:rPr>
                <w:b/>
                <w:bCs/>
                <w:sz w:val="20"/>
              </w:rPr>
              <w:t>:</w:t>
            </w:r>
          </w:p>
          <w:p w14:paraId="7B6AD026" w14:textId="77777777" w:rsidR="003A4F7D" w:rsidRDefault="003A4F7D" w:rsidP="001C6AB3">
            <w:pPr>
              <w:tabs>
                <w:tab w:val="left" w:pos="522"/>
              </w:tabs>
              <w:spacing w:before="20" w:after="20"/>
              <w:rPr>
                <w:sz w:val="20"/>
              </w:rPr>
            </w:pPr>
            <w:r w:rsidRPr="00DA3F93">
              <w:rPr>
                <w:sz w:val="20"/>
              </w:rPr>
              <w:t xml:space="preserve">LMI Determination Method: </w:t>
            </w:r>
          </w:p>
          <w:p w14:paraId="03487109" w14:textId="216C7316" w:rsidR="003A4F7D" w:rsidRPr="00DA3F93" w:rsidRDefault="003A4F7D" w:rsidP="001C6AB3">
            <w:pPr>
              <w:tabs>
                <w:tab w:val="left" w:pos="522"/>
              </w:tabs>
              <w:spacing w:before="20" w:after="20"/>
              <w:rPr>
                <w:sz w:val="20"/>
              </w:rPr>
            </w:pPr>
            <w:r w:rsidRPr="00DA3F93">
              <w:rPr>
                <w:sz w:val="20"/>
              </w:rPr>
              <w:fldChar w:fldCharType="begin">
                <w:ffData>
                  <w:name w:val="Check78"/>
                  <w:enabled/>
                  <w:calcOnExit w:val="0"/>
                  <w:checkBox>
                    <w:sizeAuto/>
                    <w:default w:val="0"/>
                  </w:checkBox>
                </w:ffData>
              </w:fldChar>
            </w:r>
            <w:bookmarkStart w:id="17" w:name="Check78"/>
            <w:r w:rsidRPr="00DA3F93">
              <w:rPr>
                <w:sz w:val="20"/>
              </w:rPr>
              <w:instrText xml:space="preserve"> FORMCHECKBOX </w:instrText>
            </w:r>
            <w:r w:rsidR="00000000">
              <w:rPr>
                <w:sz w:val="20"/>
              </w:rPr>
            </w:r>
            <w:r w:rsidR="00000000">
              <w:rPr>
                <w:sz w:val="20"/>
              </w:rPr>
              <w:fldChar w:fldCharType="separate"/>
            </w:r>
            <w:r w:rsidRPr="00DA3F93">
              <w:rPr>
                <w:sz w:val="20"/>
              </w:rPr>
              <w:fldChar w:fldCharType="end"/>
            </w:r>
            <w:bookmarkEnd w:id="17"/>
            <w:r w:rsidRPr="00DA3F93">
              <w:rPr>
                <w:sz w:val="20"/>
              </w:rPr>
              <w:t xml:space="preserve"> ACS</w:t>
            </w:r>
            <w:r>
              <w:rPr>
                <w:sz w:val="20"/>
              </w:rPr>
              <w:t xml:space="preserve">   </w:t>
            </w:r>
            <w:r w:rsidRPr="00DA3F93">
              <w:rPr>
                <w:sz w:val="20"/>
              </w:rPr>
              <w:t xml:space="preserve"> </w:t>
            </w:r>
            <w:r w:rsidRPr="00DA3F93">
              <w:rPr>
                <w:sz w:val="20"/>
              </w:rPr>
              <w:fldChar w:fldCharType="begin">
                <w:ffData>
                  <w:name w:val="Check79"/>
                  <w:enabled/>
                  <w:calcOnExit w:val="0"/>
                  <w:checkBox>
                    <w:sizeAuto/>
                    <w:default w:val="0"/>
                  </w:checkBox>
                </w:ffData>
              </w:fldChar>
            </w:r>
            <w:bookmarkStart w:id="18" w:name="Check79"/>
            <w:r w:rsidRPr="00DA3F93">
              <w:rPr>
                <w:sz w:val="20"/>
              </w:rPr>
              <w:instrText xml:space="preserve"> FORMCHECKBOX </w:instrText>
            </w:r>
            <w:r w:rsidR="00000000">
              <w:rPr>
                <w:sz w:val="20"/>
              </w:rPr>
            </w:r>
            <w:r w:rsidR="00000000">
              <w:rPr>
                <w:sz w:val="20"/>
              </w:rPr>
              <w:fldChar w:fldCharType="separate"/>
            </w:r>
            <w:r w:rsidRPr="00DA3F93">
              <w:rPr>
                <w:sz w:val="20"/>
              </w:rPr>
              <w:fldChar w:fldCharType="end"/>
            </w:r>
            <w:bookmarkEnd w:id="18"/>
            <w:r w:rsidRPr="00DA3F93">
              <w:rPr>
                <w:sz w:val="20"/>
              </w:rPr>
              <w:t xml:space="preserve"> Survey</w:t>
            </w:r>
          </w:p>
        </w:tc>
        <w:tc>
          <w:tcPr>
            <w:tcW w:w="2430" w:type="dxa"/>
            <w:gridSpan w:val="2"/>
            <w:tcBorders>
              <w:top w:val="single" w:sz="4" w:space="0" w:color="auto"/>
              <w:left w:val="nil"/>
              <w:right w:val="single" w:sz="4" w:space="0" w:color="auto"/>
            </w:tcBorders>
            <w:shd w:val="clear" w:color="auto" w:fill="auto"/>
          </w:tcPr>
          <w:p w14:paraId="285B07CA" w14:textId="77777777" w:rsidR="003A4F7D" w:rsidRDefault="003A4F7D" w:rsidP="001C6AB3">
            <w:pPr>
              <w:tabs>
                <w:tab w:val="left" w:pos="522"/>
              </w:tabs>
              <w:spacing w:before="20" w:after="20"/>
              <w:rPr>
                <w:sz w:val="20"/>
              </w:rPr>
            </w:pPr>
          </w:p>
          <w:p w14:paraId="1DC5ACB9" w14:textId="77777777" w:rsidR="003A4F7D" w:rsidRDefault="003A4F7D" w:rsidP="006B0F79">
            <w:pPr>
              <w:tabs>
                <w:tab w:val="left" w:pos="522"/>
              </w:tabs>
              <w:spacing w:before="20" w:after="20"/>
              <w:rPr>
                <w:sz w:val="20"/>
              </w:rPr>
            </w:pPr>
            <w:r>
              <w:rPr>
                <w:sz w:val="20"/>
              </w:rPr>
              <w:t xml:space="preserve">LMI </w:t>
            </w:r>
            <w:r w:rsidRPr="00DA3F93">
              <w:rPr>
                <w:sz w:val="20"/>
              </w:rPr>
              <w:t>Percentage:</w:t>
            </w:r>
          </w:p>
          <w:p w14:paraId="14A63D24" w14:textId="437FF113" w:rsidR="003A4F7D" w:rsidRPr="00DA3F93" w:rsidRDefault="003A4F7D" w:rsidP="006B0F79">
            <w:pPr>
              <w:tabs>
                <w:tab w:val="left" w:pos="522"/>
              </w:tabs>
              <w:spacing w:before="20" w:after="20"/>
              <w:rPr>
                <w:sz w:val="20"/>
              </w:rPr>
            </w:pPr>
            <w:r w:rsidRPr="00DA3F93">
              <w:rPr>
                <w:sz w:val="20"/>
              </w:rPr>
              <w:fldChar w:fldCharType="begin">
                <w:ffData>
                  <w:name w:val="Text156"/>
                  <w:enabled/>
                  <w:calcOnExit w:val="0"/>
                  <w:textInput/>
                </w:ffData>
              </w:fldChar>
            </w:r>
            <w:bookmarkStart w:id="19" w:name="Text156"/>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bookmarkEnd w:id="19"/>
          </w:p>
        </w:tc>
      </w:tr>
      <w:tr w:rsidR="0071665C" w:rsidRPr="00106F2E" w14:paraId="1BB3BA04" w14:textId="77777777" w:rsidTr="00387F3B">
        <w:trPr>
          <w:trHeight w:val="233"/>
        </w:trPr>
        <w:tc>
          <w:tcPr>
            <w:tcW w:w="10800" w:type="dxa"/>
            <w:gridSpan w:val="8"/>
            <w:tcBorders>
              <w:top w:val="single" w:sz="4" w:space="0" w:color="auto"/>
              <w:left w:val="nil"/>
              <w:bottom w:val="nil"/>
              <w:right w:val="nil"/>
            </w:tcBorders>
            <w:vAlign w:val="bottom"/>
          </w:tcPr>
          <w:p w14:paraId="0E481B37" w14:textId="78A8D554" w:rsidR="00A27858" w:rsidRPr="00610242" w:rsidRDefault="00A27858" w:rsidP="00A27858">
            <w:pPr>
              <w:spacing w:before="20" w:after="20"/>
              <w:rPr>
                <w:b/>
                <w:i/>
                <w:iCs/>
                <w:sz w:val="20"/>
              </w:rPr>
            </w:pPr>
            <w:r w:rsidRPr="00AA352D">
              <w:rPr>
                <w:b/>
                <w:sz w:val="20"/>
              </w:rPr>
              <w:t>Acceptance of Funding Offer</w:t>
            </w:r>
            <w:r>
              <w:rPr>
                <w:b/>
                <w:sz w:val="20"/>
              </w:rPr>
              <w:t xml:space="preserve"> (for Construction Projects) </w:t>
            </w:r>
            <w:r w:rsidRPr="00610242">
              <w:rPr>
                <w:bCs/>
                <w:i/>
                <w:iCs/>
                <w:sz w:val="20"/>
              </w:rPr>
              <w:t>Please read the Instructions</w:t>
            </w:r>
            <w:r>
              <w:rPr>
                <w:bCs/>
                <w:i/>
                <w:iCs/>
                <w:sz w:val="20"/>
              </w:rPr>
              <w:t xml:space="preserve"> page</w:t>
            </w:r>
            <w:r w:rsidRPr="00610242">
              <w:rPr>
                <w:bCs/>
                <w:i/>
                <w:iCs/>
                <w:sz w:val="20"/>
              </w:rPr>
              <w:t xml:space="preserve"> for details.</w:t>
            </w:r>
          </w:p>
          <w:p w14:paraId="7F48C267" w14:textId="73BB6951" w:rsidR="00A27858" w:rsidRDefault="00A27858" w:rsidP="00A27858">
            <w:pPr>
              <w:spacing w:before="20" w:after="20"/>
              <w:rPr>
                <w:sz w:val="20"/>
              </w:rPr>
            </w:pPr>
            <w:r>
              <w:rPr>
                <w:bCs/>
                <w:sz w:val="20"/>
              </w:rPr>
              <w:t xml:space="preserve">Most funding available is in the form of low-interest loans. Offers of grant and principal forgiveness (PF) are based on availability and the applicant’s eligibility for grants/PF. Please indicate to the Division your willingness to accept a loan and the </w:t>
            </w:r>
            <w:r w:rsidRPr="00AC6B9F">
              <w:rPr>
                <w:bCs/>
                <w:sz w:val="20"/>
                <w:u w:val="single"/>
              </w:rPr>
              <w:t>minimum</w:t>
            </w:r>
            <w:r>
              <w:rPr>
                <w:bCs/>
                <w:sz w:val="20"/>
              </w:rPr>
              <w:t xml:space="preserve"> amount of grant/PF you would accept for this project. </w:t>
            </w:r>
            <w:r w:rsidRPr="00AE4A2F">
              <w:rPr>
                <w:sz w:val="20"/>
              </w:rPr>
              <w:t>The greatest amount of grant/PF available for your application based on eligibility and availability will be offered to your application if selected, even if you are willing to accept less.</w:t>
            </w:r>
          </w:p>
          <w:p w14:paraId="239163F0" w14:textId="5667D5CE" w:rsidR="00A72567" w:rsidRPr="00AA352D" w:rsidRDefault="00A72567" w:rsidP="00387F3B">
            <w:pPr>
              <w:spacing w:before="20" w:after="20"/>
              <w:rPr>
                <w:bCs/>
                <w:sz w:val="20"/>
              </w:rPr>
            </w:pPr>
          </w:p>
        </w:tc>
      </w:tr>
      <w:tr w:rsidR="0071665C" w:rsidRPr="00106F2E" w14:paraId="1DFC05D2" w14:textId="77777777" w:rsidTr="00387F3B">
        <w:trPr>
          <w:trHeight w:val="233"/>
        </w:trPr>
        <w:tc>
          <w:tcPr>
            <w:tcW w:w="10800" w:type="dxa"/>
            <w:gridSpan w:val="8"/>
            <w:tcBorders>
              <w:top w:val="nil"/>
              <w:left w:val="nil"/>
              <w:bottom w:val="single" w:sz="4" w:space="0" w:color="auto"/>
              <w:right w:val="nil"/>
            </w:tcBorders>
            <w:vAlign w:val="bottom"/>
          </w:tcPr>
          <w:p w14:paraId="79994351" w14:textId="7C0AF210" w:rsidR="00A27858" w:rsidRPr="008A66EE" w:rsidRDefault="00A27858">
            <w:pPr>
              <w:pStyle w:val="ListParagraph"/>
              <w:numPr>
                <w:ilvl w:val="0"/>
                <w:numId w:val="40"/>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8A66EE">
              <w:rPr>
                <w:sz w:val="20"/>
              </w:rPr>
              <w:t xml:space="preserve">I am willing to </w:t>
            </w:r>
            <w:r w:rsidRPr="008A66EE">
              <w:rPr>
                <w:sz w:val="20"/>
                <w:u w:val="single"/>
              </w:rPr>
              <w:t>accept</w:t>
            </w:r>
            <w:r w:rsidRPr="008A66EE">
              <w:rPr>
                <w:sz w:val="20"/>
              </w:rPr>
              <w:t xml:space="preserve"> a low-interest loan offer </w:t>
            </w:r>
            <w:r w:rsidR="008A66EE" w:rsidRPr="008A66EE">
              <w:rPr>
                <w:sz w:val="20"/>
              </w:rPr>
              <w:t>for</w:t>
            </w:r>
            <w:r w:rsidRPr="008A66EE">
              <w:rPr>
                <w:sz w:val="20"/>
              </w:rPr>
              <w:t xml:space="preserve"> the </w:t>
            </w:r>
            <w:r w:rsidR="00AA27C0" w:rsidRPr="008A66EE">
              <w:rPr>
                <w:sz w:val="20"/>
              </w:rPr>
              <w:t xml:space="preserve">Funding Amount Requested </w:t>
            </w:r>
            <w:r w:rsidRPr="008A66EE">
              <w:rPr>
                <w:sz w:val="20"/>
              </w:rPr>
              <w:t xml:space="preserve">above. </w:t>
            </w:r>
          </w:p>
          <w:p w14:paraId="07B871A4" w14:textId="77777777" w:rsidR="00A27858" w:rsidRDefault="00A27858"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000000">
              <w:rPr>
                <w:sz w:val="20"/>
              </w:rPr>
            </w:r>
            <w:r w:rsidR="00000000">
              <w:rPr>
                <w:sz w:val="20"/>
              </w:rPr>
              <w:fldChar w:fldCharType="separate"/>
            </w:r>
            <w:r w:rsidRPr="00DA3F93">
              <w:rPr>
                <w:sz w:val="20"/>
              </w:rPr>
              <w:fldChar w:fldCharType="end"/>
            </w:r>
            <w:r w:rsidRPr="00DA3F93">
              <w:rPr>
                <w:sz w:val="20"/>
              </w:rPr>
              <w:t xml:space="preserve"> </w:t>
            </w:r>
            <w:r>
              <w:rPr>
                <w:sz w:val="20"/>
              </w:rPr>
              <w:t xml:space="preserve">Yes (stop here) or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000000">
              <w:rPr>
                <w:sz w:val="20"/>
              </w:rPr>
            </w:r>
            <w:r w:rsidR="00000000">
              <w:rPr>
                <w:sz w:val="20"/>
              </w:rPr>
              <w:fldChar w:fldCharType="separate"/>
            </w:r>
            <w:r w:rsidRPr="00DA3F93">
              <w:rPr>
                <w:sz w:val="20"/>
              </w:rPr>
              <w:fldChar w:fldCharType="end"/>
            </w:r>
            <w:r w:rsidRPr="00DA3F93">
              <w:rPr>
                <w:sz w:val="20"/>
              </w:rPr>
              <w:t xml:space="preserve"> </w:t>
            </w:r>
            <w:r>
              <w:rPr>
                <w:sz w:val="20"/>
              </w:rPr>
              <w:t>No (answer the next question).</w:t>
            </w:r>
          </w:p>
          <w:p w14:paraId="49EC53C1" w14:textId="4E940C7E"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i/>
                <w:iCs/>
                <w:sz w:val="20"/>
              </w:rPr>
            </w:pPr>
            <w:r w:rsidRPr="00B61C48">
              <w:rPr>
                <w:i/>
                <w:iCs/>
                <w:sz w:val="20"/>
              </w:rPr>
              <w:t>(Answering “Yes”</w:t>
            </w:r>
            <w:r w:rsidR="00880B3E">
              <w:rPr>
                <w:i/>
                <w:iCs/>
                <w:sz w:val="20"/>
              </w:rPr>
              <w:t xml:space="preserve"> does not reduce </w:t>
            </w:r>
            <w:r w:rsidR="00DB47BE">
              <w:rPr>
                <w:i/>
                <w:iCs/>
                <w:sz w:val="20"/>
              </w:rPr>
              <w:t>the amount of grant or PF the project will be offered if awarded.</w:t>
            </w:r>
            <w:r w:rsidRPr="00B61C48">
              <w:rPr>
                <w:i/>
                <w:iCs/>
                <w:sz w:val="20"/>
              </w:rPr>
              <w:t xml:space="preserve"> The project will be offered any grant or principal forgiveness for which it can receive based on eligibility and availability). </w:t>
            </w:r>
          </w:p>
          <w:p w14:paraId="0A55EF47" w14:textId="77777777" w:rsidR="00A2785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p>
          <w:p w14:paraId="1DC93A4E" w14:textId="423D4D26" w:rsidR="00A27858" w:rsidRDefault="00A27858" w:rsidP="00A27858">
            <w:pPr>
              <w:pStyle w:val="ListParagraph"/>
              <w:numPr>
                <w:ilvl w:val="0"/>
                <w:numId w:val="39"/>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will </w:t>
            </w:r>
            <w:r w:rsidRPr="00B61C48">
              <w:rPr>
                <w:sz w:val="20"/>
                <w:u w:val="single"/>
              </w:rPr>
              <w:t>only</w:t>
            </w:r>
            <w:r w:rsidRPr="00B61C48">
              <w:rPr>
                <w:sz w:val="20"/>
              </w:rPr>
              <w:t xml:space="preserve"> accept a funding offer if a minimum of $</w:t>
            </w:r>
            <w:r w:rsidRPr="00B61C48">
              <w:rPr>
                <w:sz w:val="20"/>
                <w:u w:val="single"/>
              </w:rPr>
              <w:fldChar w:fldCharType="begin">
                <w:ffData>
                  <w:name w:val="Text148"/>
                  <w:enabled/>
                  <w:calcOnExit w:val="0"/>
                  <w:textInput/>
                </w:ffData>
              </w:fldChar>
            </w:r>
            <w:bookmarkStart w:id="20" w:name="Text148"/>
            <w:r w:rsidRPr="00B61C48">
              <w:rPr>
                <w:sz w:val="20"/>
                <w:u w:val="single"/>
              </w:rPr>
              <w:instrText xml:space="preserve"> FORMTEXT </w:instrText>
            </w:r>
            <w:r w:rsidRPr="00B61C48">
              <w:rPr>
                <w:sz w:val="20"/>
                <w:u w:val="single"/>
              </w:rPr>
            </w:r>
            <w:r w:rsidRPr="00B61C48">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B61C48">
              <w:rPr>
                <w:sz w:val="20"/>
                <w:u w:val="single"/>
              </w:rPr>
              <w:fldChar w:fldCharType="end"/>
            </w:r>
            <w:bookmarkEnd w:id="20"/>
            <w:r w:rsidRPr="00B61C48">
              <w:rPr>
                <w:sz w:val="20"/>
              </w:rPr>
              <w:t xml:space="preserve"> is offered as a grant or principal forgiveness (PF). I understand that I will </w:t>
            </w:r>
            <w:r w:rsidRPr="00B61C48">
              <w:rPr>
                <w:sz w:val="20"/>
                <w:u w:val="single"/>
              </w:rPr>
              <w:t>not</w:t>
            </w:r>
            <w:r w:rsidRPr="00B61C48">
              <w:rPr>
                <w:sz w:val="20"/>
              </w:rPr>
              <w:t xml:space="preserve"> be offered any funding if the minimum requested grant/PF amount cannot be offered</w:t>
            </w:r>
            <w:r w:rsidR="00BE303B">
              <w:rPr>
                <w:sz w:val="20"/>
              </w:rPr>
              <w:t xml:space="preserve">. </w:t>
            </w:r>
          </w:p>
          <w:p w14:paraId="4BCE8F10" w14:textId="55EBC822"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i/>
                <w:iCs/>
                <w:sz w:val="20"/>
              </w:rPr>
              <w:t>(</w:t>
            </w:r>
            <w:r w:rsidR="00BE303B">
              <w:rPr>
                <w:i/>
                <w:iCs/>
                <w:sz w:val="20"/>
              </w:rPr>
              <w:t>I</w:t>
            </w:r>
            <w:r w:rsidRPr="00B61C48">
              <w:rPr>
                <w:i/>
                <w:iCs/>
                <w:sz w:val="20"/>
              </w:rPr>
              <w:t xml:space="preserve">n many </w:t>
            </w:r>
            <w:r w:rsidR="00C30BA4">
              <w:rPr>
                <w:i/>
                <w:iCs/>
                <w:sz w:val="20"/>
              </w:rPr>
              <w:t xml:space="preserve">funding rounds projects will be limited to </w:t>
            </w:r>
            <w:r w:rsidRPr="00B61C48">
              <w:rPr>
                <w:i/>
                <w:iCs/>
                <w:sz w:val="20"/>
              </w:rPr>
              <w:t xml:space="preserve">$500,000 in PF </w:t>
            </w:r>
            <w:r w:rsidR="00C30BA4">
              <w:rPr>
                <w:i/>
                <w:iCs/>
                <w:sz w:val="20"/>
              </w:rPr>
              <w:t xml:space="preserve">based on PF availability. </w:t>
            </w:r>
            <w:r w:rsidR="00D60D1E">
              <w:rPr>
                <w:i/>
                <w:iCs/>
                <w:sz w:val="20"/>
              </w:rPr>
              <w:t>Indicating</w:t>
            </w:r>
            <w:r w:rsidRPr="00B61C48">
              <w:rPr>
                <w:i/>
                <w:iCs/>
                <w:sz w:val="20"/>
              </w:rPr>
              <w:t xml:space="preserve"> a minimum grant/PF request above $500,000</w:t>
            </w:r>
            <w:r w:rsidR="00D60D1E">
              <w:rPr>
                <w:i/>
                <w:iCs/>
                <w:sz w:val="20"/>
              </w:rPr>
              <w:t xml:space="preserve"> has a higher likelihood that a potential funding offer would not meet the minimum grant/PF requested and result in the project being bypassed for funding</w:t>
            </w:r>
            <w:r w:rsidR="007B1432">
              <w:rPr>
                <w:i/>
                <w:iCs/>
                <w:sz w:val="20"/>
              </w:rPr>
              <w:t>.</w:t>
            </w:r>
            <w:r w:rsidR="00F86340">
              <w:rPr>
                <w:i/>
                <w:iCs/>
                <w:sz w:val="20"/>
              </w:rPr>
              <w:t xml:space="preserve"> </w:t>
            </w:r>
            <w:r w:rsidR="00A26A34">
              <w:rPr>
                <w:i/>
                <w:iCs/>
                <w:sz w:val="20"/>
              </w:rPr>
              <w:t>Applicants should</w:t>
            </w:r>
            <w:r w:rsidR="00F86340">
              <w:rPr>
                <w:i/>
                <w:iCs/>
                <w:sz w:val="20"/>
              </w:rPr>
              <w:t xml:space="preserve"> indicate the </w:t>
            </w:r>
            <w:r w:rsidR="00F86340" w:rsidRPr="00F86340">
              <w:rPr>
                <w:b/>
                <w:bCs/>
                <w:i/>
                <w:iCs/>
                <w:sz w:val="20"/>
                <w:u w:val="single"/>
              </w:rPr>
              <w:t>lowest</w:t>
            </w:r>
            <w:r w:rsidR="00F86340">
              <w:rPr>
                <w:i/>
                <w:iCs/>
                <w:sz w:val="20"/>
              </w:rPr>
              <w:t xml:space="preserve"> amount of grant/PF require</w:t>
            </w:r>
            <w:r w:rsidR="00A05BF1">
              <w:rPr>
                <w:i/>
                <w:iCs/>
                <w:sz w:val="20"/>
              </w:rPr>
              <w:t>d</w:t>
            </w:r>
            <w:r w:rsidR="000E4938">
              <w:rPr>
                <w:i/>
                <w:iCs/>
                <w:sz w:val="20"/>
              </w:rPr>
              <w:t>.</w:t>
            </w:r>
            <w:r w:rsidR="00F86340">
              <w:rPr>
                <w:i/>
                <w:iCs/>
                <w:sz w:val="20"/>
              </w:rPr>
              <w:t xml:space="preserve"> </w:t>
            </w:r>
            <w:r w:rsidR="007B1432">
              <w:rPr>
                <w:i/>
                <w:iCs/>
                <w:sz w:val="20"/>
              </w:rPr>
              <w:t xml:space="preserve"> </w:t>
            </w:r>
          </w:p>
          <w:p w14:paraId="23736BD1" w14:textId="6D8B339E" w:rsidR="00A44749" w:rsidRPr="008F02B3" w:rsidRDefault="00A44749"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3"/>
              <w:rPr>
                <w:sz w:val="14"/>
                <w:szCs w:val="16"/>
              </w:rPr>
            </w:pPr>
          </w:p>
        </w:tc>
      </w:tr>
    </w:tbl>
    <w:p w14:paraId="4A3D98F7" w14:textId="77777777" w:rsidR="00A72567" w:rsidRDefault="00A72567">
      <w:r>
        <w:br w:type="page"/>
      </w:r>
    </w:p>
    <w:tbl>
      <w:tblPr>
        <w:tblStyle w:val="TableGrid"/>
        <w:tblW w:w="10800" w:type="dxa"/>
        <w:tblLayout w:type="fixed"/>
        <w:tblLook w:val="04A0" w:firstRow="1" w:lastRow="0" w:firstColumn="1" w:lastColumn="0" w:noHBand="0" w:noVBand="1"/>
      </w:tblPr>
      <w:tblGrid>
        <w:gridCol w:w="3088"/>
        <w:gridCol w:w="270"/>
        <w:gridCol w:w="2042"/>
        <w:gridCol w:w="1445"/>
        <w:gridCol w:w="270"/>
        <w:gridCol w:w="3685"/>
      </w:tblGrid>
      <w:tr w:rsidR="00104973" w14:paraId="7A7F4E79" w14:textId="77777777" w:rsidTr="009F1D23">
        <w:tc>
          <w:tcPr>
            <w:tcW w:w="10800" w:type="dxa"/>
            <w:gridSpan w:val="6"/>
            <w:tcBorders>
              <w:top w:val="single" w:sz="4" w:space="0" w:color="auto"/>
              <w:left w:val="nil"/>
              <w:bottom w:val="single" w:sz="4" w:space="0" w:color="auto"/>
              <w:right w:val="nil"/>
            </w:tcBorders>
            <w:shd w:val="clear" w:color="auto" w:fill="D9D9D9" w:themeFill="background1" w:themeFillShade="D9"/>
          </w:tcPr>
          <w:p w14:paraId="4CB5EE2F" w14:textId="793A3CDB"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lastRenderedPageBreak/>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A44749">
        <w:tc>
          <w:tcPr>
            <w:tcW w:w="5400" w:type="dxa"/>
            <w:gridSpan w:val="3"/>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3"/>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A44749">
        <w:tc>
          <w:tcPr>
            <w:tcW w:w="5400" w:type="dxa"/>
            <w:gridSpan w:val="3"/>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21"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1"/>
          </w:p>
        </w:tc>
        <w:tc>
          <w:tcPr>
            <w:tcW w:w="5400" w:type="dxa"/>
            <w:gridSpan w:val="3"/>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2"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r>
      <w:tr w:rsidR="000338F9" w14:paraId="217528FB" w14:textId="77777777" w:rsidTr="00A44749">
        <w:tc>
          <w:tcPr>
            <w:tcW w:w="5400" w:type="dxa"/>
            <w:gridSpan w:val="3"/>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3"/>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A44749">
        <w:tc>
          <w:tcPr>
            <w:tcW w:w="5400" w:type="dxa"/>
            <w:gridSpan w:val="3"/>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3"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c>
          <w:tcPr>
            <w:tcW w:w="5400" w:type="dxa"/>
            <w:gridSpan w:val="3"/>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4"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r>
      <w:tr w:rsidR="000338F9" w14:paraId="4368F10C" w14:textId="77777777" w:rsidTr="00A44749">
        <w:tc>
          <w:tcPr>
            <w:tcW w:w="5400" w:type="dxa"/>
            <w:gridSpan w:val="3"/>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3"/>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7B1432">
        <w:trPr>
          <w:trHeight w:val="585"/>
        </w:trPr>
        <w:tc>
          <w:tcPr>
            <w:tcW w:w="5400" w:type="dxa"/>
            <w:gridSpan w:val="3"/>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5"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c>
          <w:tcPr>
            <w:tcW w:w="5400" w:type="dxa"/>
            <w:gridSpan w:val="3"/>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6"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r>
      <w:tr w:rsidR="00E56443" w:rsidRPr="00106F2E" w14:paraId="0E87C997" w14:textId="77777777" w:rsidTr="007B1432">
        <w:trPr>
          <w:trHeight w:val="233"/>
        </w:trPr>
        <w:tc>
          <w:tcPr>
            <w:tcW w:w="10800" w:type="dxa"/>
            <w:gridSpan w:val="6"/>
            <w:tcBorders>
              <w:top w:val="single" w:sz="4" w:space="0" w:color="auto"/>
              <w:left w:val="nil"/>
              <w:bottom w:val="nil"/>
              <w:right w:val="nil"/>
            </w:tcBorders>
            <w:vAlign w:val="bottom"/>
          </w:tcPr>
          <w:p w14:paraId="113868B7" w14:textId="738D922C" w:rsidR="00E56443" w:rsidRPr="007B1432" w:rsidRDefault="00E56443" w:rsidP="008F02B3">
            <w:pPr>
              <w:spacing w:before="20" w:after="20"/>
              <w:jc w:val="center"/>
              <w:rPr>
                <w:rFonts w:ascii="Arial" w:hAnsi="Arial" w:cs="Arial"/>
                <w:b/>
                <w:sz w:val="20"/>
              </w:rPr>
            </w:pPr>
            <w:r w:rsidRPr="007B1432">
              <w:rPr>
                <w:rFonts w:ascii="Arial" w:hAnsi="Arial" w:cs="Arial"/>
                <w:b/>
                <w:sz w:val="20"/>
              </w:rPr>
              <w:t>Service Population</w:t>
            </w:r>
          </w:p>
          <w:p w14:paraId="5B9216F6" w14:textId="0515C8C7" w:rsidR="00E56443" w:rsidRPr="00A44749" w:rsidRDefault="00E56443" w:rsidP="008F02B3">
            <w:pPr>
              <w:spacing w:before="20" w:after="20"/>
              <w:jc w:val="center"/>
              <w:rPr>
                <w:rFonts w:ascii="Arial" w:hAnsi="Arial" w:cs="Arial"/>
                <w:b/>
                <w:sz w:val="20"/>
              </w:rPr>
            </w:pPr>
            <w:r>
              <w:rPr>
                <w:b/>
                <w:sz w:val="20"/>
              </w:rPr>
              <w:t>N</w:t>
            </w:r>
            <w:r w:rsidRPr="007B1432">
              <w:rPr>
                <w:b/>
                <w:sz w:val="20"/>
              </w:rPr>
              <w:t>umber of individuals directly served, excluding wholesale customers</w:t>
            </w:r>
            <w:r>
              <w:rPr>
                <w:b/>
                <w:sz w:val="20"/>
              </w:rPr>
              <w:t>:</w:t>
            </w:r>
            <w:r>
              <w:rPr>
                <w:rFonts w:ascii="Arial" w:hAnsi="Arial" w:cs="Arial"/>
                <w:b/>
                <w:sz w:val="20"/>
              </w:rPr>
              <w:t xml:space="preserve">  </w:t>
            </w:r>
            <w:r w:rsidRPr="00A44749">
              <w:rPr>
                <w:sz w:val="20"/>
              </w:rPr>
              <w:fldChar w:fldCharType="begin">
                <w:ffData>
                  <w:name w:val=""/>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r>
              <w:rPr>
                <w:rFonts w:ascii="Arial" w:hAnsi="Arial" w:cs="Arial"/>
                <w:b/>
                <w:sz w:val="20"/>
              </w:rPr>
              <w:t xml:space="preserve">  </w:t>
            </w:r>
          </w:p>
        </w:tc>
      </w:tr>
      <w:tr w:rsidR="00125668" w:rsidRPr="00106F2E" w14:paraId="09D93E22" w14:textId="77777777" w:rsidTr="00E725E4">
        <w:trPr>
          <w:trHeight w:val="233"/>
        </w:trPr>
        <w:tc>
          <w:tcPr>
            <w:tcW w:w="10800" w:type="dxa"/>
            <w:gridSpan w:val="6"/>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125668" w:rsidRPr="00106F2E" w14:paraId="5859EEC7" w14:textId="77777777" w:rsidTr="00E725E4">
        <w:trPr>
          <w:trHeight w:val="233"/>
        </w:trPr>
        <w:tc>
          <w:tcPr>
            <w:tcW w:w="3088" w:type="dxa"/>
            <w:tcBorders>
              <w:top w:val="nil"/>
              <w:left w:val="nil"/>
              <w:bottom w:val="nil"/>
              <w:right w:val="nil"/>
            </w:tcBorders>
            <w:vAlign w:val="bottom"/>
          </w:tcPr>
          <w:p w14:paraId="6E31557F" w14:textId="77777777" w:rsidR="00125668" w:rsidRPr="00A44749" w:rsidRDefault="00125668" w:rsidP="009F37E4">
            <w:pPr>
              <w:spacing w:before="20" w:after="20"/>
              <w:jc w:val="center"/>
              <w:rPr>
                <w:b/>
                <w:sz w:val="20"/>
              </w:rPr>
            </w:pPr>
            <w:r w:rsidRPr="00A44749">
              <w:rPr>
                <w:b/>
                <w:sz w:val="20"/>
              </w:rPr>
              <w:t>Year</w:t>
            </w:r>
          </w:p>
        </w:tc>
        <w:tc>
          <w:tcPr>
            <w:tcW w:w="270" w:type="dxa"/>
            <w:tcBorders>
              <w:top w:val="nil"/>
              <w:left w:val="nil"/>
              <w:bottom w:val="nil"/>
              <w:right w:val="nil"/>
            </w:tcBorders>
          </w:tcPr>
          <w:p w14:paraId="75A9DD59" w14:textId="77777777" w:rsidR="00125668" w:rsidRPr="00A44749" w:rsidRDefault="00125668" w:rsidP="009F37E4">
            <w:pPr>
              <w:spacing w:before="20" w:after="20"/>
              <w:jc w:val="center"/>
              <w:rPr>
                <w:b/>
                <w:sz w:val="20"/>
              </w:rPr>
            </w:pPr>
          </w:p>
        </w:tc>
        <w:tc>
          <w:tcPr>
            <w:tcW w:w="3487" w:type="dxa"/>
            <w:gridSpan w:val="2"/>
            <w:tcBorders>
              <w:top w:val="nil"/>
              <w:left w:val="nil"/>
              <w:bottom w:val="nil"/>
              <w:right w:val="nil"/>
            </w:tcBorders>
            <w:vAlign w:val="bottom"/>
          </w:tcPr>
          <w:p w14:paraId="109D950C" w14:textId="77777777" w:rsidR="00125668" w:rsidRPr="00A44749" w:rsidRDefault="00125668" w:rsidP="009F37E4">
            <w:pPr>
              <w:spacing w:before="20" w:after="20"/>
              <w:jc w:val="center"/>
              <w:rPr>
                <w:b/>
                <w:sz w:val="20"/>
              </w:rPr>
            </w:pPr>
            <w:r w:rsidRPr="00A44749">
              <w:rPr>
                <w:b/>
                <w:sz w:val="20"/>
              </w:rPr>
              <w:t>Percentage of Utility Bills Collected</w:t>
            </w:r>
          </w:p>
        </w:tc>
        <w:tc>
          <w:tcPr>
            <w:tcW w:w="270" w:type="dxa"/>
            <w:tcBorders>
              <w:top w:val="nil"/>
              <w:left w:val="nil"/>
              <w:bottom w:val="nil"/>
              <w:right w:val="nil"/>
            </w:tcBorders>
          </w:tcPr>
          <w:p w14:paraId="086BAEA0" w14:textId="77777777" w:rsidR="00125668" w:rsidRPr="00A44749" w:rsidRDefault="00125668" w:rsidP="009F37E4">
            <w:pPr>
              <w:spacing w:before="20" w:after="20"/>
              <w:jc w:val="center"/>
              <w:rPr>
                <w:b/>
                <w:sz w:val="20"/>
              </w:rPr>
            </w:pPr>
          </w:p>
        </w:tc>
        <w:tc>
          <w:tcPr>
            <w:tcW w:w="3685" w:type="dxa"/>
            <w:tcBorders>
              <w:top w:val="nil"/>
              <w:left w:val="nil"/>
              <w:bottom w:val="nil"/>
              <w:right w:val="nil"/>
            </w:tcBorders>
            <w:vAlign w:val="bottom"/>
          </w:tcPr>
          <w:p w14:paraId="2616EB9F" w14:textId="77777777" w:rsidR="00125668" w:rsidRPr="00A44749" w:rsidRDefault="00125668" w:rsidP="009F37E4">
            <w:pPr>
              <w:spacing w:before="20" w:after="20"/>
              <w:jc w:val="center"/>
              <w:rPr>
                <w:b/>
                <w:sz w:val="20"/>
              </w:rPr>
            </w:pPr>
            <w:r w:rsidRPr="00A44749">
              <w:rPr>
                <w:b/>
                <w:sz w:val="20"/>
              </w:rPr>
              <w:t>Rate Increase Percentage</w:t>
            </w:r>
          </w:p>
        </w:tc>
      </w:tr>
      <w:tr w:rsidR="00125668" w:rsidRPr="00106F2E" w14:paraId="609AA5CF" w14:textId="77777777" w:rsidTr="65588920">
        <w:trPr>
          <w:trHeight w:val="233"/>
        </w:trPr>
        <w:tc>
          <w:tcPr>
            <w:tcW w:w="3088" w:type="dxa"/>
            <w:tcBorders>
              <w:top w:val="nil"/>
              <w:left w:val="nil"/>
              <w:bottom w:val="nil"/>
              <w:right w:val="nil"/>
            </w:tcBorders>
            <w:vAlign w:val="bottom"/>
          </w:tcPr>
          <w:p w14:paraId="0D2A3518" w14:textId="77777777" w:rsidR="00125668" w:rsidRPr="00A44749" w:rsidRDefault="00125668" w:rsidP="009F37E4">
            <w:pPr>
              <w:spacing w:before="20" w:after="20"/>
              <w:jc w:val="center"/>
              <w:rPr>
                <w:sz w:val="20"/>
              </w:rPr>
            </w:pPr>
            <w:r w:rsidRPr="00A44749">
              <w:rPr>
                <w:sz w:val="20"/>
              </w:rPr>
              <w:fldChar w:fldCharType="begin">
                <w:ffData>
                  <w:name w:val="Text82"/>
                  <w:enabled/>
                  <w:calcOnExit w:val="0"/>
                  <w:textInput/>
                </w:ffData>
              </w:fldChar>
            </w:r>
            <w:bookmarkStart w:id="27"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c>
          <w:tcPr>
            <w:tcW w:w="270" w:type="dxa"/>
            <w:tcBorders>
              <w:top w:val="nil"/>
              <w:left w:val="nil"/>
              <w:bottom w:val="nil"/>
              <w:right w:val="nil"/>
            </w:tcBorders>
          </w:tcPr>
          <w:p w14:paraId="2743834E" w14:textId="77777777" w:rsidR="00125668" w:rsidRPr="00A44749" w:rsidRDefault="00125668" w:rsidP="009F37E4">
            <w:pPr>
              <w:spacing w:before="20" w:after="20"/>
              <w:jc w:val="center"/>
              <w:rPr>
                <w:sz w:val="20"/>
              </w:rPr>
            </w:pPr>
          </w:p>
        </w:tc>
        <w:tc>
          <w:tcPr>
            <w:tcW w:w="3487" w:type="dxa"/>
            <w:gridSpan w:val="2"/>
            <w:tcBorders>
              <w:top w:val="nil"/>
              <w:left w:val="nil"/>
              <w:bottom w:val="nil"/>
              <w:right w:val="nil"/>
            </w:tcBorders>
            <w:vAlign w:val="bottom"/>
          </w:tcPr>
          <w:p w14:paraId="641119E8" w14:textId="77777777" w:rsidR="00125668" w:rsidRPr="00A44749" w:rsidRDefault="00125668" w:rsidP="009F37E4">
            <w:pPr>
              <w:spacing w:before="20" w:after="20"/>
              <w:jc w:val="center"/>
              <w:rPr>
                <w:sz w:val="20"/>
              </w:rPr>
            </w:pPr>
            <w:r w:rsidRPr="00A44749">
              <w:rPr>
                <w:sz w:val="20"/>
              </w:rPr>
              <w:fldChar w:fldCharType="begin">
                <w:ffData>
                  <w:name w:val="Text87"/>
                  <w:enabled/>
                  <w:calcOnExit w:val="0"/>
                  <w:textInput/>
                </w:ffData>
              </w:fldChar>
            </w:r>
            <w:bookmarkStart w:id="28"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7F1BB990" w14:textId="77777777" w:rsidR="00125668" w:rsidRPr="00A44749" w:rsidRDefault="00125668" w:rsidP="009F37E4">
            <w:pPr>
              <w:spacing w:before="20" w:after="20"/>
              <w:jc w:val="center"/>
              <w:rPr>
                <w:sz w:val="20"/>
              </w:rPr>
            </w:pPr>
          </w:p>
        </w:tc>
        <w:tc>
          <w:tcPr>
            <w:tcW w:w="3685" w:type="dxa"/>
            <w:tcBorders>
              <w:top w:val="nil"/>
              <w:left w:val="nil"/>
              <w:bottom w:val="nil"/>
              <w:right w:val="nil"/>
            </w:tcBorders>
            <w:vAlign w:val="bottom"/>
          </w:tcPr>
          <w:p w14:paraId="65AAB2CF" w14:textId="77777777" w:rsidR="00125668" w:rsidRPr="00A44749" w:rsidRDefault="00125668" w:rsidP="009F37E4">
            <w:pPr>
              <w:spacing w:before="20" w:after="20"/>
              <w:jc w:val="center"/>
              <w:rPr>
                <w:sz w:val="20"/>
              </w:rPr>
            </w:pPr>
            <w:r w:rsidRPr="00A44749">
              <w:rPr>
                <w:sz w:val="20"/>
              </w:rPr>
              <w:fldChar w:fldCharType="begin">
                <w:ffData>
                  <w:name w:val="Text92"/>
                  <w:enabled/>
                  <w:calcOnExit w:val="0"/>
                  <w:textInput/>
                </w:ffData>
              </w:fldChar>
            </w:r>
            <w:bookmarkStart w:id="29"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r>
      <w:tr w:rsidR="00125668" w:rsidRPr="00106F2E" w14:paraId="7394C588" w14:textId="77777777" w:rsidTr="65588920">
        <w:trPr>
          <w:trHeight w:val="233"/>
        </w:trPr>
        <w:tc>
          <w:tcPr>
            <w:tcW w:w="3088" w:type="dxa"/>
            <w:tcBorders>
              <w:top w:val="single" w:sz="4" w:space="0" w:color="auto"/>
              <w:left w:val="nil"/>
              <w:bottom w:val="nil"/>
              <w:right w:val="nil"/>
            </w:tcBorders>
            <w:vAlign w:val="bottom"/>
          </w:tcPr>
          <w:p w14:paraId="27D7E4A5" w14:textId="77777777" w:rsidR="00125668" w:rsidRPr="00A44749" w:rsidRDefault="00125668" w:rsidP="009F37E4">
            <w:pPr>
              <w:spacing w:before="20" w:after="20"/>
              <w:jc w:val="center"/>
              <w:rPr>
                <w:sz w:val="20"/>
              </w:rPr>
            </w:pPr>
            <w:r w:rsidRPr="00A44749">
              <w:rPr>
                <w:sz w:val="20"/>
              </w:rPr>
              <w:fldChar w:fldCharType="begin">
                <w:ffData>
                  <w:name w:val="Text83"/>
                  <w:enabled/>
                  <w:calcOnExit w:val="0"/>
                  <w:textInput/>
                </w:ffData>
              </w:fldChar>
            </w:r>
            <w:bookmarkStart w:id="30"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0"/>
          </w:p>
        </w:tc>
        <w:tc>
          <w:tcPr>
            <w:tcW w:w="270" w:type="dxa"/>
            <w:tcBorders>
              <w:top w:val="nil"/>
              <w:left w:val="nil"/>
              <w:bottom w:val="nil"/>
              <w:right w:val="nil"/>
            </w:tcBorders>
          </w:tcPr>
          <w:p w14:paraId="206B5DBE"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51F806A8" w14:textId="77777777" w:rsidR="00125668" w:rsidRPr="00A44749" w:rsidRDefault="00125668" w:rsidP="009F37E4">
            <w:pPr>
              <w:spacing w:before="20" w:after="20"/>
              <w:jc w:val="center"/>
              <w:rPr>
                <w:sz w:val="20"/>
              </w:rPr>
            </w:pPr>
            <w:r w:rsidRPr="00A44749">
              <w:rPr>
                <w:sz w:val="20"/>
              </w:rPr>
              <w:fldChar w:fldCharType="begin">
                <w:ffData>
                  <w:name w:val="Text88"/>
                  <w:enabled/>
                  <w:calcOnExit w:val="0"/>
                  <w:textInput/>
                </w:ffData>
              </w:fldChar>
            </w:r>
            <w:bookmarkStart w:id="31"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270" w:type="dxa"/>
            <w:tcBorders>
              <w:top w:val="nil"/>
              <w:left w:val="nil"/>
              <w:bottom w:val="nil"/>
              <w:right w:val="nil"/>
            </w:tcBorders>
          </w:tcPr>
          <w:p w14:paraId="3324438F"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11408757" w14:textId="77777777" w:rsidR="00125668" w:rsidRPr="00A44749" w:rsidRDefault="00125668" w:rsidP="009F37E4">
            <w:pPr>
              <w:spacing w:before="20" w:after="20"/>
              <w:jc w:val="center"/>
              <w:rPr>
                <w:sz w:val="20"/>
              </w:rPr>
            </w:pPr>
            <w:r w:rsidRPr="00A44749">
              <w:rPr>
                <w:sz w:val="20"/>
              </w:rPr>
              <w:fldChar w:fldCharType="begin">
                <w:ffData>
                  <w:name w:val="Text93"/>
                  <w:enabled/>
                  <w:calcOnExit w:val="0"/>
                  <w:textInput/>
                </w:ffData>
              </w:fldChar>
            </w:r>
            <w:bookmarkStart w:id="32"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r w:rsidR="00125668" w:rsidRPr="00106F2E" w14:paraId="0A9FF0FB" w14:textId="77777777" w:rsidTr="65588920">
        <w:trPr>
          <w:trHeight w:val="233"/>
        </w:trPr>
        <w:tc>
          <w:tcPr>
            <w:tcW w:w="3088" w:type="dxa"/>
            <w:tcBorders>
              <w:top w:val="single" w:sz="4" w:space="0" w:color="auto"/>
              <w:left w:val="nil"/>
              <w:bottom w:val="nil"/>
              <w:right w:val="nil"/>
            </w:tcBorders>
            <w:vAlign w:val="bottom"/>
          </w:tcPr>
          <w:p w14:paraId="2D6AE3B3" w14:textId="77777777" w:rsidR="00125668" w:rsidRPr="00A44749" w:rsidRDefault="00125668" w:rsidP="009F37E4">
            <w:pPr>
              <w:spacing w:before="20" w:after="20"/>
              <w:jc w:val="center"/>
              <w:rPr>
                <w:sz w:val="20"/>
              </w:rPr>
            </w:pPr>
            <w:r w:rsidRPr="00A44749">
              <w:rPr>
                <w:sz w:val="20"/>
              </w:rPr>
              <w:fldChar w:fldCharType="begin">
                <w:ffData>
                  <w:name w:val="Text84"/>
                  <w:enabled/>
                  <w:calcOnExit w:val="0"/>
                  <w:textInput/>
                </w:ffData>
              </w:fldChar>
            </w:r>
            <w:bookmarkStart w:id="33"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c>
          <w:tcPr>
            <w:tcW w:w="270" w:type="dxa"/>
            <w:tcBorders>
              <w:top w:val="nil"/>
              <w:left w:val="nil"/>
              <w:bottom w:val="nil"/>
              <w:right w:val="nil"/>
            </w:tcBorders>
          </w:tcPr>
          <w:p w14:paraId="78AE1614"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4991E51E" w14:textId="77777777" w:rsidR="00125668" w:rsidRPr="00A44749" w:rsidRDefault="00125668" w:rsidP="009F37E4">
            <w:pPr>
              <w:spacing w:before="20" w:after="20"/>
              <w:jc w:val="center"/>
              <w:rPr>
                <w:sz w:val="20"/>
              </w:rPr>
            </w:pPr>
            <w:r w:rsidRPr="00A44749">
              <w:rPr>
                <w:sz w:val="20"/>
              </w:rPr>
              <w:fldChar w:fldCharType="begin">
                <w:ffData>
                  <w:name w:val="Text89"/>
                  <w:enabled/>
                  <w:calcOnExit w:val="0"/>
                  <w:textInput/>
                </w:ffData>
              </w:fldChar>
            </w:r>
            <w:bookmarkStart w:id="34"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4"/>
          </w:p>
        </w:tc>
        <w:tc>
          <w:tcPr>
            <w:tcW w:w="270" w:type="dxa"/>
            <w:tcBorders>
              <w:top w:val="nil"/>
              <w:left w:val="nil"/>
              <w:bottom w:val="nil"/>
              <w:right w:val="nil"/>
            </w:tcBorders>
          </w:tcPr>
          <w:p w14:paraId="7D0F8071"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56BF795E" w14:textId="77777777" w:rsidR="00125668" w:rsidRPr="00A44749" w:rsidRDefault="00125668" w:rsidP="009F37E4">
            <w:pPr>
              <w:spacing w:before="20" w:after="20"/>
              <w:jc w:val="center"/>
              <w:rPr>
                <w:sz w:val="20"/>
              </w:rPr>
            </w:pPr>
            <w:r w:rsidRPr="00A44749">
              <w:rPr>
                <w:sz w:val="20"/>
              </w:rPr>
              <w:fldChar w:fldCharType="begin">
                <w:ffData>
                  <w:name w:val="Text94"/>
                  <w:enabled/>
                  <w:calcOnExit w:val="0"/>
                  <w:textInput/>
                </w:ffData>
              </w:fldChar>
            </w:r>
            <w:bookmarkStart w:id="35"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5"/>
          </w:p>
        </w:tc>
      </w:tr>
      <w:tr w:rsidR="00125668" w:rsidRPr="00106F2E" w14:paraId="1FE70DAB" w14:textId="77777777" w:rsidTr="00637773">
        <w:trPr>
          <w:trHeight w:val="233"/>
        </w:trPr>
        <w:tc>
          <w:tcPr>
            <w:tcW w:w="3088" w:type="dxa"/>
            <w:tcBorders>
              <w:top w:val="single" w:sz="4" w:space="0" w:color="auto"/>
              <w:left w:val="nil"/>
              <w:bottom w:val="single" w:sz="4" w:space="0" w:color="auto"/>
              <w:right w:val="nil"/>
            </w:tcBorders>
            <w:vAlign w:val="bottom"/>
          </w:tcPr>
          <w:p w14:paraId="34EC7AE4" w14:textId="77777777" w:rsidR="00125668" w:rsidRPr="00A44749" w:rsidRDefault="00125668" w:rsidP="009F37E4">
            <w:pPr>
              <w:spacing w:before="20" w:after="20"/>
              <w:jc w:val="center"/>
              <w:rPr>
                <w:sz w:val="20"/>
              </w:rPr>
            </w:pPr>
            <w:r w:rsidRPr="00A44749">
              <w:rPr>
                <w:sz w:val="20"/>
              </w:rPr>
              <w:fldChar w:fldCharType="begin">
                <w:ffData>
                  <w:name w:val="Text85"/>
                  <w:enabled/>
                  <w:calcOnExit w:val="0"/>
                  <w:textInput/>
                </w:ffData>
              </w:fldChar>
            </w:r>
            <w:bookmarkStart w:id="36"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c>
          <w:tcPr>
            <w:tcW w:w="270" w:type="dxa"/>
            <w:tcBorders>
              <w:top w:val="nil"/>
              <w:left w:val="nil"/>
              <w:bottom w:val="nil"/>
              <w:right w:val="nil"/>
            </w:tcBorders>
          </w:tcPr>
          <w:p w14:paraId="6F334F06"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1E6B7CFD" w14:textId="77777777" w:rsidR="00125668" w:rsidRPr="00A44749" w:rsidRDefault="00125668" w:rsidP="009F37E4">
            <w:pPr>
              <w:spacing w:before="20" w:after="20"/>
              <w:jc w:val="center"/>
              <w:rPr>
                <w:sz w:val="20"/>
              </w:rPr>
            </w:pPr>
            <w:r w:rsidRPr="00A44749">
              <w:rPr>
                <w:sz w:val="20"/>
              </w:rPr>
              <w:fldChar w:fldCharType="begin">
                <w:ffData>
                  <w:name w:val="Text90"/>
                  <w:enabled/>
                  <w:calcOnExit w:val="0"/>
                  <w:textInput/>
                </w:ffData>
              </w:fldChar>
            </w:r>
            <w:bookmarkStart w:id="37"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nil"/>
              <w:right w:val="nil"/>
            </w:tcBorders>
          </w:tcPr>
          <w:p w14:paraId="1CA6A74A" w14:textId="77777777" w:rsidR="00125668" w:rsidRPr="00A44749" w:rsidRDefault="00125668" w:rsidP="009F37E4">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406C9042" w14:textId="77777777" w:rsidR="00125668" w:rsidRPr="00A44749" w:rsidRDefault="00125668" w:rsidP="009F37E4">
            <w:pPr>
              <w:spacing w:before="20" w:after="20"/>
              <w:jc w:val="center"/>
              <w:rPr>
                <w:sz w:val="20"/>
              </w:rPr>
            </w:pPr>
            <w:r w:rsidRPr="00A44749">
              <w:rPr>
                <w:sz w:val="20"/>
              </w:rPr>
              <w:fldChar w:fldCharType="begin">
                <w:ffData>
                  <w:name w:val="Text95"/>
                  <w:enabled/>
                  <w:calcOnExit w:val="0"/>
                  <w:textInput/>
                </w:ffData>
              </w:fldChar>
            </w:r>
            <w:bookmarkStart w:id="38"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8"/>
          </w:p>
        </w:tc>
      </w:tr>
      <w:tr w:rsidR="00637773" w:rsidRPr="00106F2E" w14:paraId="7D0081FE" w14:textId="77777777" w:rsidTr="00A44749">
        <w:trPr>
          <w:trHeight w:val="233"/>
        </w:trPr>
        <w:tc>
          <w:tcPr>
            <w:tcW w:w="3088" w:type="dxa"/>
            <w:tcBorders>
              <w:top w:val="single" w:sz="4" w:space="0" w:color="auto"/>
              <w:left w:val="nil"/>
              <w:bottom w:val="single" w:sz="4" w:space="0" w:color="auto"/>
              <w:right w:val="nil"/>
            </w:tcBorders>
            <w:vAlign w:val="bottom"/>
          </w:tcPr>
          <w:p w14:paraId="349E50B0" w14:textId="3F27C72C" w:rsidR="00637773" w:rsidRPr="00A44749" w:rsidRDefault="00637773" w:rsidP="00637773">
            <w:pPr>
              <w:spacing w:before="20" w:after="20"/>
              <w:jc w:val="center"/>
              <w:rPr>
                <w:sz w:val="20"/>
              </w:rPr>
            </w:pPr>
            <w:r w:rsidRPr="00A44749">
              <w:rPr>
                <w:sz w:val="20"/>
              </w:rPr>
              <w:fldChar w:fldCharType="begin">
                <w:ffData>
                  <w:name w:val="Text86"/>
                  <w:enabled/>
                  <w:calcOnExit w:val="0"/>
                  <w:textInput/>
                </w:ffData>
              </w:fldChar>
            </w:r>
            <w:bookmarkStart w:id="39"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9"/>
          </w:p>
        </w:tc>
        <w:tc>
          <w:tcPr>
            <w:tcW w:w="270" w:type="dxa"/>
            <w:tcBorders>
              <w:top w:val="nil"/>
              <w:left w:val="nil"/>
              <w:bottom w:val="single" w:sz="4" w:space="0" w:color="auto"/>
              <w:right w:val="nil"/>
            </w:tcBorders>
          </w:tcPr>
          <w:p w14:paraId="388A3AB7" w14:textId="77777777" w:rsidR="00637773" w:rsidRPr="00A44749" w:rsidRDefault="00637773" w:rsidP="00637773">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29FB62F6" w14:textId="7410C0B8" w:rsidR="00637773" w:rsidRPr="00A44749" w:rsidRDefault="00637773" w:rsidP="00637773">
            <w:pPr>
              <w:spacing w:before="20" w:after="20"/>
              <w:jc w:val="center"/>
              <w:rPr>
                <w:sz w:val="20"/>
              </w:rPr>
            </w:pPr>
            <w:r w:rsidRPr="00A44749">
              <w:rPr>
                <w:sz w:val="20"/>
              </w:rPr>
              <w:fldChar w:fldCharType="begin">
                <w:ffData>
                  <w:name w:val="Text91"/>
                  <w:enabled/>
                  <w:calcOnExit w:val="0"/>
                  <w:textInput/>
                </w:ffData>
              </w:fldChar>
            </w:r>
            <w:bookmarkStart w:id="40"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0"/>
          </w:p>
        </w:tc>
        <w:tc>
          <w:tcPr>
            <w:tcW w:w="270" w:type="dxa"/>
            <w:tcBorders>
              <w:top w:val="nil"/>
              <w:left w:val="nil"/>
              <w:bottom w:val="single" w:sz="4" w:space="0" w:color="auto"/>
              <w:right w:val="nil"/>
            </w:tcBorders>
          </w:tcPr>
          <w:p w14:paraId="2C104119" w14:textId="77777777" w:rsidR="00637773" w:rsidRPr="00A44749" w:rsidRDefault="00637773" w:rsidP="00637773">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069E2BBC" w14:textId="41BE3599" w:rsidR="00637773" w:rsidRPr="00A44749" w:rsidRDefault="00637773" w:rsidP="00637773">
            <w:pPr>
              <w:spacing w:before="20" w:after="20"/>
              <w:jc w:val="center"/>
              <w:rPr>
                <w:sz w:val="20"/>
              </w:rPr>
            </w:pPr>
            <w:r w:rsidRPr="00A44749">
              <w:rPr>
                <w:sz w:val="20"/>
              </w:rPr>
              <w:fldChar w:fldCharType="begin">
                <w:ffData>
                  <w:name w:val="Text96"/>
                  <w:enabled/>
                  <w:calcOnExit w:val="0"/>
                  <w:textInput/>
                </w:ffData>
              </w:fldChar>
            </w:r>
            <w:bookmarkStart w:id="41"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1"/>
          </w:p>
        </w:tc>
      </w:tr>
    </w:tbl>
    <w:p w14:paraId="798CF5BF" w14:textId="7F0C9618" w:rsidR="00A44749" w:rsidRDefault="00A44749" w:rsidP="006670CA">
      <w:pPr>
        <w:spacing w:before="120"/>
        <w:jc w:val="center"/>
      </w:pPr>
    </w:p>
    <w:p w14:paraId="1F869EFF" w14:textId="77777777" w:rsidR="00E56443" w:rsidRDefault="00E56443" w:rsidP="006670CA">
      <w:pPr>
        <w:spacing w:before="120"/>
        <w:jc w:val="center"/>
      </w:pPr>
    </w:p>
    <w:tbl>
      <w:tblPr>
        <w:tblStyle w:val="TableGrid"/>
        <w:tblW w:w="10795" w:type="dxa"/>
        <w:tblLayout w:type="fixed"/>
        <w:tblLook w:val="04A0" w:firstRow="1" w:lastRow="0" w:firstColumn="1" w:lastColumn="0" w:noHBand="0" w:noVBand="1"/>
      </w:tblPr>
      <w:tblGrid>
        <w:gridCol w:w="5303"/>
        <w:gridCol w:w="5492"/>
      </w:tblGrid>
      <w:tr w:rsidR="00F402D8" w14:paraId="5A01C5A3" w14:textId="77777777" w:rsidTr="00AA6388">
        <w:tc>
          <w:tcPr>
            <w:tcW w:w="10795" w:type="dxa"/>
            <w:gridSpan w:val="2"/>
            <w:tcBorders>
              <w:top w:val="single" w:sz="4" w:space="0" w:color="auto"/>
              <w:left w:val="nil"/>
              <w:bottom w:val="single" w:sz="4" w:space="0" w:color="auto"/>
              <w:right w:val="nil"/>
            </w:tcBorders>
            <w:shd w:val="clear" w:color="auto" w:fill="D9D9D9" w:themeFill="background1" w:themeFillShade="D9"/>
          </w:tcPr>
          <w:p w14:paraId="1D301E29" w14:textId="5DE0699F"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t>Applicant Contact Information</w:t>
            </w:r>
            <w:r w:rsidR="001847BA">
              <w:rPr>
                <w:rFonts w:ascii="Arial" w:hAnsi="Arial" w:cs="Arial"/>
                <w:b/>
                <w:sz w:val="20"/>
              </w:rPr>
              <w:t xml:space="preserve"> </w:t>
            </w:r>
            <w:r w:rsidR="001847BA" w:rsidRPr="00283C43">
              <w:rPr>
                <w:rFonts w:ascii="Arial" w:hAnsi="Arial" w:cs="Arial"/>
                <w:bCs/>
                <w:sz w:val="20"/>
              </w:rPr>
              <w:t>(</w:t>
            </w:r>
            <w:r w:rsidR="00C93EA2">
              <w:rPr>
                <w:rFonts w:ascii="Arial" w:hAnsi="Arial" w:cs="Arial"/>
                <w:bCs/>
                <w:sz w:val="20"/>
              </w:rPr>
              <w:t>S</w:t>
            </w:r>
            <w:r w:rsidR="001847BA" w:rsidRPr="00283C43">
              <w:rPr>
                <w:rFonts w:ascii="Arial" w:hAnsi="Arial" w:cs="Arial"/>
                <w:bCs/>
                <w:sz w:val="20"/>
              </w:rPr>
              <w:t xml:space="preserve">ee </w:t>
            </w:r>
            <w:r w:rsidR="007D554A">
              <w:rPr>
                <w:rFonts w:ascii="Arial" w:hAnsi="Arial" w:cs="Arial"/>
                <w:bCs/>
                <w:sz w:val="20"/>
              </w:rPr>
              <w:t>I</w:t>
            </w:r>
            <w:r w:rsidR="001847BA" w:rsidRPr="00283C43">
              <w:rPr>
                <w:rFonts w:ascii="Arial" w:hAnsi="Arial" w:cs="Arial"/>
                <w:bCs/>
                <w:sz w:val="20"/>
              </w:rPr>
              <w:t>nstructions regarding the Authorized Representative)</w:t>
            </w:r>
          </w:p>
        </w:tc>
      </w:tr>
      <w:tr w:rsidR="00F402D8" w14:paraId="11278F21" w14:textId="77777777" w:rsidTr="00AA6388">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2"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42"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2"/>
          </w:p>
        </w:tc>
      </w:tr>
      <w:tr w:rsidR="00F402D8" w14:paraId="0D2A0866" w14:textId="77777777" w:rsidTr="00AA6388">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2"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3"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F402D8" w14:paraId="134AD7FA" w14:textId="77777777" w:rsidTr="00AA6388">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2"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44"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F402D8" w14:paraId="1DF0DBF7" w14:textId="77777777" w:rsidTr="00AA6388">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2"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45"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F402D8" w14:paraId="7EFD1478" w14:textId="77777777" w:rsidTr="00AA6388">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2"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46"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F402D8" w14:paraId="61D365C8" w14:textId="77777777" w:rsidTr="00AA6388">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2"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47"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F402D8" w14:paraId="0C5066F3" w14:textId="77777777" w:rsidTr="00AA6388">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2"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48"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8C299F" w14:paraId="42D62914" w14:textId="77777777" w:rsidTr="00AA6388">
        <w:tc>
          <w:tcPr>
            <w:tcW w:w="5303" w:type="dxa"/>
            <w:tcBorders>
              <w:left w:val="nil"/>
              <w:bottom w:val="single" w:sz="4" w:space="0" w:color="auto"/>
              <w:right w:val="nil"/>
            </w:tcBorders>
          </w:tcPr>
          <w:p w14:paraId="038A2730" w14:textId="77777777" w:rsidR="008C299F" w:rsidRPr="00874840" w:rsidRDefault="008C299F" w:rsidP="00F402D8">
            <w:pPr>
              <w:spacing w:before="20" w:after="20"/>
              <w:jc w:val="right"/>
              <w:rPr>
                <w:b/>
                <w:sz w:val="20"/>
              </w:rPr>
            </w:pPr>
            <w:r>
              <w:rPr>
                <w:b/>
                <w:sz w:val="20"/>
              </w:rPr>
              <w:t>Physical Address Line 1:</w:t>
            </w:r>
          </w:p>
        </w:tc>
        <w:tc>
          <w:tcPr>
            <w:tcW w:w="5492" w:type="dxa"/>
            <w:tcBorders>
              <w:left w:val="nil"/>
              <w:bottom w:val="single" w:sz="4" w:space="0" w:color="auto"/>
              <w:right w:val="nil"/>
            </w:tcBorders>
          </w:tcPr>
          <w:p w14:paraId="660E04AC" w14:textId="77777777" w:rsidR="008C299F" w:rsidRDefault="008C299F" w:rsidP="00F402D8">
            <w:pPr>
              <w:spacing w:before="20" w:after="20"/>
              <w:rPr>
                <w:sz w:val="20"/>
              </w:rPr>
            </w:pPr>
            <w:r>
              <w:rPr>
                <w:sz w:val="20"/>
              </w:rPr>
              <w:fldChar w:fldCharType="begin">
                <w:ffData>
                  <w:name w:val="Text135"/>
                  <w:enabled/>
                  <w:calcOnExit w:val="0"/>
                  <w:textInput/>
                </w:ffData>
              </w:fldChar>
            </w:r>
            <w:bookmarkStart w:id="49" w:name="Text1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8C299F" w14:paraId="1A384164" w14:textId="77777777" w:rsidTr="00AA6388">
        <w:tc>
          <w:tcPr>
            <w:tcW w:w="5303" w:type="dxa"/>
            <w:tcBorders>
              <w:left w:val="nil"/>
              <w:bottom w:val="single" w:sz="4" w:space="0" w:color="auto"/>
              <w:right w:val="nil"/>
            </w:tcBorders>
          </w:tcPr>
          <w:p w14:paraId="2CF2C201" w14:textId="77777777" w:rsidR="008C299F" w:rsidRPr="00874840" w:rsidRDefault="008C299F" w:rsidP="00F402D8">
            <w:pPr>
              <w:spacing w:before="20" w:after="20"/>
              <w:jc w:val="right"/>
              <w:rPr>
                <w:b/>
                <w:sz w:val="20"/>
              </w:rPr>
            </w:pPr>
            <w:r>
              <w:rPr>
                <w:b/>
                <w:sz w:val="20"/>
              </w:rPr>
              <w:t>Physical Address Line 2:</w:t>
            </w:r>
          </w:p>
        </w:tc>
        <w:tc>
          <w:tcPr>
            <w:tcW w:w="5492" w:type="dxa"/>
            <w:tcBorders>
              <w:left w:val="nil"/>
              <w:bottom w:val="single" w:sz="4" w:space="0" w:color="auto"/>
              <w:right w:val="nil"/>
            </w:tcBorders>
          </w:tcPr>
          <w:p w14:paraId="78095CC1" w14:textId="77777777" w:rsidR="008C299F" w:rsidRDefault="008C299F" w:rsidP="00F402D8">
            <w:pPr>
              <w:spacing w:before="20" w:after="20"/>
              <w:rPr>
                <w:sz w:val="20"/>
              </w:rPr>
            </w:pPr>
            <w:r>
              <w:rPr>
                <w:sz w:val="20"/>
              </w:rPr>
              <w:fldChar w:fldCharType="begin">
                <w:ffData>
                  <w:name w:val="Text136"/>
                  <w:enabled/>
                  <w:calcOnExit w:val="0"/>
                  <w:textInput/>
                </w:ffData>
              </w:fldChar>
            </w:r>
            <w:bookmarkStart w:id="50" w:name="Text1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8C299F" w14:paraId="7217C906" w14:textId="77777777" w:rsidTr="00AA6388">
        <w:tc>
          <w:tcPr>
            <w:tcW w:w="5303" w:type="dxa"/>
            <w:tcBorders>
              <w:left w:val="nil"/>
              <w:bottom w:val="single" w:sz="4" w:space="0" w:color="auto"/>
              <w:right w:val="nil"/>
            </w:tcBorders>
          </w:tcPr>
          <w:p w14:paraId="7B3154BE" w14:textId="77777777" w:rsidR="008C299F" w:rsidRPr="00874840" w:rsidRDefault="008C299F" w:rsidP="00F402D8">
            <w:pPr>
              <w:spacing w:before="20" w:after="20"/>
              <w:jc w:val="right"/>
              <w:rPr>
                <w:b/>
                <w:sz w:val="20"/>
              </w:rPr>
            </w:pPr>
            <w:r>
              <w:rPr>
                <w:b/>
                <w:sz w:val="20"/>
              </w:rPr>
              <w:t>Physical Address City:</w:t>
            </w:r>
          </w:p>
        </w:tc>
        <w:tc>
          <w:tcPr>
            <w:tcW w:w="5492" w:type="dxa"/>
            <w:tcBorders>
              <w:left w:val="nil"/>
              <w:bottom w:val="single" w:sz="4" w:space="0" w:color="auto"/>
              <w:right w:val="nil"/>
            </w:tcBorders>
          </w:tcPr>
          <w:p w14:paraId="2E8CFECD" w14:textId="77777777" w:rsidR="008C299F" w:rsidRDefault="008C299F" w:rsidP="00F402D8">
            <w:pPr>
              <w:spacing w:before="20" w:after="20"/>
              <w:rPr>
                <w:sz w:val="20"/>
              </w:rPr>
            </w:pPr>
            <w:r>
              <w:rPr>
                <w:sz w:val="20"/>
              </w:rPr>
              <w:fldChar w:fldCharType="begin">
                <w:ffData>
                  <w:name w:val="Text137"/>
                  <w:enabled/>
                  <w:calcOnExit w:val="0"/>
                  <w:textInput/>
                </w:ffData>
              </w:fldChar>
            </w:r>
            <w:bookmarkStart w:id="51" w:name="Text1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8C299F" w14:paraId="1AC8CB8B" w14:textId="77777777" w:rsidTr="00AA6388">
        <w:tc>
          <w:tcPr>
            <w:tcW w:w="5303" w:type="dxa"/>
            <w:tcBorders>
              <w:left w:val="nil"/>
              <w:bottom w:val="single" w:sz="4" w:space="0" w:color="auto"/>
              <w:right w:val="nil"/>
            </w:tcBorders>
          </w:tcPr>
          <w:p w14:paraId="1587E11F" w14:textId="77777777" w:rsidR="008C299F" w:rsidRPr="00874840" w:rsidRDefault="008C299F" w:rsidP="00F402D8">
            <w:pPr>
              <w:spacing w:before="20" w:after="20"/>
              <w:jc w:val="right"/>
              <w:rPr>
                <w:b/>
                <w:sz w:val="20"/>
              </w:rPr>
            </w:pPr>
            <w:r>
              <w:rPr>
                <w:b/>
                <w:sz w:val="20"/>
              </w:rPr>
              <w:t>Physical Address State:</w:t>
            </w:r>
          </w:p>
        </w:tc>
        <w:tc>
          <w:tcPr>
            <w:tcW w:w="5492" w:type="dxa"/>
            <w:tcBorders>
              <w:left w:val="nil"/>
              <w:bottom w:val="single" w:sz="4" w:space="0" w:color="auto"/>
              <w:right w:val="nil"/>
            </w:tcBorders>
          </w:tcPr>
          <w:p w14:paraId="18D41225" w14:textId="77777777" w:rsidR="008C299F" w:rsidRDefault="008C299F" w:rsidP="00F402D8">
            <w:pPr>
              <w:spacing w:before="20" w:after="20"/>
              <w:rPr>
                <w:sz w:val="20"/>
              </w:rPr>
            </w:pPr>
            <w:r>
              <w:rPr>
                <w:sz w:val="20"/>
              </w:rPr>
              <w:fldChar w:fldCharType="begin">
                <w:ffData>
                  <w:name w:val="Text138"/>
                  <w:enabled/>
                  <w:calcOnExit w:val="0"/>
                  <w:textInput/>
                </w:ffData>
              </w:fldChar>
            </w:r>
            <w:bookmarkStart w:id="52" w:name="Text1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8C299F" w14:paraId="4A30B749" w14:textId="77777777" w:rsidTr="00AA6388">
        <w:tc>
          <w:tcPr>
            <w:tcW w:w="5303" w:type="dxa"/>
            <w:tcBorders>
              <w:left w:val="nil"/>
              <w:bottom w:val="single" w:sz="4" w:space="0" w:color="auto"/>
              <w:right w:val="nil"/>
            </w:tcBorders>
          </w:tcPr>
          <w:p w14:paraId="24354C85" w14:textId="77777777" w:rsidR="008C299F" w:rsidRPr="00874840" w:rsidRDefault="008C299F" w:rsidP="00F402D8">
            <w:pPr>
              <w:spacing w:before="20" w:after="20"/>
              <w:jc w:val="right"/>
              <w:rPr>
                <w:b/>
                <w:sz w:val="20"/>
              </w:rPr>
            </w:pPr>
            <w:r>
              <w:rPr>
                <w:b/>
                <w:sz w:val="20"/>
              </w:rPr>
              <w:t>Physical Address Zip Code:</w:t>
            </w:r>
          </w:p>
        </w:tc>
        <w:tc>
          <w:tcPr>
            <w:tcW w:w="5492" w:type="dxa"/>
            <w:tcBorders>
              <w:left w:val="nil"/>
              <w:bottom w:val="single" w:sz="4" w:space="0" w:color="auto"/>
              <w:right w:val="nil"/>
            </w:tcBorders>
          </w:tcPr>
          <w:p w14:paraId="2BC5468F" w14:textId="77777777" w:rsidR="008C299F" w:rsidRDefault="008C299F" w:rsidP="00F402D8">
            <w:pPr>
              <w:spacing w:before="20" w:after="20"/>
              <w:rPr>
                <w:sz w:val="20"/>
              </w:rPr>
            </w:pPr>
            <w:r>
              <w:rPr>
                <w:sz w:val="20"/>
              </w:rPr>
              <w:fldChar w:fldCharType="begin">
                <w:ffData>
                  <w:name w:val="Text139"/>
                  <w:enabled/>
                  <w:calcOnExit w:val="0"/>
                  <w:textInput/>
                </w:ffData>
              </w:fldChar>
            </w:r>
            <w:bookmarkStart w:id="53" w:name="Text1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F402D8" w14:paraId="669ADC99" w14:textId="77777777" w:rsidTr="00AA6388">
        <w:tc>
          <w:tcPr>
            <w:tcW w:w="5303" w:type="dxa"/>
            <w:tcBorders>
              <w:left w:val="nil"/>
              <w:bottom w:val="single" w:sz="4" w:space="0" w:color="auto"/>
              <w:right w:val="nil"/>
            </w:tcBorders>
          </w:tcPr>
          <w:p w14:paraId="49F45578" w14:textId="77777777" w:rsidR="00F402D8" w:rsidRPr="00874840" w:rsidRDefault="00F402D8" w:rsidP="00F402D8">
            <w:pPr>
              <w:spacing w:before="20" w:after="20"/>
              <w:jc w:val="right"/>
              <w:rPr>
                <w:b/>
                <w:sz w:val="20"/>
              </w:rPr>
            </w:pPr>
            <w:r w:rsidRPr="00874840">
              <w:rPr>
                <w:b/>
                <w:sz w:val="20"/>
              </w:rPr>
              <w:t>Phone Number</w:t>
            </w:r>
            <w:r>
              <w:rPr>
                <w:b/>
                <w:sz w:val="20"/>
              </w:rPr>
              <w:t>:</w:t>
            </w:r>
          </w:p>
        </w:tc>
        <w:tc>
          <w:tcPr>
            <w:tcW w:w="5492" w:type="dxa"/>
            <w:tcBorders>
              <w:left w:val="nil"/>
              <w:bottom w:val="single" w:sz="4" w:space="0" w:color="auto"/>
              <w:right w:val="nil"/>
            </w:tcBorders>
          </w:tcPr>
          <w:p w14:paraId="3D7FB04A" w14:textId="77777777" w:rsidR="00F402D8" w:rsidRPr="002A7824" w:rsidRDefault="00F402D8" w:rsidP="00F402D8">
            <w:pPr>
              <w:spacing w:before="20" w:after="20"/>
              <w:rPr>
                <w:b/>
                <w:i/>
                <w:sz w:val="20"/>
              </w:rPr>
            </w:pPr>
            <w:r>
              <w:rPr>
                <w:sz w:val="20"/>
              </w:rPr>
              <w:fldChar w:fldCharType="begin">
                <w:ffData>
                  <w:name w:val="Text20"/>
                  <w:enabled/>
                  <w:calcOnExit w:val="0"/>
                  <w:textInput/>
                </w:ffData>
              </w:fldChar>
            </w:r>
            <w:bookmarkStart w:id="54"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F402D8" w14:paraId="05D9EC11" w14:textId="77777777" w:rsidTr="00AA6388">
        <w:tc>
          <w:tcPr>
            <w:tcW w:w="5303" w:type="dxa"/>
            <w:tcBorders>
              <w:top w:val="single" w:sz="4" w:space="0" w:color="auto"/>
              <w:left w:val="nil"/>
              <w:bottom w:val="single" w:sz="4" w:space="0" w:color="auto"/>
              <w:right w:val="nil"/>
            </w:tcBorders>
          </w:tcPr>
          <w:p w14:paraId="5E0DD1FE" w14:textId="46C49B26" w:rsidR="00F402D8" w:rsidRPr="00874840" w:rsidRDefault="00F402D8" w:rsidP="00F402D8">
            <w:pPr>
              <w:spacing w:before="20" w:after="20"/>
              <w:jc w:val="right"/>
              <w:rPr>
                <w:sz w:val="20"/>
              </w:rPr>
            </w:pPr>
            <w:r w:rsidRPr="00874840">
              <w:rPr>
                <w:b/>
                <w:sz w:val="20"/>
              </w:rPr>
              <w:t>E</w:t>
            </w:r>
            <w:r w:rsidR="00490DA1">
              <w:rPr>
                <w:b/>
                <w:sz w:val="20"/>
              </w:rPr>
              <w:t>m</w:t>
            </w:r>
            <w:r w:rsidRPr="00874840">
              <w:rPr>
                <w:b/>
                <w:sz w:val="20"/>
              </w:rPr>
              <w:t>ail Address</w:t>
            </w:r>
            <w:r>
              <w:rPr>
                <w:b/>
                <w:sz w:val="20"/>
              </w:rPr>
              <w:t>:</w:t>
            </w:r>
          </w:p>
        </w:tc>
        <w:tc>
          <w:tcPr>
            <w:tcW w:w="5492" w:type="dxa"/>
            <w:tcBorders>
              <w:top w:val="single" w:sz="4" w:space="0" w:color="auto"/>
              <w:left w:val="nil"/>
              <w:bottom w:val="single" w:sz="4" w:space="0" w:color="auto"/>
              <w:right w:val="nil"/>
            </w:tcBorders>
          </w:tcPr>
          <w:p w14:paraId="533DD324" w14:textId="77777777" w:rsidR="00F402D8" w:rsidRPr="00326235" w:rsidRDefault="00F402D8" w:rsidP="00F402D8">
            <w:pPr>
              <w:spacing w:before="20" w:after="20"/>
              <w:rPr>
                <w:sz w:val="20"/>
              </w:rPr>
            </w:pPr>
            <w:r>
              <w:rPr>
                <w:sz w:val="20"/>
              </w:rPr>
              <w:fldChar w:fldCharType="begin">
                <w:ffData>
                  <w:name w:val="Text21"/>
                  <w:enabled/>
                  <w:calcOnExit w:val="0"/>
                  <w:textInput/>
                </w:ffData>
              </w:fldChar>
            </w:r>
            <w:bookmarkStart w:id="55"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r w:rsidR="00F402D8" w14:paraId="408B7C6C" w14:textId="77777777" w:rsidTr="00AA6388">
        <w:tc>
          <w:tcPr>
            <w:tcW w:w="10795"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AA6388">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2"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56"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F402D8" w14:paraId="278A2096" w14:textId="77777777" w:rsidTr="00AA6388">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2"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57"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8C299F" w14:paraId="70AAAB56" w14:textId="77777777" w:rsidTr="00AA6388">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2"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5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299F" w14:paraId="06B97C05" w14:textId="77777777" w:rsidTr="00AA6388">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2"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59"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r w:rsidR="008C299F" w14:paraId="2BF5DE01" w14:textId="77777777" w:rsidTr="00AA6388">
        <w:tc>
          <w:tcPr>
            <w:tcW w:w="10795"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AA6388">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2" w:type="dxa"/>
            <w:tcBorders>
              <w:left w:val="nil"/>
              <w:bottom w:val="single" w:sz="4" w:space="0" w:color="auto"/>
              <w:right w:val="nil"/>
            </w:tcBorders>
            <w:vAlign w:val="bottom"/>
          </w:tcPr>
          <w:p w14:paraId="048E8F4C" w14:textId="34B43118"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60" w:name="Check26"/>
            <w:r>
              <w:rPr>
                <w:sz w:val="20"/>
              </w:rPr>
              <w:instrText xml:space="preserve"> FORMCHECKBOX </w:instrText>
            </w:r>
            <w:r w:rsidR="00000000">
              <w:rPr>
                <w:sz w:val="20"/>
              </w:rPr>
            </w:r>
            <w:r w:rsidR="00000000">
              <w:rPr>
                <w:sz w:val="20"/>
              </w:rPr>
              <w:fldChar w:fldCharType="separate"/>
            </w:r>
            <w:r>
              <w:rPr>
                <w:sz w:val="20"/>
              </w:rPr>
              <w:fldChar w:fldCharType="end"/>
            </w:r>
            <w:bookmarkEnd w:id="60"/>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61" w:name="Check27"/>
            <w:r>
              <w:rPr>
                <w:sz w:val="20"/>
              </w:rPr>
              <w:instrText xml:space="preserve"> FORMCHECKBOX </w:instrText>
            </w:r>
            <w:r w:rsidR="00000000">
              <w:rPr>
                <w:sz w:val="20"/>
              </w:rPr>
            </w:r>
            <w:r w:rsidR="00000000">
              <w:rPr>
                <w:sz w:val="20"/>
              </w:rPr>
              <w:fldChar w:fldCharType="separate"/>
            </w:r>
            <w:r>
              <w:rPr>
                <w:sz w:val="20"/>
              </w:rPr>
              <w:fldChar w:fldCharType="end"/>
            </w:r>
            <w:bookmarkEnd w:id="61"/>
            <w:r>
              <w:rPr>
                <w:sz w:val="20"/>
              </w:rPr>
              <w:t xml:space="preserve"> No</w:t>
            </w:r>
            <w:r w:rsidR="00A72567">
              <w:rPr>
                <w:sz w:val="20"/>
              </w:rPr>
              <w:t xml:space="preserve"> (</w:t>
            </w:r>
            <w:r w:rsidR="00E56443">
              <w:rPr>
                <w:sz w:val="20"/>
              </w:rPr>
              <w:t>skip contact information below</w:t>
            </w:r>
            <w:r w:rsidR="00A72567">
              <w:rPr>
                <w:sz w:val="20"/>
              </w:rPr>
              <w:t>)</w:t>
            </w:r>
          </w:p>
        </w:tc>
      </w:tr>
      <w:tr w:rsidR="008C299F" w14:paraId="5FD3C9B7" w14:textId="77777777" w:rsidTr="00AA6388">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2"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62"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r>
      <w:tr w:rsidR="008C299F" w14:paraId="3D463C8B" w14:textId="77777777" w:rsidTr="00AA6388">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2"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63"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3"/>
          </w:p>
        </w:tc>
      </w:tr>
      <w:tr w:rsidR="008C299F" w14:paraId="475C1BCA" w14:textId="77777777" w:rsidTr="00AA6388">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2"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64"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4"/>
          </w:p>
        </w:tc>
      </w:tr>
      <w:tr w:rsidR="008C299F" w14:paraId="7C6DFF43" w14:textId="77777777" w:rsidTr="00AA6388">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2"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65"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lastRenderedPageBreak/>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03E95184"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w:t>
            </w:r>
            <w:r w:rsidR="00AA6388" w:rsidRPr="00E56443">
              <w:rPr>
                <w:b/>
                <w:sz w:val="20"/>
              </w:rPr>
              <w:t>Emerging Contaminants (PFAS),</w:t>
            </w:r>
            <w:r w:rsidR="00AA6388">
              <w:rPr>
                <w:b/>
                <w:sz w:val="20"/>
              </w:rPr>
              <w:t xml:space="preserve"> </w:t>
            </w:r>
            <w:r w:rsidR="00994F65">
              <w:rPr>
                <w:b/>
                <w:sz w:val="20"/>
              </w:rPr>
              <w:t>or</w:t>
            </w:r>
            <w:r w:rsidR="00AA6388">
              <w:rPr>
                <w:b/>
                <w:sz w:val="20"/>
              </w:rPr>
              <w:t xml:space="preserve"> CDBG-I</w:t>
            </w:r>
            <w:r w:rsidRPr="00AA6388">
              <w:rPr>
                <w:b/>
                <w:sz w:val="20"/>
              </w:rPr>
              <w:t xml:space="preserve"> project</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66"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67" w:name="Check87"/>
            <w:r>
              <w:rPr>
                <w:b/>
                <w:bCs/>
                <w:sz w:val="20"/>
              </w:rPr>
              <w:instrText xml:space="preserve"> FORMCHECKBOX </w:instrText>
            </w:r>
            <w:r w:rsidR="00000000">
              <w:rPr>
                <w:b/>
                <w:bCs/>
                <w:sz w:val="20"/>
              </w:rPr>
            </w:r>
            <w:r w:rsidR="00000000">
              <w:rPr>
                <w:b/>
                <w:bCs/>
                <w:sz w:val="20"/>
              </w:rPr>
              <w:fldChar w:fldCharType="separate"/>
            </w:r>
            <w:r>
              <w:rPr>
                <w:b/>
                <w:bCs/>
                <w:sz w:val="20"/>
              </w:rPr>
              <w:fldChar w:fldCharType="end"/>
            </w:r>
            <w:bookmarkEnd w:id="67"/>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1805D64B"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Emerging Contaminants (PFAS)</w:t>
            </w:r>
            <w:r w:rsidR="00FC65BB">
              <w:rPr>
                <w:b/>
                <w:bCs/>
                <w:sz w:val="20"/>
              </w:rPr>
              <w:t xml:space="preserve"> construction</w:t>
            </w:r>
            <w:r w:rsidR="00994F65">
              <w:rPr>
                <w:b/>
                <w:bCs/>
                <w:sz w:val="20"/>
              </w:rPr>
              <w:t xml:space="preserve">,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34EF163B" w:rsidR="00B509CA" w:rsidRDefault="00B509CA" w:rsidP="00B509CA">
            <w:pPr>
              <w:tabs>
                <w:tab w:val="left" w:pos="692"/>
              </w:tabs>
              <w:spacing w:before="20" w:after="20" w:line="276" w:lineRule="auto"/>
              <w:rPr>
                <w:sz w:val="20"/>
              </w:rPr>
            </w:pPr>
            <w:r>
              <w:rPr>
                <w:sz w:val="20"/>
              </w:rPr>
              <w:fldChar w:fldCharType="begin">
                <w:ffData>
                  <w:name w:val="Check75"/>
                  <w:enabled/>
                  <w:calcOnExit w:val="0"/>
                  <w:checkBox>
                    <w:sizeAuto/>
                    <w:default w:val="0"/>
                  </w:checkBox>
                </w:ffData>
              </w:fldChar>
            </w:r>
            <w:bookmarkStart w:id="68" w:name="Check75"/>
            <w:r>
              <w:rPr>
                <w:sz w:val="20"/>
              </w:rPr>
              <w:instrText xml:space="preserve"> FORMCHECKBOX </w:instrText>
            </w:r>
            <w:r w:rsidR="00000000">
              <w:rPr>
                <w:sz w:val="20"/>
              </w:rPr>
            </w:r>
            <w:r w:rsidR="00000000">
              <w:rPr>
                <w:sz w:val="20"/>
              </w:rPr>
              <w:fldChar w:fldCharType="separate"/>
            </w:r>
            <w:r>
              <w:rPr>
                <w:sz w:val="20"/>
              </w:rPr>
              <w:fldChar w:fldCharType="end"/>
            </w:r>
            <w:bookmarkEnd w:id="68"/>
            <w:r>
              <w:rPr>
                <w:sz w:val="20"/>
              </w:rPr>
              <w:tab/>
              <w:t>The proposed project is a result of an Asset Inventory and Assessment grant previously awarded by the Division.</w:t>
            </w:r>
          </w:p>
          <w:p w14:paraId="200FA8DA" w14:textId="62F13974" w:rsidR="00B509CA" w:rsidRDefault="00B509CA" w:rsidP="00B509CA">
            <w:pPr>
              <w:tabs>
                <w:tab w:val="left" w:pos="692"/>
              </w:tabs>
              <w:spacing w:before="20" w:after="20" w:line="276" w:lineRule="auto"/>
              <w:rPr>
                <w:sz w:val="20"/>
              </w:rPr>
            </w:pPr>
            <w:r>
              <w:rPr>
                <w:sz w:val="20"/>
              </w:rPr>
              <w:fldChar w:fldCharType="begin">
                <w:ffData>
                  <w:name w:val="Check76"/>
                  <w:enabled/>
                  <w:calcOnExit w:val="0"/>
                  <w:checkBox>
                    <w:sizeAuto/>
                    <w:default w:val="0"/>
                  </w:checkBox>
                </w:ffData>
              </w:fldChar>
            </w:r>
            <w:bookmarkStart w:id="69" w:name="Check76"/>
            <w:r>
              <w:rPr>
                <w:sz w:val="20"/>
              </w:rPr>
              <w:instrText xml:space="preserve"> FORMCHECKBOX </w:instrText>
            </w:r>
            <w:r w:rsidR="00000000">
              <w:rPr>
                <w:sz w:val="20"/>
              </w:rPr>
            </w:r>
            <w:r w:rsidR="00000000">
              <w:rPr>
                <w:sz w:val="20"/>
              </w:rPr>
              <w:fldChar w:fldCharType="separate"/>
            </w:r>
            <w:r>
              <w:rPr>
                <w:sz w:val="20"/>
              </w:rPr>
              <w:fldChar w:fldCharType="end"/>
            </w:r>
            <w:bookmarkEnd w:id="69"/>
            <w:r>
              <w:rPr>
                <w:sz w:val="20"/>
              </w:rPr>
              <w:tab/>
              <w:t>The proposed project is a result of a Merger/Regionalization Feasibility Study grant previously awarded by the Division.</w:t>
            </w:r>
          </w:p>
          <w:p w14:paraId="45A0D18F" w14:textId="77777777" w:rsidR="00B509CA" w:rsidRDefault="00B509CA" w:rsidP="00B509CA">
            <w:pPr>
              <w:tabs>
                <w:tab w:val="left" w:pos="692"/>
              </w:tabs>
              <w:spacing w:before="20" w:after="20" w:line="276" w:lineRule="auto"/>
              <w:rPr>
                <w:sz w:val="20"/>
              </w:rPr>
            </w:pPr>
            <w:r>
              <w:rPr>
                <w:sz w:val="20"/>
              </w:rPr>
              <w:fldChar w:fldCharType="begin">
                <w:ffData>
                  <w:name w:val="Check77"/>
                  <w:enabled/>
                  <w:calcOnExit w:val="0"/>
                  <w:checkBox>
                    <w:sizeAuto/>
                    <w:default w:val="0"/>
                  </w:checkBox>
                </w:ffData>
              </w:fldChar>
            </w:r>
            <w:bookmarkStart w:id="70" w:name="Check77"/>
            <w:r>
              <w:rPr>
                <w:sz w:val="20"/>
              </w:rPr>
              <w:instrText xml:space="preserve"> FORMCHECKBOX </w:instrText>
            </w:r>
            <w:r w:rsidR="00000000">
              <w:rPr>
                <w:sz w:val="20"/>
              </w:rPr>
            </w:r>
            <w:r w:rsidR="00000000">
              <w:rPr>
                <w:sz w:val="20"/>
              </w:rPr>
              <w:fldChar w:fldCharType="separate"/>
            </w:r>
            <w:r>
              <w:rPr>
                <w:sz w:val="20"/>
              </w:rPr>
              <w:fldChar w:fldCharType="end"/>
            </w:r>
            <w:bookmarkEnd w:id="70"/>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71"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1"/>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1DDE8A33"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10789" w:type="dxa"/>
        <w:jc w:val="center"/>
        <w:tblLayout w:type="fixed"/>
        <w:tblLook w:val="04A0" w:firstRow="1" w:lastRow="0" w:firstColumn="1" w:lastColumn="0" w:noHBand="0" w:noVBand="1"/>
      </w:tblPr>
      <w:tblGrid>
        <w:gridCol w:w="6564"/>
        <w:gridCol w:w="1530"/>
        <w:gridCol w:w="1350"/>
        <w:gridCol w:w="1345"/>
      </w:tblGrid>
      <w:tr w:rsidR="00B509CA" w14:paraId="24796CAF" w14:textId="77777777" w:rsidTr="000D0A0B">
        <w:trPr>
          <w:trHeight w:val="287"/>
          <w:jc w:val="center"/>
        </w:trPr>
        <w:tc>
          <w:tcPr>
            <w:tcW w:w="10789" w:type="dxa"/>
            <w:gridSpan w:val="4"/>
            <w:tcBorders>
              <w:bottom w:val="single" w:sz="4" w:space="0" w:color="auto"/>
            </w:tcBorders>
            <w:shd w:val="clear" w:color="auto" w:fill="D9D9D9" w:themeFill="background1" w:themeFillShade="D9"/>
          </w:tcPr>
          <w:p w14:paraId="50A6A79F" w14:textId="5FEB8F9B" w:rsidR="00B509CA" w:rsidRPr="00CC3DA6" w:rsidRDefault="00B509CA" w:rsidP="00B509CA">
            <w:pPr>
              <w:spacing w:before="20" w:after="20" w:line="276" w:lineRule="auto"/>
              <w:rPr>
                <w:rFonts w:ascii="Arial" w:hAnsi="Arial" w:cs="Arial"/>
                <w:b/>
                <w:sz w:val="20"/>
              </w:rPr>
            </w:pPr>
            <w:r>
              <w:rPr>
                <w:rFonts w:ascii="Arial" w:hAnsi="Arial" w:cs="Arial"/>
                <w:b/>
                <w:sz w:val="20"/>
              </w:rPr>
              <w:t>8</w:t>
            </w:r>
            <w:r w:rsidRPr="00BF24CF">
              <w:rPr>
                <w:rFonts w:ascii="Arial" w:hAnsi="Arial" w:cs="Arial"/>
                <w:b/>
                <w:sz w:val="20"/>
              </w:rPr>
              <w:t>a</w:t>
            </w:r>
            <w:r>
              <w:rPr>
                <w:rFonts w:ascii="Arial" w:hAnsi="Arial" w:cs="Arial"/>
                <w:b/>
                <w:sz w:val="20"/>
              </w:rPr>
              <w:t xml:space="preserve">. </w:t>
            </w:r>
            <w:r w:rsidRPr="00DA3F93">
              <w:rPr>
                <w:rFonts w:ascii="Arial" w:hAnsi="Arial" w:cs="Arial"/>
                <w:b/>
                <w:sz w:val="20"/>
              </w:rPr>
              <w:t>Project Budget</w:t>
            </w:r>
            <w:r>
              <w:rPr>
                <w:rFonts w:ascii="Arial" w:hAnsi="Arial" w:cs="Arial"/>
                <w:b/>
                <w:sz w:val="20"/>
              </w:rPr>
              <w:t xml:space="preserve"> for All Construction Projects</w:t>
            </w:r>
            <w:r w:rsidR="006B06CC">
              <w:rPr>
                <w:rFonts w:ascii="Arial" w:hAnsi="Arial" w:cs="Arial"/>
                <w:b/>
                <w:sz w:val="20"/>
              </w:rPr>
              <w:t xml:space="preserve"> and</w:t>
            </w:r>
            <w:r w:rsidR="00994F65">
              <w:rPr>
                <w:rFonts w:ascii="Arial" w:hAnsi="Arial" w:cs="Arial"/>
                <w:b/>
                <w:sz w:val="20"/>
              </w:rPr>
              <w:t xml:space="preserve"> for</w:t>
            </w:r>
            <w:r w:rsidR="006B06CC">
              <w:rPr>
                <w:rFonts w:ascii="Arial" w:hAnsi="Arial" w:cs="Arial"/>
                <w:b/>
                <w:sz w:val="20"/>
              </w:rPr>
              <w:t xml:space="preserve"> Emerging Contaminants Eval</w:t>
            </w:r>
            <w:r w:rsidR="000D0A0B">
              <w:rPr>
                <w:rFonts w:ascii="Arial" w:hAnsi="Arial" w:cs="Arial"/>
                <w:b/>
                <w:sz w:val="20"/>
              </w:rPr>
              <w:t>u</w:t>
            </w:r>
            <w:r w:rsidR="006B06CC">
              <w:rPr>
                <w:rFonts w:ascii="Arial" w:hAnsi="Arial" w:cs="Arial"/>
                <w:b/>
                <w:sz w:val="20"/>
              </w:rPr>
              <w:t>ation/Assessment Studies</w:t>
            </w:r>
            <w:r w:rsidR="00994F65">
              <w:rPr>
                <w:rFonts w:ascii="Arial" w:hAnsi="Arial" w:cs="Arial"/>
                <w:b/>
                <w:sz w:val="20"/>
              </w:rPr>
              <w:t xml:space="preserve">   </w:t>
            </w:r>
            <w:r>
              <w:rPr>
                <w:rFonts w:ascii="Arial" w:hAnsi="Arial" w:cs="Arial"/>
                <w:b/>
                <w:sz w:val="20"/>
              </w:rPr>
              <w:t xml:space="preserve">  </w:t>
            </w: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use for </w:t>
            </w:r>
            <w:r w:rsidR="00994F65">
              <w:rPr>
                <w:rFonts w:ascii="Arial" w:hAnsi="Arial" w:cs="Arial"/>
                <w:bCs/>
                <w:sz w:val="20"/>
              </w:rPr>
              <w:t xml:space="preserve">other </w:t>
            </w:r>
            <w:r w:rsidR="006B06CC">
              <w:rPr>
                <w:rFonts w:ascii="Arial" w:hAnsi="Arial" w:cs="Arial"/>
                <w:bCs/>
                <w:sz w:val="20"/>
              </w:rPr>
              <w:t>planning studies</w:t>
            </w:r>
            <w:r>
              <w:rPr>
                <w:rFonts w:ascii="Arial" w:hAnsi="Arial" w:cs="Arial"/>
                <w:bCs/>
                <w:sz w:val="20"/>
              </w:rPr>
              <w:t xml:space="preserve">. </w:t>
            </w:r>
            <w:r>
              <w:rPr>
                <w:rFonts w:ascii="Arial" w:hAnsi="Arial" w:cs="Arial"/>
                <w:b/>
                <w:sz w:val="20"/>
              </w:rPr>
              <w:t xml:space="preserve"> </w:t>
            </w:r>
          </w:p>
        </w:tc>
      </w:tr>
      <w:tr w:rsidR="00B509CA" w14:paraId="3FA79F9A" w14:textId="77777777" w:rsidTr="000D0A0B">
        <w:trPr>
          <w:trHeight w:val="287"/>
          <w:jc w:val="center"/>
        </w:trPr>
        <w:tc>
          <w:tcPr>
            <w:tcW w:w="10789" w:type="dxa"/>
            <w:gridSpan w:val="4"/>
            <w:shd w:val="clear" w:color="auto" w:fill="FFFFCC"/>
          </w:tcPr>
          <w:p w14:paraId="26F4F13F" w14:textId="24901FAF" w:rsidR="00B509CA" w:rsidRPr="00555CFD" w:rsidRDefault="00B509CA" w:rsidP="001D150E">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sidR="000D0A0B">
              <w:rPr>
                <w:sz w:val="20"/>
                <w:szCs w:val="20"/>
              </w:rPr>
              <w:t>, or emerging contaminants</w:t>
            </w:r>
            <w:r w:rsidRPr="00555CFD">
              <w:rPr>
                <w:sz w:val="20"/>
                <w:szCs w:val="20"/>
              </w:rPr>
              <w:t xml:space="preserve"> (DW/WW Priority Rating System Line Items 1.C.1</w:t>
            </w:r>
            <w:r w:rsidR="00F32A54">
              <w:rPr>
                <w:sz w:val="20"/>
                <w:szCs w:val="20"/>
              </w:rPr>
              <w:t xml:space="preserve">, </w:t>
            </w:r>
            <w:r w:rsidRPr="00555CFD">
              <w:rPr>
                <w:sz w:val="20"/>
                <w:szCs w:val="20"/>
              </w:rPr>
              <w:t>1.D.1,</w:t>
            </w:r>
            <w:r w:rsidR="00CF262A">
              <w:rPr>
                <w:sz w:val="20"/>
                <w:szCs w:val="20"/>
              </w:rPr>
              <w:t xml:space="preserve"> 1.J.1, 1.J.2,</w:t>
            </w:r>
            <w:r w:rsidR="00471001">
              <w:rPr>
                <w:sz w:val="20"/>
                <w:szCs w:val="20"/>
              </w:rPr>
              <w:t xml:space="preserve"> 1.J.3,</w:t>
            </w:r>
            <w:r w:rsidRPr="00555CFD">
              <w:rPr>
                <w:sz w:val="20"/>
                <w:szCs w:val="20"/>
              </w:rPr>
              <w:t xml:space="preserve"> </w:t>
            </w:r>
            <w:r w:rsidR="00F32A54">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08A24EE8" w14:textId="609FE08D" w:rsidR="00511BF6" w:rsidRDefault="00B509CA" w:rsidP="001D150E">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sidR="003A255A">
              <w:rPr>
                <w:sz w:val="20"/>
                <w:szCs w:val="20"/>
              </w:rPr>
              <w:t xml:space="preserve">directly </w:t>
            </w:r>
            <w:r w:rsidRPr="00555CFD">
              <w:rPr>
                <w:sz w:val="20"/>
                <w:szCs w:val="20"/>
              </w:rPr>
              <w:t>benefit disadvantaged areas (DW/WW Priority Rating Systems Line Items 1.E or 4.</w:t>
            </w:r>
            <w:r w:rsidR="00994F65">
              <w:rPr>
                <w:sz w:val="20"/>
                <w:szCs w:val="20"/>
              </w:rPr>
              <w:t>C.4</w:t>
            </w:r>
            <w:r w:rsidR="001D150E">
              <w:rPr>
                <w:sz w:val="20"/>
                <w:szCs w:val="20"/>
              </w:rPr>
              <w:t xml:space="preserve">, </w:t>
            </w:r>
            <w:r w:rsidRPr="00555CFD">
              <w:rPr>
                <w:sz w:val="20"/>
                <w:szCs w:val="20"/>
                <w:u w:val="single"/>
              </w:rPr>
              <w:t>must be labeled and shown separately to successfully claim points</w:t>
            </w:r>
            <w:r w:rsidRPr="00555CFD">
              <w:rPr>
                <w:sz w:val="20"/>
                <w:szCs w:val="20"/>
              </w:rPr>
              <w:t>.</w:t>
            </w:r>
          </w:p>
          <w:p w14:paraId="121EB8E3" w14:textId="79BEBBB3" w:rsidR="001D150E" w:rsidRPr="000D0A0B" w:rsidRDefault="001D150E" w:rsidP="001D150E">
            <w:pPr>
              <w:pStyle w:val="ListParagraph"/>
              <w:numPr>
                <w:ilvl w:val="0"/>
                <w:numId w:val="33"/>
              </w:numPr>
              <w:spacing w:beforeLines="20" w:before="48" w:afterLines="20" w:after="48"/>
              <w:contextualSpacing w:val="0"/>
              <w:rPr>
                <w:sz w:val="20"/>
                <w:szCs w:val="20"/>
              </w:rPr>
            </w:pPr>
            <w:r>
              <w:rPr>
                <w:sz w:val="20"/>
                <w:szCs w:val="20"/>
              </w:rPr>
              <w:t>Add additional lines as needed.</w:t>
            </w:r>
          </w:p>
        </w:tc>
      </w:tr>
      <w:tr w:rsidR="00B509CA" w14:paraId="5C7E1E80" w14:textId="77777777" w:rsidTr="000D0A0B">
        <w:trPr>
          <w:trHeight w:val="890"/>
          <w:jc w:val="center"/>
        </w:trPr>
        <w:tc>
          <w:tcPr>
            <w:tcW w:w="6564" w:type="dxa"/>
            <w:vAlign w:val="bottom"/>
          </w:tcPr>
          <w:p w14:paraId="614B3AF5" w14:textId="45938508" w:rsidR="00B509CA" w:rsidRPr="00555CFD" w:rsidRDefault="00B509CA" w:rsidP="00B509CA">
            <w:pPr>
              <w:spacing w:before="20" w:after="20" w:line="276" w:lineRule="auto"/>
            </w:pPr>
            <w:r w:rsidRPr="00555CFD">
              <w:br w:type="page"/>
            </w:r>
            <w:r w:rsidRPr="00555CFD">
              <w:rPr>
                <w:sz w:val="20"/>
              </w:rPr>
              <w:t>Indicate construction costs by line item (e.g., linear feet of different-sized lines, each type of stormwater control measure, each stream restoration reach). Include a more detailed construction cost budget if needed.</w:t>
            </w:r>
          </w:p>
        </w:tc>
        <w:tc>
          <w:tcPr>
            <w:tcW w:w="1530" w:type="dxa"/>
            <w:vAlign w:val="bottom"/>
          </w:tcPr>
          <w:p w14:paraId="1E21AA7D" w14:textId="43E9F175" w:rsidR="00B509CA" w:rsidRPr="00555CFD" w:rsidRDefault="00B509CA" w:rsidP="00B509CA">
            <w:pPr>
              <w:spacing w:before="20" w:after="20" w:line="276" w:lineRule="auto"/>
              <w:jc w:val="center"/>
              <w:rPr>
                <w:b/>
                <w:sz w:val="20"/>
              </w:rPr>
            </w:pPr>
            <w:r w:rsidRPr="00555CFD">
              <w:rPr>
                <w:b/>
                <w:sz w:val="20"/>
              </w:rPr>
              <w:t>Division Funding Requested</w:t>
            </w:r>
          </w:p>
        </w:tc>
        <w:tc>
          <w:tcPr>
            <w:tcW w:w="1350" w:type="dxa"/>
            <w:vAlign w:val="bottom"/>
          </w:tcPr>
          <w:p w14:paraId="0C963CF4" w14:textId="43C36CE0" w:rsidR="00B509CA" w:rsidRPr="00555CFD" w:rsidRDefault="00B509CA" w:rsidP="00B509CA">
            <w:pPr>
              <w:spacing w:before="20" w:after="20" w:line="276" w:lineRule="auto"/>
              <w:jc w:val="center"/>
            </w:pPr>
            <w:r w:rsidRPr="00555CFD">
              <w:rPr>
                <w:b/>
                <w:sz w:val="20"/>
              </w:rPr>
              <w:t>Other Secured Funding Source(s)</w:t>
            </w:r>
          </w:p>
        </w:tc>
        <w:tc>
          <w:tcPr>
            <w:tcW w:w="1345" w:type="dxa"/>
            <w:vAlign w:val="bottom"/>
          </w:tcPr>
          <w:p w14:paraId="7AAD1150" w14:textId="0BA926B4" w:rsidR="00B509CA" w:rsidRPr="00555CFD" w:rsidRDefault="00B509CA" w:rsidP="00B509CA">
            <w:pPr>
              <w:spacing w:before="20" w:after="20" w:line="276" w:lineRule="auto"/>
              <w:jc w:val="center"/>
            </w:pPr>
            <w:r w:rsidRPr="00555CFD">
              <w:rPr>
                <w:b/>
                <w:sz w:val="20"/>
              </w:rPr>
              <w:t>Total Cost Amount</w:t>
            </w:r>
          </w:p>
        </w:tc>
      </w:tr>
      <w:tr w:rsidR="00B509CA" w14:paraId="0480F374" w14:textId="77777777" w:rsidTr="000D0A0B">
        <w:trPr>
          <w:jc w:val="center"/>
        </w:trPr>
        <w:tc>
          <w:tcPr>
            <w:tcW w:w="6564" w:type="dxa"/>
          </w:tcPr>
          <w:p w14:paraId="777BB6DA" w14:textId="77777777" w:rsidR="00B509CA" w:rsidRPr="00555CFD" w:rsidRDefault="00B509CA" w:rsidP="00B509CA">
            <w:pPr>
              <w:spacing w:before="20" w:after="20" w:line="276" w:lineRule="auto"/>
              <w:rPr>
                <w:b/>
                <w:sz w:val="20"/>
                <w:u w:val="single"/>
              </w:rPr>
            </w:pPr>
            <w:r w:rsidRPr="00555CFD">
              <w:rPr>
                <w:b/>
                <w:sz w:val="20"/>
                <w:u w:val="single"/>
              </w:rPr>
              <w:t>Construction Costs</w:t>
            </w:r>
          </w:p>
        </w:tc>
        <w:tc>
          <w:tcPr>
            <w:tcW w:w="1530" w:type="dxa"/>
          </w:tcPr>
          <w:p w14:paraId="6022C31A"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0A3AAAB" w14:textId="6CE60753"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1D71D05"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8E98338" w14:textId="77777777" w:rsidTr="000D0A0B">
        <w:trPr>
          <w:jc w:val="center"/>
        </w:trPr>
        <w:tc>
          <w:tcPr>
            <w:tcW w:w="6564" w:type="dxa"/>
          </w:tcPr>
          <w:p w14:paraId="62086A2D" w14:textId="77777777" w:rsidR="00B509CA" w:rsidRPr="00555CFD" w:rsidRDefault="00B509CA" w:rsidP="00B509CA">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DE33A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270C924" w14:textId="43F5C3E1"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BE12F8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730C702E" w14:textId="77777777" w:rsidTr="000D0A0B">
        <w:trPr>
          <w:jc w:val="center"/>
        </w:trPr>
        <w:tc>
          <w:tcPr>
            <w:tcW w:w="6564" w:type="dxa"/>
          </w:tcPr>
          <w:p w14:paraId="615BDD20" w14:textId="77777777" w:rsidR="00B509CA" w:rsidRPr="00555CFD" w:rsidRDefault="00B509CA" w:rsidP="00B509CA">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1C3EF00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7A30" w14:textId="2D69F3F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2DB5303"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AD6BEC3" w14:textId="77777777" w:rsidTr="000D0A0B">
        <w:trPr>
          <w:jc w:val="center"/>
        </w:trPr>
        <w:tc>
          <w:tcPr>
            <w:tcW w:w="6564" w:type="dxa"/>
          </w:tcPr>
          <w:p w14:paraId="3F388999" w14:textId="77777777" w:rsidR="00B509CA" w:rsidRPr="00555CFD" w:rsidRDefault="00B509CA" w:rsidP="00B509CA">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039A34"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03FC51C" w14:textId="29FC82D3"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979A5B5"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43BDF75" w14:textId="77777777" w:rsidTr="000D0A0B">
        <w:trPr>
          <w:jc w:val="center"/>
        </w:trPr>
        <w:tc>
          <w:tcPr>
            <w:tcW w:w="6564" w:type="dxa"/>
          </w:tcPr>
          <w:p w14:paraId="3B61068C" w14:textId="02946AEB" w:rsidR="00B509CA" w:rsidRPr="00555CFD" w:rsidRDefault="00B509CA" w:rsidP="00B509CA">
            <w:pPr>
              <w:spacing w:before="20" w:after="20" w:line="276" w:lineRule="auto"/>
              <w:jc w:val="right"/>
              <w:rPr>
                <w:i/>
                <w:sz w:val="20"/>
              </w:rPr>
            </w:pPr>
            <w:r w:rsidRPr="00555CFD">
              <w:rPr>
                <w:i/>
                <w:sz w:val="20"/>
              </w:rPr>
              <w:t>Contingency (10% of construction costs)</w:t>
            </w:r>
            <w:r w:rsidR="00D0622F">
              <w:rPr>
                <w:i/>
                <w:sz w:val="20"/>
              </w:rPr>
              <w:t xml:space="preserve"> (excluding CDBG-I)</w:t>
            </w:r>
            <w:r w:rsidRPr="00555CFD">
              <w:rPr>
                <w:i/>
                <w:sz w:val="20"/>
              </w:rPr>
              <w:t>:</w:t>
            </w:r>
          </w:p>
        </w:tc>
        <w:tc>
          <w:tcPr>
            <w:tcW w:w="1530" w:type="dxa"/>
          </w:tcPr>
          <w:p w14:paraId="1444FC2F"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49F4" w14:textId="72AA1C1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3BA0D5E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D672667" w14:textId="77777777" w:rsidTr="000D0A0B">
        <w:trPr>
          <w:jc w:val="center"/>
        </w:trPr>
        <w:tc>
          <w:tcPr>
            <w:tcW w:w="6564" w:type="dxa"/>
          </w:tcPr>
          <w:p w14:paraId="27F856BC" w14:textId="77777777" w:rsidR="00B509CA" w:rsidRPr="00555CFD" w:rsidRDefault="00B509CA" w:rsidP="00B509CA">
            <w:pPr>
              <w:spacing w:before="20" w:after="20" w:line="276" w:lineRule="auto"/>
              <w:jc w:val="right"/>
              <w:rPr>
                <w:b/>
                <w:i/>
                <w:sz w:val="20"/>
              </w:rPr>
            </w:pPr>
            <w:r w:rsidRPr="00555CFD">
              <w:rPr>
                <w:b/>
                <w:i/>
                <w:sz w:val="20"/>
              </w:rPr>
              <w:t>Construction Subtotal:</w:t>
            </w:r>
          </w:p>
        </w:tc>
        <w:tc>
          <w:tcPr>
            <w:tcW w:w="1530" w:type="dxa"/>
          </w:tcPr>
          <w:p w14:paraId="7D242BDB"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09"/>
                  <w:enabled/>
                  <w:calcOnExit w:val="0"/>
                  <w:textInput/>
                </w:ffData>
              </w:fldChar>
            </w:r>
            <w:bookmarkStart w:id="72"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2"/>
          </w:p>
        </w:tc>
        <w:tc>
          <w:tcPr>
            <w:tcW w:w="1350" w:type="dxa"/>
          </w:tcPr>
          <w:p w14:paraId="6FB36E49" w14:textId="65D5E801" w:rsidR="00B509CA" w:rsidRPr="00555CFD" w:rsidRDefault="00B509CA" w:rsidP="00B509CA">
            <w:pPr>
              <w:spacing w:before="20" w:after="20" w:line="276" w:lineRule="auto"/>
              <w:jc w:val="right"/>
              <w:rPr>
                <w:b/>
                <w:i/>
                <w:sz w:val="20"/>
              </w:rPr>
            </w:pPr>
            <w:r w:rsidRPr="00555CFD">
              <w:rPr>
                <w:b/>
                <w:i/>
                <w:sz w:val="20"/>
              </w:rPr>
              <w:fldChar w:fldCharType="begin">
                <w:ffData>
                  <w:name w:val="Text110"/>
                  <w:enabled/>
                  <w:calcOnExit w:val="0"/>
                  <w:textInput/>
                </w:ffData>
              </w:fldChar>
            </w:r>
            <w:bookmarkStart w:id="73" w:name="Text110"/>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3"/>
          </w:p>
        </w:tc>
        <w:tc>
          <w:tcPr>
            <w:tcW w:w="1345" w:type="dxa"/>
          </w:tcPr>
          <w:p w14:paraId="519ADEEE"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11"/>
                  <w:enabled/>
                  <w:calcOnExit w:val="0"/>
                  <w:textInput/>
                </w:ffData>
              </w:fldChar>
            </w:r>
            <w:bookmarkStart w:id="74" w:name="Text111"/>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4"/>
          </w:p>
        </w:tc>
      </w:tr>
      <w:tr w:rsidR="00B509CA" w14:paraId="117F133C" w14:textId="77777777" w:rsidTr="000D0A0B">
        <w:trPr>
          <w:jc w:val="center"/>
        </w:trPr>
        <w:tc>
          <w:tcPr>
            <w:tcW w:w="6564" w:type="dxa"/>
          </w:tcPr>
          <w:p w14:paraId="3939245F" w14:textId="77777777" w:rsidR="00B509CA" w:rsidRPr="00555CFD" w:rsidRDefault="00B509CA" w:rsidP="00B509CA">
            <w:pPr>
              <w:spacing w:before="20" w:after="20" w:line="276" w:lineRule="auto"/>
              <w:rPr>
                <w:b/>
                <w:sz w:val="20"/>
                <w:u w:val="single"/>
              </w:rPr>
            </w:pPr>
            <w:r w:rsidRPr="00555CFD">
              <w:rPr>
                <w:b/>
                <w:sz w:val="20"/>
                <w:u w:val="single"/>
              </w:rPr>
              <w:t>Engineering Costs</w:t>
            </w:r>
          </w:p>
        </w:tc>
        <w:tc>
          <w:tcPr>
            <w:tcW w:w="1530" w:type="dxa"/>
          </w:tcPr>
          <w:p w14:paraId="60351A04" w14:textId="77777777" w:rsidR="00B509CA" w:rsidRPr="00555CFD" w:rsidRDefault="00B509CA" w:rsidP="00B509CA">
            <w:pPr>
              <w:spacing w:before="20" w:after="20"/>
              <w:jc w:val="right"/>
            </w:pPr>
          </w:p>
        </w:tc>
        <w:tc>
          <w:tcPr>
            <w:tcW w:w="1350" w:type="dxa"/>
          </w:tcPr>
          <w:p w14:paraId="7033EC8F" w14:textId="5844E1D4" w:rsidR="00B509CA" w:rsidRPr="00555CFD" w:rsidRDefault="00B509CA" w:rsidP="00B509CA">
            <w:pPr>
              <w:spacing w:before="20" w:after="20"/>
              <w:jc w:val="right"/>
            </w:pPr>
          </w:p>
        </w:tc>
        <w:tc>
          <w:tcPr>
            <w:tcW w:w="1345" w:type="dxa"/>
          </w:tcPr>
          <w:p w14:paraId="13071360" w14:textId="77777777" w:rsidR="00B509CA" w:rsidRPr="00555CFD" w:rsidRDefault="00B509CA" w:rsidP="00B509CA">
            <w:pPr>
              <w:spacing w:before="20" w:after="20"/>
              <w:jc w:val="right"/>
            </w:pPr>
          </w:p>
        </w:tc>
      </w:tr>
      <w:tr w:rsidR="00B509CA" w14:paraId="73CAEA01" w14:textId="77777777" w:rsidTr="000D0A0B">
        <w:trPr>
          <w:jc w:val="center"/>
        </w:trPr>
        <w:tc>
          <w:tcPr>
            <w:tcW w:w="6564" w:type="dxa"/>
          </w:tcPr>
          <w:p w14:paraId="5311919A" w14:textId="77777777" w:rsidR="00B509CA" w:rsidRPr="00555CFD" w:rsidRDefault="00B509CA" w:rsidP="00B509CA">
            <w:pPr>
              <w:spacing w:before="20" w:after="20" w:line="276" w:lineRule="auto"/>
              <w:rPr>
                <w:sz w:val="20"/>
              </w:rPr>
            </w:pPr>
            <w:r w:rsidRPr="00555CFD">
              <w:rPr>
                <w:sz w:val="20"/>
              </w:rPr>
              <w:t>Engineering Design</w:t>
            </w:r>
          </w:p>
        </w:tc>
        <w:tc>
          <w:tcPr>
            <w:tcW w:w="1530" w:type="dxa"/>
          </w:tcPr>
          <w:p w14:paraId="640BB29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FCFF991" w14:textId="2330996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8A602E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18378C0" w14:textId="77777777" w:rsidTr="000D0A0B">
        <w:trPr>
          <w:jc w:val="center"/>
        </w:trPr>
        <w:tc>
          <w:tcPr>
            <w:tcW w:w="6564" w:type="dxa"/>
          </w:tcPr>
          <w:p w14:paraId="4A801323" w14:textId="77777777" w:rsidR="00B509CA" w:rsidRPr="00555CFD" w:rsidRDefault="00B509CA" w:rsidP="00B509CA">
            <w:pPr>
              <w:spacing w:before="20" w:after="20" w:line="276" w:lineRule="auto"/>
              <w:rPr>
                <w:sz w:val="20"/>
              </w:rPr>
            </w:pPr>
            <w:r w:rsidRPr="00555CFD">
              <w:rPr>
                <w:sz w:val="20"/>
              </w:rPr>
              <w:t>Permitting</w:t>
            </w:r>
          </w:p>
        </w:tc>
        <w:tc>
          <w:tcPr>
            <w:tcW w:w="1530" w:type="dxa"/>
          </w:tcPr>
          <w:p w14:paraId="2E6AF96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8EF06DC" w14:textId="4CA745C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4E71E5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394912E" w14:textId="77777777" w:rsidTr="000D0A0B">
        <w:trPr>
          <w:jc w:val="center"/>
        </w:trPr>
        <w:tc>
          <w:tcPr>
            <w:tcW w:w="6564" w:type="dxa"/>
          </w:tcPr>
          <w:p w14:paraId="7BBC175E" w14:textId="6E1EE3DA" w:rsidR="00B509CA" w:rsidRPr="00555CFD" w:rsidRDefault="00B509CA" w:rsidP="00B509CA">
            <w:pPr>
              <w:spacing w:before="20" w:after="20" w:line="276" w:lineRule="auto"/>
              <w:rPr>
                <w:sz w:val="20"/>
              </w:rPr>
            </w:pPr>
            <w:r w:rsidRPr="00555CFD">
              <w:rPr>
                <w:sz w:val="20"/>
              </w:rPr>
              <w:t>Land Surveying Costs</w:t>
            </w:r>
          </w:p>
        </w:tc>
        <w:tc>
          <w:tcPr>
            <w:tcW w:w="1530" w:type="dxa"/>
          </w:tcPr>
          <w:p w14:paraId="79D96522"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409D073" w14:textId="256A00CA"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78E927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A6A1C23" w14:textId="77777777" w:rsidTr="000D0A0B">
        <w:trPr>
          <w:jc w:val="center"/>
        </w:trPr>
        <w:tc>
          <w:tcPr>
            <w:tcW w:w="6564" w:type="dxa"/>
          </w:tcPr>
          <w:p w14:paraId="3BEA882D" w14:textId="1B22AA60" w:rsidR="00B509CA" w:rsidRPr="00555CFD" w:rsidRDefault="00B509CA" w:rsidP="00B509CA">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2F76E85C" w14:textId="1BEED6C8"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FBCEC3B" w14:textId="0009FC9C"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DBF9955" w14:textId="3B762DD6"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4DA76D23" w14:textId="77777777" w:rsidTr="000D0A0B">
        <w:trPr>
          <w:jc w:val="center"/>
        </w:trPr>
        <w:tc>
          <w:tcPr>
            <w:tcW w:w="6564" w:type="dxa"/>
          </w:tcPr>
          <w:p w14:paraId="159257EC" w14:textId="77777777" w:rsidR="00B509CA" w:rsidRPr="00555CFD" w:rsidRDefault="00B509CA" w:rsidP="00B509CA">
            <w:pPr>
              <w:spacing w:before="20" w:after="20" w:line="276" w:lineRule="auto"/>
              <w:jc w:val="right"/>
              <w:rPr>
                <w:b/>
                <w:i/>
                <w:sz w:val="20"/>
              </w:rPr>
            </w:pPr>
            <w:r w:rsidRPr="00555CFD">
              <w:rPr>
                <w:b/>
                <w:i/>
                <w:sz w:val="20"/>
              </w:rPr>
              <w:t>Engineering Subtotal:</w:t>
            </w:r>
          </w:p>
        </w:tc>
        <w:tc>
          <w:tcPr>
            <w:tcW w:w="1530" w:type="dxa"/>
          </w:tcPr>
          <w:p w14:paraId="2A43B3C8" w14:textId="77777777" w:rsidR="00B509CA" w:rsidRPr="00555CFD" w:rsidRDefault="00B509CA" w:rsidP="00B509CA">
            <w:pPr>
              <w:spacing w:before="20" w:after="20"/>
              <w:jc w:val="right"/>
              <w:rPr>
                <w:b/>
                <w:i/>
                <w:sz w:val="20"/>
              </w:rPr>
            </w:pPr>
            <w:r w:rsidRPr="00555CFD">
              <w:rPr>
                <w:b/>
                <w:i/>
                <w:sz w:val="20"/>
              </w:rPr>
              <w:fldChar w:fldCharType="begin">
                <w:ffData>
                  <w:name w:val="Text112"/>
                  <w:enabled/>
                  <w:calcOnExit w:val="0"/>
                  <w:textInput/>
                </w:ffData>
              </w:fldChar>
            </w:r>
            <w:bookmarkStart w:id="75"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5"/>
          </w:p>
        </w:tc>
        <w:tc>
          <w:tcPr>
            <w:tcW w:w="1350" w:type="dxa"/>
          </w:tcPr>
          <w:p w14:paraId="0254B83B" w14:textId="3E8F91E4" w:rsidR="00B509CA" w:rsidRPr="00555CFD" w:rsidRDefault="00B509CA" w:rsidP="00B509CA">
            <w:pPr>
              <w:spacing w:before="20" w:after="20"/>
              <w:jc w:val="right"/>
              <w:rPr>
                <w:b/>
                <w:i/>
                <w:sz w:val="20"/>
              </w:rPr>
            </w:pPr>
            <w:r w:rsidRPr="00555CFD">
              <w:rPr>
                <w:b/>
                <w:i/>
                <w:sz w:val="20"/>
              </w:rPr>
              <w:fldChar w:fldCharType="begin">
                <w:ffData>
                  <w:name w:val="Text113"/>
                  <w:enabled/>
                  <w:calcOnExit w:val="0"/>
                  <w:textInput/>
                </w:ffData>
              </w:fldChar>
            </w:r>
            <w:bookmarkStart w:id="76" w:name="Text113"/>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6"/>
          </w:p>
        </w:tc>
        <w:tc>
          <w:tcPr>
            <w:tcW w:w="1345" w:type="dxa"/>
          </w:tcPr>
          <w:p w14:paraId="072C683C" w14:textId="77777777" w:rsidR="00B509CA" w:rsidRPr="00555CFD" w:rsidRDefault="00B509CA" w:rsidP="00B509CA">
            <w:pPr>
              <w:spacing w:before="20" w:after="20"/>
              <w:jc w:val="right"/>
              <w:rPr>
                <w:b/>
                <w:i/>
                <w:sz w:val="20"/>
              </w:rPr>
            </w:pPr>
            <w:r w:rsidRPr="00555CFD">
              <w:rPr>
                <w:b/>
                <w:i/>
                <w:sz w:val="20"/>
              </w:rPr>
              <w:fldChar w:fldCharType="begin">
                <w:ffData>
                  <w:name w:val="Text114"/>
                  <w:enabled/>
                  <w:calcOnExit w:val="0"/>
                  <w:textInput/>
                </w:ffData>
              </w:fldChar>
            </w:r>
            <w:bookmarkStart w:id="77" w:name="Text114"/>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7"/>
          </w:p>
        </w:tc>
      </w:tr>
      <w:tr w:rsidR="00B509CA" w14:paraId="4225D940" w14:textId="77777777" w:rsidTr="000D0A0B">
        <w:trPr>
          <w:jc w:val="center"/>
        </w:trPr>
        <w:tc>
          <w:tcPr>
            <w:tcW w:w="6564" w:type="dxa"/>
          </w:tcPr>
          <w:p w14:paraId="2B12B00C" w14:textId="77777777" w:rsidR="00B509CA" w:rsidRPr="00555CFD" w:rsidRDefault="00B509CA" w:rsidP="00B509CA">
            <w:pPr>
              <w:spacing w:before="20" w:after="20" w:line="276" w:lineRule="auto"/>
              <w:rPr>
                <w:b/>
                <w:sz w:val="20"/>
                <w:u w:val="single"/>
              </w:rPr>
            </w:pPr>
            <w:r w:rsidRPr="00555CFD">
              <w:rPr>
                <w:b/>
                <w:sz w:val="20"/>
                <w:u w:val="single"/>
              </w:rPr>
              <w:t>Administration Costs</w:t>
            </w:r>
          </w:p>
        </w:tc>
        <w:tc>
          <w:tcPr>
            <w:tcW w:w="1530" w:type="dxa"/>
          </w:tcPr>
          <w:p w14:paraId="06F88CD6" w14:textId="77777777" w:rsidR="00B509CA" w:rsidRPr="00555CFD" w:rsidRDefault="00B509CA" w:rsidP="00B509CA">
            <w:pPr>
              <w:spacing w:before="20" w:after="20"/>
              <w:jc w:val="right"/>
            </w:pPr>
          </w:p>
        </w:tc>
        <w:tc>
          <w:tcPr>
            <w:tcW w:w="1350" w:type="dxa"/>
          </w:tcPr>
          <w:p w14:paraId="083FA45E" w14:textId="40128855" w:rsidR="00B509CA" w:rsidRPr="00555CFD" w:rsidRDefault="00B509CA" w:rsidP="00B509CA">
            <w:pPr>
              <w:spacing w:before="20" w:after="20"/>
              <w:jc w:val="right"/>
            </w:pPr>
          </w:p>
        </w:tc>
        <w:tc>
          <w:tcPr>
            <w:tcW w:w="1345" w:type="dxa"/>
          </w:tcPr>
          <w:p w14:paraId="0C916D96" w14:textId="77777777" w:rsidR="00B509CA" w:rsidRPr="00555CFD" w:rsidRDefault="00B509CA" w:rsidP="00B509CA">
            <w:pPr>
              <w:spacing w:before="20" w:after="20"/>
              <w:jc w:val="right"/>
            </w:pPr>
          </w:p>
        </w:tc>
      </w:tr>
      <w:tr w:rsidR="00B509CA" w14:paraId="0E7B0DC6" w14:textId="77777777" w:rsidTr="000D0A0B">
        <w:trPr>
          <w:jc w:val="center"/>
        </w:trPr>
        <w:tc>
          <w:tcPr>
            <w:tcW w:w="6564" w:type="dxa"/>
          </w:tcPr>
          <w:p w14:paraId="410C4A36" w14:textId="7575D53C" w:rsidR="00B509CA" w:rsidRPr="00555CFD" w:rsidRDefault="00B509CA" w:rsidP="00B509CA">
            <w:pPr>
              <w:spacing w:before="20" w:after="20" w:line="276" w:lineRule="auto"/>
              <w:rPr>
                <w:color w:val="FF0000"/>
                <w:sz w:val="20"/>
              </w:rPr>
            </w:pPr>
            <w:r w:rsidRPr="00555CFD">
              <w:rPr>
                <w:sz w:val="20"/>
              </w:rPr>
              <w:t>Planning (pre-construction costs)</w:t>
            </w:r>
          </w:p>
        </w:tc>
        <w:tc>
          <w:tcPr>
            <w:tcW w:w="1530" w:type="dxa"/>
          </w:tcPr>
          <w:p w14:paraId="0F87CAEB"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7804FEB" w14:textId="31F229F1"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086CD3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230240E" w14:textId="77777777" w:rsidTr="000D0A0B">
        <w:trPr>
          <w:jc w:val="center"/>
        </w:trPr>
        <w:tc>
          <w:tcPr>
            <w:tcW w:w="6564" w:type="dxa"/>
          </w:tcPr>
          <w:p w14:paraId="21CC1C27" w14:textId="2DA44480" w:rsidR="00B509CA" w:rsidRPr="00555CFD" w:rsidRDefault="00B509CA" w:rsidP="00B509CA">
            <w:pPr>
              <w:spacing w:before="20" w:after="20" w:line="276" w:lineRule="auto"/>
              <w:rPr>
                <w:sz w:val="20"/>
              </w:rPr>
            </w:pPr>
            <w:r w:rsidRPr="00555CFD">
              <w:rPr>
                <w:sz w:val="20"/>
              </w:rPr>
              <w:t xml:space="preserve">Easement/Land Acquisition Costs </w:t>
            </w:r>
          </w:p>
        </w:tc>
        <w:tc>
          <w:tcPr>
            <w:tcW w:w="1530" w:type="dxa"/>
          </w:tcPr>
          <w:p w14:paraId="2E60D8FD"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4712D10" w14:textId="577DD3E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4DA9FC6"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F862791" w14:textId="77777777" w:rsidTr="000D0A0B">
        <w:trPr>
          <w:jc w:val="center"/>
        </w:trPr>
        <w:tc>
          <w:tcPr>
            <w:tcW w:w="6564" w:type="dxa"/>
          </w:tcPr>
          <w:p w14:paraId="5ECA21D7" w14:textId="210DDDE6" w:rsidR="00B509CA" w:rsidRPr="00555CFD" w:rsidRDefault="00B509CA" w:rsidP="00B509CA">
            <w:pPr>
              <w:spacing w:before="20" w:after="20" w:line="276" w:lineRule="auto"/>
              <w:rPr>
                <w:sz w:val="20"/>
              </w:rPr>
            </w:pPr>
            <w:r w:rsidRPr="00555CFD">
              <w:rPr>
                <w:sz w:val="20"/>
              </w:rPr>
              <w:t>Engineering Report Preparation</w:t>
            </w:r>
          </w:p>
        </w:tc>
        <w:tc>
          <w:tcPr>
            <w:tcW w:w="1530" w:type="dxa"/>
          </w:tcPr>
          <w:p w14:paraId="0B81270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4C1E212" w14:textId="27096316"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D0AB9C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C3C0589" w14:textId="77777777" w:rsidTr="000D0A0B">
        <w:trPr>
          <w:jc w:val="center"/>
        </w:trPr>
        <w:tc>
          <w:tcPr>
            <w:tcW w:w="6564" w:type="dxa"/>
          </w:tcPr>
          <w:p w14:paraId="48A8AD75" w14:textId="2D844D79" w:rsidR="00B509CA" w:rsidRPr="00555CFD" w:rsidRDefault="00B509CA" w:rsidP="00B509CA">
            <w:pPr>
              <w:spacing w:before="20" w:after="20" w:line="276" w:lineRule="auto"/>
              <w:rPr>
                <w:color w:val="FF0000"/>
                <w:sz w:val="20"/>
              </w:rPr>
            </w:pPr>
            <w:r w:rsidRPr="00555CFD">
              <w:rPr>
                <w:sz w:val="20"/>
              </w:rPr>
              <w:t>Environmental Documentation Preparation (if applicable)</w:t>
            </w:r>
          </w:p>
        </w:tc>
        <w:tc>
          <w:tcPr>
            <w:tcW w:w="1530" w:type="dxa"/>
          </w:tcPr>
          <w:p w14:paraId="0A133BC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EE9AFDE" w14:textId="4312B630"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60C9851"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59FAB98E" w14:textId="77777777" w:rsidTr="000D0A0B">
        <w:trPr>
          <w:jc w:val="center"/>
        </w:trPr>
        <w:tc>
          <w:tcPr>
            <w:tcW w:w="6564" w:type="dxa"/>
          </w:tcPr>
          <w:p w14:paraId="15AD35C2" w14:textId="77777777" w:rsidR="00B509CA" w:rsidRPr="00555CFD" w:rsidRDefault="00B509CA" w:rsidP="00B509CA">
            <w:pPr>
              <w:spacing w:before="20" w:after="20" w:line="276" w:lineRule="auto"/>
              <w:rPr>
                <w:sz w:val="20"/>
              </w:rPr>
            </w:pPr>
            <w:r w:rsidRPr="00555CFD">
              <w:rPr>
                <w:sz w:val="20"/>
              </w:rPr>
              <w:t>Legal Costs</w:t>
            </w:r>
          </w:p>
        </w:tc>
        <w:tc>
          <w:tcPr>
            <w:tcW w:w="1530" w:type="dxa"/>
          </w:tcPr>
          <w:p w14:paraId="30F416E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F1FD4C5" w14:textId="2C10DCF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332412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54B5AC9" w14:textId="77777777" w:rsidTr="000D0A0B">
        <w:trPr>
          <w:jc w:val="center"/>
        </w:trPr>
        <w:tc>
          <w:tcPr>
            <w:tcW w:w="6564" w:type="dxa"/>
          </w:tcPr>
          <w:p w14:paraId="7FCCF856" w14:textId="10DAD51D" w:rsidR="00B509CA" w:rsidRPr="00555CFD" w:rsidRDefault="00B509CA" w:rsidP="00B509CA">
            <w:pPr>
              <w:spacing w:before="20" w:after="20" w:line="276" w:lineRule="auto"/>
              <w:rPr>
                <w:sz w:val="20"/>
              </w:rPr>
            </w:pPr>
            <w:r w:rsidRPr="00555CFD">
              <w:rPr>
                <w:sz w:val="20"/>
              </w:rPr>
              <w:t>Project Funding Administration (if applicable)</w:t>
            </w:r>
          </w:p>
        </w:tc>
        <w:tc>
          <w:tcPr>
            <w:tcW w:w="1530" w:type="dxa"/>
          </w:tcPr>
          <w:p w14:paraId="755FFC4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E5DB4CF" w14:textId="248087B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BEE6FF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06E0B1E" w14:textId="77777777" w:rsidTr="000D0A0B">
        <w:trPr>
          <w:jc w:val="center"/>
        </w:trPr>
        <w:tc>
          <w:tcPr>
            <w:tcW w:w="6564" w:type="dxa"/>
          </w:tcPr>
          <w:p w14:paraId="26E6A012" w14:textId="3A76A440" w:rsidR="00B509CA" w:rsidRPr="00555CFD" w:rsidRDefault="00B509CA" w:rsidP="00B509CA">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8979E3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B9D8F5A" w14:textId="398B1EC3"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69154C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D976ED0" w14:textId="77777777" w:rsidTr="000D0A0B">
        <w:trPr>
          <w:jc w:val="center"/>
        </w:trPr>
        <w:tc>
          <w:tcPr>
            <w:tcW w:w="6564" w:type="dxa"/>
          </w:tcPr>
          <w:p w14:paraId="6534B783" w14:textId="77777777" w:rsidR="00B509CA" w:rsidRPr="00555CFD" w:rsidRDefault="00B509CA" w:rsidP="00B509CA">
            <w:pPr>
              <w:spacing w:before="20" w:after="20" w:line="276" w:lineRule="auto"/>
              <w:jc w:val="right"/>
              <w:rPr>
                <w:b/>
                <w:i/>
                <w:sz w:val="20"/>
              </w:rPr>
            </w:pPr>
            <w:r w:rsidRPr="00555CFD">
              <w:rPr>
                <w:b/>
                <w:i/>
                <w:sz w:val="20"/>
              </w:rPr>
              <w:t>Administration Subtotal:</w:t>
            </w:r>
          </w:p>
        </w:tc>
        <w:tc>
          <w:tcPr>
            <w:tcW w:w="1530" w:type="dxa"/>
          </w:tcPr>
          <w:p w14:paraId="3270FD79"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50" w:type="dxa"/>
          </w:tcPr>
          <w:p w14:paraId="33B8DF7A" w14:textId="7D1A414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45" w:type="dxa"/>
          </w:tcPr>
          <w:p w14:paraId="566220F6"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B509CA" w14:paraId="675CF099" w14:textId="77777777" w:rsidTr="000D0A0B">
        <w:trPr>
          <w:jc w:val="center"/>
        </w:trPr>
        <w:tc>
          <w:tcPr>
            <w:tcW w:w="6564" w:type="dxa"/>
          </w:tcPr>
          <w:p w14:paraId="0582D531" w14:textId="20436228" w:rsidR="00B509CA" w:rsidRPr="00555CFD" w:rsidRDefault="00B509CA" w:rsidP="00B509CA">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1530" w:type="dxa"/>
          </w:tcPr>
          <w:p w14:paraId="0739720D" w14:textId="77777777" w:rsidR="00B509CA" w:rsidRPr="00555CFD" w:rsidRDefault="00B509CA" w:rsidP="00B509CA">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78"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78"/>
          </w:p>
        </w:tc>
        <w:tc>
          <w:tcPr>
            <w:tcW w:w="1350" w:type="dxa"/>
          </w:tcPr>
          <w:p w14:paraId="41D90782" w14:textId="0D84602F" w:rsidR="00B509CA" w:rsidRPr="00555CFD" w:rsidRDefault="00B509CA" w:rsidP="00B509CA">
            <w:pPr>
              <w:spacing w:before="20" w:after="20" w:line="276" w:lineRule="auto"/>
              <w:jc w:val="right"/>
              <w:rPr>
                <w:b/>
              </w:rPr>
            </w:pPr>
            <w:r w:rsidRPr="00555CFD">
              <w:rPr>
                <w:b/>
              </w:rPr>
              <w:fldChar w:fldCharType="begin">
                <w:ffData>
                  <w:name w:val="Text116"/>
                  <w:enabled/>
                  <w:calcOnExit w:val="0"/>
                  <w:textInput/>
                </w:ffData>
              </w:fldChar>
            </w:r>
            <w:bookmarkStart w:id="79" w:name="Text116"/>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79"/>
          </w:p>
        </w:tc>
        <w:tc>
          <w:tcPr>
            <w:tcW w:w="1345" w:type="dxa"/>
          </w:tcPr>
          <w:p w14:paraId="3E01D534" w14:textId="77777777" w:rsidR="00B509CA" w:rsidRPr="00555CFD" w:rsidRDefault="00B509CA" w:rsidP="00B509CA">
            <w:pPr>
              <w:spacing w:before="20" w:after="20" w:line="276" w:lineRule="auto"/>
              <w:jc w:val="right"/>
              <w:rPr>
                <w:b/>
              </w:rPr>
            </w:pPr>
            <w:r w:rsidRPr="00555CFD">
              <w:rPr>
                <w:b/>
              </w:rPr>
              <w:fldChar w:fldCharType="begin">
                <w:ffData>
                  <w:name w:val="Text117"/>
                  <w:enabled/>
                  <w:calcOnExit w:val="0"/>
                  <w:textInput/>
                </w:ffData>
              </w:fldChar>
            </w:r>
            <w:bookmarkStart w:id="80" w:name="Text117"/>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80"/>
          </w:p>
        </w:tc>
      </w:tr>
      <w:tr w:rsidR="00B509CA" w14:paraId="62891725" w14:textId="77777777" w:rsidTr="000D0A0B">
        <w:trPr>
          <w:trHeight w:val="2160"/>
          <w:jc w:val="center"/>
        </w:trPr>
        <w:tc>
          <w:tcPr>
            <w:tcW w:w="8094" w:type="dxa"/>
            <w:gridSpan w:val="2"/>
            <w:shd w:val="clear" w:color="auto" w:fill="D9D9D9" w:themeFill="background1" w:themeFillShade="D9"/>
            <w:vAlign w:val="center"/>
          </w:tcPr>
          <w:p w14:paraId="40D4DD86" w14:textId="1DFC020F" w:rsidR="00B509CA" w:rsidRPr="00555CFD" w:rsidRDefault="00B509CA" w:rsidP="00B509CA">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2F8FA783" w14:textId="59BD0026" w:rsidR="00B509CA" w:rsidRPr="009140EA" w:rsidRDefault="00B509CA" w:rsidP="00B509CA">
            <w:pPr>
              <w:spacing w:after="120"/>
              <w:rPr>
                <w:rFonts w:asciiTheme="minorHAnsi" w:hAnsiTheme="minorHAnsi" w:cstheme="minorHAnsi"/>
                <w:sz w:val="20"/>
                <w:szCs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2695" w:type="dxa"/>
            <w:gridSpan w:val="2"/>
            <w:shd w:val="clear" w:color="auto" w:fill="D9D9D9" w:themeFill="background1" w:themeFillShade="D9"/>
            <w:vAlign w:val="center"/>
          </w:tcPr>
          <w:p w14:paraId="73870D13" w14:textId="7FD87F11" w:rsidR="00B509CA" w:rsidRPr="009140EA" w:rsidRDefault="00B509CA" w:rsidP="00B509CA">
            <w:pPr>
              <w:spacing w:after="200" w:line="276" w:lineRule="auto"/>
              <w:rPr>
                <w:rFonts w:asciiTheme="minorHAnsi" w:hAnsiTheme="minorHAnsi" w:cstheme="minorHAnsi"/>
              </w:rPr>
            </w:pPr>
          </w:p>
        </w:tc>
      </w:tr>
    </w:tbl>
    <w:p w14:paraId="5D18843C" w14:textId="2861DC10" w:rsidR="00392759" w:rsidRDefault="00392759"/>
    <w:p w14:paraId="5E54C624" w14:textId="77777777" w:rsidR="00A73180" w:rsidRDefault="00A73180"/>
    <w:p w14:paraId="0995AF36" w14:textId="77777777" w:rsidR="00E3622B" w:rsidRDefault="00E3622B"/>
    <w:p w14:paraId="1F7FA727" w14:textId="77777777" w:rsidR="00E3622B" w:rsidRDefault="00E3622B"/>
    <w:p w14:paraId="1395A2C5" w14:textId="77777777" w:rsidR="00A73180" w:rsidRDefault="00A73180"/>
    <w:tbl>
      <w:tblPr>
        <w:tblStyle w:val="TableGrid"/>
        <w:tblW w:w="0" w:type="auto"/>
        <w:tblLook w:val="04A0" w:firstRow="1" w:lastRow="0" w:firstColumn="1" w:lastColumn="0" w:noHBand="0" w:noVBand="1"/>
      </w:tblPr>
      <w:tblGrid>
        <w:gridCol w:w="8815"/>
        <w:gridCol w:w="1975"/>
      </w:tblGrid>
      <w:tr w:rsidR="00A73180" w:rsidRPr="004309D3" w14:paraId="36EAB7D1" w14:textId="77777777" w:rsidTr="00387F3B">
        <w:tc>
          <w:tcPr>
            <w:tcW w:w="10790" w:type="dxa"/>
            <w:gridSpan w:val="2"/>
            <w:tcBorders>
              <w:bottom w:val="single" w:sz="4" w:space="0" w:color="auto"/>
            </w:tcBorders>
            <w:shd w:val="clear" w:color="auto" w:fill="D9D9D9" w:themeFill="background1" w:themeFillShade="D9"/>
          </w:tcPr>
          <w:p w14:paraId="3A3C508B" w14:textId="61C0556B" w:rsidR="00A73180" w:rsidRPr="004309D3" w:rsidRDefault="00A73180" w:rsidP="00387F3B">
            <w:pPr>
              <w:spacing w:before="20" w:after="20"/>
              <w:rPr>
                <w:rFonts w:ascii="Arial" w:hAnsi="Arial" w:cs="Arial"/>
                <w:b/>
                <w:bCs/>
                <w:color w:val="FF0000"/>
                <w:sz w:val="20"/>
                <w:szCs w:val="18"/>
              </w:rPr>
            </w:pPr>
            <w:r w:rsidRPr="00BF24CF">
              <w:rPr>
                <w:rFonts w:ascii="Arial" w:hAnsi="Arial" w:cs="Arial"/>
                <w:b/>
                <w:bCs/>
                <w:sz w:val="20"/>
                <w:szCs w:val="18"/>
              </w:rPr>
              <w:t>8b. Project Budget</w:t>
            </w:r>
            <w:r>
              <w:rPr>
                <w:rFonts w:ascii="Arial" w:hAnsi="Arial" w:cs="Arial"/>
                <w:b/>
                <w:bCs/>
                <w:sz w:val="20"/>
                <w:szCs w:val="18"/>
              </w:rPr>
              <w:t xml:space="preserve"> for AIA and MRF Grants</w:t>
            </w:r>
            <w:r>
              <w:rPr>
                <w:rFonts w:ascii="Arial" w:hAnsi="Arial" w:cs="Arial"/>
                <w:b/>
                <w:bCs/>
                <w:color w:val="FF0000"/>
                <w:sz w:val="20"/>
                <w:szCs w:val="18"/>
              </w:rPr>
              <w:t xml:space="preserve">        </w:t>
            </w:r>
          </w:p>
        </w:tc>
      </w:tr>
      <w:tr w:rsidR="00A73180" w:rsidRPr="006B64C8" w14:paraId="78E57FE8" w14:textId="77777777" w:rsidTr="00387F3B">
        <w:tc>
          <w:tcPr>
            <w:tcW w:w="10790" w:type="dxa"/>
            <w:gridSpan w:val="2"/>
            <w:shd w:val="clear" w:color="auto" w:fill="FFFFCC"/>
          </w:tcPr>
          <w:p w14:paraId="659AA62A" w14:textId="6F6D01AA" w:rsidR="00A73180" w:rsidRPr="006B64C8" w:rsidRDefault="00A73180" w:rsidP="00387F3B">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sidR="006B06CC">
              <w:rPr>
                <w:sz w:val="20"/>
                <w:szCs w:val="18"/>
              </w:rPr>
              <w:t xml:space="preserve"> Only include items that are intended to be included in the Scope of Work for the project.</w:t>
            </w:r>
          </w:p>
        </w:tc>
      </w:tr>
      <w:tr w:rsidR="00A73180" w:rsidRPr="00C95AFB" w14:paraId="322B75A2" w14:textId="77777777" w:rsidTr="00387F3B">
        <w:tc>
          <w:tcPr>
            <w:tcW w:w="8815" w:type="dxa"/>
          </w:tcPr>
          <w:p w14:paraId="1768E1A4" w14:textId="77777777" w:rsidR="00A73180" w:rsidRPr="00C95AFB" w:rsidRDefault="00A73180" w:rsidP="00387F3B">
            <w:pPr>
              <w:spacing w:before="20" w:after="20"/>
              <w:rPr>
                <w:sz w:val="20"/>
                <w:szCs w:val="18"/>
              </w:rPr>
            </w:pPr>
          </w:p>
        </w:tc>
        <w:tc>
          <w:tcPr>
            <w:tcW w:w="1975" w:type="dxa"/>
          </w:tcPr>
          <w:p w14:paraId="2DA51BE2" w14:textId="77777777" w:rsidR="00A73180" w:rsidRPr="00C95AFB" w:rsidRDefault="00A73180" w:rsidP="00387F3B">
            <w:pPr>
              <w:spacing w:before="20" w:after="20"/>
              <w:jc w:val="center"/>
              <w:rPr>
                <w:b/>
                <w:bCs/>
                <w:sz w:val="20"/>
                <w:szCs w:val="18"/>
              </w:rPr>
            </w:pPr>
            <w:r w:rsidRPr="00C95AFB">
              <w:rPr>
                <w:b/>
                <w:bCs/>
                <w:sz w:val="20"/>
                <w:szCs w:val="18"/>
              </w:rPr>
              <w:t>Division Funding Requested</w:t>
            </w:r>
          </w:p>
        </w:tc>
      </w:tr>
      <w:tr w:rsidR="00A73180" w:rsidRPr="00C95AFB" w14:paraId="5D39C777" w14:textId="77777777" w:rsidTr="00387F3B">
        <w:tc>
          <w:tcPr>
            <w:tcW w:w="8815" w:type="dxa"/>
          </w:tcPr>
          <w:p w14:paraId="484C9B19"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bookmarkStart w:id="81"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1"/>
          </w:p>
        </w:tc>
        <w:tc>
          <w:tcPr>
            <w:tcW w:w="1975" w:type="dxa"/>
          </w:tcPr>
          <w:p w14:paraId="3DE6E05B"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bookmarkStart w:id="82"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2"/>
          </w:p>
        </w:tc>
      </w:tr>
      <w:tr w:rsidR="00A73180" w:rsidRPr="00C95AFB" w14:paraId="0732A21B" w14:textId="77777777" w:rsidTr="00387F3B">
        <w:tc>
          <w:tcPr>
            <w:tcW w:w="8815" w:type="dxa"/>
          </w:tcPr>
          <w:p w14:paraId="0CA61A38"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B487EBB"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443CE88" w14:textId="77777777" w:rsidTr="00387F3B">
        <w:tc>
          <w:tcPr>
            <w:tcW w:w="8815" w:type="dxa"/>
          </w:tcPr>
          <w:p w14:paraId="3C8194F0"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23B9EB1"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F5B5103" w14:textId="77777777" w:rsidTr="00387F3B">
        <w:tc>
          <w:tcPr>
            <w:tcW w:w="8815" w:type="dxa"/>
          </w:tcPr>
          <w:p w14:paraId="48571644"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4FFE06E5"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7136B30F" w14:textId="77777777" w:rsidTr="00387F3B">
        <w:tc>
          <w:tcPr>
            <w:tcW w:w="8815" w:type="dxa"/>
          </w:tcPr>
          <w:p w14:paraId="4D3FC76A"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22D219DB"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390E980" w14:textId="77777777" w:rsidTr="00387F3B">
        <w:tc>
          <w:tcPr>
            <w:tcW w:w="8815" w:type="dxa"/>
          </w:tcPr>
          <w:p w14:paraId="5A8031BF"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03014A6D"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2818F02" w14:textId="77777777" w:rsidTr="00387F3B">
        <w:tc>
          <w:tcPr>
            <w:tcW w:w="8815" w:type="dxa"/>
          </w:tcPr>
          <w:p w14:paraId="495AAC4B"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36908D17"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4306F024" w14:textId="77777777" w:rsidTr="00387F3B">
        <w:tc>
          <w:tcPr>
            <w:tcW w:w="8815" w:type="dxa"/>
          </w:tcPr>
          <w:p w14:paraId="1F582FE6" w14:textId="77777777" w:rsidR="00A73180" w:rsidRPr="00C95AFB" w:rsidRDefault="00A73180" w:rsidP="00387F3B">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15323AD0"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5"/>
                  <w:enabled/>
                  <w:calcOnExit w:val="0"/>
                  <w:textInput/>
                </w:ffData>
              </w:fldChar>
            </w:r>
            <w:bookmarkStart w:id="83"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3"/>
          </w:p>
        </w:tc>
      </w:tr>
    </w:tbl>
    <w:p w14:paraId="19B7460A" w14:textId="05815627" w:rsidR="00283C43" w:rsidRDefault="00283C43"/>
    <w:p w14:paraId="4DD2C6CC" w14:textId="77777777" w:rsidR="00283C43" w:rsidRDefault="00283C43"/>
    <w:p w14:paraId="0C28A475" w14:textId="72A4276D" w:rsidR="00392759" w:rsidRDefault="00392759"/>
    <w:p w14:paraId="1E898898" w14:textId="2CCEBD48" w:rsidR="00392759" w:rsidRDefault="00392759"/>
    <w:p w14:paraId="12403B04" w14:textId="77777777" w:rsidR="00392759" w:rsidRDefault="00392759"/>
    <w:p w14:paraId="4049DB2E" w14:textId="77777777" w:rsidR="005050A3" w:rsidRDefault="005050A3">
      <w:pPr>
        <w:spacing w:after="200" w:line="276" w:lineRule="auto"/>
        <w:sectPr w:rsidR="005050A3" w:rsidSect="00CD3B9B">
          <w:footerReference w:type="default" r:id="rId27"/>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r w:rsidR="00D8776B">
              <w:rPr>
                <w:sz w:val="20"/>
              </w:rPr>
              <w:t xml:space="preserve">are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6A590917"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 xml:space="preserve">ll loans </w:t>
            </w:r>
            <w:r w:rsidR="0046234E">
              <w:rPr>
                <w:sz w:val="20"/>
              </w:rPr>
              <w:t xml:space="preserve">and Viable Utility Reserve grants </w:t>
            </w:r>
            <w:r w:rsidR="00DE5A03">
              <w:rPr>
                <w:sz w:val="20"/>
              </w:rPr>
              <w:t>are subject to approval by the Local Government Commission</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72F644E0"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 xml:space="preserve">All others, and </w:t>
            </w:r>
            <w:r w:rsidR="00F66C81">
              <w:rPr>
                <w:sz w:val="20"/>
              </w:rPr>
              <w:t xml:space="preserve">CDBG-I applicants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26219AAC">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lastRenderedPageBreak/>
              <w:t xml:space="preserve">Completeness </w:t>
            </w:r>
            <w:r w:rsidRPr="00BF07D6">
              <w:rPr>
                <w:rFonts w:ascii="Arial" w:hAnsi="Arial" w:cs="Arial"/>
                <w:b/>
                <w:sz w:val="20"/>
              </w:rPr>
              <w:t>Checklist</w:t>
            </w:r>
          </w:p>
        </w:tc>
      </w:tr>
      <w:tr w:rsidR="00CE2D4E" w14:paraId="3497400C" w14:textId="77777777" w:rsidTr="26219AAC">
        <w:tc>
          <w:tcPr>
            <w:tcW w:w="10790" w:type="dxa"/>
            <w:gridSpan w:val="2"/>
            <w:tcBorders>
              <w:top w:val="single" w:sz="4" w:space="0" w:color="auto"/>
              <w:left w:val="single" w:sz="4" w:space="0" w:color="auto"/>
              <w:bottom w:val="nil"/>
              <w:right w:val="single" w:sz="4" w:space="0" w:color="auto"/>
            </w:tcBorders>
            <w:shd w:val="clear" w:color="auto" w:fill="auto"/>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an incomplete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lease initial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26219AAC">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0257E571"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for Certification</w:t>
            </w:r>
            <w:r w:rsidR="00A72567">
              <w:rPr>
                <w:sz w:val="20"/>
              </w:rPr>
              <w:t>/Attestation</w:t>
            </w:r>
            <w:r w:rsidR="00F91BD8">
              <w:rPr>
                <w:sz w:val="20"/>
              </w:rPr>
              <w:t xml:space="preserve"> </w:t>
            </w:r>
            <w:r w:rsidRPr="003D17FA">
              <w:rPr>
                <w:sz w:val="20"/>
              </w:rPr>
              <w:t>by</w:t>
            </w:r>
            <w:r w:rsidR="00F91BD8">
              <w:rPr>
                <w:sz w:val="20"/>
              </w:rPr>
              <w:t xml:space="preserve"> the</w:t>
            </w:r>
            <w:r w:rsidRPr="003D17FA">
              <w:rPr>
                <w:sz w:val="20"/>
              </w:rPr>
              <w:t xml:space="preserve"> Recording </w:t>
            </w:r>
            <w:r w:rsidRPr="00DF1500">
              <w:rPr>
                <w:sz w:val="20"/>
              </w:rPr>
              <w:t>Officer</w:t>
            </w:r>
            <w:r w:rsidR="00A72567">
              <w:rPr>
                <w:sz w:val="20"/>
              </w:rPr>
              <w:t xml:space="preserve"> </w:t>
            </w:r>
            <w:r w:rsidR="00A72567">
              <w:rPr>
                <w:color w:val="FF0000"/>
                <w:sz w:val="20"/>
              </w:rPr>
              <w:t>*</w:t>
            </w:r>
            <w:r w:rsidR="00A72567" w:rsidRPr="00D61A31">
              <w:rPr>
                <w:color w:val="FF0000"/>
                <w:sz w:val="20"/>
              </w:rPr>
              <w:t xml:space="preserve"> </w:t>
            </w:r>
            <w:r w:rsidR="00A72567" w:rsidRPr="00D61A31">
              <w:rPr>
                <w:sz w:val="20"/>
              </w:rPr>
              <w:t>†</w:t>
            </w:r>
            <w:r w:rsidR="00D61A31">
              <w:rPr>
                <w:sz w:val="20"/>
              </w:rPr>
              <w:t xml:space="preserve"> </w:t>
            </w:r>
          </w:p>
        </w:tc>
      </w:tr>
      <w:tr w:rsidR="00F16835" w14:paraId="7EB461B0" w14:textId="77777777" w:rsidTr="26219AAC">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26219AAC">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571688AF" w:rsidR="00F16835" w:rsidRDefault="00F16835" w:rsidP="00F16835">
            <w:pPr>
              <w:spacing w:before="20" w:after="20"/>
              <w:rPr>
                <w:sz w:val="20"/>
              </w:rPr>
            </w:pPr>
            <w:r>
              <w:rPr>
                <w:sz w:val="20"/>
              </w:rPr>
              <w:t>Documentation to Support the Comprehensive Narratives, including maps or images as needed</w:t>
            </w:r>
          </w:p>
        </w:tc>
      </w:tr>
      <w:tr w:rsidR="00F16835" w14:paraId="49A2A997" w14:textId="77777777" w:rsidTr="26219AAC">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72DB573D" w:rsidR="00F16835" w:rsidRPr="003D17FA" w:rsidRDefault="49B91D4F" w:rsidP="26219AAC">
            <w:pPr>
              <w:spacing w:before="20" w:after="20"/>
              <w:rPr>
                <w:sz w:val="20"/>
                <w:szCs w:val="20"/>
              </w:rPr>
            </w:pPr>
            <w:r w:rsidRPr="26219AAC">
              <w:rPr>
                <w:sz w:val="20"/>
                <w:szCs w:val="20"/>
              </w:rPr>
              <w:t>Applicable Priority Rating System Form to Claim Points</w:t>
            </w:r>
            <w:r w:rsidR="00FD0149">
              <w:rPr>
                <w:sz w:val="20"/>
                <w:szCs w:val="20"/>
              </w:rPr>
              <w:t xml:space="preserve"> </w:t>
            </w:r>
            <w:r w:rsidRPr="26219AAC">
              <w:rPr>
                <w:sz w:val="20"/>
                <w:szCs w:val="20"/>
              </w:rPr>
              <w:t xml:space="preserve"> </w:t>
            </w:r>
            <w:r w:rsidR="00C6D0C3" w:rsidRPr="26219AAC">
              <w:rPr>
                <w:sz w:val="20"/>
                <w:szCs w:val="20"/>
              </w:rPr>
              <w:t>†</w:t>
            </w:r>
          </w:p>
        </w:tc>
      </w:tr>
      <w:tr w:rsidR="00F16835" w14:paraId="33AE22C6" w14:textId="77777777" w:rsidTr="26219AAC">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7F3C58F5"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r w:rsidR="00C52EF5">
              <w:rPr>
                <w:sz w:val="20"/>
              </w:rPr>
              <w:t>(</w:t>
            </w:r>
            <w:r>
              <w:rPr>
                <w:sz w:val="20"/>
              </w:rPr>
              <w:t>not applicable to CDBG-I</w:t>
            </w:r>
            <w:r w:rsidR="00BA0843">
              <w:rPr>
                <w:sz w:val="20"/>
              </w:rPr>
              <w:t>)</w:t>
            </w:r>
            <w:r w:rsidR="00702AD7">
              <w:rPr>
                <w:sz w:val="20"/>
              </w:rPr>
              <w:t xml:space="preserve"> </w:t>
            </w:r>
          </w:p>
        </w:tc>
      </w:tr>
      <w:tr w:rsidR="00F16835" w14:paraId="3D977A05" w14:textId="77777777" w:rsidTr="26219AAC">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492DAE6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r w:rsidR="00C52EF5">
              <w:rPr>
                <w:sz w:val="20"/>
              </w:rPr>
              <w:t>(</w:t>
            </w:r>
            <w:r w:rsidRPr="00196A79">
              <w:rPr>
                <w:sz w:val="20"/>
              </w:rPr>
              <w:t xml:space="preserve">not applicable </w:t>
            </w:r>
            <w:r>
              <w:rPr>
                <w:sz w:val="20"/>
              </w:rPr>
              <w:t>to</w:t>
            </w:r>
            <w:r w:rsidRPr="00196A79">
              <w:rPr>
                <w:sz w:val="20"/>
              </w:rPr>
              <w:t xml:space="preserve"> CDBG-I</w:t>
            </w:r>
            <w:r w:rsidR="00C52EF5">
              <w:rPr>
                <w:sz w:val="20"/>
              </w:rPr>
              <w:t>)</w:t>
            </w:r>
            <w:r>
              <w:rPr>
                <w:sz w:val="20"/>
              </w:rPr>
              <w:t xml:space="preserve"> </w:t>
            </w:r>
          </w:p>
        </w:tc>
      </w:tr>
      <w:tr w:rsidR="00F16835" w14:paraId="7811839A" w14:textId="77777777" w:rsidTr="26219AAC">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7887B758"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p>
        </w:tc>
      </w:tr>
      <w:tr w:rsidR="00341EBD" w14:paraId="5AA774C0" w14:textId="77777777" w:rsidTr="26219AAC">
        <w:trPr>
          <w:trHeight w:val="720"/>
        </w:trPr>
        <w:tc>
          <w:tcPr>
            <w:tcW w:w="1254" w:type="dxa"/>
            <w:tcBorders>
              <w:top w:val="nil"/>
              <w:left w:val="single" w:sz="4" w:space="0" w:color="auto"/>
              <w:bottom w:val="nil"/>
              <w:right w:val="nil"/>
            </w:tcBorders>
            <w:vAlign w:val="center"/>
          </w:tcPr>
          <w:p w14:paraId="1CB0BBDF" w14:textId="09C35F5C" w:rsidR="00341EBD" w:rsidRDefault="00341EBD" w:rsidP="00F16835">
            <w:pPr>
              <w:spacing w:before="20" w:after="20"/>
            </w:pPr>
            <w:r>
              <w:t>______</w:t>
            </w:r>
          </w:p>
        </w:tc>
        <w:tc>
          <w:tcPr>
            <w:tcW w:w="9536" w:type="dxa"/>
            <w:tcBorders>
              <w:top w:val="nil"/>
              <w:left w:val="nil"/>
              <w:bottom w:val="nil"/>
              <w:right w:val="single" w:sz="4" w:space="0" w:color="auto"/>
            </w:tcBorders>
            <w:vAlign w:val="center"/>
          </w:tcPr>
          <w:p w14:paraId="43241787" w14:textId="633F7034" w:rsidR="00341EBD" w:rsidRDefault="00341EBD" w:rsidP="00F16835">
            <w:pPr>
              <w:spacing w:before="20" w:after="20"/>
              <w:rPr>
                <w:sz w:val="20"/>
              </w:rPr>
            </w:pPr>
            <w:r>
              <w:rPr>
                <w:sz w:val="20"/>
              </w:rPr>
              <w:t xml:space="preserve">UEI Form from </w:t>
            </w:r>
            <w:hyperlink r:id="rId28" w:history="1">
              <w:r w:rsidRPr="000B0116">
                <w:rPr>
                  <w:rStyle w:val="Hyperlink"/>
                  <w:sz w:val="20"/>
                </w:rPr>
                <w:t>www.sam.gov</w:t>
              </w:r>
            </w:hyperlink>
            <w:r>
              <w:rPr>
                <w:sz w:val="20"/>
              </w:rPr>
              <w:t xml:space="preserve">. </w:t>
            </w:r>
          </w:p>
        </w:tc>
      </w:tr>
      <w:tr w:rsidR="00F16835" w14:paraId="1672AAC2" w14:textId="77777777" w:rsidTr="26219AAC">
        <w:trPr>
          <w:trHeight w:val="720"/>
        </w:trPr>
        <w:tc>
          <w:tcPr>
            <w:tcW w:w="1254" w:type="dxa"/>
            <w:tcBorders>
              <w:top w:val="nil"/>
              <w:left w:val="single" w:sz="4" w:space="0" w:color="auto"/>
              <w:bottom w:val="nil"/>
              <w:right w:val="nil"/>
            </w:tcBorders>
            <w:vAlign w:val="center"/>
          </w:tcPr>
          <w:p w14:paraId="33AF1CF5" w14:textId="6E64DCF0"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5FF6B460" w14:textId="19CEFC85" w:rsidR="00F16835" w:rsidRDefault="00F16835" w:rsidP="00F16835">
            <w:pPr>
              <w:spacing w:before="20" w:after="20"/>
              <w:rPr>
                <w:sz w:val="20"/>
              </w:rPr>
            </w:pPr>
            <w:r>
              <w:rPr>
                <w:sz w:val="20"/>
              </w:rPr>
              <w:t xml:space="preserve">Commitment of Other Funds Form, Low to Moderate Income Documentation, and </w:t>
            </w:r>
            <w:r w:rsidR="007969F4">
              <w:rPr>
                <w:sz w:val="20"/>
              </w:rPr>
              <w:t xml:space="preserve">all </w:t>
            </w:r>
            <w:r w:rsidR="002441DE">
              <w:rPr>
                <w:sz w:val="20"/>
              </w:rPr>
              <w:t>Tab 8</w:t>
            </w:r>
            <w:r w:rsidR="007969F4">
              <w:rPr>
                <w:sz w:val="20"/>
              </w:rPr>
              <w:t xml:space="preserve"> </w:t>
            </w:r>
            <w:r>
              <w:rPr>
                <w:sz w:val="20"/>
              </w:rPr>
              <w:t>Documents</w:t>
            </w:r>
            <w:r w:rsidR="002441DE">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Pr>
                <w:sz w:val="20"/>
              </w:rPr>
              <w:t xml:space="preserve"> </w:t>
            </w:r>
            <w:r w:rsidR="00C52EF5">
              <w:rPr>
                <w:sz w:val="20"/>
              </w:rPr>
              <w:t>(</w:t>
            </w:r>
            <w:r w:rsidR="00BA0843">
              <w:rPr>
                <w:sz w:val="20"/>
              </w:rPr>
              <w:t xml:space="preserve">only </w:t>
            </w:r>
            <w:r>
              <w:rPr>
                <w:sz w:val="20"/>
              </w:rPr>
              <w:t>for CDBG-I applications</w:t>
            </w:r>
            <w:r w:rsidR="00C52EF5">
              <w:rPr>
                <w:sz w:val="20"/>
              </w:rPr>
              <w:t>)</w:t>
            </w:r>
            <w:r w:rsidR="00BA0843">
              <w:rPr>
                <w:sz w:val="20"/>
              </w:rPr>
              <w:t>.</w:t>
            </w:r>
            <w:r w:rsidR="007969F4">
              <w:rPr>
                <w:sz w:val="20"/>
              </w:rPr>
              <w:t xml:space="preserve"> Th</w:t>
            </w:r>
            <w:r w:rsidR="00BA0843">
              <w:rPr>
                <w:sz w:val="20"/>
              </w:rPr>
              <w:t>ese</w:t>
            </w:r>
            <w:r w:rsidR="007969F4">
              <w:rPr>
                <w:sz w:val="20"/>
              </w:rPr>
              <w:t xml:space="preserve"> documents must be complete per CDBG-I P</w:t>
            </w:r>
            <w:r w:rsidR="00E56443">
              <w:rPr>
                <w:sz w:val="20"/>
              </w:rPr>
              <w:t xml:space="preserve">riority </w:t>
            </w:r>
            <w:r w:rsidR="007969F4">
              <w:rPr>
                <w:sz w:val="20"/>
              </w:rPr>
              <w:t>R</w:t>
            </w:r>
            <w:r w:rsidR="00E56443">
              <w:rPr>
                <w:sz w:val="20"/>
              </w:rPr>
              <w:t xml:space="preserve">ating </w:t>
            </w:r>
            <w:r w:rsidR="007969F4">
              <w:rPr>
                <w:sz w:val="20"/>
              </w:rPr>
              <w:t>S</w:t>
            </w:r>
            <w:r w:rsidR="00E56443">
              <w:rPr>
                <w:sz w:val="20"/>
              </w:rPr>
              <w:t>ystem</w:t>
            </w:r>
            <w:r w:rsidR="007969F4">
              <w:rPr>
                <w:sz w:val="20"/>
              </w:rPr>
              <w:t xml:space="preserve"> Guidance. </w:t>
            </w:r>
          </w:p>
        </w:tc>
      </w:tr>
      <w:tr w:rsidR="00F16835" w14:paraId="0C1E0B27" w14:textId="77777777" w:rsidTr="26219AAC">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0EBC96C4"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 </w:t>
            </w:r>
          </w:p>
        </w:tc>
      </w:tr>
      <w:tr w:rsidR="00F16835" w14:paraId="345051DF" w14:textId="77777777" w:rsidTr="26219AAC">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377967EB"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82C6E">
              <w:rPr>
                <w:color w:val="FF0000"/>
                <w:sz w:val="20"/>
              </w:rPr>
              <w:t>*</w:t>
            </w:r>
            <w:r w:rsidRPr="00591346">
              <w:rPr>
                <w:color w:val="FF0000"/>
                <w:sz w:val="20"/>
              </w:rPr>
              <w:t xml:space="preserve"> </w:t>
            </w:r>
            <w:r w:rsidR="00C52EF5">
              <w:rPr>
                <w:sz w:val="20"/>
              </w:rPr>
              <w:t>(</w:t>
            </w:r>
            <w:r>
              <w:rPr>
                <w:sz w:val="20"/>
              </w:rPr>
              <w:t xml:space="preserve">for Construction Projects </w:t>
            </w:r>
            <w:r w:rsidR="00BA0843">
              <w:rPr>
                <w:sz w:val="20"/>
              </w:rPr>
              <w:t xml:space="preserve">and for Emerging Contaminants Evaluation/Assessment Studies </w:t>
            </w:r>
            <w:r>
              <w:rPr>
                <w:sz w:val="20"/>
              </w:rPr>
              <w:t>only</w:t>
            </w:r>
            <w:r w:rsidR="00C52EF5">
              <w:rPr>
                <w:sz w:val="20"/>
              </w:rPr>
              <w:t>)</w:t>
            </w:r>
          </w:p>
        </w:tc>
      </w:tr>
      <w:tr w:rsidR="00F16835" w14:paraId="2436494C" w14:textId="77777777" w:rsidTr="26219AAC">
        <w:tc>
          <w:tcPr>
            <w:tcW w:w="10790" w:type="dxa"/>
            <w:gridSpan w:val="2"/>
            <w:tcBorders>
              <w:top w:val="nil"/>
              <w:left w:val="single" w:sz="4" w:space="0" w:color="auto"/>
              <w:bottom w:val="single" w:sz="4" w:space="0" w:color="auto"/>
              <w:right w:val="single" w:sz="4" w:space="0" w:color="auto"/>
            </w:tcBorders>
          </w:tcPr>
          <w:p w14:paraId="7A30FF1A" w14:textId="77777777" w:rsidR="00F16835" w:rsidRDefault="00F16835" w:rsidP="00F16835">
            <w:pPr>
              <w:spacing w:before="20" w:after="120"/>
              <w:rPr>
                <w:sz w:val="16"/>
              </w:rPr>
            </w:pPr>
          </w:p>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or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9"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shd w:val="clear" w:color="auto" w:fill="auto"/>
            <w:vAlign w:val="bottom"/>
          </w:tcPr>
          <w:p w14:paraId="75675512" w14:textId="77777777" w:rsidR="00D163A9" w:rsidRPr="00696613" w:rsidRDefault="00D163A9" w:rsidP="008C12CA">
            <w:pPr>
              <w:spacing w:before="20" w:after="20"/>
              <w:rPr>
                <w:rFonts w:asciiTheme="minorHAnsi" w:hAnsiTheme="minorHAnsi" w:cstheme="minorHAnsi"/>
              </w:rPr>
            </w:pPr>
          </w:p>
          <w:p w14:paraId="0822B1CA" w14:textId="1315D5C5" w:rsidR="00F91BD8" w:rsidRPr="00696613" w:rsidRDefault="009173E1" w:rsidP="00401716">
            <w:pPr>
              <w:jc w:val="center"/>
              <w:rPr>
                <w:rFonts w:asciiTheme="minorHAnsi" w:hAnsiTheme="minorHAnsi" w:cstheme="minorHAnsi"/>
              </w:rPr>
            </w:pPr>
            <w:r w:rsidRPr="00696613">
              <w:rPr>
                <w:rFonts w:asciiTheme="minorHAnsi" w:hAnsiTheme="minorHAnsi" w:cstheme="minorHAnsi"/>
                <w:b/>
                <w:bCs/>
              </w:rPr>
              <w:t>All application</w:t>
            </w:r>
            <w:r w:rsidR="00D163A9" w:rsidRPr="00696613">
              <w:rPr>
                <w:rFonts w:asciiTheme="minorHAnsi" w:hAnsiTheme="minorHAnsi" w:cstheme="minorHAnsi"/>
                <w:b/>
                <w:bCs/>
              </w:rPr>
              <w:t xml:space="preserve"> package</w:t>
            </w:r>
            <w:r w:rsidRPr="00696613">
              <w:rPr>
                <w:rFonts w:asciiTheme="minorHAnsi" w:hAnsiTheme="minorHAnsi" w:cstheme="minorHAnsi"/>
                <w:b/>
                <w:bCs/>
              </w:rPr>
              <w:t>s</w:t>
            </w:r>
            <w:r w:rsidR="008C12CA" w:rsidRPr="00696613">
              <w:rPr>
                <w:rFonts w:asciiTheme="minorHAnsi" w:hAnsiTheme="minorHAnsi" w:cstheme="minorHAnsi"/>
                <w:b/>
                <w:bCs/>
              </w:rPr>
              <w:t xml:space="preserve"> </w:t>
            </w:r>
            <w:r w:rsidRPr="00696613">
              <w:rPr>
                <w:rFonts w:asciiTheme="minorHAnsi" w:hAnsiTheme="minorHAnsi" w:cstheme="minorHAnsi"/>
                <w:b/>
                <w:bCs/>
              </w:rPr>
              <w:t xml:space="preserve">must be submitted electronically at </w:t>
            </w:r>
            <w:hyperlink r:id="rId30" w:history="1">
              <w:r w:rsidR="005C0753" w:rsidRPr="005C0753">
                <w:rPr>
                  <w:rStyle w:val="Hyperlink"/>
                  <w:rFonts w:asciiTheme="minorHAnsi" w:hAnsiTheme="minorHAnsi" w:cstheme="minorHAnsi"/>
                  <w:b/>
                  <w:bCs/>
                </w:rPr>
                <w:t>https://edocs.deq.nc.gov/Forms/Fall2024DWIFunding</w:t>
              </w:r>
            </w:hyperlink>
          </w:p>
          <w:p w14:paraId="6527655A" w14:textId="77777777" w:rsidR="000609E8" w:rsidRPr="00696613" w:rsidRDefault="000609E8" w:rsidP="00883B06">
            <w:pPr>
              <w:spacing w:before="20" w:after="20"/>
              <w:rPr>
                <w:rFonts w:asciiTheme="minorHAnsi" w:hAnsiTheme="minorHAnsi" w:cstheme="minorHAnsi"/>
              </w:rPr>
            </w:pPr>
          </w:p>
          <w:p w14:paraId="1A85EDFD" w14:textId="7A889775" w:rsidR="00C44DDA" w:rsidRPr="00696613" w:rsidRDefault="008C12CA" w:rsidP="00883B06">
            <w:pPr>
              <w:spacing w:before="20" w:after="20"/>
              <w:rPr>
                <w:rFonts w:asciiTheme="minorHAnsi" w:hAnsiTheme="minorHAnsi" w:cstheme="minorHAnsi"/>
              </w:rPr>
            </w:pPr>
            <w:r w:rsidRPr="00696613">
              <w:rPr>
                <w:rFonts w:asciiTheme="minorHAnsi" w:hAnsiTheme="minorHAnsi" w:cstheme="minorHAnsi"/>
              </w:rPr>
              <w:t>S</w:t>
            </w:r>
            <w:r w:rsidR="009173E1" w:rsidRPr="00696613">
              <w:rPr>
                <w:rFonts w:asciiTheme="minorHAnsi" w:hAnsiTheme="minorHAnsi" w:cstheme="minorHAnsi"/>
              </w:rPr>
              <w:t>ee Instructions on completing the form</w:t>
            </w:r>
            <w:r w:rsidRPr="00696613">
              <w:rPr>
                <w:rFonts w:asciiTheme="minorHAnsi" w:hAnsiTheme="minorHAnsi" w:cstheme="minorHAnsi"/>
              </w:rPr>
              <w:t xml:space="preserve"> online</w:t>
            </w:r>
            <w:r w:rsidR="009173E1" w:rsidRPr="00696613">
              <w:rPr>
                <w:rFonts w:asciiTheme="minorHAnsi" w:hAnsiTheme="minorHAnsi" w:cstheme="minorHAnsi"/>
              </w:rPr>
              <w:t>.</w:t>
            </w:r>
          </w:p>
          <w:p w14:paraId="4E115933" w14:textId="77777777" w:rsidR="00883B06" w:rsidRPr="00696613" w:rsidRDefault="00883B06" w:rsidP="008C12CA">
            <w:pPr>
              <w:spacing w:before="20" w:after="20"/>
              <w:rPr>
                <w:rFonts w:asciiTheme="minorHAnsi" w:hAnsiTheme="minorHAnsi" w:cstheme="minorHAnsi"/>
              </w:rPr>
            </w:pPr>
          </w:p>
          <w:p w14:paraId="316BB817" w14:textId="26B62390" w:rsidR="00883B06" w:rsidRPr="00696613" w:rsidRDefault="00883B06" w:rsidP="008C12CA">
            <w:pPr>
              <w:spacing w:before="20" w:after="20"/>
              <w:rPr>
                <w:rFonts w:asciiTheme="minorHAnsi" w:hAnsiTheme="minorHAnsi" w:cstheme="minorHAnsi"/>
              </w:rPr>
            </w:pPr>
            <w:r w:rsidRPr="00696613">
              <w:rPr>
                <w:rFonts w:asciiTheme="minorHAnsi" w:hAnsiTheme="minorHAnsi" w:cstheme="minorHAnsi"/>
              </w:rPr>
              <w:t>Online submittal of the application package is sufficient for all applications, except for CDBG-Infrastructure applications.</w:t>
            </w:r>
          </w:p>
          <w:p w14:paraId="1C84077F" w14:textId="02CDF426" w:rsidR="00D163A9" w:rsidRPr="00696613" w:rsidRDefault="00D163A9" w:rsidP="004D789B">
            <w:pPr>
              <w:spacing w:before="20" w:after="20"/>
              <w:rPr>
                <w:rFonts w:asciiTheme="minorHAnsi" w:hAnsiTheme="minorHAnsi" w:cstheme="minorHAnsi"/>
                <w:szCs w:val="28"/>
              </w:rPr>
            </w:pPr>
          </w:p>
        </w:tc>
      </w:tr>
      <w:tr w:rsidR="004D789B" w14:paraId="06C4F1F2" w14:textId="77777777" w:rsidTr="008C12CA">
        <w:tc>
          <w:tcPr>
            <w:tcW w:w="10790" w:type="dxa"/>
            <w:gridSpan w:val="5"/>
            <w:tcBorders>
              <w:bottom w:val="nil"/>
            </w:tcBorders>
            <w:shd w:val="clear" w:color="auto" w:fill="auto"/>
            <w:vAlign w:val="bottom"/>
          </w:tcPr>
          <w:p w14:paraId="069E83F1" w14:textId="77777777" w:rsidR="004D789B" w:rsidRPr="00696613" w:rsidRDefault="004D789B" w:rsidP="004D789B">
            <w:pPr>
              <w:spacing w:before="20" w:after="20"/>
              <w:rPr>
                <w:rFonts w:asciiTheme="minorHAnsi" w:hAnsiTheme="minorHAnsi" w:cstheme="minorHAnsi"/>
                <w:b/>
                <w:bCs/>
              </w:rPr>
            </w:pPr>
            <w:r w:rsidRPr="00696613">
              <w:rPr>
                <w:rFonts w:asciiTheme="minorHAnsi" w:hAnsiTheme="minorHAnsi" w:cstheme="minorHAnsi"/>
                <w:b/>
                <w:bCs/>
                <w:i/>
                <w:iCs/>
              </w:rPr>
              <w:t xml:space="preserve">For CDBG-Infrastructure applications </w:t>
            </w:r>
            <w:r w:rsidRPr="00696613">
              <w:rPr>
                <w:rFonts w:asciiTheme="minorHAnsi" w:hAnsiTheme="minorHAnsi" w:cstheme="minorHAnsi"/>
                <w:b/>
                <w:bCs/>
                <w:i/>
                <w:iCs/>
                <w:u w:val="single"/>
              </w:rPr>
              <w:t>only</w:t>
            </w:r>
            <w:r w:rsidRPr="00696613">
              <w:rPr>
                <w:rFonts w:asciiTheme="minorHAnsi" w:hAnsiTheme="minorHAnsi" w:cstheme="minorHAnsi"/>
                <w:b/>
                <w:bCs/>
              </w:rPr>
              <w:t>:</w:t>
            </w:r>
            <w:r w:rsidRPr="00696613">
              <w:rPr>
                <w:rFonts w:asciiTheme="minorHAnsi" w:hAnsiTheme="minorHAnsi" w:cstheme="minorHAnsi"/>
              </w:rPr>
              <w:t xml:space="preserve"> </w:t>
            </w:r>
            <w:r w:rsidRPr="00696613">
              <w:rPr>
                <w:rFonts w:asciiTheme="minorHAnsi" w:hAnsiTheme="minorHAnsi" w:cstheme="minorHAnsi"/>
                <w:u w:val="single"/>
              </w:rPr>
              <w:t>in addition to</w:t>
            </w:r>
            <w:r w:rsidRPr="00696613">
              <w:rPr>
                <w:rFonts w:asciiTheme="minorHAnsi" w:hAnsiTheme="minorHAnsi" w:cstheme="minorHAnsi"/>
              </w:rPr>
              <w:t xml:space="preserve"> submitting the application package electronically at the link above, you </w:t>
            </w:r>
            <w:r w:rsidRPr="00696613">
              <w:rPr>
                <w:rFonts w:asciiTheme="minorHAnsi" w:hAnsiTheme="minorHAnsi" w:cstheme="minorHAnsi"/>
                <w:b/>
                <w:bCs/>
              </w:rPr>
              <w:t>must</w:t>
            </w:r>
            <w:r w:rsidRPr="00696613">
              <w:rPr>
                <w:rFonts w:asciiTheme="minorHAnsi" w:hAnsiTheme="minorHAnsi" w:cstheme="minorHAnsi"/>
              </w:rPr>
              <w:t xml:space="preserve"> </w:t>
            </w:r>
            <w:r w:rsidRPr="00696613">
              <w:rPr>
                <w:rFonts w:asciiTheme="minorHAnsi" w:hAnsiTheme="minorHAnsi" w:cstheme="minorHAnsi"/>
                <w:b/>
                <w:bCs/>
              </w:rPr>
              <w:t>send one (1) original hard copy*</w:t>
            </w:r>
            <w:r w:rsidRPr="00696613">
              <w:rPr>
                <w:rFonts w:asciiTheme="minorHAnsi" w:hAnsiTheme="minorHAnsi" w:cstheme="minorHAnsi"/>
              </w:rPr>
              <w:t xml:space="preserve"> of the application package to:</w:t>
            </w:r>
          </w:p>
          <w:p w14:paraId="6DDB07BE" w14:textId="77777777" w:rsidR="004D789B" w:rsidRPr="00696613" w:rsidRDefault="004D789B" w:rsidP="008C12CA">
            <w:pPr>
              <w:spacing w:before="20" w:after="20"/>
              <w:rPr>
                <w:rFonts w:asciiTheme="minorHAnsi" w:hAnsiTheme="minorHAnsi" w:cstheme="minorHAnsi"/>
              </w:rPr>
            </w:pPr>
          </w:p>
        </w:tc>
      </w:tr>
      <w:tr w:rsidR="00772A5D" w14:paraId="432069F0" w14:textId="77777777" w:rsidTr="00387F3B">
        <w:tc>
          <w:tcPr>
            <w:tcW w:w="10790" w:type="dxa"/>
            <w:gridSpan w:val="5"/>
            <w:tcBorders>
              <w:top w:val="nil"/>
              <w:bottom w:val="nil"/>
            </w:tcBorders>
          </w:tcPr>
          <w:p w14:paraId="4697A84D" w14:textId="4D482A2D" w:rsidR="00772A5D" w:rsidRPr="00696613" w:rsidRDefault="00772A5D" w:rsidP="00772A5D">
            <w:pPr>
              <w:spacing w:before="20" w:after="20"/>
              <w:rPr>
                <w:rFonts w:asciiTheme="minorHAnsi" w:hAnsiTheme="minorHAnsi" w:cstheme="minorHAnsi"/>
                <w:b/>
                <w:u w:val="single"/>
              </w:rPr>
            </w:pPr>
            <w:r w:rsidRPr="00696613">
              <w:rPr>
                <w:rFonts w:asciiTheme="minorHAnsi" w:hAnsiTheme="minorHAnsi" w:cstheme="minorHAnsi"/>
                <w:b/>
                <w:u w:val="single"/>
              </w:rPr>
              <w:t>Physical Address (FedEx, UPS)</w:t>
            </w:r>
            <w:r w:rsidRPr="00696613">
              <w:rPr>
                <w:rFonts w:asciiTheme="minorHAnsi" w:hAnsiTheme="minorHAnsi" w:cstheme="minorHAnsi"/>
                <w:b/>
                <w:u w:val="single"/>
                <w:vertAlign w:val="superscript"/>
              </w:rPr>
              <w:t>‡</w:t>
            </w:r>
          </w:p>
        </w:tc>
      </w:tr>
      <w:tr w:rsidR="00772A5D" w14:paraId="4AA3A14A" w14:textId="77777777" w:rsidTr="00387F3B">
        <w:tc>
          <w:tcPr>
            <w:tcW w:w="10790" w:type="dxa"/>
            <w:gridSpan w:val="5"/>
            <w:tcBorders>
              <w:top w:val="nil"/>
              <w:bottom w:val="nil"/>
            </w:tcBorders>
          </w:tcPr>
          <w:p w14:paraId="431A2D45" w14:textId="79F705F3"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Division of Water Infrastructure – 8</w:t>
            </w:r>
            <w:r w:rsidRPr="00696613">
              <w:rPr>
                <w:rFonts w:asciiTheme="minorHAnsi" w:hAnsiTheme="minorHAnsi" w:cstheme="minorHAnsi"/>
                <w:vertAlign w:val="superscript"/>
              </w:rPr>
              <w:t>th</w:t>
            </w:r>
            <w:r w:rsidRPr="00696613">
              <w:rPr>
                <w:rFonts w:asciiTheme="minorHAnsi" w:hAnsiTheme="minorHAnsi" w:cstheme="minorHAnsi"/>
              </w:rPr>
              <w:t xml:space="preserve"> Floor, Archdale Building</w:t>
            </w:r>
          </w:p>
          <w:p w14:paraId="5E47839C" w14:textId="77777777"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512 North Salisbury Street</w:t>
            </w:r>
          </w:p>
          <w:p w14:paraId="7890E5D0" w14:textId="77777777"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Raleigh, NC 27604</w:t>
            </w:r>
          </w:p>
          <w:p w14:paraId="40565264" w14:textId="69CD5D36"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919.707.9160</w:t>
            </w:r>
          </w:p>
        </w:tc>
      </w:tr>
      <w:tr w:rsidR="00D163A9"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37F2802C" w14:textId="3E96B714" w:rsidR="00D163A9" w:rsidRPr="00696613" w:rsidRDefault="00D163A9" w:rsidP="00D163A9">
            <w:pPr>
              <w:spacing w:before="20" w:after="20"/>
              <w:rPr>
                <w:rFonts w:asciiTheme="minorHAnsi" w:hAnsiTheme="minorHAnsi" w:cstheme="minorHAnsi"/>
                <w:vertAlign w:val="superscript"/>
              </w:rPr>
            </w:pPr>
          </w:p>
          <w:p w14:paraId="36FA401A" w14:textId="06762D12" w:rsidR="00883B06" w:rsidRPr="00696613" w:rsidRDefault="00883B06" w:rsidP="00D163A9">
            <w:pPr>
              <w:spacing w:before="20" w:after="20"/>
              <w:rPr>
                <w:rFonts w:asciiTheme="minorHAnsi" w:hAnsiTheme="minorHAnsi" w:cstheme="minorHAnsi"/>
              </w:rPr>
            </w:pPr>
            <w:r w:rsidRPr="00696613">
              <w:rPr>
                <w:rFonts w:asciiTheme="minorHAnsi" w:hAnsiTheme="minorHAnsi" w:cstheme="minorHAnsi"/>
                <w:vertAlign w:val="superscript"/>
              </w:rPr>
              <w:t>*</w:t>
            </w:r>
            <w:r w:rsidRPr="00696613">
              <w:rPr>
                <w:rFonts w:asciiTheme="minorHAnsi" w:hAnsiTheme="minorHAnsi" w:cstheme="minorHAnsi"/>
              </w:rPr>
              <w:t xml:space="preserve"> Provide a hard copy that is </w:t>
            </w:r>
            <w:r w:rsidRPr="00696613">
              <w:rPr>
                <w:rFonts w:asciiTheme="minorHAnsi" w:hAnsiTheme="minorHAnsi" w:cstheme="minorHAnsi"/>
                <w:u w:val="single"/>
              </w:rPr>
              <w:t>bound</w:t>
            </w:r>
            <w:r w:rsidRPr="00696613">
              <w:rPr>
                <w:rFonts w:asciiTheme="minorHAnsi" w:hAnsiTheme="minorHAnsi" w:cstheme="minorHAnsi"/>
              </w:rPr>
              <w:t xml:space="preserve"> (3-ring binders). No paper clips, staples or binder clasps.</w:t>
            </w:r>
          </w:p>
          <w:p w14:paraId="0C67FEDA" w14:textId="77777777" w:rsidR="00D163A9" w:rsidRPr="00696613" w:rsidRDefault="00D163A9" w:rsidP="00D163A9">
            <w:pPr>
              <w:spacing w:before="20" w:after="20"/>
              <w:rPr>
                <w:rFonts w:asciiTheme="minorHAnsi" w:hAnsiTheme="minorHAnsi" w:cstheme="minorHAnsi"/>
                <w:sz w:val="20"/>
              </w:rPr>
            </w:pPr>
            <w:r w:rsidRPr="00696613">
              <w:rPr>
                <w:rFonts w:asciiTheme="minorHAnsi" w:hAnsiTheme="minorHAnsi" w:cstheme="minorHAnsi"/>
                <w:vertAlign w:val="superscript"/>
              </w:rPr>
              <w:t xml:space="preserve">‡ </w:t>
            </w:r>
            <w:r w:rsidRPr="00696613">
              <w:rPr>
                <w:rFonts w:asciiTheme="minorHAnsi" w:hAnsiTheme="minorHAnsi" w:cstheme="minorHAnsi"/>
              </w:rPr>
              <w:t>For all courier services, please use the physical address, as having a courier deliver to the mailing address will delay package delivery.</w:t>
            </w:r>
            <w:r w:rsidRPr="00696613">
              <w:rPr>
                <w:rFonts w:asciiTheme="minorHAnsi" w:hAnsiTheme="minorHAnsi" w:cstheme="minorHAnsi"/>
                <w:sz w:val="20"/>
              </w:rPr>
              <w:t xml:space="preserve"> </w:t>
            </w:r>
          </w:p>
          <w:p w14:paraId="0AC24200" w14:textId="347F22D4" w:rsidR="00883B06" w:rsidRPr="00696613" w:rsidRDefault="00883B06" w:rsidP="00D163A9">
            <w:pPr>
              <w:spacing w:before="20" w:after="20"/>
              <w:rPr>
                <w:rFonts w:asciiTheme="minorHAnsi" w:hAnsiTheme="minorHAnsi" w:cstheme="minorHAnsi"/>
                <w:sz w:val="20"/>
              </w:rPr>
            </w:pPr>
          </w:p>
        </w:tc>
      </w:tr>
      <w:tr w:rsidR="00D163A9" w14:paraId="2A20D8B2" w14:textId="77777777" w:rsidTr="00FB1B86">
        <w:tc>
          <w:tcPr>
            <w:tcW w:w="10790" w:type="dxa"/>
            <w:gridSpan w:val="5"/>
            <w:tcBorders>
              <w:top w:val="single" w:sz="4" w:space="0" w:color="auto"/>
              <w:left w:val="nil"/>
              <w:bottom w:val="nil"/>
              <w:right w:val="nil"/>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00FB1B86">
        <w:tc>
          <w:tcPr>
            <w:tcW w:w="10790" w:type="dxa"/>
            <w:gridSpan w:val="5"/>
            <w:tcBorders>
              <w:top w:val="nil"/>
              <w:left w:val="nil"/>
              <w:bottom w:val="nil"/>
              <w:right w:val="nil"/>
            </w:tcBorders>
          </w:tcPr>
          <w:p w14:paraId="4925FA02" w14:textId="77777777" w:rsidR="00D163A9" w:rsidRPr="00864203" w:rsidRDefault="00D163A9" w:rsidP="00D163A9">
            <w:pPr>
              <w:spacing w:before="20" w:after="20"/>
              <w:jc w:val="center"/>
              <w:rPr>
                <w:rFonts w:ascii="Arial" w:hAnsi="Arial" w:cs="Arial"/>
                <w:b/>
                <w:sz w:val="20"/>
                <w:u w:val="single"/>
              </w:rPr>
            </w:pPr>
            <w:r>
              <w:rPr>
                <w:rFonts w:ascii="Arial" w:hAnsi="Arial" w:cs="Arial"/>
                <w:b/>
                <w:sz w:val="20"/>
                <w:u w:val="single"/>
              </w:rPr>
              <w:t>Application Signature</w:t>
            </w:r>
          </w:p>
        </w:tc>
      </w:tr>
      <w:tr w:rsidR="00D163A9" w14:paraId="7D302FF3" w14:textId="77777777" w:rsidTr="00FB1B86">
        <w:tc>
          <w:tcPr>
            <w:tcW w:w="10790" w:type="dxa"/>
            <w:gridSpan w:val="5"/>
            <w:tcBorders>
              <w:top w:val="nil"/>
              <w:left w:val="nil"/>
              <w:bottom w:val="nil"/>
              <w:right w:val="nil"/>
            </w:tcBorders>
          </w:tcPr>
          <w:p w14:paraId="07A6D393" w14:textId="77777777" w:rsidR="00347721" w:rsidRPr="00401716" w:rsidRDefault="00347721" w:rsidP="00D163A9">
            <w:pPr>
              <w:spacing w:before="20" w:after="20"/>
              <w:jc w:val="center"/>
              <w:rPr>
                <w:rFonts w:ascii="Arial" w:hAnsi="Arial" w:cs="Arial"/>
                <w:bCs/>
                <w:color w:val="FF0000"/>
                <w:sz w:val="20"/>
              </w:rPr>
            </w:pPr>
            <w:r w:rsidRPr="00401716">
              <w:rPr>
                <w:rFonts w:ascii="Arial" w:hAnsi="Arial" w:cs="Arial"/>
                <w:bCs/>
                <w:color w:val="FF0000"/>
                <w:sz w:val="20"/>
              </w:rPr>
              <w:t>O</w:t>
            </w:r>
            <w:r w:rsidR="00D163A9" w:rsidRPr="00401716">
              <w:rPr>
                <w:rFonts w:ascii="Arial" w:hAnsi="Arial" w:cs="Arial"/>
                <w:bCs/>
                <w:color w:val="FF0000"/>
                <w:sz w:val="20"/>
              </w:rPr>
              <w:t>riginal signature</w:t>
            </w:r>
            <w:r w:rsidRPr="00401716">
              <w:rPr>
                <w:rFonts w:ascii="Arial" w:hAnsi="Arial" w:cs="Arial"/>
                <w:bCs/>
                <w:color w:val="FF0000"/>
                <w:sz w:val="20"/>
              </w:rPr>
              <w:t xml:space="preserve"> is</w:t>
            </w:r>
            <w:r w:rsidR="00D163A9" w:rsidRPr="00401716">
              <w:rPr>
                <w:rFonts w:ascii="Arial" w:hAnsi="Arial" w:cs="Arial"/>
                <w:bCs/>
                <w:color w:val="FF0000"/>
                <w:sz w:val="20"/>
              </w:rPr>
              <w:t xml:space="preserve"> required for </w:t>
            </w:r>
            <w:r w:rsidRPr="00401716">
              <w:rPr>
                <w:rFonts w:ascii="Arial" w:hAnsi="Arial" w:cs="Arial"/>
                <w:bCs/>
                <w:color w:val="FF0000"/>
                <w:sz w:val="20"/>
              </w:rPr>
              <w:t>the</w:t>
            </w:r>
            <w:r w:rsidR="00D163A9" w:rsidRPr="00401716">
              <w:rPr>
                <w:rFonts w:ascii="Arial" w:hAnsi="Arial" w:cs="Arial"/>
                <w:bCs/>
                <w:color w:val="FF0000"/>
                <w:sz w:val="20"/>
              </w:rPr>
              <w:t xml:space="preserve"> application.</w:t>
            </w:r>
            <w:r w:rsidRPr="00401716">
              <w:rPr>
                <w:rFonts w:ascii="Arial" w:hAnsi="Arial" w:cs="Arial"/>
                <w:bCs/>
                <w:color w:val="FF0000"/>
                <w:sz w:val="20"/>
              </w:rPr>
              <w:t xml:space="preserve"> </w:t>
            </w:r>
          </w:p>
          <w:p w14:paraId="604CCBB8" w14:textId="11D76C01" w:rsidR="004D789B" w:rsidRPr="00864203" w:rsidRDefault="00347721" w:rsidP="004D789B">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63A9"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63A9" w:rsidRDefault="00D163A9" w:rsidP="00D163A9">
            <w:pPr>
              <w:spacing w:before="20" w:after="20"/>
              <w:rPr>
                <w:sz w:val="56"/>
              </w:rPr>
            </w:pPr>
          </w:p>
          <w:p w14:paraId="3CAC82E0" w14:textId="593C2C08" w:rsidR="00D163A9" w:rsidRPr="004F2004" w:rsidRDefault="00D163A9" w:rsidP="00D163A9">
            <w:pPr>
              <w:spacing w:before="20" w:after="20"/>
              <w:rPr>
                <w:sz w:val="56"/>
              </w:rPr>
            </w:pPr>
          </w:p>
        </w:tc>
      </w:tr>
      <w:tr w:rsidR="00D163A9" w14:paraId="53B1BF7E" w14:textId="77777777" w:rsidTr="00FB1B86">
        <w:trPr>
          <w:trHeight w:val="432"/>
        </w:trPr>
        <w:tc>
          <w:tcPr>
            <w:tcW w:w="10790" w:type="dxa"/>
            <w:gridSpan w:val="5"/>
            <w:tcBorders>
              <w:left w:val="nil"/>
              <w:bottom w:val="nil"/>
              <w:right w:val="nil"/>
            </w:tcBorders>
          </w:tcPr>
          <w:p w14:paraId="5B7C8972" w14:textId="0690E2EF"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r w:rsidR="008E519E">
              <w:rPr>
                <w:rFonts w:ascii="Arial" w:hAnsi="Arial" w:cs="Arial"/>
                <w:b/>
                <w:sz w:val="16"/>
              </w:rPr>
              <w:t>*</w:t>
            </w:r>
          </w:p>
        </w:tc>
      </w:tr>
      <w:tr w:rsidR="00D163A9"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004D789B">
        <w:trPr>
          <w:trHeight w:val="60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r w:rsidR="008E519E" w14:paraId="7FEFE927" w14:textId="77777777" w:rsidTr="004D789B">
        <w:trPr>
          <w:trHeight w:val="432"/>
        </w:trPr>
        <w:tc>
          <w:tcPr>
            <w:tcW w:w="10790" w:type="dxa"/>
            <w:gridSpan w:val="5"/>
            <w:tcBorders>
              <w:top w:val="nil"/>
              <w:left w:val="nil"/>
              <w:bottom w:val="nil"/>
              <w:right w:val="nil"/>
            </w:tcBorders>
          </w:tcPr>
          <w:p w14:paraId="24D7A55F" w14:textId="5D9DE1FF" w:rsidR="008E519E" w:rsidRPr="00864203" w:rsidRDefault="008E519E" w:rsidP="008E519E">
            <w:pPr>
              <w:spacing w:before="20" w:after="20"/>
              <w:rPr>
                <w:rFonts w:ascii="Arial" w:hAnsi="Arial" w:cs="Arial"/>
                <w:b/>
                <w:sz w:val="16"/>
              </w:rPr>
            </w:pPr>
            <w:r>
              <w:rPr>
                <w:rFonts w:ascii="Arial" w:hAnsi="Arial" w:cs="Arial"/>
                <w:b/>
                <w:sz w:val="16"/>
              </w:rPr>
              <w:t xml:space="preserve">*Note: </w:t>
            </w:r>
            <w:r w:rsidRPr="008E519E">
              <w:rPr>
                <w:rFonts w:asciiTheme="minorHAnsi" w:hAnsiTheme="minorHAnsi" w:cstheme="minorHAnsi"/>
                <w:sz w:val="20"/>
                <w:szCs w:val="18"/>
              </w:rPr>
              <w:t>For the CDBG-I program,</w:t>
            </w:r>
            <w:r w:rsidR="004D789B">
              <w:rPr>
                <w:rFonts w:asciiTheme="minorHAnsi" w:hAnsiTheme="minorHAnsi" w:cstheme="minorHAnsi"/>
                <w:sz w:val="20"/>
                <w:szCs w:val="18"/>
              </w:rPr>
              <w:t xml:space="preserve"> signature must be of the Authorized Representative </w:t>
            </w:r>
            <w:r w:rsidR="004D789B" w:rsidRPr="004D789B">
              <w:rPr>
                <w:rFonts w:asciiTheme="minorHAnsi" w:hAnsiTheme="minorHAnsi" w:cstheme="minorHAnsi"/>
                <w:i/>
                <w:iCs/>
                <w:sz w:val="20"/>
                <w:szCs w:val="18"/>
                <w:u w:val="single"/>
              </w:rPr>
              <w:t xml:space="preserve">who must be named </w:t>
            </w:r>
            <w:r w:rsidRPr="008E519E">
              <w:rPr>
                <w:rFonts w:asciiTheme="minorHAnsi" w:hAnsiTheme="minorHAnsi" w:cstheme="minorHAnsi"/>
                <w:i/>
                <w:iCs/>
                <w:sz w:val="20"/>
                <w:szCs w:val="18"/>
                <w:u w:val="single"/>
              </w:rPr>
              <w:t xml:space="preserve">in the </w:t>
            </w:r>
            <w:r w:rsidR="004D789B">
              <w:rPr>
                <w:rFonts w:asciiTheme="minorHAnsi" w:hAnsiTheme="minorHAnsi" w:cstheme="minorHAnsi"/>
                <w:i/>
                <w:iCs/>
                <w:sz w:val="20"/>
                <w:szCs w:val="18"/>
                <w:u w:val="single"/>
              </w:rPr>
              <w:t>R</w:t>
            </w:r>
            <w:r w:rsidRPr="008E519E">
              <w:rPr>
                <w:rFonts w:asciiTheme="minorHAnsi" w:hAnsiTheme="minorHAnsi" w:cstheme="minorHAnsi"/>
                <w:i/>
                <w:iCs/>
                <w:sz w:val="20"/>
                <w:szCs w:val="18"/>
                <w:u w:val="single"/>
              </w:rPr>
              <w:t>esolution, regardless of their title</w:t>
            </w:r>
            <w:r w:rsidRPr="008E519E">
              <w:rPr>
                <w:rFonts w:asciiTheme="minorHAnsi" w:hAnsiTheme="minorHAnsi" w:cstheme="minorHAnsi"/>
                <w:sz w:val="20"/>
                <w:szCs w:val="18"/>
              </w:rPr>
              <w:t>.</w:t>
            </w:r>
          </w:p>
        </w:tc>
      </w:tr>
    </w:tbl>
    <w:p w14:paraId="3AF1A336" w14:textId="0DA5B1F1" w:rsidR="00583D65" w:rsidRDefault="00583D65" w:rsidP="00883B06">
      <w:pPr>
        <w:spacing w:after="200" w:line="276" w:lineRule="auto"/>
      </w:pPr>
    </w:p>
    <w:p w14:paraId="28A82991" w14:textId="564F704C" w:rsidR="00A839DF" w:rsidRDefault="00A839DF" w:rsidP="00A839DF"/>
    <w:p w14:paraId="4093FE88" w14:textId="77777777" w:rsidR="00A839DF" w:rsidRPr="00A839DF" w:rsidRDefault="00A839DF" w:rsidP="00283C43">
      <w:pPr>
        <w:jc w:val="center"/>
      </w:pPr>
    </w:p>
    <w:sectPr w:rsidR="00A839DF" w:rsidRPr="00A839DF" w:rsidSect="00CD3B9B">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6105F" w14:textId="77777777" w:rsidR="009E14B0" w:rsidRDefault="009E14B0" w:rsidP="00722E06">
      <w:r>
        <w:separator/>
      </w:r>
    </w:p>
  </w:endnote>
  <w:endnote w:type="continuationSeparator" w:id="0">
    <w:p w14:paraId="7360F85B" w14:textId="77777777" w:rsidR="009E14B0" w:rsidRDefault="009E14B0" w:rsidP="00722E06">
      <w:r>
        <w:continuationSeparator/>
      </w:r>
    </w:p>
  </w:endnote>
  <w:endnote w:type="continuationNotice" w:id="1">
    <w:p w14:paraId="1C39C1A5" w14:textId="77777777" w:rsidR="009E14B0" w:rsidRDefault="009E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5792528"/>
      <w:docPartObj>
        <w:docPartGallery w:val="Page Numbers (Bottom of Page)"/>
        <w:docPartUnique/>
      </w:docPartObj>
    </w:sdtPr>
    <w:sdtContent>
      <w:sdt>
        <w:sdtPr>
          <w:id w:val="1728636285"/>
          <w:docPartObj>
            <w:docPartGallery w:val="Page Numbers (Top of Page)"/>
            <w:docPartUnique/>
          </w:docPartObj>
        </w:sdtPr>
        <w:sdtContent>
          <w:p w14:paraId="739157E7" w14:textId="789FE5A1"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2503FE">
              <w:rPr>
                <w:sz w:val="20"/>
                <w:szCs w:val="20"/>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D2DBC" w14:textId="77777777" w:rsidR="009E14B0" w:rsidRDefault="009E14B0" w:rsidP="00722E06">
      <w:r>
        <w:separator/>
      </w:r>
    </w:p>
  </w:footnote>
  <w:footnote w:type="continuationSeparator" w:id="0">
    <w:p w14:paraId="55EDE558" w14:textId="77777777" w:rsidR="009E14B0" w:rsidRDefault="009E14B0" w:rsidP="00722E06">
      <w:r>
        <w:continuationSeparator/>
      </w:r>
    </w:p>
  </w:footnote>
  <w:footnote w:type="continuationNotice" w:id="1">
    <w:p w14:paraId="4A1B02EF" w14:textId="77777777" w:rsidR="009E14B0" w:rsidRDefault="009E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C610" w14:textId="626EA4EF" w:rsidR="00DC2CAC" w:rsidRDefault="00DC2CAC" w:rsidP="00DA3F93">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7"/>
  </w:num>
  <w:num w:numId="2" w16cid:durableId="559483364">
    <w:abstractNumId w:val="27"/>
  </w:num>
  <w:num w:numId="3" w16cid:durableId="1447432425">
    <w:abstractNumId w:val="27"/>
  </w:num>
  <w:num w:numId="4" w16cid:durableId="1103111326">
    <w:abstractNumId w:val="27"/>
  </w:num>
  <w:num w:numId="5" w16cid:durableId="1924072436">
    <w:abstractNumId w:val="27"/>
  </w:num>
  <w:num w:numId="6" w16cid:durableId="1115757551">
    <w:abstractNumId w:val="27"/>
  </w:num>
  <w:num w:numId="7" w16cid:durableId="2058428744">
    <w:abstractNumId w:val="27"/>
  </w:num>
  <w:num w:numId="8" w16cid:durableId="104887417">
    <w:abstractNumId w:val="27"/>
  </w:num>
  <w:num w:numId="9" w16cid:durableId="101845619">
    <w:abstractNumId w:val="27"/>
  </w:num>
  <w:num w:numId="10" w16cid:durableId="1080955007">
    <w:abstractNumId w:val="27"/>
  </w:num>
  <w:num w:numId="11" w16cid:durableId="243759456">
    <w:abstractNumId w:val="27"/>
  </w:num>
  <w:num w:numId="12" w16cid:durableId="492529270">
    <w:abstractNumId w:val="25"/>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8"/>
  </w:num>
  <w:num w:numId="22" w16cid:durableId="1601791569">
    <w:abstractNumId w:val="16"/>
  </w:num>
  <w:num w:numId="23" w16cid:durableId="1951936161">
    <w:abstractNumId w:val="2"/>
  </w:num>
  <w:num w:numId="24" w16cid:durableId="1468090368">
    <w:abstractNumId w:val="6"/>
  </w:num>
  <w:num w:numId="25" w16cid:durableId="1119909883">
    <w:abstractNumId w:val="24"/>
  </w:num>
  <w:num w:numId="26" w16cid:durableId="1235703610">
    <w:abstractNumId w:val="3"/>
  </w:num>
  <w:num w:numId="27" w16cid:durableId="147598614">
    <w:abstractNumId w:val="29"/>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6"/>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248123388">
    <w:abstractNumId w:val="4"/>
  </w:num>
  <w:num w:numId="39" w16cid:durableId="1997029184">
    <w:abstractNumId w:val="5"/>
  </w:num>
  <w:num w:numId="40" w16cid:durableId="233661347">
    <w:abstractNumId w:val="14"/>
  </w:num>
  <w:num w:numId="41" w16cid:durableId="205858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06"/>
    <w:rsid w:val="000027E1"/>
    <w:rsid w:val="000028AF"/>
    <w:rsid w:val="00005712"/>
    <w:rsid w:val="00006E13"/>
    <w:rsid w:val="00010F7F"/>
    <w:rsid w:val="00011221"/>
    <w:rsid w:val="000119EC"/>
    <w:rsid w:val="00011F9E"/>
    <w:rsid w:val="00013629"/>
    <w:rsid w:val="00013FAF"/>
    <w:rsid w:val="00014965"/>
    <w:rsid w:val="0001498E"/>
    <w:rsid w:val="00015953"/>
    <w:rsid w:val="00016497"/>
    <w:rsid w:val="00016DA4"/>
    <w:rsid w:val="00017145"/>
    <w:rsid w:val="00017D2B"/>
    <w:rsid w:val="00017D60"/>
    <w:rsid w:val="000205B0"/>
    <w:rsid w:val="00021F4F"/>
    <w:rsid w:val="00022682"/>
    <w:rsid w:val="00023C1F"/>
    <w:rsid w:val="00024F50"/>
    <w:rsid w:val="00030579"/>
    <w:rsid w:val="000338F9"/>
    <w:rsid w:val="000357A9"/>
    <w:rsid w:val="0003652C"/>
    <w:rsid w:val="000446BA"/>
    <w:rsid w:val="000474D9"/>
    <w:rsid w:val="0004770D"/>
    <w:rsid w:val="00047CF9"/>
    <w:rsid w:val="00051218"/>
    <w:rsid w:val="00052A0F"/>
    <w:rsid w:val="000538C0"/>
    <w:rsid w:val="00055002"/>
    <w:rsid w:val="000609E8"/>
    <w:rsid w:val="00060FAB"/>
    <w:rsid w:val="00063B1C"/>
    <w:rsid w:val="0006665A"/>
    <w:rsid w:val="0006776D"/>
    <w:rsid w:val="000679DE"/>
    <w:rsid w:val="00067AEC"/>
    <w:rsid w:val="00071CFC"/>
    <w:rsid w:val="000735BA"/>
    <w:rsid w:val="00074A39"/>
    <w:rsid w:val="000763ED"/>
    <w:rsid w:val="00076DAB"/>
    <w:rsid w:val="0008185C"/>
    <w:rsid w:val="00081E7F"/>
    <w:rsid w:val="00081F79"/>
    <w:rsid w:val="00083A1F"/>
    <w:rsid w:val="00084396"/>
    <w:rsid w:val="00085846"/>
    <w:rsid w:val="00087E38"/>
    <w:rsid w:val="00094363"/>
    <w:rsid w:val="0009440C"/>
    <w:rsid w:val="00095C39"/>
    <w:rsid w:val="000A2593"/>
    <w:rsid w:val="000A5B87"/>
    <w:rsid w:val="000A5C45"/>
    <w:rsid w:val="000A7459"/>
    <w:rsid w:val="000B13F3"/>
    <w:rsid w:val="000C110C"/>
    <w:rsid w:val="000C17D7"/>
    <w:rsid w:val="000C41D1"/>
    <w:rsid w:val="000C678A"/>
    <w:rsid w:val="000C778D"/>
    <w:rsid w:val="000D0A0B"/>
    <w:rsid w:val="000D0AA6"/>
    <w:rsid w:val="000D1630"/>
    <w:rsid w:val="000D3062"/>
    <w:rsid w:val="000D4AF1"/>
    <w:rsid w:val="000D5033"/>
    <w:rsid w:val="000D5805"/>
    <w:rsid w:val="000E33EA"/>
    <w:rsid w:val="000E4938"/>
    <w:rsid w:val="000E54A1"/>
    <w:rsid w:val="000E62F6"/>
    <w:rsid w:val="000E6E9E"/>
    <w:rsid w:val="000F0189"/>
    <w:rsid w:val="000F1415"/>
    <w:rsid w:val="000F1CD4"/>
    <w:rsid w:val="000F257A"/>
    <w:rsid w:val="000F28E8"/>
    <w:rsid w:val="000F40CC"/>
    <w:rsid w:val="000F6856"/>
    <w:rsid w:val="000F7D5E"/>
    <w:rsid w:val="00100258"/>
    <w:rsid w:val="00100430"/>
    <w:rsid w:val="0010080F"/>
    <w:rsid w:val="0010144D"/>
    <w:rsid w:val="00102AFD"/>
    <w:rsid w:val="00103312"/>
    <w:rsid w:val="00103484"/>
    <w:rsid w:val="00103613"/>
    <w:rsid w:val="00103B6F"/>
    <w:rsid w:val="00104973"/>
    <w:rsid w:val="00105419"/>
    <w:rsid w:val="00106186"/>
    <w:rsid w:val="00106F2E"/>
    <w:rsid w:val="00110FE0"/>
    <w:rsid w:val="00112D6B"/>
    <w:rsid w:val="00114146"/>
    <w:rsid w:val="00115ECB"/>
    <w:rsid w:val="00117747"/>
    <w:rsid w:val="00121A3F"/>
    <w:rsid w:val="00121C3E"/>
    <w:rsid w:val="00121E3C"/>
    <w:rsid w:val="00123052"/>
    <w:rsid w:val="00124233"/>
    <w:rsid w:val="00124690"/>
    <w:rsid w:val="001255CF"/>
    <w:rsid w:val="00125668"/>
    <w:rsid w:val="001259FD"/>
    <w:rsid w:val="00132244"/>
    <w:rsid w:val="001379FC"/>
    <w:rsid w:val="00137D99"/>
    <w:rsid w:val="0014057D"/>
    <w:rsid w:val="00141BEB"/>
    <w:rsid w:val="00144032"/>
    <w:rsid w:val="00146379"/>
    <w:rsid w:val="0014657A"/>
    <w:rsid w:val="00150A2A"/>
    <w:rsid w:val="00151B11"/>
    <w:rsid w:val="00154743"/>
    <w:rsid w:val="00156920"/>
    <w:rsid w:val="00156DC3"/>
    <w:rsid w:val="00157681"/>
    <w:rsid w:val="00164167"/>
    <w:rsid w:val="0016608B"/>
    <w:rsid w:val="00172298"/>
    <w:rsid w:val="0017248E"/>
    <w:rsid w:val="00172730"/>
    <w:rsid w:val="00172A34"/>
    <w:rsid w:val="00173566"/>
    <w:rsid w:val="001740CF"/>
    <w:rsid w:val="00175CFD"/>
    <w:rsid w:val="001847BA"/>
    <w:rsid w:val="00186EC6"/>
    <w:rsid w:val="00186F61"/>
    <w:rsid w:val="00187FAB"/>
    <w:rsid w:val="00193335"/>
    <w:rsid w:val="0019502D"/>
    <w:rsid w:val="0019567B"/>
    <w:rsid w:val="001958AB"/>
    <w:rsid w:val="00196A79"/>
    <w:rsid w:val="001970B6"/>
    <w:rsid w:val="00197217"/>
    <w:rsid w:val="001A1CEF"/>
    <w:rsid w:val="001A2613"/>
    <w:rsid w:val="001A33BF"/>
    <w:rsid w:val="001A52B6"/>
    <w:rsid w:val="001B02FA"/>
    <w:rsid w:val="001B0F15"/>
    <w:rsid w:val="001B1420"/>
    <w:rsid w:val="001B34D5"/>
    <w:rsid w:val="001B4285"/>
    <w:rsid w:val="001C0D00"/>
    <w:rsid w:val="001C1E30"/>
    <w:rsid w:val="001C3091"/>
    <w:rsid w:val="001C333E"/>
    <w:rsid w:val="001C3AF0"/>
    <w:rsid w:val="001C3C1C"/>
    <w:rsid w:val="001C5B9F"/>
    <w:rsid w:val="001C6AB3"/>
    <w:rsid w:val="001D0090"/>
    <w:rsid w:val="001D150E"/>
    <w:rsid w:val="001D1B56"/>
    <w:rsid w:val="001D2B9C"/>
    <w:rsid w:val="001D301D"/>
    <w:rsid w:val="001D46BB"/>
    <w:rsid w:val="001D476E"/>
    <w:rsid w:val="001D663E"/>
    <w:rsid w:val="001D6F63"/>
    <w:rsid w:val="001E3187"/>
    <w:rsid w:val="001E511A"/>
    <w:rsid w:val="001E6267"/>
    <w:rsid w:val="001F1403"/>
    <w:rsid w:val="001F1C3A"/>
    <w:rsid w:val="001F214E"/>
    <w:rsid w:val="001F3795"/>
    <w:rsid w:val="001F40C0"/>
    <w:rsid w:val="001F4FCC"/>
    <w:rsid w:val="001F5AE1"/>
    <w:rsid w:val="001F611A"/>
    <w:rsid w:val="001F6AE3"/>
    <w:rsid w:val="001F6E81"/>
    <w:rsid w:val="002003BE"/>
    <w:rsid w:val="00202A5B"/>
    <w:rsid w:val="00203555"/>
    <w:rsid w:val="002036E1"/>
    <w:rsid w:val="00206153"/>
    <w:rsid w:val="00207155"/>
    <w:rsid w:val="002076A4"/>
    <w:rsid w:val="00210B77"/>
    <w:rsid w:val="00211388"/>
    <w:rsid w:val="00211607"/>
    <w:rsid w:val="00213289"/>
    <w:rsid w:val="002160E5"/>
    <w:rsid w:val="0021627D"/>
    <w:rsid w:val="00216DC1"/>
    <w:rsid w:val="00220549"/>
    <w:rsid w:val="00220F07"/>
    <w:rsid w:val="0022215D"/>
    <w:rsid w:val="00222FC9"/>
    <w:rsid w:val="00223AAB"/>
    <w:rsid w:val="0022532B"/>
    <w:rsid w:val="00227A8F"/>
    <w:rsid w:val="00227EEC"/>
    <w:rsid w:val="00231B84"/>
    <w:rsid w:val="002331A4"/>
    <w:rsid w:val="002341CE"/>
    <w:rsid w:val="00235101"/>
    <w:rsid w:val="00236742"/>
    <w:rsid w:val="002378D5"/>
    <w:rsid w:val="00241EA9"/>
    <w:rsid w:val="002428F2"/>
    <w:rsid w:val="002441DE"/>
    <w:rsid w:val="002503FE"/>
    <w:rsid w:val="00251444"/>
    <w:rsid w:val="00253EB3"/>
    <w:rsid w:val="00254254"/>
    <w:rsid w:val="00254A03"/>
    <w:rsid w:val="00254CDE"/>
    <w:rsid w:val="00256359"/>
    <w:rsid w:val="00261A95"/>
    <w:rsid w:val="00262820"/>
    <w:rsid w:val="00264370"/>
    <w:rsid w:val="002653E1"/>
    <w:rsid w:val="00266362"/>
    <w:rsid w:val="00270831"/>
    <w:rsid w:val="00270CAD"/>
    <w:rsid w:val="0027117C"/>
    <w:rsid w:val="00271ACA"/>
    <w:rsid w:val="00271DD7"/>
    <w:rsid w:val="002731C4"/>
    <w:rsid w:val="002735C1"/>
    <w:rsid w:val="00273693"/>
    <w:rsid w:val="00273ACB"/>
    <w:rsid w:val="0027503F"/>
    <w:rsid w:val="0027599F"/>
    <w:rsid w:val="00276406"/>
    <w:rsid w:val="002774A5"/>
    <w:rsid w:val="00277E37"/>
    <w:rsid w:val="00282671"/>
    <w:rsid w:val="0028389F"/>
    <w:rsid w:val="00283C43"/>
    <w:rsid w:val="002860C0"/>
    <w:rsid w:val="00286787"/>
    <w:rsid w:val="00286807"/>
    <w:rsid w:val="00286819"/>
    <w:rsid w:val="00290C48"/>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7824"/>
    <w:rsid w:val="002B1288"/>
    <w:rsid w:val="002B5B18"/>
    <w:rsid w:val="002B739D"/>
    <w:rsid w:val="002B7D98"/>
    <w:rsid w:val="002C141C"/>
    <w:rsid w:val="002C2646"/>
    <w:rsid w:val="002C32E5"/>
    <w:rsid w:val="002C42A9"/>
    <w:rsid w:val="002C4866"/>
    <w:rsid w:val="002D2D50"/>
    <w:rsid w:val="002D3E17"/>
    <w:rsid w:val="002D43BB"/>
    <w:rsid w:val="002D45C7"/>
    <w:rsid w:val="002D4615"/>
    <w:rsid w:val="002D5011"/>
    <w:rsid w:val="002D5565"/>
    <w:rsid w:val="002E07C5"/>
    <w:rsid w:val="002E31BD"/>
    <w:rsid w:val="002E4003"/>
    <w:rsid w:val="002E55F9"/>
    <w:rsid w:val="002E5E95"/>
    <w:rsid w:val="002F4D67"/>
    <w:rsid w:val="00301A6E"/>
    <w:rsid w:val="00302157"/>
    <w:rsid w:val="003034F2"/>
    <w:rsid w:val="00304231"/>
    <w:rsid w:val="00304856"/>
    <w:rsid w:val="00305CEF"/>
    <w:rsid w:val="00305FD5"/>
    <w:rsid w:val="003066C6"/>
    <w:rsid w:val="00306EAC"/>
    <w:rsid w:val="00307BD9"/>
    <w:rsid w:val="00311C58"/>
    <w:rsid w:val="0031232F"/>
    <w:rsid w:val="00313F60"/>
    <w:rsid w:val="003149A2"/>
    <w:rsid w:val="00316133"/>
    <w:rsid w:val="0031797D"/>
    <w:rsid w:val="00317EEE"/>
    <w:rsid w:val="003206F5"/>
    <w:rsid w:val="00320B1F"/>
    <w:rsid w:val="003218C1"/>
    <w:rsid w:val="0032284C"/>
    <w:rsid w:val="00324821"/>
    <w:rsid w:val="003257D6"/>
    <w:rsid w:val="003259C5"/>
    <w:rsid w:val="00326235"/>
    <w:rsid w:val="0032640D"/>
    <w:rsid w:val="003275A0"/>
    <w:rsid w:val="00330181"/>
    <w:rsid w:val="003351D2"/>
    <w:rsid w:val="00341EBD"/>
    <w:rsid w:val="003422DB"/>
    <w:rsid w:val="00343A21"/>
    <w:rsid w:val="00344515"/>
    <w:rsid w:val="00344E8E"/>
    <w:rsid w:val="00347721"/>
    <w:rsid w:val="00352742"/>
    <w:rsid w:val="00352B85"/>
    <w:rsid w:val="00352C64"/>
    <w:rsid w:val="0035594C"/>
    <w:rsid w:val="00356905"/>
    <w:rsid w:val="00357983"/>
    <w:rsid w:val="00361916"/>
    <w:rsid w:val="00363DBE"/>
    <w:rsid w:val="003642C5"/>
    <w:rsid w:val="003645EF"/>
    <w:rsid w:val="00366D43"/>
    <w:rsid w:val="00371E73"/>
    <w:rsid w:val="00372B20"/>
    <w:rsid w:val="003735B1"/>
    <w:rsid w:val="0037598A"/>
    <w:rsid w:val="00375E9D"/>
    <w:rsid w:val="00376378"/>
    <w:rsid w:val="003763EC"/>
    <w:rsid w:val="00376AC9"/>
    <w:rsid w:val="003800A5"/>
    <w:rsid w:val="003805DB"/>
    <w:rsid w:val="003821D9"/>
    <w:rsid w:val="003825C8"/>
    <w:rsid w:val="00384F67"/>
    <w:rsid w:val="00385D5A"/>
    <w:rsid w:val="00386898"/>
    <w:rsid w:val="00387F3B"/>
    <w:rsid w:val="00390F25"/>
    <w:rsid w:val="003911C6"/>
    <w:rsid w:val="00391540"/>
    <w:rsid w:val="00391937"/>
    <w:rsid w:val="00392492"/>
    <w:rsid w:val="00392759"/>
    <w:rsid w:val="003928B8"/>
    <w:rsid w:val="00392C01"/>
    <w:rsid w:val="003937F5"/>
    <w:rsid w:val="00395919"/>
    <w:rsid w:val="003961FE"/>
    <w:rsid w:val="003A09CD"/>
    <w:rsid w:val="003A255A"/>
    <w:rsid w:val="003A2F3B"/>
    <w:rsid w:val="003A31B2"/>
    <w:rsid w:val="003A4F7D"/>
    <w:rsid w:val="003A6368"/>
    <w:rsid w:val="003A674B"/>
    <w:rsid w:val="003A6E16"/>
    <w:rsid w:val="003A7019"/>
    <w:rsid w:val="003A7E64"/>
    <w:rsid w:val="003B110F"/>
    <w:rsid w:val="003B197F"/>
    <w:rsid w:val="003B2087"/>
    <w:rsid w:val="003B28D3"/>
    <w:rsid w:val="003B4042"/>
    <w:rsid w:val="003B4C37"/>
    <w:rsid w:val="003C0EE2"/>
    <w:rsid w:val="003C1166"/>
    <w:rsid w:val="003C1191"/>
    <w:rsid w:val="003C1A77"/>
    <w:rsid w:val="003C383A"/>
    <w:rsid w:val="003C3943"/>
    <w:rsid w:val="003C40FF"/>
    <w:rsid w:val="003C6DA5"/>
    <w:rsid w:val="003C7B22"/>
    <w:rsid w:val="003D15E2"/>
    <w:rsid w:val="003D17DB"/>
    <w:rsid w:val="003D17FA"/>
    <w:rsid w:val="003D2087"/>
    <w:rsid w:val="003D7CBE"/>
    <w:rsid w:val="003E00E7"/>
    <w:rsid w:val="003E09A1"/>
    <w:rsid w:val="003E269A"/>
    <w:rsid w:val="003E3988"/>
    <w:rsid w:val="003E4349"/>
    <w:rsid w:val="003E5BBA"/>
    <w:rsid w:val="003E6613"/>
    <w:rsid w:val="003E678B"/>
    <w:rsid w:val="003E6D7B"/>
    <w:rsid w:val="003F046B"/>
    <w:rsid w:val="003F0845"/>
    <w:rsid w:val="003F1A78"/>
    <w:rsid w:val="003F1EE1"/>
    <w:rsid w:val="003F2256"/>
    <w:rsid w:val="003F331A"/>
    <w:rsid w:val="003F5B42"/>
    <w:rsid w:val="003F5C78"/>
    <w:rsid w:val="003F6043"/>
    <w:rsid w:val="003F7B41"/>
    <w:rsid w:val="003F7F6B"/>
    <w:rsid w:val="0040093D"/>
    <w:rsid w:val="00401716"/>
    <w:rsid w:val="0040263D"/>
    <w:rsid w:val="00404FB8"/>
    <w:rsid w:val="00405795"/>
    <w:rsid w:val="00405BA3"/>
    <w:rsid w:val="00406808"/>
    <w:rsid w:val="00406B7E"/>
    <w:rsid w:val="00407C16"/>
    <w:rsid w:val="00407F53"/>
    <w:rsid w:val="00411A53"/>
    <w:rsid w:val="00412782"/>
    <w:rsid w:val="004172A8"/>
    <w:rsid w:val="00417E55"/>
    <w:rsid w:val="00421196"/>
    <w:rsid w:val="00421BEF"/>
    <w:rsid w:val="00422B6A"/>
    <w:rsid w:val="00423CF9"/>
    <w:rsid w:val="00424472"/>
    <w:rsid w:val="00424E4D"/>
    <w:rsid w:val="00426D30"/>
    <w:rsid w:val="00427143"/>
    <w:rsid w:val="004309D3"/>
    <w:rsid w:val="00432C9C"/>
    <w:rsid w:val="00435D68"/>
    <w:rsid w:val="00436E59"/>
    <w:rsid w:val="00437B8D"/>
    <w:rsid w:val="00440FF1"/>
    <w:rsid w:val="00442C36"/>
    <w:rsid w:val="0044417C"/>
    <w:rsid w:val="00444BA0"/>
    <w:rsid w:val="00445E95"/>
    <w:rsid w:val="00447DBD"/>
    <w:rsid w:val="00452012"/>
    <w:rsid w:val="0045475D"/>
    <w:rsid w:val="004561E4"/>
    <w:rsid w:val="00461D5F"/>
    <w:rsid w:val="0046234E"/>
    <w:rsid w:val="0046327E"/>
    <w:rsid w:val="00463340"/>
    <w:rsid w:val="004639F7"/>
    <w:rsid w:val="004660D9"/>
    <w:rsid w:val="00466D52"/>
    <w:rsid w:val="00466DE5"/>
    <w:rsid w:val="00470496"/>
    <w:rsid w:val="0047063C"/>
    <w:rsid w:val="00470818"/>
    <w:rsid w:val="00470C6C"/>
    <w:rsid w:val="00471001"/>
    <w:rsid w:val="00471394"/>
    <w:rsid w:val="0047189D"/>
    <w:rsid w:val="00472E06"/>
    <w:rsid w:val="00475378"/>
    <w:rsid w:val="0048121D"/>
    <w:rsid w:val="004813F4"/>
    <w:rsid w:val="00482CBC"/>
    <w:rsid w:val="00483BED"/>
    <w:rsid w:val="00484865"/>
    <w:rsid w:val="00485BC7"/>
    <w:rsid w:val="00486A08"/>
    <w:rsid w:val="004878C8"/>
    <w:rsid w:val="00487E47"/>
    <w:rsid w:val="00487EA2"/>
    <w:rsid w:val="00490DA1"/>
    <w:rsid w:val="00491BB4"/>
    <w:rsid w:val="00492F91"/>
    <w:rsid w:val="00493C8B"/>
    <w:rsid w:val="00494048"/>
    <w:rsid w:val="0049678D"/>
    <w:rsid w:val="004A0920"/>
    <w:rsid w:val="004A28B4"/>
    <w:rsid w:val="004A33CC"/>
    <w:rsid w:val="004A4D33"/>
    <w:rsid w:val="004A4FF8"/>
    <w:rsid w:val="004B1794"/>
    <w:rsid w:val="004B25FB"/>
    <w:rsid w:val="004B5077"/>
    <w:rsid w:val="004B5473"/>
    <w:rsid w:val="004B6804"/>
    <w:rsid w:val="004C1233"/>
    <w:rsid w:val="004C1D12"/>
    <w:rsid w:val="004C46CB"/>
    <w:rsid w:val="004C7519"/>
    <w:rsid w:val="004D27C7"/>
    <w:rsid w:val="004D72C9"/>
    <w:rsid w:val="004D789B"/>
    <w:rsid w:val="004E06A7"/>
    <w:rsid w:val="004E240B"/>
    <w:rsid w:val="004E3E75"/>
    <w:rsid w:val="004E6816"/>
    <w:rsid w:val="004F00D1"/>
    <w:rsid w:val="004F2004"/>
    <w:rsid w:val="004F3126"/>
    <w:rsid w:val="004F3954"/>
    <w:rsid w:val="004F64F6"/>
    <w:rsid w:val="005003F3"/>
    <w:rsid w:val="005008D4"/>
    <w:rsid w:val="00500FA9"/>
    <w:rsid w:val="005010A9"/>
    <w:rsid w:val="005024C0"/>
    <w:rsid w:val="00502B9D"/>
    <w:rsid w:val="00504D57"/>
    <w:rsid w:val="005050A3"/>
    <w:rsid w:val="005065D4"/>
    <w:rsid w:val="0051099F"/>
    <w:rsid w:val="00511BF6"/>
    <w:rsid w:val="005126BC"/>
    <w:rsid w:val="00513EB8"/>
    <w:rsid w:val="0051418A"/>
    <w:rsid w:val="00515D13"/>
    <w:rsid w:val="00515F98"/>
    <w:rsid w:val="00520C90"/>
    <w:rsid w:val="005215BC"/>
    <w:rsid w:val="0052255F"/>
    <w:rsid w:val="00523608"/>
    <w:rsid w:val="00524203"/>
    <w:rsid w:val="00525688"/>
    <w:rsid w:val="0052612F"/>
    <w:rsid w:val="00526169"/>
    <w:rsid w:val="00527FD5"/>
    <w:rsid w:val="00531990"/>
    <w:rsid w:val="00532997"/>
    <w:rsid w:val="005329AD"/>
    <w:rsid w:val="005338C4"/>
    <w:rsid w:val="00534CAA"/>
    <w:rsid w:val="00535812"/>
    <w:rsid w:val="00536D45"/>
    <w:rsid w:val="005375D7"/>
    <w:rsid w:val="005424E5"/>
    <w:rsid w:val="00542C04"/>
    <w:rsid w:val="00545217"/>
    <w:rsid w:val="00545B49"/>
    <w:rsid w:val="00547496"/>
    <w:rsid w:val="0055144B"/>
    <w:rsid w:val="005517D9"/>
    <w:rsid w:val="0055181B"/>
    <w:rsid w:val="00552B5D"/>
    <w:rsid w:val="00554596"/>
    <w:rsid w:val="00554790"/>
    <w:rsid w:val="00554AA9"/>
    <w:rsid w:val="00555CFD"/>
    <w:rsid w:val="0056212C"/>
    <w:rsid w:val="005639E6"/>
    <w:rsid w:val="0056490F"/>
    <w:rsid w:val="0056680D"/>
    <w:rsid w:val="00570D5B"/>
    <w:rsid w:val="00572498"/>
    <w:rsid w:val="005724B3"/>
    <w:rsid w:val="005818E7"/>
    <w:rsid w:val="00581E47"/>
    <w:rsid w:val="00582C6E"/>
    <w:rsid w:val="00583582"/>
    <w:rsid w:val="00583D65"/>
    <w:rsid w:val="00585530"/>
    <w:rsid w:val="00590DCB"/>
    <w:rsid w:val="00591346"/>
    <w:rsid w:val="005923B1"/>
    <w:rsid w:val="00592699"/>
    <w:rsid w:val="00594590"/>
    <w:rsid w:val="005946E2"/>
    <w:rsid w:val="005950F1"/>
    <w:rsid w:val="00595BAB"/>
    <w:rsid w:val="00596C61"/>
    <w:rsid w:val="005A1527"/>
    <w:rsid w:val="005A6E0B"/>
    <w:rsid w:val="005B0347"/>
    <w:rsid w:val="005B21CB"/>
    <w:rsid w:val="005B2C03"/>
    <w:rsid w:val="005B33BE"/>
    <w:rsid w:val="005B3B87"/>
    <w:rsid w:val="005B4ADF"/>
    <w:rsid w:val="005B5A55"/>
    <w:rsid w:val="005C0753"/>
    <w:rsid w:val="005C091A"/>
    <w:rsid w:val="005C0CB6"/>
    <w:rsid w:val="005C1455"/>
    <w:rsid w:val="005C2F33"/>
    <w:rsid w:val="005C5833"/>
    <w:rsid w:val="005C6A8D"/>
    <w:rsid w:val="005D0BB7"/>
    <w:rsid w:val="005D0CCF"/>
    <w:rsid w:val="005D16EA"/>
    <w:rsid w:val="005D36A4"/>
    <w:rsid w:val="005D3A32"/>
    <w:rsid w:val="005D4305"/>
    <w:rsid w:val="005D46DB"/>
    <w:rsid w:val="005D49FA"/>
    <w:rsid w:val="005D55C9"/>
    <w:rsid w:val="005D7398"/>
    <w:rsid w:val="005E1153"/>
    <w:rsid w:val="005E28A5"/>
    <w:rsid w:val="005E4156"/>
    <w:rsid w:val="005E5992"/>
    <w:rsid w:val="005E6C81"/>
    <w:rsid w:val="005F06D3"/>
    <w:rsid w:val="005F0A00"/>
    <w:rsid w:val="005F750F"/>
    <w:rsid w:val="005F7AFA"/>
    <w:rsid w:val="00601F3C"/>
    <w:rsid w:val="00603011"/>
    <w:rsid w:val="00606359"/>
    <w:rsid w:val="00606CFA"/>
    <w:rsid w:val="00610242"/>
    <w:rsid w:val="0061305B"/>
    <w:rsid w:val="00613AB0"/>
    <w:rsid w:val="006140DD"/>
    <w:rsid w:val="00616341"/>
    <w:rsid w:val="00616576"/>
    <w:rsid w:val="0061695C"/>
    <w:rsid w:val="00616A5F"/>
    <w:rsid w:val="00616AE4"/>
    <w:rsid w:val="006202A9"/>
    <w:rsid w:val="00620CFF"/>
    <w:rsid w:val="00623348"/>
    <w:rsid w:val="006235D8"/>
    <w:rsid w:val="0062530A"/>
    <w:rsid w:val="0063199A"/>
    <w:rsid w:val="00631D68"/>
    <w:rsid w:val="006333C0"/>
    <w:rsid w:val="006339FF"/>
    <w:rsid w:val="00637773"/>
    <w:rsid w:val="00637A75"/>
    <w:rsid w:val="00640CBB"/>
    <w:rsid w:val="006436B4"/>
    <w:rsid w:val="006439CF"/>
    <w:rsid w:val="00645A98"/>
    <w:rsid w:val="00645B45"/>
    <w:rsid w:val="00647B68"/>
    <w:rsid w:val="00647C69"/>
    <w:rsid w:val="00650EC6"/>
    <w:rsid w:val="00651490"/>
    <w:rsid w:val="00653A91"/>
    <w:rsid w:val="006547A8"/>
    <w:rsid w:val="006559BC"/>
    <w:rsid w:val="006569D9"/>
    <w:rsid w:val="00660C1F"/>
    <w:rsid w:val="0066145A"/>
    <w:rsid w:val="00662109"/>
    <w:rsid w:val="00664CEA"/>
    <w:rsid w:val="0066570F"/>
    <w:rsid w:val="006660F6"/>
    <w:rsid w:val="00666903"/>
    <w:rsid w:val="006670CA"/>
    <w:rsid w:val="006707E8"/>
    <w:rsid w:val="00670C70"/>
    <w:rsid w:val="0067152C"/>
    <w:rsid w:val="006758FF"/>
    <w:rsid w:val="00675A0C"/>
    <w:rsid w:val="00681CDF"/>
    <w:rsid w:val="00686A78"/>
    <w:rsid w:val="00690BC5"/>
    <w:rsid w:val="00692562"/>
    <w:rsid w:val="006934A6"/>
    <w:rsid w:val="00694381"/>
    <w:rsid w:val="0069620F"/>
    <w:rsid w:val="00696613"/>
    <w:rsid w:val="0069699D"/>
    <w:rsid w:val="006A043A"/>
    <w:rsid w:val="006A0E63"/>
    <w:rsid w:val="006A2092"/>
    <w:rsid w:val="006A2345"/>
    <w:rsid w:val="006A2F73"/>
    <w:rsid w:val="006A3CC3"/>
    <w:rsid w:val="006A460B"/>
    <w:rsid w:val="006A4773"/>
    <w:rsid w:val="006A52F2"/>
    <w:rsid w:val="006A74CB"/>
    <w:rsid w:val="006B06CC"/>
    <w:rsid w:val="006B0F79"/>
    <w:rsid w:val="006B1C2F"/>
    <w:rsid w:val="006B24F3"/>
    <w:rsid w:val="006B3890"/>
    <w:rsid w:val="006B64C8"/>
    <w:rsid w:val="006B6A07"/>
    <w:rsid w:val="006C10B2"/>
    <w:rsid w:val="006C2788"/>
    <w:rsid w:val="006C554B"/>
    <w:rsid w:val="006C627F"/>
    <w:rsid w:val="006D1C32"/>
    <w:rsid w:val="006D414F"/>
    <w:rsid w:val="006D415A"/>
    <w:rsid w:val="006D5868"/>
    <w:rsid w:val="006D7E05"/>
    <w:rsid w:val="006E0C08"/>
    <w:rsid w:val="006E66D8"/>
    <w:rsid w:val="006E6FEC"/>
    <w:rsid w:val="006E721A"/>
    <w:rsid w:val="006F2114"/>
    <w:rsid w:val="006F5E96"/>
    <w:rsid w:val="006F62F7"/>
    <w:rsid w:val="006F67AA"/>
    <w:rsid w:val="006F762A"/>
    <w:rsid w:val="00702AD7"/>
    <w:rsid w:val="00703306"/>
    <w:rsid w:val="007034A7"/>
    <w:rsid w:val="0070524F"/>
    <w:rsid w:val="007054C1"/>
    <w:rsid w:val="00710C91"/>
    <w:rsid w:val="007119DF"/>
    <w:rsid w:val="00712B98"/>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5CBB"/>
    <w:rsid w:val="00736E2B"/>
    <w:rsid w:val="00740A90"/>
    <w:rsid w:val="00740E90"/>
    <w:rsid w:val="0074110D"/>
    <w:rsid w:val="0074563F"/>
    <w:rsid w:val="00747B2B"/>
    <w:rsid w:val="00747F05"/>
    <w:rsid w:val="00751895"/>
    <w:rsid w:val="007525A6"/>
    <w:rsid w:val="00752E9A"/>
    <w:rsid w:val="00755641"/>
    <w:rsid w:val="00757BAE"/>
    <w:rsid w:val="00757BE0"/>
    <w:rsid w:val="007602D9"/>
    <w:rsid w:val="00760748"/>
    <w:rsid w:val="00760BE8"/>
    <w:rsid w:val="00761411"/>
    <w:rsid w:val="00764068"/>
    <w:rsid w:val="007642F5"/>
    <w:rsid w:val="00766F10"/>
    <w:rsid w:val="0076786A"/>
    <w:rsid w:val="00770741"/>
    <w:rsid w:val="00772A5D"/>
    <w:rsid w:val="00773625"/>
    <w:rsid w:val="00773AF1"/>
    <w:rsid w:val="0077472C"/>
    <w:rsid w:val="00774A5E"/>
    <w:rsid w:val="007759F2"/>
    <w:rsid w:val="007818B6"/>
    <w:rsid w:val="00784664"/>
    <w:rsid w:val="00784794"/>
    <w:rsid w:val="00792E38"/>
    <w:rsid w:val="00793EBE"/>
    <w:rsid w:val="007969F4"/>
    <w:rsid w:val="007A0A98"/>
    <w:rsid w:val="007A1856"/>
    <w:rsid w:val="007A2708"/>
    <w:rsid w:val="007A3B00"/>
    <w:rsid w:val="007A3BC9"/>
    <w:rsid w:val="007A49FE"/>
    <w:rsid w:val="007A4D40"/>
    <w:rsid w:val="007A697E"/>
    <w:rsid w:val="007B1432"/>
    <w:rsid w:val="007B1767"/>
    <w:rsid w:val="007B26CB"/>
    <w:rsid w:val="007B2D15"/>
    <w:rsid w:val="007B4D23"/>
    <w:rsid w:val="007C16EC"/>
    <w:rsid w:val="007C33F0"/>
    <w:rsid w:val="007C5CC5"/>
    <w:rsid w:val="007C6C1C"/>
    <w:rsid w:val="007C704A"/>
    <w:rsid w:val="007D0709"/>
    <w:rsid w:val="007D0BC1"/>
    <w:rsid w:val="007D399E"/>
    <w:rsid w:val="007D499B"/>
    <w:rsid w:val="007D554A"/>
    <w:rsid w:val="007D5864"/>
    <w:rsid w:val="007D683F"/>
    <w:rsid w:val="007D6A72"/>
    <w:rsid w:val="007E580E"/>
    <w:rsid w:val="007E6F1E"/>
    <w:rsid w:val="007F007A"/>
    <w:rsid w:val="007F01A2"/>
    <w:rsid w:val="007F0AE0"/>
    <w:rsid w:val="007F2EDA"/>
    <w:rsid w:val="007F31CA"/>
    <w:rsid w:val="007F7BE6"/>
    <w:rsid w:val="008015C3"/>
    <w:rsid w:val="008042FB"/>
    <w:rsid w:val="0080519B"/>
    <w:rsid w:val="008103A3"/>
    <w:rsid w:val="00810F29"/>
    <w:rsid w:val="0081240E"/>
    <w:rsid w:val="0081487C"/>
    <w:rsid w:val="008153F2"/>
    <w:rsid w:val="00816349"/>
    <w:rsid w:val="00816ABE"/>
    <w:rsid w:val="00816DDA"/>
    <w:rsid w:val="008218DD"/>
    <w:rsid w:val="008222DC"/>
    <w:rsid w:val="00823552"/>
    <w:rsid w:val="0082405C"/>
    <w:rsid w:val="008245B8"/>
    <w:rsid w:val="00824D73"/>
    <w:rsid w:val="00825883"/>
    <w:rsid w:val="00825AA0"/>
    <w:rsid w:val="00830408"/>
    <w:rsid w:val="00831616"/>
    <w:rsid w:val="0083428E"/>
    <w:rsid w:val="00834735"/>
    <w:rsid w:val="00835691"/>
    <w:rsid w:val="00835CC9"/>
    <w:rsid w:val="0083766B"/>
    <w:rsid w:val="008402A9"/>
    <w:rsid w:val="0084058A"/>
    <w:rsid w:val="0084417B"/>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6E5C"/>
    <w:rsid w:val="008672A4"/>
    <w:rsid w:val="0086794F"/>
    <w:rsid w:val="00871041"/>
    <w:rsid w:val="008718B5"/>
    <w:rsid w:val="00872E91"/>
    <w:rsid w:val="00874840"/>
    <w:rsid w:val="0087670F"/>
    <w:rsid w:val="00877C81"/>
    <w:rsid w:val="00880B3E"/>
    <w:rsid w:val="00881566"/>
    <w:rsid w:val="00882394"/>
    <w:rsid w:val="008824B6"/>
    <w:rsid w:val="008832AB"/>
    <w:rsid w:val="00883B06"/>
    <w:rsid w:val="00892170"/>
    <w:rsid w:val="00894F7D"/>
    <w:rsid w:val="008956BA"/>
    <w:rsid w:val="008A0160"/>
    <w:rsid w:val="008A0593"/>
    <w:rsid w:val="008A093E"/>
    <w:rsid w:val="008A1D6C"/>
    <w:rsid w:val="008A23F5"/>
    <w:rsid w:val="008A2905"/>
    <w:rsid w:val="008A66EE"/>
    <w:rsid w:val="008A7151"/>
    <w:rsid w:val="008B1EF3"/>
    <w:rsid w:val="008B3E18"/>
    <w:rsid w:val="008B415D"/>
    <w:rsid w:val="008B6F5A"/>
    <w:rsid w:val="008C12CA"/>
    <w:rsid w:val="008C299F"/>
    <w:rsid w:val="008C29AE"/>
    <w:rsid w:val="008C51C1"/>
    <w:rsid w:val="008D7490"/>
    <w:rsid w:val="008E16BA"/>
    <w:rsid w:val="008E3BBE"/>
    <w:rsid w:val="008E3BE9"/>
    <w:rsid w:val="008E407B"/>
    <w:rsid w:val="008E4DAA"/>
    <w:rsid w:val="008E518B"/>
    <w:rsid w:val="008E519E"/>
    <w:rsid w:val="008E6003"/>
    <w:rsid w:val="008F02B3"/>
    <w:rsid w:val="008F1443"/>
    <w:rsid w:val="008F2D66"/>
    <w:rsid w:val="008F3E89"/>
    <w:rsid w:val="008F657D"/>
    <w:rsid w:val="008F73A8"/>
    <w:rsid w:val="0090482D"/>
    <w:rsid w:val="00905423"/>
    <w:rsid w:val="00905803"/>
    <w:rsid w:val="00907E04"/>
    <w:rsid w:val="009101F9"/>
    <w:rsid w:val="00910BF6"/>
    <w:rsid w:val="00910EE0"/>
    <w:rsid w:val="00913A0D"/>
    <w:rsid w:val="009140EA"/>
    <w:rsid w:val="009154C8"/>
    <w:rsid w:val="009173E1"/>
    <w:rsid w:val="00920702"/>
    <w:rsid w:val="00922147"/>
    <w:rsid w:val="00922908"/>
    <w:rsid w:val="00923E0A"/>
    <w:rsid w:val="00924036"/>
    <w:rsid w:val="00925C79"/>
    <w:rsid w:val="00925CD1"/>
    <w:rsid w:val="00927F46"/>
    <w:rsid w:val="009318C4"/>
    <w:rsid w:val="00931913"/>
    <w:rsid w:val="00933082"/>
    <w:rsid w:val="00934CD4"/>
    <w:rsid w:val="00935CAC"/>
    <w:rsid w:val="00937153"/>
    <w:rsid w:val="009378AC"/>
    <w:rsid w:val="00940E80"/>
    <w:rsid w:val="00942B2C"/>
    <w:rsid w:val="00945326"/>
    <w:rsid w:val="00945FE3"/>
    <w:rsid w:val="009464F5"/>
    <w:rsid w:val="0094685C"/>
    <w:rsid w:val="00946E0F"/>
    <w:rsid w:val="00947A36"/>
    <w:rsid w:val="00953480"/>
    <w:rsid w:val="0095558D"/>
    <w:rsid w:val="009572E5"/>
    <w:rsid w:val="00960117"/>
    <w:rsid w:val="0096053B"/>
    <w:rsid w:val="00961061"/>
    <w:rsid w:val="00961422"/>
    <w:rsid w:val="00962D91"/>
    <w:rsid w:val="00967100"/>
    <w:rsid w:val="0097115B"/>
    <w:rsid w:val="00973BB5"/>
    <w:rsid w:val="00974A54"/>
    <w:rsid w:val="00975B77"/>
    <w:rsid w:val="00975C0A"/>
    <w:rsid w:val="00976115"/>
    <w:rsid w:val="00977EAC"/>
    <w:rsid w:val="00985188"/>
    <w:rsid w:val="009855F2"/>
    <w:rsid w:val="009858B8"/>
    <w:rsid w:val="00991CD0"/>
    <w:rsid w:val="00991E0A"/>
    <w:rsid w:val="009949BE"/>
    <w:rsid w:val="00994F65"/>
    <w:rsid w:val="00996462"/>
    <w:rsid w:val="00996EB8"/>
    <w:rsid w:val="009A0F2F"/>
    <w:rsid w:val="009A11DE"/>
    <w:rsid w:val="009A2075"/>
    <w:rsid w:val="009A4A1C"/>
    <w:rsid w:val="009A78F2"/>
    <w:rsid w:val="009B2933"/>
    <w:rsid w:val="009B3C2E"/>
    <w:rsid w:val="009B7014"/>
    <w:rsid w:val="009B7403"/>
    <w:rsid w:val="009B7869"/>
    <w:rsid w:val="009B7A19"/>
    <w:rsid w:val="009C122B"/>
    <w:rsid w:val="009C3697"/>
    <w:rsid w:val="009C36B1"/>
    <w:rsid w:val="009C3C50"/>
    <w:rsid w:val="009C6D4A"/>
    <w:rsid w:val="009C7926"/>
    <w:rsid w:val="009C7CBB"/>
    <w:rsid w:val="009C7EC8"/>
    <w:rsid w:val="009D0317"/>
    <w:rsid w:val="009D070D"/>
    <w:rsid w:val="009D1466"/>
    <w:rsid w:val="009D4293"/>
    <w:rsid w:val="009D47F9"/>
    <w:rsid w:val="009D5FE5"/>
    <w:rsid w:val="009E14B0"/>
    <w:rsid w:val="009E2092"/>
    <w:rsid w:val="009E33BE"/>
    <w:rsid w:val="009E426F"/>
    <w:rsid w:val="009E45BF"/>
    <w:rsid w:val="009E5E38"/>
    <w:rsid w:val="009E5F28"/>
    <w:rsid w:val="009E7DAD"/>
    <w:rsid w:val="009F066B"/>
    <w:rsid w:val="009F1B9F"/>
    <w:rsid w:val="009F1D23"/>
    <w:rsid w:val="009F2B9A"/>
    <w:rsid w:val="009F32C3"/>
    <w:rsid w:val="009F37E4"/>
    <w:rsid w:val="009F39C5"/>
    <w:rsid w:val="009F4238"/>
    <w:rsid w:val="009F45E2"/>
    <w:rsid w:val="009F6C5E"/>
    <w:rsid w:val="00A0182C"/>
    <w:rsid w:val="00A0467F"/>
    <w:rsid w:val="00A04F60"/>
    <w:rsid w:val="00A05BF1"/>
    <w:rsid w:val="00A066CC"/>
    <w:rsid w:val="00A10026"/>
    <w:rsid w:val="00A12436"/>
    <w:rsid w:val="00A1431E"/>
    <w:rsid w:val="00A143E1"/>
    <w:rsid w:val="00A1552D"/>
    <w:rsid w:val="00A15BC5"/>
    <w:rsid w:val="00A2006C"/>
    <w:rsid w:val="00A208A9"/>
    <w:rsid w:val="00A22B39"/>
    <w:rsid w:val="00A252D9"/>
    <w:rsid w:val="00A25466"/>
    <w:rsid w:val="00A26A34"/>
    <w:rsid w:val="00A27328"/>
    <w:rsid w:val="00A27858"/>
    <w:rsid w:val="00A34710"/>
    <w:rsid w:val="00A35D84"/>
    <w:rsid w:val="00A37EAA"/>
    <w:rsid w:val="00A4011A"/>
    <w:rsid w:val="00A412DD"/>
    <w:rsid w:val="00A41C4A"/>
    <w:rsid w:val="00A43997"/>
    <w:rsid w:val="00A44749"/>
    <w:rsid w:val="00A51131"/>
    <w:rsid w:val="00A567C5"/>
    <w:rsid w:val="00A56923"/>
    <w:rsid w:val="00A57DA4"/>
    <w:rsid w:val="00A57ED9"/>
    <w:rsid w:val="00A630FA"/>
    <w:rsid w:val="00A65A45"/>
    <w:rsid w:val="00A67FFD"/>
    <w:rsid w:val="00A7043C"/>
    <w:rsid w:val="00A711D7"/>
    <w:rsid w:val="00A7167D"/>
    <w:rsid w:val="00A71854"/>
    <w:rsid w:val="00A719D5"/>
    <w:rsid w:val="00A7228E"/>
    <w:rsid w:val="00A72567"/>
    <w:rsid w:val="00A73103"/>
    <w:rsid w:val="00A73180"/>
    <w:rsid w:val="00A732A7"/>
    <w:rsid w:val="00A80E4B"/>
    <w:rsid w:val="00A82A26"/>
    <w:rsid w:val="00A839DF"/>
    <w:rsid w:val="00A83BB8"/>
    <w:rsid w:val="00A84427"/>
    <w:rsid w:val="00A85122"/>
    <w:rsid w:val="00A858DF"/>
    <w:rsid w:val="00A86A42"/>
    <w:rsid w:val="00A874A5"/>
    <w:rsid w:val="00A87C71"/>
    <w:rsid w:val="00A90DA5"/>
    <w:rsid w:val="00A94182"/>
    <w:rsid w:val="00A94EB2"/>
    <w:rsid w:val="00AA069C"/>
    <w:rsid w:val="00AA27C0"/>
    <w:rsid w:val="00AA352D"/>
    <w:rsid w:val="00AA3700"/>
    <w:rsid w:val="00AA6388"/>
    <w:rsid w:val="00AB0848"/>
    <w:rsid w:val="00AB3778"/>
    <w:rsid w:val="00AB4844"/>
    <w:rsid w:val="00AB54A0"/>
    <w:rsid w:val="00AB7698"/>
    <w:rsid w:val="00AC0558"/>
    <w:rsid w:val="00AC1B30"/>
    <w:rsid w:val="00AC26E9"/>
    <w:rsid w:val="00AC3361"/>
    <w:rsid w:val="00AC546C"/>
    <w:rsid w:val="00AC5771"/>
    <w:rsid w:val="00AC57EA"/>
    <w:rsid w:val="00AC5F76"/>
    <w:rsid w:val="00AC742B"/>
    <w:rsid w:val="00AD0CDA"/>
    <w:rsid w:val="00AD1C45"/>
    <w:rsid w:val="00AD3D83"/>
    <w:rsid w:val="00AD7974"/>
    <w:rsid w:val="00AE350B"/>
    <w:rsid w:val="00AE456A"/>
    <w:rsid w:val="00AE5597"/>
    <w:rsid w:val="00AE5743"/>
    <w:rsid w:val="00AE5BBA"/>
    <w:rsid w:val="00AE75AF"/>
    <w:rsid w:val="00AF24D0"/>
    <w:rsid w:val="00AF3120"/>
    <w:rsid w:val="00AF44DC"/>
    <w:rsid w:val="00AF5855"/>
    <w:rsid w:val="00AF6015"/>
    <w:rsid w:val="00AF608D"/>
    <w:rsid w:val="00B004E6"/>
    <w:rsid w:val="00B012E6"/>
    <w:rsid w:val="00B01C63"/>
    <w:rsid w:val="00B01D9F"/>
    <w:rsid w:val="00B05A85"/>
    <w:rsid w:val="00B069C1"/>
    <w:rsid w:val="00B07FA2"/>
    <w:rsid w:val="00B10EAB"/>
    <w:rsid w:val="00B132C4"/>
    <w:rsid w:val="00B15AFA"/>
    <w:rsid w:val="00B16CFC"/>
    <w:rsid w:val="00B21175"/>
    <w:rsid w:val="00B222DE"/>
    <w:rsid w:val="00B22976"/>
    <w:rsid w:val="00B23496"/>
    <w:rsid w:val="00B2524B"/>
    <w:rsid w:val="00B258C6"/>
    <w:rsid w:val="00B27893"/>
    <w:rsid w:val="00B27BF0"/>
    <w:rsid w:val="00B3017E"/>
    <w:rsid w:val="00B33256"/>
    <w:rsid w:val="00B355E9"/>
    <w:rsid w:val="00B3695B"/>
    <w:rsid w:val="00B376BE"/>
    <w:rsid w:val="00B400DD"/>
    <w:rsid w:val="00B4358E"/>
    <w:rsid w:val="00B43BD4"/>
    <w:rsid w:val="00B4610E"/>
    <w:rsid w:val="00B468D9"/>
    <w:rsid w:val="00B47347"/>
    <w:rsid w:val="00B47ED6"/>
    <w:rsid w:val="00B5076E"/>
    <w:rsid w:val="00B50972"/>
    <w:rsid w:val="00B509CA"/>
    <w:rsid w:val="00B50FF7"/>
    <w:rsid w:val="00B5243A"/>
    <w:rsid w:val="00B52D83"/>
    <w:rsid w:val="00B53820"/>
    <w:rsid w:val="00B53927"/>
    <w:rsid w:val="00B55BA0"/>
    <w:rsid w:val="00B56DAA"/>
    <w:rsid w:val="00B62378"/>
    <w:rsid w:val="00B62B50"/>
    <w:rsid w:val="00B634FF"/>
    <w:rsid w:val="00B64E39"/>
    <w:rsid w:val="00B6509A"/>
    <w:rsid w:val="00B65222"/>
    <w:rsid w:val="00B66DFB"/>
    <w:rsid w:val="00B71D96"/>
    <w:rsid w:val="00B7532D"/>
    <w:rsid w:val="00B757C1"/>
    <w:rsid w:val="00B80A3E"/>
    <w:rsid w:val="00B80E63"/>
    <w:rsid w:val="00B81B71"/>
    <w:rsid w:val="00B82D93"/>
    <w:rsid w:val="00B83B7F"/>
    <w:rsid w:val="00B8479E"/>
    <w:rsid w:val="00B84DCD"/>
    <w:rsid w:val="00B85BDB"/>
    <w:rsid w:val="00B86797"/>
    <w:rsid w:val="00B87D36"/>
    <w:rsid w:val="00B91029"/>
    <w:rsid w:val="00B92973"/>
    <w:rsid w:val="00B94BA9"/>
    <w:rsid w:val="00B94FF1"/>
    <w:rsid w:val="00B95450"/>
    <w:rsid w:val="00B95AE0"/>
    <w:rsid w:val="00B97E0A"/>
    <w:rsid w:val="00B97E4A"/>
    <w:rsid w:val="00BA0843"/>
    <w:rsid w:val="00BA0AAB"/>
    <w:rsid w:val="00BA1E21"/>
    <w:rsid w:val="00BA50AA"/>
    <w:rsid w:val="00BA5C97"/>
    <w:rsid w:val="00BA65D1"/>
    <w:rsid w:val="00BA757F"/>
    <w:rsid w:val="00BB203D"/>
    <w:rsid w:val="00BB3286"/>
    <w:rsid w:val="00BB354C"/>
    <w:rsid w:val="00BB7A73"/>
    <w:rsid w:val="00BB7C80"/>
    <w:rsid w:val="00BC0318"/>
    <w:rsid w:val="00BC0358"/>
    <w:rsid w:val="00BC07E2"/>
    <w:rsid w:val="00BD07F3"/>
    <w:rsid w:val="00BD1E5F"/>
    <w:rsid w:val="00BD2196"/>
    <w:rsid w:val="00BD2AC6"/>
    <w:rsid w:val="00BD3E43"/>
    <w:rsid w:val="00BD5D7B"/>
    <w:rsid w:val="00BD621B"/>
    <w:rsid w:val="00BD69DD"/>
    <w:rsid w:val="00BD7AEF"/>
    <w:rsid w:val="00BE0A6C"/>
    <w:rsid w:val="00BE2307"/>
    <w:rsid w:val="00BE246B"/>
    <w:rsid w:val="00BE303B"/>
    <w:rsid w:val="00BE7E59"/>
    <w:rsid w:val="00BF07D6"/>
    <w:rsid w:val="00BF16D1"/>
    <w:rsid w:val="00BF24CF"/>
    <w:rsid w:val="00BF396D"/>
    <w:rsid w:val="00BF3B35"/>
    <w:rsid w:val="00BF4303"/>
    <w:rsid w:val="00BF6671"/>
    <w:rsid w:val="00C004F1"/>
    <w:rsid w:val="00C028C7"/>
    <w:rsid w:val="00C03117"/>
    <w:rsid w:val="00C046B6"/>
    <w:rsid w:val="00C07FA0"/>
    <w:rsid w:val="00C11421"/>
    <w:rsid w:val="00C12540"/>
    <w:rsid w:val="00C14F5E"/>
    <w:rsid w:val="00C222C8"/>
    <w:rsid w:val="00C23287"/>
    <w:rsid w:val="00C25712"/>
    <w:rsid w:val="00C26467"/>
    <w:rsid w:val="00C30BA4"/>
    <w:rsid w:val="00C33E1B"/>
    <w:rsid w:val="00C35EE8"/>
    <w:rsid w:val="00C35F4B"/>
    <w:rsid w:val="00C3711C"/>
    <w:rsid w:val="00C404B3"/>
    <w:rsid w:val="00C4350B"/>
    <w:rsid w:val="00C435D9"/>
    <w:rsid w:val="00C4470F"/>
    <w:rsid w:val="00C44DDA"/>
    <w:rsid w:val="00C47B7F"/>
    <w:rsid w:val="00C50584"/>
    <w:rsid w:val="00C50B2C"/>
    <w:rsid w:val="00C51EA5"/>
    <w:rsid w:val="00C52CE1"/>
    <w:rsid w:val="00C52EF5"/>
    <w:rsid w:val="00C54742"/>
    <w:rsid w:val="00C54A7E"/>
    <w:rsid w:val="00C558F3"/>
    <w:rsid w:val="00C56ADD"/>
    <w:rsid w:val="00C608EF"/>
    <w:rsid w:val="00C616D0"/>
    <w:rsid w:val="00C6176F"/>
    <w:rsid w:val="00C61EB9"/>
    <w:rsid w:val="00C62590"/>
    <w:rsid w:val="00C63355"/>
    <w:rsid w:val="00C638FB"/>
    <w:rsid w:val="00C6491A"/>
    <w:rsid w:val="00C65CE7"/>
    <w:rsid w:val="00C6D0C3"/>
    <w:rsid w:val="00C71719"/>
    <w:rsid w:val="00C730B4"/>
    <w:rsid w:val="00C73658"/>
    <w:rsid w:val="00C7502C"/>
    <w:rsid w:val="00C759C8"/>
    <w:rsid w:val="00C8169C"/>
    <w:rsid w:val="00C8193E"/>
    <w:rsid w:val="00C92B6A"/>
    <w:rsid w:val="00C92DC9"/>
    <w:rsid w:val="00C93664"/>
    <w:rsid w:val="00C93C12"/>
    <w:rsid w:val="00C93C71"/>
    <w:rsid w:val="00C93EA2"/>
    <w:rsid w:val="00C943B7"/>
    <w:rsid w:val="00C94762"/>
    <w:rsid w:val="00C94C46"/>
    <w:rsid w:val="00C95AFB"/>
    <w:rsid w:val="00C969C9"/>
    <w:rsid w:val="00CA4A4E"/>
    <w:rsid w:val="00CA520A"/>
    <w:rsid w:val="00CA7E97"/>
    <w:rsid w:val="00CB218E"/>
    <w:rsid w:val="00CB6436"/>
    <w:rsid w:val="00CB6CE1"/>
    <w:rsid w:val="00CB7EF9"/>
    <w:rsid w:val="00CB7F99"/>
    <w:rsid w:val="00CC0784"/>
    <w:rsid w:val="00CC0BF0"/>
    <w:rsid w:val="00CC2BC1"/>
    <w:rsid w:val="00CC2E1F"/>
    <w:rsid w:val="00CC3736"/>
    <w:rsid w:val="00CC3DA6"/>
    <w:rsid w:val="00CC3DD2"/>
    <w:rsid w:val="00CC50ED"/>
    <w:rsid w:val="00CC589F"/>
    <w:rsid w:val="00CC5988"/>
    <w:rsid w:val="00CC6A1B"/>
    <w:rsid w:val="00CD2C11"/>
    <w:rsid w:val="00CD377F"/>
    <w:rsid w:val="00CD3AB7"/>
    <w:rsid w:val="00CD3B9B"/>
    <w:rsid w:val="00CD5D65"/>
    <w:rsid w:val="00CD6C6C"/>
    <w:rsid w:val="00CE1040"/>
    <w:rsid w:val="00CE2D4E"/>
    <w:rsid w:val="00CE4E8B"/>
    <w:rsid w:val="00CE5348"/>
    <w:rsid w:val="00CE6D1D"/>
    <w:rsid w:val="00CF0829"/>
    <w:rsid w:val="00CF13E8"/>
    <w:rsid w:val="00CF17EF"/>
    <w:rsid w:val="00CF262A"/>
    <w:rsid w:val="00CF3A9C"/>
    <w:rsid w:val="00CF6DA2"/>
    <w:rsid w:val="00CF74CA"/>
    <w:rsid w:val="00D0082D"/>
    <w:rsid w:val="00D017E3"/>
    <w:rsid w:val="00D02733"/>
    <w:rsid w:val="00D03DE4"/>
    <w:rsid w:val="00D03EAA"/>
    <w:rsid w:val="00D059C5"/>
    <w:rsid w:val="00D0604A"/>
    <w:rsid w:val="00D0622F"/>
    <w:rsid w:val="00D069EE"/>
    <w:rsid w:val="00D0784B"/>
    <w:rsid w:val="00D07FD3"/>
    <w:rsid w:val="00D10660"/>
    <w:rsid w:val="00D10F0C"/>
    <w:rsid w:val="00D121C6"/>
    <w:rsid w:val="00D123CE"/>
    <w:rsid w:val="00D12855"/>
    <w:rsid w:val="00D13EE8"/>
    <w:rsid w:val="00D163A9"/>
    <w:rsid w:val="00D1659A"/>
    <w:rsid w:val="00D205FC"/>
    <w:rsid w:val="00D210BC"/>
    <w:rsid w:val="00D24242"/>
    <w:rsid w:val="00D245CA"/>
    <w:rsid w:val="00D2604E"/>
    <w:rsid w:val="00D2763C"/>
    <w:rsid w:val="00D32641"/>
    <w:rsid w:val="00D34BFF"/>
    <w:rsid w:val="00D36D97"/>
    <w:rsid w:val="00D37643"/>
    <w:rsid w:val="00D459CC"/>
    <w:rsid w:val="00D513AB"/>
    <w:rsid w:val="00D517BF"/>
    <w:rsid w:val="00D52417"/>
    <w:rsid w:val="00D5715C"/>
    <w:rsid w:val="00D5778B"/>
    <w:rsid w:val="00D60D1E"/>
    <w:rsid w:val="00D61A31"/>
    <w:rsid w:val="00D620E5"/>
    <w:rsid w:val="00D6354D"/>
    <w:rsid w:val="00D64981"/>
    <w:rsid w:val="00D65739"/>
    <w:rsid w:val="00D65CE9"/>
    <w:rsid w:val="00D66CF6"/>
    <w:rsid w:val="00D702F8"/>
    <w:rsid w:val="00D704A7"/>
    <w:rsid w:val="00D70E53"/>
    <w:rsid w:val="00D71AFF"/>
    <w:rsid w:val="00D74815"/>
    <w:rsid w:val="00D74CCE"/>
    <w:rsid w:val="00D74E5B"/>
    <w:rsid w:val="00D7710B"/>
    <w:rsid w:val="00D803CD"/>
    <w:rsid w:val="00D81CEB"/>
    <w:rsid w:val="00D83E34"/>
    <w:rsid w:val="00D8502A"/>
    <w:rsid w:val="00D866D1"/>
    <w:rsid w:val="00D8776B"/>
    <w:rsid w:val="00D921B6"/>
    <w:rsid w:val="00D9399F"/>
    <w:rsid w:val="00D93BEF"/>
    <w:rsid w:val="00D95100"/>
    <w:rsid w:val="00D96D45"/>
    <w:rsid w:val="00D972B6"/>
    <w:rsid w:val="00DA0CC5"/>
    <w:rsid w:val="00DA3F93"/>
    <w:rsid w:val="00DA52F5"/>
    <w:rsid w:val="00DA721C"/>
    <w:rsid w:val="00DA751A"/>
    <w:rsid w:val="00DB1946"/>
    <w:rsid w:val="00DB1CEF"/>
    <w:rsid w:val="00DB1ED6"/>
    <w:rsid w:val="00DB2192"/>
    <w:rsid w:val="00DB36A5"/>
    <w:rsid w:val="00DB3F9F"/>
    <w:rsid w:val="00DB45B7"/>
    <w:rsid w:val="00DB4694"/>
    <w:rsid w:val="00DB47BE"/>
    <w:rsid w:val="00DB50D1"/>
    <w:rsid w:val="00DB5BEA"/>
    <w:rsid w:val="00DB6DAB"/>
    <w:rsid w:val="00DB756E"/>
    <w:rsid w:val="00DC14B2"/>
    <w:rsid w:val="00DC2332"/>
    <w:rsid w:val="00DC2CAC"/>
    <w:rsid w:val="00DC53C1"/>
    <w:rsid w:val="00DC5F1D"/>
    <w:rsid w:val="00DC6117"/>
    <w:rsid w:val="00DC7D49"/>
    <w:rsid w:val="00DD0805"/>
    <w:rsid w:val="00DD2467"/>
    <w:rsid w:val="00DD2E54"/>
    <w:rsid w:val="00DD3AC2"/>
    <w:rsid w:val="00DD4253"/>
    <w:rsid w:val="00DD457F"/>
    <w:rsid w:val="00DD5F1D"/>
    <w:rsid w:val="00DD7A15"/>
    <w:rsid w:val="00DE079B"/>
    <w:rsid w:val="00DE5A03"/>
    <w:rsid w:val="00DE76FC"/>
    <w:rsid w:val="00DF01A1"/>
    <w:rsid w:val="00DF1500"/>
    <w:rsid w:val="00DF215F"/>
    <w:rsid w:val="00DF32C3"/>
    <w:rsid w:val="00DF336B"/>
    <w:rsid w:val="00DF44E4"/>
    <w:rsid w:val="00DF4FC9"/>
    <w:rsid w:val="00DF729C"/>
    <w:rsid w:val="00E052B9"/>
    <w:rsid w:val="00E0634A"/>
    <w:rsid w:val="00E06B6F"/>
    <w:rsid w:val="00E106EC"/>
    <w:rsid w:val="00E13ADA"/>
    <w:rsid w:val="00E14E6E"/>
    <w:rsid w:val="00E172C0"/>
    <w:rsid w:val="00E17F8D"/>
    <w:rsid w:val="00E20CA6"/>
    <w:rsid w:val="00E22BA3"/>
    <w:rsid w:val="00E24587"/>
    <w:rsid w:val="00E24588"/>
    <w:rsid w:val="00E27AFC"/>
    <w:rsid w:val="00E319BC"/>
    <w:rsid w:val="00E3622B"/>
    <w:rsid w:val="00E36370"/>
    <w:rsid w:val="00E37B3A"/>
    <w:rsid w:val="00E405E6"/>
    <w:rsid w:val="00E408AF"/>
    <w:rsid w:val="00E430A7"/>
    <w:rsid w:val="00E45885"/>
    <w:rsid w:val="00E47C64"/>
    <w:rsid w:val="00E528B8"/>
    <w:rsid w:val="00E53DF4"/>
    <w:rsid w:val="00E5456B"/>
    <w:rsid w:val="00E562F0"/>
    <w:rsid w:val="00E56443"/>
    <w:rsid w:val="00E56CAB"/>
    <w:rsid w:val="00E61009"/>
    <w:rsid w:val="00E620A7"/>
    <w:rsid w:val="00E64B22"/>
    <w:rsid w:val="00E657A9"/>
    <w:rsid w:val="00E65EEC"/>
    <w:rsid w:val="00E66A86"/>
    <w:rsid w:val="00E66B87"/>
    <w:rsid w:val="00E66CB6"/>
    <w:rsid w:val="00E67255"/>
    <w:rsid w:val="00E677EE"/>
    <w:rsid w:val="00E71D24"/>
    <w:rsid w:val="00E7239E"/>
    <w:rsid w:val="00E725E4"/>
    <w:rsid w:val="00E72972"/>
    <w:rsid w:val="00E743D2"/>
    <w:rsid w:val="00E7569C"/>
    <w:rsid w:val="00E7601A"/>
    <w:rsid w:val="00E77736"/>
    <w:rsid w:val="00E77F44"/>
    <w:rsid w:val="00E810B7"/>
    <w:rsid w:val="00E834CA"/>
    <w:rsid w:val="00E8512A"/>
    <w:rsid w:val="00E87234"/>
    <w:rsid w:val="00E919E9"/>
    <w:rsid w:val="00E9241B"/>
    <w:rsid w:val="00E93393"/>
    <w:rsid w:val="00E978E1"/>
    <w:rsid w:val="00EA1245"/>
    <w:rsid w:val="00EA55CC"/>
    <w:rsid w:val="00EA5AE0"/>
    <w:rsid w:val="00EA612A"/>
    <w:rsid w:val="00EA688B"/>
    <w:rsid w:val="00EA74F5"/>
    <w:rsid w:val="00EB0F6D"/>
    <w:rsid w:val="00EB3476"/>
    <w:rsid w:val="00EB4B19"/>
    <w:rsid w:val="00EB6F8F"/>
    <w:rsid w:val="00EB7106"/>
    <w:rsid w:val="00EB7C53"/>
    <w:rsid w:val="00EC2306"/>
    <w:rsid w:val="00EC4522"/>
    <w:rsid w:val="00EC6793"/>
    <w:rsid w:val="00ED0808"/>
    <w:rsid w:val="00ED1057"/>
    <w:rsid w:val="00ED10F7"/>
    <w:rsid w:val="00ED4CDB"/>
    <w:rsid w:val="00ED677A"/>
    <w:rsid w:val="00ED758C"/>
    <w:rsid w:val="00EE0FE8"/>
    <w:rsid w:val="00EE1262"/>
    <w:rsid w:val="00EE1A03"/>
    <w:rsid w:val="00EE27A5"/>
    <w:rsid w:val="00EE7FC3"/>
    <w:rsid w:val="00EF0A36"/>
    <w:rsid w:val="00EF1A89"/>
    <w:rsid w:val="00EF3727"/>
    <w:rsid w:val="00EF3FA7"/>
    <w:rsid w:val="00EF4713"/>
    <w:rsid w:val="00EF4DF0"/>
    <w:rsid w:val="00EF76DB"/>
    <w:rsid w:val="00EF7CDE"/>
    <w:rsid w:val="00F02BE6"/>
    <w:rsid w:val="00F02DA5"/>
    <w:rsid w:val="00F05947"/>
    <w:rsid w:val="00F06018"/>
    <w:rsid w:val="00F06B37"/>
    <w:rsid w:val="00F107D3"/>
    <w:rsid w:val="00F14B50"/>
    <w:rsid w:val="00F14BD8"/>
    <w:rsid w:val="00F16214"/>
    <w:rsid w:val="00F16835"/>
    <w:rsid w:val="00F174DC"/>
    <w:rsid w:val="00F1786B"/>
    <w:rsid w:val="00F2151B"/>
    <w:rsid w:val="00F24308"/>
    <w:rsid w:val="00F27063"/>
    <w:rsid w:val="00F27094"/>
    <w:rsid w:val="00F27AC6"/>
    <w:rsid w:val="00F329C0"/>
    <w:rsid w:val="00F32A54"/>
    <w:rsid w:val="00F33665"/>
    <w:rsid w:val="00F34213"/>
    <w:rsid w:val="00F34B6B"/>
    <w:rsid w:val="00F36F89"/>
    <w:rsid w:val="00F37E78"/>
    <w:rsid w:val="00F4007F"/>
    <w:rsid w:val="00F402D8"/>
    <w:rsid w:val="00F42340"/>
    <w:rsid w:val="00F43005"/>
    <w:rsid w:val="00F43177"/>
    <w:rsid w:val="00F43AE8"/>
    <w:rsid w:val="00F445AB"/>
    <w:rsid w:val="00F44DA7"/>
    <w:rsid w:val="00F470B1"/>
    <w:rsid w:val="00F5066E"/>
    <w:rsid w:val="00F5248B"/>
    <w:rsid w:val="00F544DF"/>
    <w:rsid w:val="00F5500A"/>
    <w:rsid w:val="00F575D9"/>
    <w:rsid w:val="00F61FC5"/>
    <w:rsid w:val="00F66C81"/>
    <w:rsid w:val="00F6780B"/>
    <w:rsid w:val="00F67BC8"/>
    <w:rsid w:val="00F70ABA"/>
    <w:rsid w:val="00F71C51"/>
    <w:rsid w:val="00F742F1"/>
    <w:rsid w:val="00F74721"/>
    <w:rsid w:val="00F7794A"/>
    <w:rsid w:val="00F80679"/>
    <w:rsid w:val="00F80C68"/>
    <w:rsid w:val="00F81B96"/>
    <w:rsid w:val="00F81DE1"/>
    <w:rsid w:val="00F82182"/>
    <w:rsid w:val="00F83E4C"/>
    <w:rsid w:val="00F86340"/>
    <w:rsid w:val="00F87EEE"/>
    <w:rsid w:val="00F903DA"/>
    <w:rsid w:val="00F91BD8"/>
    <w:rsid w:val="00F91DBE"/>
    <w:rsid w:val="00F91E9C"/>
    <w:rsid w:val="00F932A7"/>
    <w:rsid w:val="00F93514"/>
    <w:rsid w:val="00F9391C"/>
    <w:rsid w:val="00F9423F"/>
    <w:rsid w:val="00F94A24"/>
    <w:rsid w:val="00F96169"/>
    <w:rsid w:val="00FA04D3"/>
    <w:rsid w:val="00FA0DAD"/>
    <w:rsid w:val="00FA135D"/>
    <w:rsid w:val="00FA3C90"/>
    <w:rsid w:val="00FA4A7E"/>
    <w:rsid w:val="00FA4FC5"/>
    <w:rsid w:val="00FB001C"/>
    <w:rsid w:val="00FB0A91"/>
    <w:rsid w:val="00FB1B86"/>
    <w:rsid w:val="00FB2A9E"/>
    <w:rsid w:val="00FB45F2"/>
    <w:rsid w:val="00FB539E"/>
    <w:rsid w:val="00FB5CC7"/>
    <w:rsid w:val="00FB60A7"/>
    <w:rsid w:val="00FB7D19"/>
    <w:rsid w:val="00FC034F"/>
    <w:rsid w:val="00FC0B01"/>
    <w:rsid w:val="00FC290A"/>
    <w:rsid w:val="00FC29D7"/>
    <w:rsid w:val="00FC364A"/>
    <w:rsid w:val="00FC5624"/>
    <w:rsid w:val="00FC65BB"/>
    <w:rsid w:val="00FD0149"/>
    <w:rsid w:val="00FD02F9"/>
    <w:rsid w:val="00FD15B6"/>
    <w:rsid w:val="00FD2D4D"/>
    <w:rsid w:val="00FD381A"/>
    <w:rsid w:val="00FD58C2"/>
    <w:rsid w:val="00FD7C98"/>
    <w:rsid w:val="00FE15A7"/>
    <w:rsid w:val="00FE213E"/>
    <w:rsid w:val="00FE3B0B"/>
    <w:rsid w:val="00FE3E61"/>
    <w:rsid w:val="00FE42EE"/>
    <w:rsid w:val="00FE5D74"/>
    <w:rsid w:val="00FE61E6"/>
    <w:rsid w:val="00FF161B"/>
    <w:rsid w:val="00FF21CF"/>
    <w:rsid w:val="00FF3A7A"/>
    <w:rsid w:val="00FF5263"/>
    <w:rsid w:val="00FF6AA1"/>
    <w:rsid w:val="00FF7BD8"/>
    <w:rsid w:val="07A4C034"/>
    <w:rsid w:val="09EDC0D5"/>
    <w:rsid w:val="0A4425ED"/>
    <w:rsid w:val="0A6790CE"/>
    <w:rsid w:val="0BA9958E"/>
    <w:rsid w:val="112108B8"/>
    <w:rsid w:val="13D8E60F"/>
    <w:rsid w:val="13F401EB"/>
    <w:rsid w:val="15ACAB74"/>
    <w:rsid w:val="1C2B6AD9"/>
    <w:rsid w:val="22D4C226"/>
    <w:rsid w:val="26219AAC"/>
    <w:rsid w:val="27079A10"/>
    <w:rsid w:val="2AB39573"/>
    <w:rsid w:val="4242B51B"/>
    <w:rsid w:val="485A6333"/>
    <w:rsid w:val="489F551B"/>
    <w:rsid w:val="49B91D4F"/>
    <w:rsid w:val="4A028C39"/>
    <w:rsid w:val="4C74D11E"/>
    <w:rsid w:val="4DC732AA"/>
    <w:rsid w:val="517FEFBA"/>
    <w:rsid w:val="54841170"/>
    <w:rsid w:val="55100C30"/>
    <w:rsid w:val="55778B7A"/>
    <w:rsid w:val="595BD95C"/>
    <w:rsid w:val="5CAC58D8"/>
    <w:rsid w:val="632A3FD4"/>
    <w:rsid w:val="65588920"/>
    <w:rsid w:val="6775B4F0"/>
    <w:rsid w:val="694D6DEC"/>
    <w:rsid w:val="708052F9"/>
    <w:rsid w:val="71C984AC"/>
    <w:rsid w:val="7D80C5D3"/>
    <w:rsid w:val="7E9BBB76"/>
    <w:rsid w:val="7EC3A0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C3BE62DD-D82A-4598-8250-D69A5553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character" w:customStyle="1" w:styleId="normaltextrun">
    <w:name w:val="normaltextrun"/>
    <w:basedOn w:val="DefaultParagraphFont"/>
    <w:rsid w:val="00412782"/>
  </w:style>
  <w:style w:type="character" w:customStyle="1" w:styleId="eop">
    <w:name w:val="eop"/>
    <w:basedOn w:val="DefaultParagraphFont"/>
    <w:rsid w:val="0041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203280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deq.nc.gov/about/divisions/water-infrastructure/i-need-funding/application-forms-and-additional-resources" TargetMode="External"/><Relationship Id="rId29" Type="http://schemas.openxmlformats.org/officeDocument/2006/relationships/hyperlink" Target="https://deq.nc.gov/about/divisions/water-infrastructure/i-need-funding/application-forms-and-additional-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ocs.deq.nc.gov/Forms/Fall2024DWIFund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hyperlink" Target="http://www.sam.gov"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3.xml"/><Relationship Id="rId30" Type="http://schemas.openxmlformats.org/officeDocument/2006/relationships/hyperlink" Target="https://edocs.deq.nc.gov/Forms/Fall2024DWI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08148-A9D0-4F30-8841-1ACB7D1EA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5869</Words>
  <Characters>33455</Characters>
  <Application>Microsoft Office Word</Application>
  <DocSecurity>0</DocSecurity>
  <Lines>278</Lines>
  <Paragraphs>78</Paragraphs>
  <ScaleCrop>false</ScaleCrop>
  <Company/>
  <LinksUpToDate>false</LinksUpToDate>
  <CharactersWithSpaces>39246</CharactersWithSpaces>
  <SharedDoc>false</SharedDoc>
  <HLinks>
    <vt:vector size="72" baseType="variant">
      <vt:variant>
        <vt:i4>1966110</vt:i4>
      </vt:variant>
      <vt:variant>
        <vt:i4>531</vt:i4>
      </vt:variant>
      <vt:variant>
        <vt:i4>0</vt:i4>
      </vt:variant>
      <vt:variant>
        <vt:i4>5</vt:i4>
      </vt:variant>
      <vt:variant>
        <vt:lpwstr>https://edocs.deq.nc.gov/Forms/Fall2024DWIFunding</vt:lpwstr>
      </vt:variant>
      <vt:variant>
        <vt:lpwstr/>
      </vt:variant>
      <vt:variant>
        <vt:i4>65609</vt:i4>
      </vt:variant>
      <vt:variant>
        <vt:i4>528</vt:i4>
      </vt:variant>
      <vt:variant>
        <vt:i4>0</vt:i4>
      </vt:variant>
      <vt:variant>
        <vt:i4>5</vt:i4>
      </vt:variant>
      <vt:variant>
        <vt:lpwstr>https://deq.nc.gov/about/divisions/water-infrastructure/i-need-funding/application-forms-and-additional-resources</vt:lpwstr>
      </vt:variant>
      <vt:variant>
        <vt:lpwstr/>
      </vt:variant>
      <vt:variant>
        <vt:i4>2359408</vt:i4>
      </vt:variant>
      <vt:variant>
        <vt:i4>525</vt:i4>
      </vt:variant>
      <vt:variant>
        <vt:i4>0</vt:i4>
      </vt:variant>
      <vt:variant>
        <vt:i4>5</vt:i4>
      </vt:variant>
      <vt:variant>
        <vt:lpwstr>http://www.sam.gov/</vt:lpwstr>
      </vt:variant>
      <vt:variant>
        <vt:lpwstr/>
      </vt:variant>
      <vt:variant>
        <vt:i4>1966110</vt:i4>
      </vt:variant>
      <vt:variant>
        <vt:i4>24</vt:i4>
      </vt:variant>
      <vt:variant>
        <vt:i4>0</vt:i4>
      </vt:variant>
      <vt:variant>
        <vt:i4>5</vt:i4>
      </vt:variant>
      <vt:variant>
        <vt:lpwstr>https://edocs.deq.nc.gov/Forms/Fall2024DWIFunding</vt:lpwstr>
      </vt:variant>
      <vt:variant>
        <vt:lpwstr/>
      </vt:variant>
      <vt:variant>
        <vt:i4>65609</vt:i4>
      </vt:variant>
      <vt:variant>
        <vt:i4>21</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18</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15</vt:i4>
      </vt:variant>
      <vt:variant>
        <vt:i4>0</vt:i4>
      </vt:variant>
      <vt:variant>
        <vt:i4>5</vt:i4>
      </vt:variant>
      <vt:variant>
        <vt:lpwstr>https://www.deq.nc.gov/about/divisions/water-infrastructure/i-need-funding/application-forms-and-additional-resources</vt:lpwstr>
      </vt:variant>
      <vt:variant>
        <vt:lpwstr/>
      </vt:variant>
      <vt:variant>
        <vt:i4>5767241</vt:i4>
      </vt:variant>
      <vt:variant>
        <vt:i4>12</vt:i4>
      </vt:variant>
      <vt:variant>
        <vt:i4>0</vt:i4>
      </vt:variant>
      <vt:variant>
        <vt:i4>5</vt:i4>
      </vt:variant>
      <vt:variant>
        <vt:lpwstr>https://www.deq.nc.gov/about/divisions/water-infrastructure/i-need-funding/application-forms-and-additional-resources</vt:lpwstr>
      </vt:variant>
      <vt:variant>
        <vt:lpwstr/>
      </vt:variant>
      <vt:variant>
        <vt:i4>2359408</vt:i4>
      </vt:variant>
      <vt:variant>
        <vt:i4>9</vt:i4>
      </vt:variant>
      <vt:variant>
        <vt:i4>0</vt:i4>
      </vt:variant>
      <vt:variant>
        <vt:i4>5</vt:i4>
      </vt:variant>
      <vt:variant>
        <vt:lpwstr>http://www.sam.gov/</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0</vt:i4>
      </vt:variant>
      <vt:variant>
        <vt:i4>0</vt:i4>
      </vt:variant>
      <vt:variant>
        <vt:i4>5</vt:i4>
      </vt:variant>
      <vt:variant>
        <vt:lpwstr>https://www.deq.nc.gov/about/divisions/water-infrastructure/i-need-funding/application-forms-and-additional-resources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dc:description/>
  <cp:lastModifiedBy>Haynie, Jennifer</cp:lastModifiedBy>
  <cp:revision>10</cp:revision>
  <cp:lastPrinted>2022-07-27T21:50:00Z</cp:lastPrinted>
  <dcterms:created xsi:type="dcterms:W3CDTF">2024-07-23T18:26:00Z</dcterms:created>
  <dcterms:modified xsi:type="dcterms:W3CDTF">2024-07-23T18:37:00Z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