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D6B" w14:textId="77777777" w:rsidR="00EC6498" w:rsidRPr="00007573" w:rsidRDefault="00EC6498" w:rsidP="00EC6498">
      <w:pPr>
        <w:jc w:val="center"/>
        <w:rPr>
          <w:rFonts w:ascii="Calibri" w:hAnsi="Calibri" w:cs="Calibri"/>
          <w:b/>
          <w:sz w:val="32"/>
        </w:rPr>
      </w:pPr>
      <w:r w:rsidRPr="00007573">
        <w:rPr>
          <w:rFonts w:ascii="Calibri" w:hAnsi="Calibri" w:cs="Calibri"/>
          <w:b/>
          <w:sz w:val="32"/>
        </w:rPr>
        <w:t>Agenda</w:t>
      </w:r>
    </w:p>
    <w:p w14:paraId="7886D3D7" w14:textId="77777777" w:rsidR="00EC6498" w:rsidRPr="00007573" w:rsidRDefault="00EC6498" w:rsidP="00EC6498">
      <w:pPr>
        <w:jc w:val="center"/>
        <w:rPr>
          <w:rFonts w:ascii="Calibri" w:hAnsi="Calibri" w:cs="Calibri"/>
          <w:b/>
          <w:sz w:val="32"/>
        </w:rPr>
      </w:pPr>
      <w:r w:rsidRPr="00007573">
        <w:rPr>
          <w:rFonts w:ascii="Calibri" w:hAnsi="Calibri" w:cs="Calibri"/>
          <w:b/>
          <w:sz w:val="32"/>
        </w:rPr>
        <w:t>How-To-Apply Workshops</w:t>
      </w:r>
    </w:p>
    <w:p w14:paraId="6779D45E" w14:textId="5C9A9037" w:rsidR="00EC6498" w:rsidRPr="00007573" w:rsidRDefault="00690FBC" w:rsidP="00EC6498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Spring 2026</w:t>
      </w:r>
    </w:p>
    <w:p w14:paraId="47D4FE54" w14:textId="6850567C" w:rsidR="00EC6498" w:rsidRPr="00007573" w:rsidRDefault="003A2DA3" w:rsidP="00EC6498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Hickory, Greenville, RTP</w:t>
      </w:r>
    </w:p>
    <w:p w14:paraId="512DB0BC" w14:textId="77777777" w:rsidR="00EC6498" w:rsidRPr="00007573" w:rsidRDefault="00EC6498" w:rsidP="00EC6498">
      <w:pPr>
        <w:jc w:val="center"/>
        <w:rPr>
          <w:rFonts w:ascii="Calibri" w:hAnsi="Calibri" w:cs="Calibri"/>
          <w:b/>
        </w:rPr>
      </w:pPr>
      <w:r w:rsidRPr="00007573">
        <w:rPr>
          <w:rFonts w:ascii="Calibri" w:hAnsi="Calibri" w:cs="Calibri"/>
          <w:b/>
        </w:rPr>
        <w:t>(Times are estimated and may vary.)</w:t>
      </w:r>
    </w:p>
    <w:p w14:paraId="60E1FC6E" w14:textId="77777777" w:rsidR="00EC6498" w:rsidRPr="00007573" w:rsidRDefault="00EC6498" w:rsidP="00EC6498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439"/>
        <w:gridCol w:w="3710"/>
      </w:tblGrid>
      <w:tr w:rsidR="00EC6498" w:rsidRPr="00007573" w14:paraId="6D7D0144" w14:textId="77777777" w:rsidTr="00E609ED">
        <w:tc>
          <w:tcPr>
            <w:tcW w:w="1211" w:type="dxa"/>
          </w:tcPr>
          <w:p w14:paraId="589DE386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10:00</w:t>
            </w:r>
          </w:p>
        </w:tc>
        <w:tc>
          <w:tcPr>
            <w:tcW w:w="4439" w:type="dxa"/>
          </w:tcPr>
          <w:p w14:paraId="3C2E642C" w14:textId="2220282B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Introductions </w:t>
            </w:r>
          </w:p>
        </w:tc>
        <w:tc>
          <w:tcPr>
            <w:tcW w:w="3710" w:type="dxa"/>
          </w:tcPr>
          <w:p w14:paraId="5AC5B351" w14:textId="4600A754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Presenter: Jen Haynie</w:t>
            </w:r>
          </w:p>
        </w:tc>
      </w:tr>
      <w:tr w:rsidR="00EC6498" w:rsidRPr="00007573" w14:paraId="2E0A331B" w14:textId="77777777" w:rsidTr="00E609ED">
        <w:trPr>
          <w:trHeight w:val="504"/>
        </w:trPr>
        <w:tc>
          <w:tcPr>
            <w:tcW w:w="1211" w:type="dxa"/>
          </w:tcPr>
          <w:p w14:paraId="6FA67B8C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10:10</w:t>
            </w:r>
          </w:p>
        </w:tc>
        <w:tc>
          <w:tcPr>
            <w:tcW w:w="4439" w:type="dxa"/>
          </w:tcPr>
          <w:p w14:paraId="60DE8EC9" w14:textId="0766135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Program Overviews </w:t>
            </w:r>
          </w:p>
        </w:tc>
        <w:tc>
          <w:tcPr>
            <w:tcW w:w="3710" w:type="dxa"/>
          </w:tcPr>
          <w:p w14:paraId="5518A8A2" w14:textId="348778CB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Presenter: </w:t>
            </w:r>
            <w:r w:rsidR="00E16222">
              <w:rPr>
                <w:rFonts w:ascii="Calibri" w:hAnsi="Calibri" w:cs="Calibri"/>
              </w:rPr>
              <w:t>Renee Parkman</w:t>
            </w:r>
          </w:p>
        </w:tc>
      </w:tr>
      <w:tr w:rsidR="00EC6498" w:rsidRPr="00007573" w14:paraId="6CF3AE7D" w14:textId="77777777" w:rsidTr="00E609ED">
        <w:tc>
          <w:tcPr>
            <w:tcW w:w="1211" w:type="dxa"/>
          </w:tcPr>
          <w:p w14:paraId="58576DFF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10:30</w:t>
            </w:r>
          </w:p>
        </w:tc>
        <w:tc>
          <w:tcPr>
            <w:tcW w:w="4439" w:type="dxa"/>
          </w:tcPr>
          <w:p w14:paraId="2D23ABA6" w14:textId="463F73F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Application Package Completion </w:t>
            </w:r>
          </w:p>
        </w:tc>
        <w:tc>
          <w:tcPr>
            <w:tcW w:w="3710" w:type="dxa"/>
          </w:tcPr>
          <w:p w14:paraId="4C7CDB3E" w14:textId="1E809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Presenter: Jen Haynie</w:t>
            </w:r>
          </w:p>
        </w:tc>
      </w:tr>
      <w:tr w:rsidR="00EC6498" w:rsidRPr="00007573" w14:paraId="3203E388" w14:textId="77777777" w:rsidTr="00E609ED">
        <w:tc>
          <w:tcPr>
            <w:tcW w:w="1211" w:type="dxa"/>
          </w:tcPr>
          <w:p w14:paraId="5B79F0DD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10:50</w:t>
            </w:r>
          </w:p>
        </w:tc>
        <w:tc>
          <w:tcPr>
            <w:tcW w:w="4439" w:type="dxa"/>
          </w:tcPr>
          <w:p w14:paraId="701A2713" w14:textId="40741DFB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Break </w:t>
            </w:r>
          </w:p>
        </w:tc>
        <w:tc>
          <w:tcPr>
            <w:tcW w:w="3710" w:type="dxa"/>
          </w:tcPr>
          <w:p w14:paraId="3659E71C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C6498" w:rsidRPr="00007573" w14:paraId="7C787134" w14:textId="77777777" w:rsidTr="00E609ED">
        <w:tc>
          <w:tcPr>
            <w:tcW w:w="1211" w:type="dxa"/>
          </w:tcPr>
          <w:p w14:paraId="5A3CA163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11:00</w:t>
            </w:r>
          </w:p>
        </w:tc>
        <w:tc>
          <w:tcPr>
            <w:tcW w:w="4439" w:type="dxa"/>
          </w:tcPr>
          <w:p w14:paraId="630829A8" w14:textId="41AEF1DD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Project Priority Rating Systems for Drinking Water and Wastewater Construction Projects (including CDBG-I) </w:t>
            </w:r>
          </w:p>
        </w:tc>
        <w:tc>
          <w:tcPr>
            <w:tcW w:w="3710" w:type="dxa"/>
          </w:tcPr>
          <w:p w14:paraId="70220D90" w14:textId="77777777" w:rsidR="00DE2B85" w:rsidRDefault="00EC6498" w:rsidP="002C470C">
            <w:pPr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</w:t>
            </w:r>
            <w:r w:rsidR="00007573">
              <w:rPr>
                <w:rFonts w:ascii="Calibri" w:hAnsi="Calibri" w:cs="Calibri"/>
              </w:rPr>
              <w:t>s</w:t>
            </w:r>
            <w:r w:rsidRPr="00007573">
              <w:rPr>
                <w:rFonts w:ascii="Calibri" w:hAnsi="Calibri" w:cs="Calibri"/>
              </w:rPr>
              <w:t xml:space="preserve">: </w:t>
            </w:r>
          </w:p>
          <w:p w14:paraId="1E11558B" w14:textId="403C9B63" w:rsidR="00EC6498" w:rsidRDefault="00E16222" w:rsidP="002C47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DW – Michael Munsell (Hickory), </w:t>
            </w:r>
            <w:r w:rsidR="00DE2B85">
              <w:rPr>
                <w:rFonts w:ascii="Calibri" w:hAnsi="Calibri" w:cs="Calibri"/>
              </w:rPr>
              <w:t>Jeanine Press (Greenville), Renee Parkman (RTP)</w:t>
            </w:r>
          </w:p>
          <w:p w14:paraId="0C6A7EFC" w14:textId="52ABB38B" w:rsidR="00DE2B85" w:rsidRDefault="00DE2B85" w:rsidP="002C47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WW – Logan Kluttz (Hickory), </w:t>
            </w:r>
            <w:r w:rsidR="00DD7176">
              <w:rPr>
                <w:rFonts w:ascii="Calibri" w:hAnsi="Calibri" w:cs="Calibri"/>
              </w:rPr>
              <w:t>Trupti Desai (Greenville &amp; RTP)</w:t>
            </w:r>
          </w:p>
          <w:p w14:paraId="31429D58" w14:textId="2D6549CE" w:rsidR="00DD7176" w:rsidRPr="00007573" w:rsidRDefault="00DD7176" w:rsidP="002C47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CDBG</w:t>
            </w:r>
            <w:r w:rsidR="002C470C">
              <w:rPr>
                <w:rFonts w:ascii="Calibri" w:hAnsi="Calibri" w:cs="Calibri"/>
              </w:rPr>
              <w:t xml:space="preserve"> – Eric Karis</w:t>
            </w:r>
          </w:p>
          <w:p w14:paraId="4B32F1F0" w14:textId="11882EA9" w:rsidR="00EC6498" w:rsidRPr="00007573" w:rsidRDefault="00EC6498" w:rsidP="002C470C">
            <w:pPr>
              <w:rPr>
                <w:rFonts w:ascii="Calibri" w:hAnsi="Calibri" w:cs="Calibri"/>
              </w:rPr>
            </w:pPr>
          </w:p>
        </w:tc>
      </w:tr>
      <w:tr w:rsidR="00EC6498" w:rsidRPr="00007573" w14:paraId="163215CF" w14:textId="77777777" w:rsidTr="00E609ED">
        <w:tc>
          <w:tcPr>
            <w:tcW w:w="1211" w:type="dxa"/>
          </w:tcPr>
          <w:p w14:paraId="339BE31C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12:15</w:t>
            </w:r>
          </w:p>
        </w:tc>
        <w:tc>
          <w:tcPr>
            <w:tcW w:w="4439" w:type="dxa"/>
          </w:tcPr>
          <w:p w14:paraId="7E646F87" w14:textId="6F81704B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Lunch </w:t>
            </w:r>
          </w:p>
        </w:tc>
        <w:tc>
          <w:tcPr>
            <w:tcW w:w="3710" w:type="dxa"/>
          </w:tcPr>
          <w:p w14:paraId="6E177D62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C6498" w:rsidRPr="00007573" w14:paraId="32201A52" w14:textId="77777777" w:rsidTr="00E609ED">
        <w:tc>
          <w:tcPr>
            <w:tcW w:w="1211" w:type="dxa"/>
          </w:tcPr>
          <w:p w14:paraId="1A7B6DC2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1:30</w:t>
            </w:r>
          </w:p>
        </w:tc>
        <w:tc>
          <w:tcPr>
            <w:tcW w:w="4439" w:type="dxa"/>
          </w:tcPr>
          <w:p w14:paraId="0C2E70DD" w14:textId="46BCDE0B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CDBG-I </w:t>
            </w:r>
            <w:r w:rsidR="00F824B1">
              <w:rPr>
                <w:rFonts w:ascii="Calibri" w:hAnsi="Calibri" w:cs="Calibri"/>
              </w:rPr>
              <w:t>Informational Topics</w:t>
            </w:r>
            <w:r w:rsidRPr="000075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710" w:type="dxa"/>
          </w:tcPr>
          <w:p w14:paraId="6CAC8967" w14:textId="060D5812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</w:t>
            </w:r>
            <w:r w:rsidR="00690FBC">
              <w:rPr>
                <w:rFonts w:ascii="Calibri" w:hAnsi="Calibri" w:cs="Calibri"/>
              </w:rPr>
              <w:t>rs</w:t>
            </w:r>
            <w:r w:rsidRPr="00007573">
              <w:rPr>
                <w:rFonts w:ascii="Calibri" w:hAnsi="Calibri" w:cs="Calibri"/>
              </w:rPr>
              <w:t>:</w:t>
            </w:r>
            <w:r w:rsidR="00D213D1" w:rsidRPr="00007573">
              <w:rPr>
                <w:rFonts w:ascii="Calibri" w:hAnsi="Calibri" w:cs="Calibri"/>
              </w:rPr>
              <w:t xml:space="preserve"> </w:t>
            </w:r>
            <w:r w:rsidR="002C470C">
              <w:rPr>
                <w:rFonts w:ascii="Calibri" w:hAnsi="Calibri" w:cs="Calibri"/>
              </w:rPr>
              <w:t>Eric Karis</w:t>
            </w:r>
          </w:p>
        </w:tc>
      </w:tr>
      <w:tr w:rsidR="00EC6498" w:rsidRPr="00007573" w14:paraId="36A3F2FD" w14:textId="77777777" w:rsidTr="00E609ED">
        <w:tc>
          <w:tcPr>
            <w:tcW w:w="1211" w:type="dxa"/>
          </w:tcPr>
          <w:p w14:paraId="149E96D4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2:00</w:t>
            </w:r>
          </w:p>
        </w:tc>
        <w:tc>
          <w:tcPr>
            <w:tcW w:w="4439" w:type="dxa"/>
          </w:tcPr>
          <w:p w14:paraId="230D1118" w14:textId="436C78BA" w:rsidR="00EC6498" w:rsidRPr="00007573" w:rsidRDefault="00F824B1" w:rsidP="00E609ED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Viable Utilities Informational Topics</w:t>
            </w:r>
            <w:r w:rsidR="00EC6498" w:rsidRPr="000075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710" w:type="dxa"/>
          </w:tcPr>
          <w:p w14:paraId="47558389" w14:textId="3751776C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</w:t>
            </w:r>
            <w:r w:rsidR="008578C8">
              <w:rPr>
                <w:rFonts w:ascii="Calibri" w:hAnsi="Calibri" w:cs="Calibri"/>
              </w:rPr>
              <w:t>s</w:t>
            </w:r>
            <w:r w:rsidR="00566154" w:rsidRPr="00007573">
              <w:rPr>
                <w:rFonts w:ascii="Calibri" w:hAnsi="Calibri" w:cs="Calibri"/>
              </w:rPr>
              <w:t xml:space="preserve">: </w:t>
            </w:r>
            <w:r w:rsidR="00690FBC">
              <w:rPr>
                <w:rFonts w:ascii="Calibri" w:hAnsi="Calibri" w:cs="Calibri"/>
              </w:rPr>
              <w:t>T</w:t>
            </w:r>
            <w:r w:rsidR="006D5A78">
              <w:rPr>
                <w:rFonts w:ascii="Calibri" w:hAnsi="Calibri" w:cs="Calibri"/>
              </w:rPr>
              <w:t>im Baldwin (Hickory), Linda Culpepper (Greenville), Matthew Rushing (RTP)</w:t>
            </w:r>
          </w:p>
        </w:tc>
      </w:tr>
      <w:tr w:rsidR="00EC6498" w:rsidRPr="00007573" w14:paraId="4599F162" w14:textId="77777777" w:rsidTr="00E609ED">
        <w:tc>
          <w:tcPr>
            <w:tcW w:w="1211" w:type="dxa"/>
          </w:tcPr>
          <w:p w14:paraId="4AADB40B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3:00</w:t>
            </w:r>
          </w:p>
        </w:tc>
        <w:tc>
          <w:tcPr>
            <w:tcW w:w="4439" w:type="dxa"/>
          </w:tcPr>
          <w:p w14:paraId="04E0E590" w14:textId="1C149CC1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Lead Service Line </w:t>
            </w:r>
            <w:r w:rsidR="00F824B1">
              <w:rPr>
                <w:rFonts w:ascii="Calibri" w:hAnsi="Calibri" w:cs="Calibri"/>
              </w:rPr>
              <w:t>Informational Topics</w:t>
            </w:r>
          </w:p>
        </w:tc>
        <w:tc>
          <w:tcPr>
            <w:tcW w:w="3710" w:type="dxa"/>
          </w:tcPr>
          <w:p w14:paraId="42D37771" w14:textId="4CBC5CB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Presenter:</w:t>
            </w:r>
            <w:r w:rsidR="00566154" w:rsidRPr="00007573">
              <w:rPr>
                <w:rFonts w:ascii="Calibri" w:hAnsi="Calibri" w:cs="Calibri"/>
              </w:rPr>
              <w:t xml:space="preserve"> </w:t>
            </w:r>
            <w:r w:rsidR="006D5A78">
              <w:rPr>
                <w:rFonts w:ascii="Calibri" w:hAnsi="Calibri" w:cs="Calibri"/>
              </w:rPr>
              <w:t>David Giachini</w:t>
            </w:r>
          </w:p>
        </w:tc>
      </w:tr>
      <w:tr w:rsidR="00EC6498" w:rsidRPr="00007573" w14:paraId="53F26BB2" w14:textId="77777777" w:rsidTr="00E609ED">
        <w:tc>
          <w:tcPr>
            <w:tcW w:w="1211" w:type="dxa"/>
          </w:tcPr>
          <w:p w14:paraId="3DCE1372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3:30</w:t>
            </w:r>
          </w:p>
        </w:tc>
        <w:tc>
          <w:tcPr>
            <w:tcW w:w="4439" w:type="dxa"/>
          </w:tcPr>
          <w:p w14:paraId="25CCC3E6" w14:textId="46F7FD3E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What happens if I get funded? (A Primer) </w:t>
            </w:r>
          </w:p>
        </w:tc>
        <w:tc>
          <w:tcPr>
            <w:tcW w:w="3710" w:type="dxa"/>
          </w:tcPr>
          <w:p w14:paraId="3B840CF8" w14:textId="6A00A8A5" w:rsidR="00EC6498" w:rsidRPr="00007573" w:rsidRDefault="00AB5070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Presenter: </w:t>
            </w:r>
            <w:r w:rsidR="006D5A78">
              <w:rPr>
                <w:rFonts w:ascii="Calibri" w:hAnsi="Calibri" w:cs="Calibri"/>
              </w:rPr>
              <w:t>Renee Parkman</w:t>
            </w:r>
          </w:p>
        </w:tc>
      </w:tr>
      <w:tr w:rsidR="00EC6498" w:rsidRPr="00007573" w14:paraId="1BD1DEC1" w14:textId="77777777" w:rsidTr="00E609ED">
        <w:tc>
          <w:tcPr>
            <w:tcW w:w="1211" w:type="dxa"/>
          </w:tcPr>
          <w:p w14:paraId="161A7132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4:00</w:t>
            </w:r>
          </w:p>
        </w:tc>
        <w:tc>
          <w:tcPr>
            <w:tcW w:w="4439" w:type="dxa"/>
          </w:tcPr>
          <w:p w14:paraId="0F75435D" w14:textId="32BB0BA4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 xml:space="preserve">Wrap-Up </w:t>
            </w:r>
          </w:p>
        </w:tc>
        <w:tc>
          <w:tcPr>
            <w:tcW w:w="3710" w:type="dxa"/>
          </w:tcPr>
          <w:p w14:paraId="20A6031B" w14:textId="0D87CC0F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Presenter:</w:t>
            </w:r>
            <w:r w:rsidR="00AB5070" w:rsidRPr="00007573">
              <w:rPr>
                <w:rFonts w:ascii="Calibri" w:hAnsi="Calibri" w:cs="Calibri"/>
              </w:rPr>
              <w:t xml:space="preserve"> Jen Haynie</w:t>
            </w:r>
          </w:p>
        </w:tc>
      </w:tr>
      <w:tr w:rsidR="00EC6498" w:rsidRPr="00007573" w14:paraId="767AAFFD" w14:textId="77777777" w:rsidTr="00E609ED">
        <w:tc>
          <w:tcPr>
            <w:tcW w:w="1211" w:type="dxa"/>
          </w:tcPr>
          <w:p w14:paraId="5D5B5193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4:05</w:t>
            </w:r>
          </w:p>
        </w:tc>
        <w:tc>
          <w:tcPr>
            <w:tcW w:w="4439" w:type="dxa"/>
          </w:tcPr>
          <w:p w14:paraId="13556ED7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  <w:r w:rsidRPr="00007573">
              <w:rPr>
                <w:rFonts w:ascii="Calibri" w:hAnsi="Calibri" w:cs="Calibri"/>
              </w:rPr>
              <w:t>Adjourn</w:t>
            </w:r>
          </w:p>
        </w:tc>
        <w:tc>
          <w:tcPr>
            <w:tcW w:w="3710" w:type="dxa"/>
          </w:tcPr>
          <w:p w14:paraId="4F89D9F0" w14:textId="77777777" w:rsidR="00EC6498" w:rsidRPr="00007573" w:rsidRDefault="00EC6498" w:rsidP="00E609ED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5BBE7B03" w14:textId="77777777" w:rsidR="00EC6498" w:rsidRPr="00007573" w:rsidRDefault="00EC6498" w:rsidP="00EC6498">
      <w:pPr>
        <w:rPr>
          <w:rFonts w:ascii="Calibri" w:hAnsi="Calibri" w:cs="Calibri"/>
        </w:rPr>
      </w:pPr>
    </w:p>
    <w:p w14:paraId="639CE99C" w14:textId="77777777" w:rsidR="009F0952" w:rsidRPr="00007573" w:rsidRDefault="009F0952">
      <w:pPr>
        <w:rPr>
          <w:rFonts w:ascii="Calibri" w:hAnsi="Calibri" w:cs="Calibri"/>
        </w:rPr>
      </w:pPr>
    </w:p>
    <w:sectPr w:rsidR="009F0952" w:rsidRPr="00007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EFBD" w14:textId="77777777" w:rsidR="00297F3E" w:rsidRDefault="00297F3E" w:rsidP="00690FBC">
      <w:r>
        <w:separator/>
      </w:r>
    </w:p>
  </w:endnote>
  <w:endnote w:type="continuationSeparator" w:id="0">
    <w:p w14:paraId="246423B1" w14:textId="77777777" w:rsidR="00297F3E" w:rsidRDefault="00297F3E" w:rsidP="0069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4D70" w14:textId="77777777" w:rsidR="00690FBC" w:rsidRDefault="00690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3583" w14:textId="77777777" w:rsidR="00690FBC" w:rsidRDefault="00690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48AA" w14:textId="77777777" w:rsidR="00690FBC" w:rsidRDefault="00690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8AE0" w14:textId="77777777" w:rsidR="00297F3E" w:rsidRDefault="00297F3E" w:rsidP="00690FBC">
      <w:r>
        <w:separator/>
      </w:r>
    </w:p>
  </w:footnote>
  <w:footnote w:type="continuationSeparator" w:id="0">
    <w:p w14:paraId="30E5CC46" w14:textId="77777777" w:rsidR="00297F3E" w:rsidRDefault="00297F3E" w:rsidP="0069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AB4B" w14:textId="77777777" w:rsidR="00690FBC" w:rsidRDefault="00690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6DE7" w14:textId="6BA343BA" w:rsidR="00690FBC" w:rsidRDefault="00690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E325" w14:textId="77777777" w:rsidR="00690FBC" w:rsidRDefault="0069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320"/>
    <w:multiLevelType w:val="hybridMultilevel"/>
    <w:tmpl w:val="C854F8C6"/>
    <w:lvl w:ilvl="0" w:tplc="CFDCB4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0DA2"/>
    <w:multiLevelType w:val="multilevel"/>
    <w:tmpl w:val="4ED23622"/>
    <w:lvl w:ilvl="0">
      <w:start w:val="1"/>
      <w:numFmt w:val="decimal"/>
      <w:pStyle w:val="HeaderLe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D97D48"/>
    <w:multiLevelType w:val="multilevel"/>
    <w:tmpl w:val="38520E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644894232">
    <w:abstractNumId w:val="2"/>
  </w:num>
  <w:num w:numId="2" w16cid:durableId="209542052">
    <w:abstractNumId w:val="2"/>
  </w:num>
  <w:num w:numId="3" w16cid:durableId="466431932">
    <w:abstractNumId w:val="2"/>
  </w:num>
  <w:num w:numId="4" w16cid:durableId="2122455779">
    <w:abstractNumId w:val="2"/>
  </w:num>
  <w:num w:numId="5" w16cid:durableId="1494376287">
    <w:abstractNumId w:val="2"/>
  </w:num>
  <w:num w:numId="6" w16cid:durableId="1786072981">
    <w:abstractNumId w:val="0"/>
  </w:num>
  <w:num w:numId="7" w16cid:durableId="1570648693">
    <w:abstractNumId w:val="0"/>
  </w:num>
  <w:num w:numId="8" w16cid:durableId="467864454">
    <w:abstractNumId w:val="1"/>
  </w:num>
  <w:num w:numId="9" w16cid:durableId="1338651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8"/>
    <w:rsid w:val="00007573"/>
    <w:rsid w:val="00113853"/>
    <w:rsid w:val="00297F3E"/>
    <w:rsid w:val="002C150D"/>
    <w:rsid w:val="002C470C"/>
    <w:rsid w:val="0031520E"/>
    <w:rsid w:val="003A2DA3"/>
    <w:rsid w:val="0041359A"/>
    <w:rsid w:val="00526695"/>
    <w:rsid w:val="00566154"/>
    <w:rsid w:val="00625AEF"/>
    <w:rsid w:val="00690FBC"/>
    <w:rsid w:val="0069107F"/>
    <w:rsid w:val="006D5A78"/>
    <w:rsid w:val="008359E1"/>
    <w:rsid w:val="008578C8"/>
    <w:rsid w:val="008C13C9"/>
    <w:rsid w:val="008E7B43"/>
    <w:rsid w:val="00923388"/>
    <w:rsid w:val="009566C3"/>
    <w:rsid w:val="009F0952"/>
    <w:rsid w:val="00A676BA"/>
    <w:rsid w:val="00A80A2D"/>
    <w:rsid w:val="00AB5070"/>
    <w:rsid w:val="00B24B9B"/>
    <w:rsid w:val="00B4042F"/>
    <w:rsid w:val="00CF7CE5"/>
    <w:rsid w:val="00D208B7"/>
    <w:rsid w:val="00D213D1"/>
    <w:rsid w:val="00D7306E"/>
    <w:rsid w:val="00DB7991"/>
    <w:rsid w:val="00DD5555"/>
    <w:rsid w:val="00DD7176"/>
    <w:rsid w:val="00DE2B85"/>
    <w:rsid w:val="00E16222"/>
    <w:rsid w:val="00E4745E"/>
    <w:rsid w:val="00E54D90"/>
    <w:rsid w:val="00E609ED"/>
    <w:rsid w:val="00E945CD"/>
    <w:rsid w:val="00EC6498"/>
    <w:rsid w:val="00F7247B"/>
    <w:rsid w:val="00F8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A7F83"/>
  <w15:chartTrackingRefBased/>
  <w15:docId w15:val="{834EFCC8-9017-40C8-9070-DA173E9F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98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6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Level2">
    <w:name w:val="Header Level 2"/>
    <w:basedOn w:val="Normal"/>
    <w:link w:val="HeaderLevel2Char"/>
    <w:qFormat/>
    <w:rsid w:val="00526695"/>
    <w:pPr>
      <w:numPr>
        <w:numId w:val="8"/>
      </w:numPr>
      <w:tabs>
        <w:tab w:val="left" w:pos="720"/>
      </w:tabs>
      <w:spacing w:before="160" w:after="120"/>
      <w:contextualSpacing/>
    </w:pPr>
    <w:rPr>
      <w:rFonts w:ascii="Calibri" w:hAnsi="Calibri"/>
      <w:bCs/>
      <w:kern w:val="2"/>
      <w:sz w:val="28"/>
      <w:szCs w:val="28"/>
      <w14:ligatures w14:val="standardContextual"/>
    </w:rPr>
  </w:style>
  <w:style w:type="character" w:customStyle="1" w:styleId="HeaderLevel2Char">
    <w:name w:val="Header Level 2 Char"/>
    <w:basedOn w:val="DefaultParagraphFont"/>
    <w:link w:val="HeaderLevel2"/>
    <w:rsid w:val="00526695"/>
    <w:rPr>
      <w:bCs/>
      <w:sz w:val="28"/>
      <w:szCs w:val="28"/>
    </w:rPr>
  </w:style>
  <w:style w:type="paragraph" w:customStyle="1" w:styleId="HeaderLevel1">
    <w:name w:val="Header Level 1"/>
    <w:basedOn w:val="ListParagraph"/>
    <w:link w:val="HeaderLevel1Char"/>
    <w:qFormat/>
    <w:rsid w:val="00526695"/>
    <w:pPr>
      <w:tabs>
        <w:tab w:val="left" w:pos="720"/>
      </w:tabs>
      <w:spacing w:before="160" w:after="120"/>
      <w:ind w:hanging="720"/>
    </w:pPr>
    <w:rPr>
      <w:b/>
      <w:sz w:val="32"/>
      <w:szCs w:val="32"/>
    </w:rPr>
  </w:style>
  <w:style w:type="character" w:customStyle="1" w:styleId="HeaderLevel1Char">
    <w:name w:val="Header Level 1 Char"/>
    <w:basedOn w:val="DefaultParagraphFont"/>
    <w:link w:val="HeaderLevel1"/>
    <w:rsid w:val="00526695"/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526695"/>
    <w:pPr>
      <w:spacing w:after="240"/>
      <w:ind w:left="720"/>
      <w:contextualSpacing/>
    </w:pPr>
    <w:rPr>
      <w:rFonts w:ascii="Calibri" w:hAnsi="Calibri"/>
      <w:kern w:val="2"/>
      <w14:ligatures w14:val="standardContextual"/>
    </w:rPr>
  </w:style>
  <w:style w:type="paragraph" w:customStyle="1" w:styleId="DWILevel1">
    <w:name w:val="DWI Level 1"/>
    <w:basedOn w:val="Heading1"/>
    <w:link w:val="DWILevel1Char"/>
    <w:qFormat/>
    <w:rsid w:val="00526695"/>
    <w:pPr>
      <w:tabs>
        <w:tab w:val="left" w:pos="720"/>
      </w:tabs>
      <w:spacing w:before="0" w:after="120"/>
    </w:pPr>
    <w:rPr>
      <w:rFonts w:asciiTheme="minorHAnsi" w:hAnsiTheme="minorHAnsi"/>
      <w:b/>
      <w:color w:val="auto"/>
    </w:rPr>
  </w:style>
  <w:style w:type="character" w:customStyle="1" w:styleId="DWILevel1Char">
    <w:name w:val="DWI Level 1 Char"/>
    <w:basedOn w:val="DefaultParagraphFont"/>
    <w:link w:val="DWILevel1"/>
    <w:rsid w:val="00526695"/>
    <w:rPr>
      <w:rFonts w:eastAsiaTheme="majorEastAsia" w:cstheme="majorBidi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2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DWILevel2">
    <w:name w:val="DWI Level 2"/>
    <w:basedOn w:val="DWILevel1"/>
    <w:link w:val="DWILevel2Char"/>
    <w:qFormat/>
    <w:rsid w:val="00526695"/>
    <w:pPr>
      <w:tabs>
        <w:tab w:val="num" w:pos="720"/>
      </w:tabs>
      <w:ind w:left="720" w:hanging="360"/>
    </w:pPr>
    <w:rPr>
      <w:bCs/>
      <w:sz w:val="28"/>
      <w:szCs w:val="28"/>
    </w:rPr>
  </w:style>
  <w:style w:type="character" w:customStyle="1" w:styleId="DWILevel2Char">
    <w:name w:val="DWI Level 2 Char"/>
    <w:basedOn w:val="DefaultParagraphFont"/>
    <w:link w:val="DWILevel2"/>
    <w:rsid w:val="00526695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4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98"/>
    <w:pPr>
      <w:spacing w:before="160" w:after="160"/>
      <w:jc w:val="center"/>
    </w:pPr>
    <w:rPr>
      <w:rFonts w:ascii="Calibri" w:hAnsi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4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649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6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498"/>
    <w:rPr>
      <w:rFonts w:ascii="Times New Roman" w:hAnsi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0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BC"/>
    <w:rPr>
      <w:rFonts w:ascii="Times New Roman" w:hAnsi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BC"/>
    <w:rPr>
      <w:rFonts w:ascii="Times New Roman" w:hAnsi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90FBC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FBC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erExecuted_x003f_ xmlns="3720eb1a-f32f-4799-b754-856c9ddc0885">true</OfferExecuted_x003f_>
    <_ip_UnifiedCompliancePolicyUIAction xmlns="http://schemas.microsoft.com/sharepoint/v3" xsi:nil="true"/>
    <DAte xmlns="3720eb1a-f32f-4799-b754-856c9ddc0885" xsi:nil="true"/>
    <TaxCatchAll xmlns="33677e10-7ad4-4e7f-83f4-e93a73428e26" xsi:nil="true"/>
    <Notes xmlns="3720eb1a-f32f-4799-b754-856c9ddc0885" xsi:nil="true"/>
    <_ip_UnifiedCompliancePolicyProperties xmlns="http://schemas.microsoft.com/sharepoint/v3" xsi:nil="true"/>
    <lcf76f155ced4ddcb4097134ff3c332f xmlns="3720eb1a-f32f-4799-b754-856c9ddc0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da61a4dc37ae802d73c69d06869d7ad6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f6f0eeb922647b930ac31176c073b021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3FB77-0D2C-4911-BFDE-B7238F457035}">
  <ds:schemaRefs>
    <ds:schemaRef ds:uri="http://schemas.microsoft.com/office/2006/metadata/properties"/>
    <ds:schemaRef ds:uri="http://schemas.microsoft.com/office/infopath/2007/PartnerControls"/>
    <ds:schemaRef ds:uri="3720eb1a-f32f-4799-b754-856c9ddc0885"/>
    <ds:schemaRef ds:uri="http://schemas.microsoft.com/sharepoint/v3"/>
    <ds:schemaRef ds:uri="33677e10-7ad4-4e7f-83f4-e93a73428e26"/>
  </ds:schemaRefs>
</ds:datastoreItem>
</file>

<file path=customXml/itemProps2.xml><?xml version="1.0" encoding="utf-8"?>
<ds:datastoreItem xmlns:ds="http://schemas.openxmlformats.org/officeDocument/2006/customXml" ds:itemID="{8A4E2F50-6DB1-45A3-AB6F-AC9E6B27F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D586-97C8-4E6A-9516-CCA2B731A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830</Characters>
  <Application>Microsoft Office Word</Application>
  <DocSecurity>0</DocSecurity>
  <Lines>17</Lines>
  <Paragraphs>8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23</cp:revision>
  <dcterms:created xsi:type="dcterms:W3CDTF">2025-07-22T15:51:00Z</dcterms:created>
  <dcterms:modified xsi:type="dcterms:W3CDTF">2026-02-19T18:33:00Z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