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57411" w14:textId="77777777" w:rsidR="00A20880" w:rsidRDefault="00A20880"/>
    <w:p w14:paraId="2BB29867" w14:textId="0A2DA195" w:rsidR="00294368" w:rsidRDefault="00F11039">
      <w:pPr>
        <w:pStyle w:val="Titl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06C2">
        <w:rPr>
          <w:rFonts w:ascii="Times New Roman" w:hAnsi="Times New Roman" w:cs="Times New Roman"/>
          <w:b/>
          <w:bCs/>
          <w:sz w:val="26"/>
          <w:szCs w:val="26"/>
        </w:rPr>
        <w:t xml:space="preserve">FAIR HOUSING </w:t>
      </w:r>
      <w:r>
        <w:rPr>
          <w:rFonts w:ascii="Times New Roman" w:hAnsi="Times New Roman" w:cs="Times New Roman"/>
          <w:b/>
          <w:bCs/>
          <w:sz w:val="26"/>
          <w:szCs w:val="26"/>
        </w:rPr>
        <w:t>CERTIFICATION</w:t>
      </w:r>
    </w:p>
    <w:p w14:paraId="574CEF8B" w14:textId="77777777" w:rsidR="00F11039" w:rsidRDefault="00F11039" w:rsidP="00F806C2">
      <w:pPr>
        <w:rPr>
          <w:rFonts w:ascii="Times New Roman" w:hAnsi="Times New Roman" w:cs="Times New Roman"/>
          <w:sz w:val="22"/>
          <w:szCs w:val="22"/>
        </w:rPr>
      </w:pPr>
    </w:p>
    <w:p w14:paraId="728F1DBF" w14:textId="642B55C2" w:rsidR="00F11039" w:rsidRPr="00194592" w:rsidRDefault="00F11039" w:rsidP="00F806C2">
      <w:pPr>
        <w:rPr>
          <w:rFonts w:ascii="Times New Roman" w:hAnsi="Times New Roman" w:cs="Times New Roman"/>
          <w:sz w:val="22"/>
          <w:szCs w:val="22"/>
        </w:rPr>
      </w:pPr>
      <w:r w:rsidRPr="00194592">
        <w:rPr>
          <w:rFonts w:ascii="Times New Roman" w:hAnsi="Times New Roman" w:cs="Times New Roman"/>
          <w:sz w:val="22"/>
          <w:szCs w:val="22"/>
        </w:rPr>
        <w:t xml:space="preserve">This certification is issued by the City/Town/County </w:t>
      </w:r>
      <w:r w:rsidR="00872857" w:rsidRPr="00194592">
        <w:rPr>
          <w:rFonts w:ascii="Times New Roman" w:hAnsi="Times New Roman" w:cs="Times New Roman"/>
          <w:sz w:val="22"/>
          <w:szCs w:val="22"/>
        </w:rPr>
        <w:t>of _</w:t>
      </w:r>
      <w:r w:rsidRPr="00194592">
        <w:rPr>
          <w:rFonts w:ascii="Times New Roman" w:hAnsi="Times New Roman" w:cs="Times New Roman"/>
          <w:sz w:val="22"/>
          <w:szCs w:val="22"/>
        </w:rPr>
        <w:t xml:space="preserve">_________________, North Carolina, as a recipient of federal funding through the Community Development Block Grant (CDBG) program administered by the North Carolina Department of Environmental Quality, Division of Water Infrastructure. </w:t>
      </w:r>
    </w:p>
    <w:p w14:paraId="64835BF3" w14:textId="76051785" w:rsidR="00F11039" w:rsidRPr="00194592" w:rsidRDefault="00F11039" w:rsidP="00F806C2">
      <w:pPr>
        <w:rPr>
          <w:rFonts w:ascii="Times New Roman" w:hAnsi="Times New Roman" w:cs="Times New Roman"/>
          <w:sz w:val="22"/>
          <w:szCs w:val="22"/>
        </w:rPr>
      </w:pPr>
      <w:r w:rsidRPr="00194592">
        <w:rPr>
          <w:rFonts w:ascii="Times New Roman" w:hAnsi="Times New Roman" w:cs="Times New Roman"/>
          <w:sz w:val="22"/>
          <w:szCs w:val="22"/>
        </w:rPr>
        <w:t xml:space="preserve">1. Compliance with Fair Housing Laws: The </w:t>
      </w:r>
      <w:r w:rsidR="00F3497B">
        <w:rPr>
          <w:rFonts w:ascii="Times New Roman" w:hAnsi="Times New Roman" w:cs="Times New Roman"/>
          <w:sz w:val="22"/>
          <w:szCs w:val="22"/>
        </w:rPr>
        <w:t>grantee</w:t>
      </w:r>
      <w:r w:rsidRPr="00194592">
        <w:rPr>
          <w:rFonts w:ascii="Times New Roman" w:hAnsi="Times New Roman" w:cs="Times New Roman"/>
          <w:sz w:val="22"/>
          <w:szCs w:val="22"/>
        </w:rPr>
        <w:t xml:space="preserve"> certifies adherence to Title VIII of the Civil Rights Act</w:t>
      </w:r>
      <w:r w:rsidR="00075E14">
        <w:rPr>
          <w:rFonts w:ascii="Times New Roman" w:hAnsi="Times New Roman" w:cs="Times New Roman"/>
          <w:sz w:val="22"/>
          <w:szCs w:val="22"/>
        </w:rPr>
        <w:t xml:space="preserve"> </w:t>
      </w:r>
      <w:r w:rsidRPr="00194592">
        <w:rPr>
          <w:rFonts w:ascii="Times New Roman" w:hAnsi="Times New Roman" w:cs="Times New Roman"/>
          <w:sz w:val="22"/>
          <w:szCs w:val="22"/>
        </w:rPr>
        <w:t>of 1968</w:t>
      </w:r>
      <w:r w:rsidR="00F3497B">
        <w:rPr>
          <w:rFonts w:ascii="Times New Roman" w:hAnsi="Times New Roman" w:cs="Times New Roman"/>
          <w:sz w:val="22"/>
          <w:szCs w:val="22"/>
        </w:rPr>
        <w:t xml:space="preserve"> (Fair Housing Act)</w:t>
      </w:r>
      <w:r w:rsidRPr="00194592">
        <w:rPr>
          <w:rFonts w:ascii="Times New Roman" w:hAnsi="Times New Roman" w:cs="Times New Roman"/>
          <w:sz w:val="22"/>
          <w:szCs w:val="22"/>
        </w:rPr>
        <w:t xml:space="preserve"> and the North Carolina Fair Housing Act, prohibiting housing discrimination based on protected classes. </w:t>
      </w:r>
    </w:p>
    <w:p w14:paraId="175D6C31" w14:textId="28C3AC27" w:rsidR="00F11039" w:rsidRPr="00194592" w:rsidRDefault="00F11039" w:rsidP="00F806C2">
      <w:pPr>
        <w:rPr>
          <w:rFonts w:ascii="Times New Roman" w:hAnsi="Times New Roman" w:cs="Times New Roman"/>
          <w:sz w:val="22"/>
          <w:szCs w:val="22"/>
        </w:rPr>
      </w:pPr>
      <w:r w:rsidRPr="00194592">
        <w:rPr>
          <w:rFonts w:ascii="Times New Roman" w:hAnsi="Times New Roman" w:cs="Times New Roman"/>
          <w:sz w:val="22"/>
          <w:szCs w:val="22"/>
        </w:rPr>
        <w:t xml:space="preserve">2. Affirmatively Furthering Fair Housing (AFFH): Pursuant to </w:t>
      </w:r>
      <w:r w:rsidR="00F3497B">
        <w:rPr>
          <w:rFonts w:ascii="Times New Roman" w:hAnsi="Times New Roman" w:cs="Times New Roman"/>
          <w:sz w:val="22"/>
          <w:szCs w:val="22"/>
        </w:rPr>
        <w:t>the Interim Final Rule for AFFH (</w:t>
      </w:r>
      <w:r w:rsidR="00F3497B" w:rsidRPr="00194592">
        <w:rPr>
          <w:rFonts w:ascii="Times New Roman" w:hAnsi="Times New Roman" w:cs="Times New Roman"/>
          <w:sz w:val="22"/>
          <w:szCs w:val="22"/>
        </w:rPr>
        <w:t>24 CFR 5.151</w:t>
      </w:r>
      <w:r w:rsidR="00F3497B">
        <w:rPr>
          <w:rFonts w:ascii="Times New Roman" w:hAnsi="Times New Roman" w:cs="Times New Roman"/>
          <w:sz w:val="22"/>
          <w:szCs w:val="22"/>
        </w:rPr>
        <w:t>), effective April 2, 2025, and 24</w:t>
      </w:r>
      <w:r w:rsidRPr="00194592">
        <w:rPr>
          <w:rFonts w:ascii="Times New Roman" w:hAnsi="Times New Roman" w:cs="Times New Roman"/>
          <w:sz w:val="22"/>
          <w:szCs w:val="22"/>
        </w:rPr>
        <w:t xml:space="preserve"> CFR 5.150(a), the </w:t>
      </w:r>
      <w:r w:rsidR="00F3497B">
        <w:rPr>
          <w:rFonts w:ascii="Times New Roman" w:hAnsi="Times New Roman" w:cs="Times New Roman"/>
          <w:sz w:val="22"/>
          <w:szCs w:val="22"/>
        </w:rPr>
        <w:t>grantee</w:t>
      </w:r>
      <w:r w:rsidRPr="00194592">
        <w:rPr>
          <w:rFonts w:ascii="Times New Roman" w:hAnsi="Times New Roman" w:cs="Times New Roman"/>
          <w:sz w:val="22"/>
          <w:szCs w:val="22"/>
        </w:rPr>
        <w:t xml:space="preserve"> certifies that </w:t>
      </w:r>
      <w:r w:rsidR="00F3497B">
        <w:rPr>
          <w:rFonts w:ascii="Times New Roman" w:hAnsi="Times New Roman" w:cs="Times New Roman"/>
          <w:sz w:val="22"/>
          <w:szCs w:val="22"/>
        </w:rPr>
        <w:t xml:space="preserve">they are </w:t>
      </w:r>
      <w:proofErr w:type="gramStart"/>
      <w:r w:rsidR="00F3497B">
        <w:rPr>
          <w:rFonts w:ascii="Times New Roman" w:hAnsi="Times New Roman" w:cs="Times New Roman"/>
          <w:sz w:val="22"/>
          <w:szCs w:val="22"/>
        </w:rPr>
        <w:t xml:space="preserve">taking </w:t>
      </w:r>
      <w:r w:rsidRPr="00194592">
        <w:rPr>
          <w:rFonts w:ascii="Times New Roman" w:hAnsi="Times New Roman" w:cs="Times New Roman"/>
          <w:sz w:val="22"/>
          <w:szCs w:val="22"/>
        </w:rPr>
        <w:t>action</w:t>
      </w:r>
      <w:proofErr w:type="gramEnd"/>
      <w:r w:rsidRPr="00194592">
        <w:rPr>
          <w:rFonts w:ascii="Times New Roman" w:hAnsi="Times New Roman" w:cs="Times New Roman"/>
          <w:sz w:val="22"/>
          <w:szCs w:val="22"/>
        </w:rPr>
        <w:t xml:space="preserve"> </w:t>
      </w:r>
      <w:r w:rsidR="00F3497B">
        <w:rPr>
          <w:rFonts w:ascii="Times New Roman" w:hAnsi="Times New Roman" w:cs="Times New Roman"/>
          <w:sz w:val="22"/>
          <w:szCs w:val="22"/>
        </w:rPr>
        <w:t>rationally related to</w:t>
      </w:r>
      <w:r w:rsidRPr="00194592">
        <w:rPr>
          <w:rFonts w:ascii="Times New Roman" w:hAnsi="Times New Roman" w:cs="Times New Roman"/>
          <w:sz w:val="22"/>
          <w:szCs w:val="22"/>
        </w:rPr>
        <w:t xml:space="preserve"> </w:t>
      </w:r>
      <w:r w:rsidR="00F3497B" w:rsidRPr="00194592">
        <w:rPr>
          <w:rFonts w:ascii="Times New Roman" w:hAnsi="Times New Roman" w:cs="Times New Roman"/>
          <w:sz w:val="22"/>
          <w:szCs w:val="22"/>
        </w:rPr>
        <w:t>promoti</w:t>
      </w:r>
      <w:r w:rsidR="00F3497B">
        <w:rPr>
          <w:rFonts w:ascii="Times New Roman" w:hAnsi="Times New Roman" w:cs="Times New Roman"/>
          <w:sz w:val="22"/>
          <w:szCs w:val="22"/>
        </w:rPr>
        <w:t>ng attributes of fair housing that are</w:t>
      </w:r>
      <w:r w:rsidRPr="00194592">
        <w:rPr>
          <w:rFonts w:ascii="Times New Roman" w:hAnsi="Times New Roman" w:cs="Times New Roman"/>
          <w:sz w:val="22"/>
          <w:szCs w:val="22"/>
        </w:rPr>
        <w:t xml:space="preserve"> </w:t>
      </w:r>
      <w:r w:rsidR="00F3497B" w:rsidRPr="00F806C2">
        <w:rPr>
          <w:rFonts w:ascii="Times New Roman" w:hAnsi="Times New Roman" w:cs="Times New Roman"/>
          <w:sz w:val="22"/>
          <w:szCs w:val="22"/>
        </w:rPr>
        <w:t>affordable, safe, decent, free of unlawful discrimination, and accessible</w:t>
      </w:r>
      <w:r w:rsidRPr="00194592">
        <w:rPr>
          <w:rFonts w:ascii="Times New Roman" w:hAnsi="Times New Roman" w:cs="Times New Roman"/>
          <w:sz w:val="22"/>
          <w:szCs w:val="22"/>
        </w:rPr>
        <w:t xml:space="preserve">. </w:t>
      </w:r>
      <w:r w:rsidR="00872857" w:rsidRPr="00194592">
        <w:rPr>
          <w:rFonts w:ascii="Times New Roman" w:hAnsi="Times New Roman" w:cs="Times New Roman"/>
          <w:sz w:val="22"/>
          <w:szCs w:val="22"/>
        </w:rPr>
        <w:t xml:space="preserve">This is being documented through our Fair Housing Plan submitted </w:t>
      </w:r>
      <w:r w:rsidR="00F3497B" w:rsidRPr="00194592">
        <w:rPr>
          <w:rFonts w:ascii="Times New Roman" w:hAnsi="Times New Roman" w:cs="Times New Roman"/>
          <w:sz w:val="22"/>
          <w:szCs w:val="22"/>
        </w:rPr>
        <w:t xml:space="preserve">on, </w:t>
      </w:r>
      <w:r w:rsidR="00872857" w:rsidRPr="00194592">
        <w:rPr>
          <w:rFonts w:ascii="Times New Roman" w:hAnsi="Times New Roman" w:cs="Times New Roman"/>
          <w:sz w:val="22"/>
          <w:szCs w:val="22"/>
        </w:rPr>
        <w:t xml:space="preserve">_________________. </w:t>
      </w:r>
    </w:p>
    <w:p w14:paraId="0418CD2F" w14:textId="0AFAF553" w:rsidR="00F3497B" w:rsidRPr="00F806C2" w:rsidRDefault="00F11039" w:rsidP="00F3497B">
      <w:pPr>
        <w:rPr>
          <w:rFonts w:ascii="Times New Roman" w:hAnsi="Times New Roman" w:cs="Times New Roman"/>
          <w:sz w:val="22"/>
          <w:szCs w:val="22"/>
        </w:rPr>
      </w:pPr>
      <w:r w:rsidRPr="00194592">
        <w:rPr>
          <w:rFonts w:ascii="Times New Roman" w:hAnsi="Times New Roman" w:cs="Times New Roman"/>
          <w:sz w:val="22"/>
          <w:szCs w:val="22"/>
        </w:rPr>
        <w:t xml:space="preserve">3. Implementation of Executive Order 14192: </w:t>
      </w:r>
      <w:r w:rsidR="00F3497B" w:rsidRPr="00F3497B">
        <w:rPr>
          <w:rFonts w:ascii="Times New Roman" w:hAnsi="Times New Roman" w:cs="Times New Roman"/>
          <w:sz w:val="22"/>
          <w:szCs w:val="22"/>
        </w:rPr>
        <w:t>“Unleashing Prosperity Through Deregulation,”</w:t>
      </w:r>
      <w:r w:rsidR="00F3497B" w:rsidRPr="00F806C2">
        <w:rPr>
          <w:rFonts w:ascii="Times New Roman" w:hAnsi="Times New Roman" w:cs="Times New Roman"/>
          <w:sz w:val="22"/>
          <w:szCs w:val="22"/>
        </w:rPr>
        <w:t xml:space="preserve"> which requires reduced regulatory burden while maintaining federal protections for civil rights and fair housing.</w:t>
      </w:r>
    </w:p>
    <w:p w14:paraId="56E0E376" w14:textId="77777777" w:rsidR="00194592" w:rsidRPr="00194592" w:rsidRDefault="00194592" w:rsidP="00194592">
      <w:pPr>
        <w:rPr>
          <w:rFonts w:ascii="Times New Roman" w:hAnsi="Times New Roman" w:cs="Times New Roman"/>
          <w:sz w:val="22"/>
          <w:szCs w:val="22"/>
        </w:rPr>
      </w:pPr>
      <w:r w:rsidRPr="00194592">
        <w:rPr>
          <w:rFonts w:ascii="Times New Roman" w:hAnsi="Times New Roman" w:cs="Times New Roman"/>
          <w:b/>
          <w:bCs/>
          <w:sz w:val="22"/>
          <w:szCs w:val="22"/>
        </w:rPr>
        <w:t>CERTIFICATION STATEMENT</w:t>
      </w:r>
      <w:r w:rsidRPr="00194592">
        <w:rPr>
          <w:rFonts w:ascii="Times New Roman" w:hAnsi="Times New Roman" w:cs="Times New Roman"/>
          <w:sz w:val="22"/>
          <w:szCs w:val="22"/>
        </w:rPr>
        <w:br/>
        <w:t xml:space="preserve">By signing below, the undersigned certifies that the </w:t>
      </w:r>
      <w:r w:rsidRPr="00194592">
        <w:rPr>
          <w:rFonts w:ascii="Times New Roman" w:hAnsi="Times New Roman" w:cs="Times New Roman"/>
          <w:b/>
          <w:bCs/>
          <w:sz w:val="22"/>
          <w:szCs w:val="22"/>
        </w:rPr>
        <w:t>City/County/Town of ____________________</w:t>
      </w:r>
      <w:r w:rsidRPr="00194592">
        <w:rPr>
          <w:rFonts w:ascii="Times New Roman" w:hAnsi="Times New Roman" w:cs="Times New Roman"/>
          <w:sz w:val="22"/>
          <w:szCs w:val="22"/>
        </w:rPr>
        <w:t xml:space="preserve"> will further fair housing in accordance with all applicable federal and state statutes and regulatory requirements related to the CDBG</w:t>
      </w:r>
      <w:r w:rsidRPr="00194592">
        <w:rPr>
          <w:rFonts w:ascii="Times New Roman" w:hAnsi="Times New Roman" w:cs="Times New Roman"/>
          <w:sz w:val="22"/>
          <w:szCs w:val="22"/>
        </w:rPr>
        <w:noBreakHyphen/>
        <w:t>I program.</w:t>
      </w:r>
    </w:p>
    <w:p w14:paraId="0C82FB37" w14:textId="1E735CA3" w:rsidR="00194592" w:rsidRPr="00194592" w:rsidRDefault="00633FDA" w:rsidP="0019459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 w14:anchorId="0B0195EA">
          <v:rect id="_x0000_i1025" style="width:0;height:1.5pt" o:hralign="center" o:hrstd="t" o:hr="t" fillcolor="#a0a0a0" stroked="f"/>
        </w:pict>
      </w:r>
    </w:p>
    <w:p w14:paraId="17EC1C30" w14:textId="6E1CC346" w:rsidR="00194592" w:rsidRDefault="00F3497B" w:rsidP="00F3497B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</w:t>
      </w:r>
      <w:r w:rsidR="00194592" w:rsidRPr="00194592">
        <w:rPr>
          <w:rFonts w:ascii="Times New Roman" w:hAnsi="Times New Roman" w:cs="Times New Roman"/>
          <w:b/>
          <w:bCs/>
          <w:sz w:val="22"/>
          <w:szCs w:val="22"/>
        </w:rPr>
        <w:t>Signed this ____ day of ____________, 20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</w:t>
      </w:r>
    </w:p>
    <w:p w14:paraId="6F90379C" w14:textId="4AB58965" w:rsidR="00F3497B" w:rsidRPr="00194592" w:rsidRDefault="00F3497B" w:rsidP="00194592">
      <w:pPr>
        <w:rPr>
          <w:rFonts w:ascii="Times New Roman" w:hAnsi="Times New Roman" w:cs="Times New Roman"/>
          <w:sz w:val="22"/>
          <w:szCs w:val="22"/>
        </w:rPr>
      </w:pPr>
      <w:r w:rsidRPr="00F806C2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A6857C3" wp14:editId="0558B47B">
            <wp:simplePos x="0" y="0"/>
            <wp:positionH relativeFrom="margin">
              <wp:posOffset>-372643</wp:posOffset>
            </wp:positionH>
            <wp:positionV relativeFrom="margin">
              <wp:posOffset>5409743</wp:posOffset>
            </wp:positionV>
            <wp:extent cx="1037590" cy="913130"/>
            <wp:effectExtent l="0" t="0" r="0" b="1270"/>
            <wp:wrapThrough wrapText="bothSides">
              <wp:wrapPolygon edited="0">
                <wp:start x="0" y="0"/>
                <wp:lineTo x="0" y="21179"/>
                <wp:lineTo x="21018" y="21179"/>
                <wp:lineTo x="21018" y="0"/>
                <wp:lineTo x="0" y="0"/>
              </wp:wrapPolygon>
            </wp:wrapThrough>
            <wp:docPr id="1450476057" name="Picture 2" descr="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476057" name="Picture 2" descr="Ic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91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2218C" w14:textId="41C45987" w:rsidR="00194592" w:rsidRPr="00BF05B9" w:rsidRDefault="00194592" w:rsidP="00194592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194592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</w:t>
      </w:r>
      <w:r w:rsidRPr="00194592">
        <w:rPr>
          <w:rFonts w:ascii="Times New Roman" w:hAnsi="Times New Roman" w:cs="Times New Roman"/>
          <w:sz w:val="22"/>
          <w:szCs w:val="22"/>
        </w:rPr>
        <w:br/>
        <w:t>Chief Elected Official</w:t>
      </w:r>
      <w:r w:rsidR="00BF05B9">
        <w:rPr>
          <w:rFonts w:ascii="Times New Roman" w:hAnsi="Times New Roman" w:cs="Times New Roman"/>
          <w:sz w:val="22"/>
          <w:szCs w:val="22"/>
        </w:rPr>
        <w:t xml:space="preserve"> </w:t>
      </w:r>
      <w:r w:rsidR="00BF05B9" w:rsidRPr="003C3688">
        <w:rPr>
          <w:rFonts w:ascii="Times New Roman" w:hAnsi="Times New Roman" w:cs="Times New Roman"/>
          <w:sz w:val="22"/>
          <w:szCs w:val="22"/>
        </w:rPr>
        <w:t>or CDBG-I Authorized Representative</w:t>
      </w:r>
    </w:p>
    <w:p w14:paraId="64CDD5F8" w14:textId="77777777" w:rsidR="00194592" w:rsidRPr="00194592" w:rsidRDefault="00194592" w:rsidP="00194592">
      <w:pPr>
        <w:rPr>
          <w:rFonts w:ascii="Times New Roman" w:hAnsi="Times New Roman" w:cs="Times New Roman"/>
          <w:sz w:val="22"/>
          <w:szCs w:val="22"/>
        </w:rPr>
      </w:pPr>
      <w:r w:rsidRPr="00194592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</w:t>
      </w:r>
      <w:r w:rsidRPr="00194592">
        <w:rPr>
          <w:rFonts w:ascii="Times New Roman" w:hAnsi="Times New Roman" w:cs="Times New Roman"/>
          <w:sz w:val="22"/>
          <w:szCs w:val="22"/>
        </w:rPr>
        <w:br/>
        <w:t>Clerk</w:t>
      </w:r>
    </w:p>
    <w:p w14:paraId="63DDB57F" w14:textId="77777777" w:rsidR="00194592" w:rsidRPr="00F11039" w:rsidRDefault="00194592" w:rsidP="00F806C2">
      <w:pPr>
        <w:rPr>
          <w:rFonts w:ascii="Times New Roman" w:hAnsi="Times New Roman" w:cs="Times New Roman"/>
          <w:sz w:val="22"/>
          <w:szCs w:val="22"/>
        </w:rPr>
      </w:pPr>
    </w:p>
    <w:p w14:paraId="4537345B" w14:textId="08E11FB6" w:rsidR="00294368" w:rsidRPr="00F806C2" w:rsidRDefault="00294368" w:rsidP="00F806C2">
      <w:pPr>
        <w:ind w:firstLine="720"/>
        <w:rPr>
          <w:rFonts w:ascii="Times New Roman" w:hAnsi="Times New Roman" w:cs="Times New Roman"/>
          <w:sz w:val="22"/>
          <w:szCs w:val="22"/>
        </w:rPr>
      </w:pPr>
    </w:p>
    <w:sectPr w:rsidR="00294368" w:rsidRPr="00F806C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CC285" w14:textId="77777777" w:rsidR="009D1CC6" w:rsidRDefault="009D1CC6" w:rsidP="00F806C2">
      <w:pPr>
        <w:spacing w:after="0" w:line="240" w:lineRule="auto"/>
      </w:pPr>
      <w:r>
        <w:separator/>
      </w:r>
    </w:p>
  </w:endnote>
  <w:endnote w:type="continuationSeparator" w:id="0">
    <w:p w14:paraId="0D4BD26D" w14:textId="77777777" w:rsidR="009D1CC6" w:rsidRDefault="009D1CC6" w:rsidP="00F80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93947" w14:textId="5EA4B78E" w:rsidR="00F806C2" w:rsidRPr="00F806C2" w:rsidRDefault="00F806C2">
    <w:pPr>
      <w:pStyle w:val="Footer"/>
      <w:rPr>
        <w:rFonts w:ascii="Times New Roman" w:hAnsi="Times New Roman" w:cs="Times New Roman"/>
      </w:rPr>
    </w:pPr>
    <w:r w:rsidRPr="00F806C2">
      <w:rPr>
        <w:rFonts w:ascii="Times New Roman" w:hAnsi="Times New Roman" w:cs="Times New Roman"/>
      </w:rPr>
      <w:t xml:space="preserve">Fair Housing </w:t>
    </w:r>
    <w:r w:rsidR="00633FDA">
      <w:rPr>
        <w:rFonts w:ascii="Times New Roman" w:hAnsi="Times New Roman" w:cs="Times New Roman"/>
      </w:rPr>
      <w:t>Certification</w:t>
    </w:r>
    <w:r w:rsidRPr="00F806C2">
      <w:rPr>
        <w:rFonts w:ascii="Times New Roman" w:hAnsi="Times New Roman" w:cs="Times New Roman"/>
      </w:rPr>
      <w:t xml:space="preserve"> – </w:t>
    </w:r>
    <w:r w:rsidR="003C3688">
      <w:rPr>
        <w:rFonts w:ascii="Times New Roman" w:hAnsi="Times New Roman" w:cs="Times New Roman"/>
      </w:rPr>
      <w:t>6</w:t>
    </w:r>
    <w:r w:rsidRPr="00F806C2">
      <w:rPr>
        <w:rFonts w:ascii="Times New Roman" w:hAnsi="Times New Roman" w:cs="Times New Roman"/>
      </w:rPr>
      <w:t>-2026</w:t>
    </w:r>
    <w:r w:rsidRPr="00F806C2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9CC38" w14:textId="77777777" w:rsidR="009D1CC6" w:rsidRDefault="009D1CC6" w:rsidP="00F806C2">
      <w:pPr>
        <w:spacing w:after="0" w:line="240" w:lineRule="auto"/>
      </w:pPr>
      <w:r>
        <w:separator/>
      </w:r>
    </w:p>
  </w:footnote>
  <w:footnote w:type="continuationSeparator" w:id="0">
    <w:p w14:paraId="62FD42EF" w14:textId="77777777" w:rsidR="009D1CC6" w:rsidRDefault="009D1CC6" w:rsidP="00F80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4371" w14:textId="20953F77" w:rsidR="00F806C2" w:rsidRDefault="00F806C2">
    <w:pPr>
      <w:pStyle w:val="Header"/>
    </w:pPr>
    <w:r w:rsidRPr="00A940D6">
      <w:rPr>
        <w:rFonts w:ascii="Franklin Gothic Book" w:hAnsi="Franklin Gothic Book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C734AB5" wp14:editId="6E05F8AA">
              <wp:simplePos x="0" y="0"/>
              <wp:positionH relativeFrom="margin">
                <wp:posOffset>3604260</wp:posOffset>
              </wp:positionH>
              <wp:positionV relativeFrom="paragraph">
                <wp:posOffset>124460</wp:posOffset>
              </wp:positionV>
              <wp:extent cx="236093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0918F" w14:textId="77777777" w:rsidR="00F806C2" w:rsidRPr="009101BF" w:rsidRDefault="00F806C2" w:rsidP="00F806C2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</w:pPr>
                          <w:r w:rsidRPr="009101BF"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  <w:t>State of North Carolina</w:t>
                          </w:r>
                        </w:p>
                        <w:p w14:paraId="782D02DF" w14:textId="77777777" w:rsidR="00F806C2" w:rsidRPr="009101BF" w:rsidRDefault="00F806C2" w:rsidP="00F806C2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</w:pPr>
                          <w:r w:rsidRPr="009101BF"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  <w:t>Department of Environmental Quality</w:t>
                          </w:r>
                        </w:p>
                        <w:p w14:paraId="71D422BD" w14:textId="77777777" w:rsidR="00F806C2" w:rsidRPr="009101BF" w:rsidRDefault="00F806C2" w:rsidP="00F806C2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9101BF">
                            <w:rPr>
                              <w:rFonts w:ascii="Arial Narrow" w:hAnsi="Arial Narrow"/>
                              <w:noProof/>
                              <w:sz w:val="20"/>
                              <w:szCs w:val="20"/>
                            </w:rPr>
                            <w:t>Division of Water Infrastructure (DWI)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734A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3.8pt;margin-top:9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F9WWUDiAAAACgEAAA8AAAAAAAAAAAAAAAAAaAQAAGRycy9kb3ducmV2LnhtbFBLBQYAAAAABAAE&#10;APMAAAB3BQAAAAA=&#10;" stroked="f">
              <v:textbox style="mso-fit-shape-to-text:t">
                <w:txbxContent>
                  <w:p w14:paraId="4F90918F" w14:textId="77777777" w:rsidR="00F806C2" w:rsidRPr="009101BF" w:rsidRDefault="00F806C2" w:rsidP="00F806C2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  <w:sz w:val="20"/>
                      </w:rPr>
                    </w:pPr>
                    <w:r w:rsidRPr="009101BF">
                      <w:rPr>
                        <w:rFonts w:ascii="Arial Narrow" w:hAnsi="Arial Narrow"/>
                        <w:noProof/>
                        <w:sz w:val="20"/>
                      </w:rPr>
                      <w:t>State of North Carolina</w:t>
                    </w:r>
                  </w:p>
                  <w:p w14:paraId="782D02DF" w14:textId="77777777" w:rsidR="00F806C2" w:rsidRPr="009101BF" w:rsidRDefault="00F806C2" w:rsidP="00F806C2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  <w:sz w:val="20"/>
                      </w:rPr>
                    </w:pPr>
                    <w:r w:rsidRPr="009101BF">
                      <w:rPr>
                        <w:rFonts w:ascii="Arial Narrow" w:hAnsi="Arial Narrow"/>
                        <w:noProof/>
                        <w:sz w:val="20"/>
                      </w:rPr>
                      <w:t>Department of Environmental Quality</w:t>
                    </w:r>
                  </w:p>
                  <w:p w14:paraId="71D422BD" w14:textId="77777777" w:rsidR="00F806C2" w:rsidRPr="009101BF" w:rsidRDefault="00F806C2" w:rsidP="00F806C2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9101BF">
                      <w:rPr>
                        <w:rFonts w:ascii="Arial Narrow" w:hAnsi="Arial Narrow"/>
                        <w:noProof/>
                        <w:sz w:val="20"/>
                        <w:szCs w:val="20"/>
                      </w:rPr>
                      <w:t>Division of Water Infrastructure (DWI)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13BDCC" wp14:editId="7B652641">
          <wp:extent cx="1884045" cy="676910"/>
          <wp:effectExtent l="0" t="0" r="1905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75E14"/>
    <w:rsid w:val="00194592"/>
    <w:rsid w:val="001F40EA"/>
    <w:rsid w:val="00294368"/>
    <w:rsid w:val="002E51AB"/>
    <w:rsid w:val="00312D31"/>
    <w:rsid w:val="00324B44"/>
    <w:rsid w:val="0036562D"/>
    <w:rsid w:val="00384191"/>
    <w:rsid w:val="003C3688"/>
    <w:rsid w:val="004077D7"/>
    <w:rsid w:val="004976E0"/>
    <w:rsid w:val="004F1B9F"/>
    <w:rsid w:val="005A534A"/>
    <w:rsid w:val="00633FDA"/>
    <w:rsid w:val="00702886"/>
    <w:rsid w:val="007D6509"/>
    <w:rsid w:val="00827C87"/>
    <w:rsid w:val="00872857"/>
    <w:rsid w:val="009D1CC6"/>
    <w:rsid w:val="00A20880"/>
    <w:rsid w:val="00A352C8"/>
    <w:rsid w:val="00B41C2B"/>
    <w:rsid w:val="00BF05B9"/>
    <w:rsid w:val="00C26D93"/>
    <w:rsid w:val="00C27141"/>
    <w:rsid w:val="00D26F75"/>
    <w:rsid w:val="00D32292"/>
    <w:rsid w:val="00D75435"/>
    <w:rsid w:val="00DA6C12"/>
    <w:rsid w:val="00DE5146"/>
    <w:rsid w:val="00DF2FBF"/>
    <w:rsid w:val="00F11039"/>
    <w:rsid w:val="00F3497B"/>
    <w:rsid w:val="00F806C2"/>
    <w:rsid w:val="00FA362D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3A94F05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Bacon, Emily K</dc:creator>
  <cp:keywords/>
  <dc:description/>
  <cp:lastModifiedBy>Bacon, Emily</cp:lastModifiedBy>
  <cp:revision>3</cp:revision>
  <dcterms:created xsi:type="dcterms:W3CDTF">2026-06-04T15:12:00Z</dcterms:created>
  <dcterms:modified xsi:type="dcterms:W3CDTF">2026-06-15T18:29:00Z</dcterms:modified>
</cp:coreProperties>
</file>