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62E0" w14:textId="77777777" w:rsidR="007F007A" w:rsidRDefault="009B377C" w:rsidP="009B377C">
      <w:pPr>
        <w:spacing w:after="240"/>
        <w:jc w:val="center"/>
        <w:rPr>
          <w:rFonts w:ascii="Arial" w:hAnsi="Arial" w:cs="Arial"/>
          <w:b/>
          <w:sz w:val="32"/>
          <w:szCs w:val="32"/>
        </w:rPr>
      </w:pPr>
      <w:r w:rsidRPr="009B377C">
        <w:rPr>
          <w:rFonts w:ascii="Arial" w:hAnsi="Arial" w:cs="Arial"/>
          <w:b/>
          <w:sz w:val="32"/>
          <w:szCs w:val="32"/>
        </w:rPr>
        <w:t>NOTICE OF FINDING OF NO SIGNIFICANT IMPACT AND NOTICE OF INTENT TO REQUEST RELEASE OF FUNDS</w:t>
      </w:r>
    </w:p>
    <w:p w14:paraId="6FD713F9" w14:textId="77777777" w:rsidR="009B377C" w:rsidRDefault="009B377C" w:rsidP="009B377C">
      <w:pPr>
        <w:spacing w:after="240"/>
        <w:jc w:val="center"/>
        <w:rPr>
          <w:b/>
          <w:szCs w:val="24"/>
        </w:rPr>
      </w:pPr>
      <w:r w:rsidRPr="00D67347">
        <w:rPr>
          <w:b/>
          <w:szCs w:val="24"/>
          <w:highlight w:val="yellow"/>
        </w:rPr>
        <w:t>[Insert date of Notice.]</w:t>
      </w:r>
    </w:p>
    <w:p w14:paraId="2926272D" w14:textId="77777777" w:rsidR="009B377C" w:rsidRDefault="009B377C" w:rsidP="009B377C">
      <w:pPr>
        <w:spacing w:after="240"/>
        <w:jc w:val="center"/>
        <w:rPr>
          <w:b/>
          <w:szCs w:val="24"/>
        </w:rPr>
      </w:pPr>
      <w:r w:rsidRPr="00D67347">
        <w:rPr>
          <w:b/>
          <w:szCs w:val="24"/>
          <w:highlight w:val="yellow"/>
        </w:rPr>
        <w:t>[Insert name of Responsible Entity.]</w:t>
      </w:r>
    </w:p>
    <w:p w14:paraId="37B9BC98" w14:textId="77777777" w:rsidR="009B377C" w:rsidRDefault="009B377C" w:rsidP="009B377C">
      <w:pPr>
        <w:spacing w:after="240"/>
        <w:jc w:val="center"/>
        <w:rPr>
          <w:b/>
          <w:szCs w:val="24"/>
        </w:rPr>
      </w:pPr>
      <w:r w:rsidRPr="00D67347">
        <w:rPr>
          <w:b/>
          <w:szCs w:val="24"/>
          <w:highlight w:val="yellow"/>
        </w:rPr>
        <w:t>[Insert mailing address of Responsible Entity.]</w:t>
      </w:r>
    </w:p>
    <w:p w14:paraId="6B84E57D" w14:textId="77777777" w:rsidR="009B377C" w:rsidRDefault="009B377C" w:rsidP="009B377C">
      <w:pPr>
        <w:spacing w:after="240"/>
        <w:jc w:val="center"/>
        <w:rPr>
          <w:b/>
          <w:szCs w:val="24"/>
        </w:rPr>
      </w:pPr>
      <w:r w:rsidRPr="00D67347">
        <w:rPr>
          <w:b/>
          <w:szCs w:val="24"/>
          <w:highlight w:val="yellow"/>
        </w:rPr>
        <w:t>[Insert City, State, and Zip Code of Responsible Entity.]</w:t>
      </w:r>
    </w:p>
    <w:p w14:paraId="6464D72E" w14:textId="77777777" w:rsidR="009B377C" w:rsidRDefault="009B377C" w:rsidP="009B377C">
      <w:pPr>
        <w:spacing w:after="240"/>
        <w:jc w:val="center"/>
        <w:rPr>
          <w:b/>
          <w:szCs w:val="24"/>
        </w:rPr>
      </w:pPr>
      <w:r w:rsidRPr="00D67347">
        <w:rPr>
          <w:b/>
          <w:szCs w:val="24"/>
          <w:highlight w:val="yellow"/>
        </w:rPr>
        <w:t>[Insert the telephone number of the Preparer.]</w:t>
      </w:r>
    </w:p>
    <w:p w14:paraId="0B9FF9C6" w14:textId="77777777" w:rsidR="009B377C" w:rsidRDefault="009B377C" w:rsidP="009B377C">
      <w:pPr>
        <w:spacing w:after="240"/>
        <w:rPr>
          <w:szCs w:val="24"/>
        </w:rPr>
      </w:pPr>
      <w:r>
        <w:rPr>
          <w:szCs w:val="24"/>
        </w:rPr>
        <w:t xml:space="preserve">These notices shall satisfy two separate but related procedural requirements for activities to be taken by the </w:t>
      </w:r>
      <w:r w:rsidRPr="00D67347">
        <w:rPr>
          <w:szCs w:val="24"/>
          <w:highlight w:val="yellow"/>
        </w:rPr>
        <w:t>[Insert name of the Responsible Entity or Recipient (if different from the Responsible Entity.]</w:t>
      </w:r>
      <w:r>
        <w:rPr>
          <w:szCs w:val="24"/>
        </w:rPr>
        <w:t>.</w:t>
      </w:r>
    </w:p>
    <w:p w14:paraId="133DD04A" w14:textId="77777777" w:rsidR="00753906" w:rsidRPr="00D67347" w:rsidRDefault="00753906" w:rsidP="00D67347">
      <w:pPr>
        <w:spacing w:after="240"/>
        <w:jc w:val="center"/>
        <w:rPr>
          <w:rFonts w:ascii="Arial" w:hAnsi="Arial" w:cs="Arial"/>
          <w:b/>
          <w:szCs w:val="24"/>
          <w:u w:val="single"/>
        </w:rPr>
      </w:pPr>
      <w:r w:rsidRPr="00D67347">
        <w:rPr>
          <w:rFonts w:ascii="Arial" w:hAnsi="Arial" w:cs="Arial"/>
          <w:b/>
          <w:szCs w:val="24"/>
          <w:u w:val="single"/>
        </w:rPr>
        <w:t>Request for Release of Funds</w:t>
      </w:r>
    </w:p>
    <w:p w14:paraId="456C5291" w14:textId="77777777" w:rsidR="009B377C" w:rsidRDefault="009B377C" w:rsidP="009B377C">
      <w:pPr>
        <w:spacing w:after="240"/>
        <w:rPr>
          <w:szCs w:val="24"/>
        </w:rPr>
      </w:pPr>
      <w:r>
        <w:rPr>
          <w:szCs w:val="24"/>
        </w:rPr>
        <w:t xml:space="preserve">At least one day after the end of the Comment Period, the </w:t>
      </w:r>
      <w:r w:rsidRPr="00D67347">
        <w:rPr>
          <w:szCs w:val="24"/>
          <w:highlight w:val="yellow"/>
        </w:rPr>
        <w:t>[Insert the name of the Responsible Entity.]</w:t>
      </w:r>
      <w:r>
        <w:rPr>
          <w:szCs w:val="24"/>
        </w:rPr>
        <w:t xml:space="preserve"> will </w:t>
      </w:r>
      <w:r w:rsidRPr="00D67347">
        <w:rPr>
          <w:szCs w:val="24"/>
          <w:highlight w:val="yellow"/>
        </w:rPr>
        <w:t>[Insert</w:t>
      </w:r>
      <w:r w:rsidR="00D67347">
        <w:rPr>
          <w:szCs w:val="24"/>
          <w:highlight w:val="yellow"/>
        </w:rPr>
        <w:t xml:space="preserve"> </w:t>
      </w:r>
      <w:r w:rsidR="00E21A15">
        <w:rPr>
          <w:szCs w:val="24"/>
          <w:highlight w:val="yellow"/>
        </w:rPr>
        <w:t xml:space="preserve">either </w:t>
      </w:r>
      <w:r w:rsidR="00D67347" w:rsidRPr="00D67347">
        <w:rPr>
          <w:b/>
          <w:szCs w:val="24"/>
          <w:highlight w:val="yellow"/>
        </w:rPr>
        <w:t>one</w:t>
      </w:r>
      <w:r w:rsidR="00E21A15">
        <w:rPr>
          <w:szCs w:val="24"/>
          <w:highlight w:val="yellow"/>
        </w:rPr>
        <w:t xml:space="preserve"> of </w:t>
      </w:r>
      <w:r w:rsidR="00D67347">
        <w:rPr>
          <w:szCs w:val="24"/>
          <w:highlight w:val="yellow"/>
        </w:rPr>
        <w:t>two:</w:t>
      </w:r>
      <w:r w:rsidRPr="00D67347">
        <w:rPr>
          <w:szCs w:val="24"/>
          <w:highlight w:val="yellow"/>
        </w:rPr>
        <w:t xml:space="preserve"> submit </w:t>
      </w:r>
      <w:r w:rsidR="00E21A15">
        <w:rPr>
          <w:b/>
          <w:szCs w:val="24"/>
          <w:highlight w:val="yellow"/>
        </w:rPr>
        <w:t>OR</w:t>
      </w:r>
      <w:r w:rsidRPr="00D67347">
        <w:rPr>
          <w:b/>
          <w:szCs w:val="24"/>
          <w:highlight w:val="yellow"/>
        </w:rPr>
        <w:t xml:space="preserve"> (if applicable)</w:t>
      </w:r>
      <w:r w:rsidRPr="00D67347">
        <w:rPr>
          <w:szCs w:val="24"/>
          <w:highlight w:val="yellow"/>
        </w:rPr>
        <w:t xml:space="preserve"> authorize the [Insert name of the Recipient.] to submit]</w:t>
      </w:r>
      <w:r>
        <w:rPr>
          <w:szCs w:val="24"/>
        </w:rPr>
        <w:t xml:space="preserve"> a request to the North Carolina Department of Environment and Natural Resources, Division of Water Infrastructure (the Division) for the rel</w:t>
      </w:r>
      <w:r w:rsidR="00857EA8">
        <w:rPr>
          <w:szCs w:val="24"/>
        </w:rPr>
        <w:t xml:space="preserve">ease of funds under </w:t>
      </w:r>
      <w:r w:rsidR="00075F74">
        <w:rPr>
          <w:szCs w:val="24"/>
        </w:rPr>
        <w:t xml:space="preserve">Community Block Development Grant for Infrastructure (CDBG-I) funds under </w:t>
      </w:r>
      <w:r w:rsidR="00857EA8">
        <w:rPr>
          <w:szCs w:val="24"/>
        </w:rPr>
        <w:t xml:space="preserve">Title I of the Housing and Community Development Act of 1974, as amended.  Activities being conducted as part of the </w:t>
      </w:r>
      <w:r w:rsidR="00857EA8" w:rsidRPr="00E21A15">
        <w:rPr>
          <w:szCs w:val="24"/>
          <w:highlight w:val="yellow"/>
        </w:rPr>
        <w:t>[Insert project title</w:t>
      </w:r>
      <w:r w:rsidR="00E21A15" w:rsidRPr="00E21A15">
        <w:rPr>
          <w:szCs w:val="24"/>
          <w:highlight w:val="yellow"/>
        </w:rPr>
        <w:t>.</w:t>
      </w:r>
      <w:r w:rsidR="00857EA8" w:rsidRPr="00E21A15">
        <w:rPr>
          <w:szCs w:val="24"/>
          <w:highlight w:val="yellow"/>
        </w:rPr>
        <w:t>]</w:t>
      </w:r>
      <w:r w:rsidR="00857EA8">
        <w:rPr>
          <w:szCs w:val="24"/>
        </w:rPr>
        <w:t xml:space="preserve"> for which the funds a</w:t>
      </w:r>
      <w:r w:rsidR="00E21A15">
        <w:rPr>
          <w:szCs w:val="24"/>
        </w:rPr>
        <w:t xml:space="preserve">re being requested are described </w:t>
      </w:r>
      <w:r w:rsidR="00857EA8">
        <w:rPr>
          <w:szCs w:val="24"/>
        </w:rPr>
        <w:t>below.</w:t>
      </w:r>
    </w:p>
    <w:p w14:paraId="67A85A8B" w14:textId="77777777" w:rsidR="00857EA8" w:rsidRDefault="00857EA8" w:rsidP="009B377C">
      <w:pPr>
        <w:spacing w:after="240"/>
        <w:rPr>
          <w:szCs w:val="24"/>
        </w:rPr>
      </w:pPr>
      <w:r w:rsidRPr="00E21A15">
        <w:rPr>
          <w:szCs w:val="24"/>
          <w:highlight w:val="yellow"/>
        </w:rPr>
        <w:t>[</w:t>
      </w:r>
      <w:r w:rsidRPr="00E21A15">
        <w:rPr>
          <w:b/>
          <w:szCs w:val="24"/>
          <w:highlight w:val="yellow"/>
        </w:rPr>
        <w:t>Briefly</w:t>
      </w:r>
      <w:r w:rsidRPr="00E21A15">
        <w:rPr>
          <w:szCs w:val="24"/>
          <w:highlight w:val="yellow"/>
        </w:rPr>
        <w:t xml:space="preserve"> describe the purpose and need, scope of project, estimated funding amount, project location(s), and duration.]</w:t>
      </w:r>
    </w:p>
    <w:tbl>
      <w:tblPr>
        <w:tblStyle w:val="TableGrid"/>
        <w:tblW w:w="0" w:type="auto"/>
        <w:tblLook w:val="04A0" w:firstRow="1" w:lastRow="0" w:firstColumn="1" w:lastColumn="0" w:noHBand="0" w:noVBand="1"/>
      </w:tblPr>
      <w:tblGrid>
        <w:gridCol w:w="3285"/>
        <w:gridCol w:w="6065"/>
      </w:tblGrid>
      <w:tr w:rsidR="00F61605" w14:paraId="4E4D996E" w14:textId="77777777" w:rsidTr="00F61605">
        <w:tc>
          <w:tcPr>
            <w:tcW w:w="3348" w:type="dxa"/>
          </w:tcPr>
          <w:p w14:paraId="40A6667B" w14:textId="77777777" w:rsidR="00F61605" w:rsidRPr="00F61605" w:rsidRDefault="00F61605" w:rsidP="00F61605">
            <w:pPr>
              <w:spacing w:after="20"/>
              <w:jc w:val="right"/>
              <w:rPr>
                <w:b/>
                <w:szCs w:val="24"/>
              </w:rPr>
            </w:pPr>
            <w:r w:rsidRPr="00F61605">
              <w:rPr>
                <w:b/>
                <w:szCs w:val="24"/>
              </w:rPr>
              <w:t>Purpose and Need of Project:</w:t>
            </w:r>
          </w:p>
        </w:tc>
        <w:tc>
          <w:tcPr>
            <w:tcW w:w="6228" w:type="dxa"/>
          </w:tcPr>
          <w:p w14:paraId="4AB64A4F"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F61605" w14:paraId="6757BAF3" w14:textId="77777777" w:rsidTr="00F61605">
        <w:tc>
          <w:tcPr>
            <w:tcW w:w="3348" w:type="dxa"/>
          </w:tcPr>
          <w:p w14:paraId="1203FDE9" w14:textId="77777777" w:rsidR="00F61605" w:rsidRPr="00F61605" w:rsidRDefault="00F61605" w:rsidP="00F61605">
            <w:pPr>
              <w:spacing w:after="20"/>
              <w:jc w:val="right"/>
              <w:rPr>
                <w:b/>
                <w:szCs w:val="24"/>
              </w:rPr>
            </w:pPr>
            <w:r w:rsidRPr="00F61605">
              <w:rPr>
                <w:b/>
                <w:szCs w:val="24"/>
              </w:rPr>
              <w:t>Project Description:</w:t>
            </w:r>
          </w:p>
        </w:tc>
        <w:tc>
          <w:tcPr>
            <w:tcW w:w="6228" w:type="dxa"/>
          </w:tcPr>
          <w:p w14:paraId="3E308B2B"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xml:space="preserve"> of 12-inch pipe).]</w:t>
            </w:r>
          </w:p>
        </w:tc>
      </w:tr>
      <w:tr w:rsidR="00F61605" w14:paraId="2D9D85EF" w14:textId="77777777" w:rsidTr="00F61605">
        <w:tc>
          <w:tcPr>
            <w:tcW w:w="3348" w:type="dxa"/>
          </w:tcPr>
          <w:p w14:paraId="2BABDD50" w14:textId="77777777" w:rsidR="00F61605" w:rsidRPr="00F61605" w:rsidRDefault="00F61605" w:rsidP="00F61605">
            <w:pPr>
              <w:spacing w:after="20"/>
              <w:jc w:val="right"/>
              <w:rPr>
                <w:b/>
                <w:szCs w:val="24"/>
              </w:rPr>
            </w:pPr>
            <w:r w:rsidRPr="00F61605">
              <w:rPr>
                <w:b/>
                <w:szCs w:val="24"/>
              </w:rPr>
              <w:t>Estimated CDBG-I Funding Amount:</w:t>
            </w:r>
          </w:p>
        </w:tc>
        <w:tc>
          <w:tcPr>
            <w:tcW w:w="6228" w:type="dxa"/>
          </w:tcPr>
          <w:p w14:paraId="7B560227" w14:textId="77777777" w:rsidR="00F61605" w:rsidRDefault="00F61605" w:rsidP="00F61605">
            <w:pPr>
              <w:spacing w:after="20"/>
              <w:rPr>
                <w:szCs w:val="24"/>
              </w:rPr>
            </w:pPr>
            <w:r w:rsidRPr="00F61605">
              <w:rPr>
                <w:szCs w:val="24"/>
                <w:highlight w:val="yellow"/>
              </w:rPr>
              <w:t>[Insert CDBG-I grant amount.]</w:t>
            </w:r>
          </w:p>
        </w:tc>
      </w:tr>
      <w:tr w:rsidR="00F61605" w14:paraId="37B2B7B0" w14:textId="77777777" w:rsidTr="00F61605">
        <w:tc>
          <w:tcPr>
            <w:tcW w:w="3348" w:type="dxa"/>
          </w:tcPr>
          <w:p w14:paraId="0F27EDBB" w14:textId="77777777" w:rsidR="00F61605" w:rsidRPr="00F61605" w:rsidRDefault="00F61605" w:rsidP="00F61605">
            <w:pPr>
              <w:spacing w:after="20"/>
              <w:jc w:val="right"/>
              <w:rPr>
                <w:b/>
                <w:szCs w:val="24"/>
              </w:rPr>
            </w:pPr>
            <w:r w:rsidRPr="00F61605">
              <w:rPr>
                <w:b/>
                <w:szCs w:val="24"/>
              </w:rPr>
              <w:t>Other Funding Source(s):</w:t>
            </w:r>
          </w:p>
        </w:tc>
        <w:tc>
          <w:tcPr>
            <w:tcW w:w="6228" w:type="dxa"/>
          </w:tcPr>
          <w:p w14:paraId="09D7D27D" w14:textId="77777777" w:rsidR="00F61605" w:rsidRDefault="00F61605" w:rsidP="00F61605">
            <w:pPr>
              <w:spacing w:after="20"/>
              <w:rPr>
                <w:szCs w:val="24"/>
              </w:rPr>
            </w:pPr>
            <w:r w:rsidRPr="00F61605">
              <w:rPr>
                <w:szCs w:val="24"/>
                <w:highlight w:val="yellow"/>
              </w:rPr>
              <w:t>[Insert all other funding sources utilized.]</w:t>
            </w:r>
          </w:p>
        </w:tc>
      </w:tr>
      <w:tr w:rsidR="00F61605" w14:paraId="5F702CCA" w14:textId="77777777" w:rsidTr="00F61605">
        <w:tc>
          <w:tcPr>
            <w:tcW w:w="3348" w:type="dxa"/>
          </w:tcPr>
          <w:p w14:paraId="5E3DB034" w14:textId="77777777" w:rsidR="00F61605" w:rsidRPr="00F61605" w:rsidRDefault="00F61605" w:rsidP="00F61605">
            <w:pPr>
              <w:spacing w:after="20"/>
              <w:jc w:val="right"/>
              <w:rPr>
                <w:b/>
                <w:szCs w:val="24"/>
              </w:rPr>
            </w:pPr>
            <w:r w:rsidRPr="00F61605">
              <w:rPr>
                <w:b/>
                <w:szCs w:val="24"/>
              </w:rPr>
              <w:t>Other Funding Amount(s) (if applicable):</w:t>
            </w:r>
          </w:p>
        </w:tc>
        <w:tc>
          <w:tcPr>
            <w:tcW w:w="6228" w:type="dxa"/>
          </w:tcPr>
          <w:p w14:paraId="7F9DAFDA" w14:textId="77777777" w:rsidR="00F61605" w:rsidRDefault="00F61605" w:rsidP="00F61605">
            <w:pPr>
              <w:spacing w:after="20"/>
              <w:rPr>
                <w:szCs w:val="24"/>
              </w:rPr>
            </w:pPr>
            <w:r w:rsidRPr="00F61605">
              <w:rPr>
                <w:szCs w:val="24"/>
                <w:highlight w:val="yellow"/>
              </w:rPr>
              <w:t>[Insert all other funding amounts as applicable.]</w:t>
            </w:r>
          </w:p>
        </w:tc>
      </w:tr>
    </w:tbl>
    <w:p w14:paraId="6D731F1E" w14:textId="77777777" w:rsidR="00F61605" w:rsidRDefault="00F61605" w:rsidP="009B377C">
      <w:pPr>
        <w:spacing w:after="240"/>
        <w:rPr>
          <w:szCs w:val="24"/>
        </w:rPr>
      </w:pPr>
    </w:p>
    <w:p w14:paraId="747DA4A7"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Finding of No Significant Impact</w:t>
      </w:r>
    </w:p>
    <w:p w14:paraId="13228418" w14:textId="77777777" w:rsidR="00753906" w:rsidRDefault="00753906" w:rsidP="009B377C">
      <w:pPr>
        <w:spacing w:after="240"/>
        <w:rPr>
          <w:szCs w:val="24"/>
        </w:rPr>
      </w:pPr>
      <w:r>
        <w:rPr>
          <w:szCs w:val="24"/>
        </w:rPr>
        <w:t xml:space="preserve">The </w:t>
      </w:r>
      <w:r w:rsidRPr="00E21A15">
        <w:rPr>
          <w:szCs w:val="24"/>
          <w:highlight w:val="yellow"/>
        </w:rPr>
        <w:t>[Insert name of the Responsible Entity.]</w:t>
      </w:r>
      <w:r>
        <w:rPr>
          <w:szCs w:val="24"/>
        </w:rPr>
        <w:t xml:space="preserve"> has determined that the project will have no significant impact on the human environment.  Therefore, an Environmental Impact Statement under the National Environmental Policy Act of 1969 (NEPA) is not required.  Additional </w:t>
      </w:r>
      <w:r>
        <w:rPr>
          <w:szCs w:val="24"/>
        </w:rPr>
        <w:lastRenderedPageBreak/>
        <w:t xml:space="preserve">project information is contained in the Environmental Review Record (ERR) on file at </w:t>
      </w:r>
      <w:r w:rsidRPr="00E21A15">
        <w:rPr>
          <w:szCs w:val="24"/>
          <w:highlight w:val="yellow"/>
        </w:rPr>
        <w:t>[Insert the name and physical address where the ERR is available for review.]</w:t>
      </w:r>
      <w:r>
        <w:rPr>
          <w:szCs w:val="24"/>
        </w:rPr>
        <w:t xml:space="preserve"> and may be examined or copied weekdays </w:t>
      </w:r>
      <w:r w:rsidRPr="00E21A15">
        <w:rPr>
          <w:szCs w:val="24"/>
          <w:highlight w:val="yellow"/>
        </w:rPr>
        <w:t xml:space="preserve">[Insert </w:t>
      </w:r>
      <w:r w:rsidR="00F61605">
        <w:rPr>
          <w:szCs w:val="24"/>
          <w:highlight w:val="yellow"/>
        </w:rPr>
        <w:t>open</w:t>
      </w:r>
      <w:r w:rsidRPr="00E21A15">
        <w:rPr>
          <w:szCs w:val="24"/>
          <w:highlight w:val="yellow"/>
        </w:rPr>
        <w:t xml:space="preserve"> time.]</w:t>
      </w:r>
      <w:r>
        <w:rPr>
          <w:szCs w:val="24"/>
        </w:rPr>
        <w:t xml:space="preserve"> A.M. to </w:t>
      </w:r>
      <w:r w:rsidRPr="00E21A15">
        <w:rPr>
          <w:szCs w:val="24"/>
          <w:highlight w:val="yellow"/>
        </w:rPr>
        <w:t xml:space="preserve">[Insert </w:t>
      </w:r>
      <w:r w:rsidR="00F61605">
        <w:rPr>
          <w:szCs w:val="24"/>
          <w:highlight w:val="yellow"/>
        </w:rPr>
        <w:t>close</w:t>
      </w:r>
      <w:r w:rsidRPr="00E21A15">
        <w:rPr>
          <w:szCs w:val="24"/>
          <w:highlight w:val="yellow"/>
        </w:rPr>
        <w:t xml:space="preserve"> time.]</w:t>
      </w:r>
      <w:r>
        <w:rPr>
          <w:szCs w:val="24"/>
        </w:rPr>
        <w:t xml:space="preserve"> P.M.</w:t>
      </w:r>
    </w:p>
    <w:p w14:paraId="2E325613"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Public Comments</w:t>
      </w:r>
    </w:p>
    <w:p w14:paraId="5C1CEA12" w14:textId="77777777" w:rsidR="00753906" w:rsidRDefault="00753906" w:rsidP="009B377C">
      <w:pPr>
        <w:spacing w:after="240"/>
        <w:rPr>
          <w:szCs w:val="24"/>
        </w:rPr>
      </w:pPr>
      <w:r>
        <w:rPr>
          <w:szCs w:val="24"/>
        </w:rPr>
        <w:t xml:space="preserve">Any individual, group, or agency may submit written comments on the ERR to </w:t>
      </w:r>
      <w:r w:rsidRPr="00E21A15">
        <w:rPr>
          <w:szCs w:val="24"/>
          <w:highlight w:val="yellow"/>
        </w:rPr>
        <w:t>[Insert name of the Designated Officer.]</w:t>
      </w:r>
      <w:r>
        <w:rPr>
          <w:szCs w:val="24"/>
        </w:rPr>
        <w:t xml:space="preserve">, the designated officer responsible for receiving and responding to comments.  All comments received by </w:t>
      </w:r>
      <w:r w:rsidRPr="00E21A15">
        <w:rPr>
          <w:szCs w:val="24"/>
          <w:highlight w:val="yellow"/>
        </w:rPr>
        <w:t xml:space="preserve">[Insert </w:t>
      </w:r>
      <w:r w:rsidRPr="00E21A15">
        <w:rPr>
          <w:b/>
          <w:szCs w:val="24"/>
          <w:highlight w:val="yellow"/>
        </w:rPr>
        <w:t>either one of two</w:t>
      </w:r>
      <w:r w:rsidRPr="00E21A15">
        <w:rPr>
          <w:szCs w:val="24"/>
          <w:highlight w:val="yellow"/>
        </w:rPr>
        <w:t xml:space="preserve">:  Date of Notice Publication plus fifteen days </w:t>
      </w:r>
      <w:r w:rsidRPr="00E21A15">
        <w:rPr>
          <w:b/>
          <w:szCs w:val="24"/>
          <w:highlight w:val="yellow"/>
        </w:rPr>
        <w:t>OR</w:t>
      </w:r>
      <w:r w:rsidRPr="00E21A15">
        <w:rPr>
          <w:szCs w:val="24"/>
          <w:highlight w:val="yellow"/>
        </w:rPr>
        <w:t xml:space="preserve"> Day of Notice of Posting </w:t>
      </w:r>
      <w:r w:rsidR="001A218B">
        <w:rPr>
          <w:szCs w:val="24"/>
          <w:highlight w:val="yellow"/>
        </w:rPr>
        <w:t>p</w:t>
      </w:r>
      <w:r w:rsidRPr="00E21A15">
        <w:rPr>
          <w:szCs w:val="24"/>
          <w:highlight w:val="yellow"/>
        </w:rPr>
        <w:t>lus 18 days.]</w:t>
      </w:r>
      <w:r>
        <w:rPr>
          <w:szCs w:val="24"/>
        </w:rPr>
        <w:t xml:space="preserve"> will be considered by </w:t>
      </w:r>
      <w:r w:rsidRPr="00E21A15">
        <w:rPr>
          <w:szCs w:val="24"/>
          <w:highlight w:val="yellow"/>
        </w:rPr>
        <w:t>[Insert name of the Responsible Entity.]</w:t>
      </w:r>
      <w:r>
        <w:rPr>
          <w:szCs w:val="24"/>
        </w:rPr>
        <w:t xml:space="preserve"> prior to authorizing submission of a request for release of funds.  Comments should specify which notice they are addressing.</w:t>
      </w:r>
    </w:p>
    <w:p w14:paraId="5C4CA634"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Release of Funds</w:t>
      </w:r>
    </w:p>
    <w:p w14:paraId="039107CA" w14:textId="77777777" w:rsidR="00753906" w:rsidRDefault="00753906" w:rsidP="009B377C">
      <w:pPr>
        <w:spacing w:after="240"/>
        <w:rPr>
          <w:szCs w:val="24"/>
        </w:rPr>
      </w:pPr>
      <w:r>
        <w:rPr>
          <w:szCs w:val="24"/>
        </w:rPr>
        <w:t xml:space="preserve">The </w:t>
      </w:r>
      <w:r w:rsidRPr="00E21A15">
        <w:rPr>
          <w:szCs w:val="24"/>
          <w:highlight w:val="yellow"/>
        </w:rPr>
        <w:t>[Insert the name of the Responsible Entity.]</w:t>
      </w:r>
      <w:r>
        <w:rPr>
          <w:szCs w:val="24"/>
        </w:rPr>
        <w:t xml:space="preserve"> certifies to the Division that </w:t>
      </w:r>
      <w:r w:rsidRPr="00E21A15">
        <w:rPr>
          <w:szCs w:val="24"/>
          <w:highlight w:val="yellow"/>
        </w:rPr>
        <w:t>[Insert the name of the Certifying Officer.]</w:t>
      </w:r>
      <w:r>
        <w:rPr>
          <w:szCs w:val="24"/>
        </w:rPr>
        <w:t xml:space="preserve"> in </w:t>
      </w:r>
      <w:r w:rsidRPr="00E21A15">
        <w:rPr>
          <w:szCs w:val="24"/>
          <w:highlight w:val="yellow"/>
        </w:rPr>
        <w:t>his/her [Select one.]</w:t>
      </w:r>
      <w:r>
        <w:rPr>
          <w:szCs w:val="24"/>
        </w:rPr>
        <w:t xml:space="preserve"> capacity as </w:t>
      </w:r>
      <w:r w:rsidRPr="00E21A15">
        <w:rPr>
          <w:szCs w:val="24"/>
          <w:highlight w:val="yellow"/>
        </w:rPr>
        <w:t>[Insert the official title of the Certifying Officer.]</w:t>
      </w:r>
      <w:r w:rsidR="00306060">
        <w:rPr>
          <w:szCs w:val="24"/>
        </w:rP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the </w:t>
      </w:r>
      <w:r w:rsidR="00306060" w:rsidRPr="00E21A15">
        <w:rPr>
          <w:szCs w:val="24"/>
          <w:highlight w:val="yellow"/>
        </w:rPr>
        <w:t>[Insert the name of the recipient or Responsible Entity (if the same as the recipient).]</w:t>
      </w:r>
      <w:r w:rsidR="00306060">
        <w:rPr>
          <w:szCs w:val="24"/>
        </w:rPr>
        <w:t xml:space="preserve"> to use Program funds.</w:t>
      </w:r>
    </w:p>
    <w:p w14:paraId="6DE47D43" w14:textId="77777777" w:rsidR="00306060" w:rsidRPr="00E21A15" w:rsidRDefault="00306060" w:rsidP="00E21A15">
      <w:pPr>
        <w:spacing w:after="240"/>
        <w:jc w:val="center"/>
        <w:rPr>
          <w:rFonts w:ascii="Arial" w:hAnsi="Arial" w:cs="Arial"/>
          <w:b/>
          <w:szCs w:val="24"/>
          <w:u w:val="single"/>
        </w:rPr>
      </w:pPr>
      <w:r w:rsidRPr="00E21A15">
        <w:rPr>
          <w:rFonts w:ascii="Arial" w:hAnsi="Arial" w:cs="Arial"/>
          <w:b/>
          <w:szCs w:val="24"/>
          <w:u w:val="single"/>
        </w:rPr>
        <w:t>Objections to Release of Funds</w:t>
      </w:r>
    </w:p>
    <w:p w14:paraId="71A66BF9" w14:textId="77777777" w:rsidR="00306060" w:rsidRDefault="00306060" w:rsidP="009B377C">
      <w:pPr>
        <w:spacing w:after="240"/>
        <w:rPr>
          <w:szCs w:val="24"/>
        </w:rPr>
      </w:pPr>
      <w:r>
        <w:rPr>
          <w:szCs w:val="24"/>
        </w:rPr>
        <w:t>The Division will accept objections to its release of funds and the Responsible Entity’s certification for a period of 15 days following the anticipated submission date or the actual submission date (whichever is later) only if they are on one of the following bases:</w:t>
      </w:r>
    </w:p>
    <w:p w14:paraId="18891A62" w14:textId="77777777" w:rsidR="00306060" w:rsidRPr="00E21A15" w:rsidRDefault="00306060" w:rsidP="00E21A15">
      <w:pPr>
        <w:pStyle w:val="ListParagraph"/>
        <w:numPr>
          <w:ilvl w:val="0"/>
          <w:numId w:val="1"/>
        </w:numPr>
        <w:spacing w:after="240"/>
        <w:rPr>
          <w:szCs w:val="24"/>
        </w:rPr>
      </w:pPr>
      <w:r w:rsidRPr="00E21A15">
        <w:rPr>
          <w:szCs w:val="24"/>
        </w:rPr>
        <w:t xml:space="preserve">The certification was not executed by the Certifying Officer of the </w:t>
      </w:r>
      <w:r w:rsidRPr="00E21A15">
        <w:rPr>
          <w:szCs w:val="24"/>
          <w:highlight w:val="yellow"/>
        </w:rPr>
        <w:t>[Insert the name of the Responsible Entity.]</w:t>
      </w:r>
      <w:r w:rsidRPr="00E21A15">
        <w:rPr>
          <w:szCs w:val="24"/>
        </w:rPr>
        <w:t>;</w:t>
      </w:r>
    </w:p>
    <w:p w14:paraId="5EC5DCDE" w14:textId="77777777" w:rsidR="00306060" w:rsidRPr="00E21A15" w:rsidRDefault="00306060" w:rsidP="00E21A15">
      <w:pPr>
        <w:pStyle w:val="ListParagraph"/>
        <w:numPr>
          <w:ilvl w:val="0"/>
          <w:numId w:val="1"/>
        </w:numPr>
        <w:spacing w:after="240"/>
        <w:rPr>
          <w:szCs w:val="24"/>
        </w:rPr>
      </w:pPr>
      <w:r w:rsidRPr="00E21A15">
        <w:rPr>
          <w:szCs w:val="24"/>
        </w:rPr>
        <w:t xml:space="preserve">The Responsible Entity has omitted a step or failed to make a decision or finding required by HUD regulations at 24 CFR Part </w:t>
      </w:r>
      <w:proofErr w:type="gramStart"/>
      <w:r w:rsidRPr="00E21A15">
        <w:rPr>
          <w:szCs w:val="24"/>
        </w:rPr>
        <w:t>58;</w:t>
      </w:r>
      <w:proofErr w:type="gramEnd"/>
    </w:p>
    <w:p w14:paraId="67B7247C" w14:textId="77777777" w:rsidR="00306060" w:rsidRPr="00E21A15" w:rsidRDefault="00306060" w:rsidP="00E21A15">
      <w:pPr>
        <w:pStyle w:val="ListParagraph"/>
        <w:numPr>
          <w:ilvl w:val="0"/>
          <w:numId w:val="1"/>
        </w:numPr>
        <w:spacing w:after="240"/>
        <w:rPr>
          <w:szCs w:val="24"/>
        </w:rPr>
      </w:pPr>
      <w:r w:rsidRPr="00E21A15">
        <w:rPr>
          <w:szCs w:val="24"/>
        </w:rPr>
        <w:t>The grant recipient or other participants in the development process have committed funds, incurred costs, or undertaken activities not authorized by 24 CFR Part 58 before approval of a release of funds by the Division; or</w:t>
      </w:r>
    </w:p>
    <w:p w14:paraId="77FFA234" w14:textId="77777777" w:rsidR="00306060" w:rsidRPr="00E21A15" w:rsidRDefault="00306060" w:rsidP="00E21A15">
      <w:pPr>
        <w:pStyle w:val="ListParagraph"/>
        <w:numPr>
          <w:ilvl w:val="0"/>
          <w:numId w:val="1"/>
        </w:numPr>
        <w:spacing w:after="240"/>
        <w:rPr>
          <w:szCs w:val="24"/>
        </w:rPr>
      </w:pPr>
      <w:r w:rsidRPr="00E21A15">
        <w:rPr>
          <w:szCs w:val="24"/>
        </w:rPr>
        <w:t>Another Federal agency acting pursuant to 40 CFR Part 1504 has submitted a written finding that the project is unsatisfactory from the standpoint of environmental quality.</w:t>
      </w:r>
    </w:p>
    <w:p w14:paraId="24FE9A15" w14:textId="77777777" w:rsidR="00306060" w:rsidRDefault="00306060" w:rsidP="00E21A15">
      <w:pPr>
        <w:rPr>
          <w:szCs w:val="24"/>
        </w:rPr>
      </w:pPr>
      <w:r>
        <w:rPr>
          <w:szCs w:val="24"/>
        </w:rPr>
        <w:t>Objections must be prepared and submitted in accordance with the required procedures (24 CFR Part 58) and shall be addressed to</w:t>
      </w:r>
    </w:p>
    <w:p w14:paraId="5669CE67" w14:textId="77777777" w:rsidR="00E026A9" w:rsidRDefault="00E026A9" w:rsidP="00E21A15">
      <w:pPr>
        <w:rPr>
          <w:szCs w:val="24"/>
        </w:rPr>
      </w:pPr>
    </w:p>
    <w:p w14:paraId="342016CB" w14:textId="188127C0" w:rsidR="001A218B" w:rsidRDefault="004C1FF2" w:rsidP="00E21A15">
      <w:pPr>
        <w:jc w:val="center"/>
        <w:rPr>
          <w:szCs w:val="24"/>
        </w:rPr>
      </w:pPr>
      <w:r>
        <w:rPr>
          <w:szCs w:val="24"/>
        </w:rPr>
        <w:t>Colleen Simmons, Program Manager</w:t>
      </w:r>
    </w:p>
    <w:p w14:paraId="4E172743" w14:textId="77777777" w:rsidR="00306060" w:rsidRDefault="00306060" w:rsidP="00E21A15">
      <w:pPr>
        <w:jc w:val="center"/>
        <w:rPr>
          <w:szCs w:val="24"/>
        </w:rPr>
      </w:pPr>
      <w:r>
        <w:rPr>
          <w:szCs w:val="24"/>
        </w:rPr>
        <w:t>Division of Water Infrastructure</w:t>
      </w:r>
    </w:p>
    <w:p w14:paraId="694A140C" w14:textId="77777777" w:rsidR="00306060" w:rsidRDefault="00306060" w:rsidP="00E21A15">
      <w:pPr>
        <w:jc w:val="center"/>
        <w:rPr>
          <w:szCs w:val="24"/>
        </w:rPr>
      </w:pPr>
      <w:r>
        <w:rPr>
          <w:szCs w:val="24"/>
        </w:rPr>
        <w:t>1633 Mail Service Center</w:t>
      </w:r>
    </w:p>
    <w:p w14:paraId="59F000FA" w14:textId="77777777" w:rsidR="00306060" w:rsidRDefault="00306060" w:rsidP="00E21A15">
      <w:pPr>
        <w:jc w:val="center"/>
        <w:rPr>
          <w:szCs w:val="24"/>
        </w:rPr>
      </w:pPr>
      <w:r>
        <w:rPr>
          <w:szCs w:val="24"/>
        </w:rPr>
        <w:t>Raleigh, NC  27699-1633</w:t>
      </w:r>
    </w:p>
    <w:p w14:paraId="676250E2" w14:textId="0DDFC1A9" w:rsidR="00E026A9" w:rsidRDefault="00E026A9" w:rsidP="00E21A15">
      <w:pPr>
        <w:spacing w:after="240"/>
        <w:jc w:val="center"/>
        <w:rPr>
          <w:szCs w:val="24"/>
        </w:rPr>
      </w:pPr>
      <w:r>
        <w:rPr>
          <w:szCs w:val="24"/>
        </w:rPr>
        <w:t xml:space="preserve">or </w:t>
      </w:r>
      <w:hyperlink r:id="rId7" w:history="1">
        <w:r w:rsidR="004C1FF2" w:rsidRPr="009F57DB">
          <w:rPr>
            <w:rStyle w:val="Hyperlink"/>
            <w:szCs w:val="24"/>
          </w:rPr>
          <w:t>colleen.simmons@deq.nc.gov</w:t>
        </w:r>
      </w:hyperlink>
      <w:r w:rsidR="004C1FF2">
        <w:rPr>
          <w:szCs w:val="24"/>
        </w:rPr>
        <w:t xml:space="preserve"> </w:t>
      </w:r>
    </w:p>
    <w:p w14:paraId="41C5D4AE" w14:textId="77777777" w:rsidR="00E92219" w:rsidRDefault="00E026A9" w:rsidP="009B377C">
      <w:pPr>
        <w:spacing w:after="240"/>
        <w:rPr>
          <w:szCs w:val="24"/>
        </w:rPr>
      </w:pPr>
      <w:r>
        <w:rPr>
          <w:szCs w:val="24"/>
        </w:rPr>
        <w:lastRenderedPageBreak/>
        <w:t>Potential objectors should contact the Division at 919.</w:t>
      </w:r>
      <w:r w:rsidRPr="001A218B">
        <w:rPr>
          <w:szCs w:val="24"/>
        </w:rPr>
        <w:t>707.</w:t>
      </w:r>
      <w:r w:rsidR="001A218B" w:rsidRPr="001A218B">
        <w:rPr>
          <w:szCs w:val="24"/>
        </w:rPr>
        <w:t>9189</w:t>
      </w:r>
      <w:r w:rsidR="00E92219" w:rsidRPr="001A218B">
        <w:rPr>
          <w:szCs w:val="24"/>
        </w:rPr>
        <w:t xml:space="preserve"> to verify</w:t>
      </w:r>
      <w:r w:rsidR="00E92219">
        <w:rPr>
          <w:szCs w:val="24"/>
        </w:rPr>
        <w:t xml:space="preserve"> the actual last day of the objection period.</w:t>
      </w:r>
    </w:p>
    <w:p w14:paraId="5D7CE43C" w14:textId="77777777" w:rsidR="00E92219" w:rsidRDefault="00E92219" w:rsidP="00E21A15">
      <w:pPr>
        <w:rPr>
          <w:szCs w:val="24"/>
        </w:rPr>
      </w:pPr>
      <w:r w:rsidRPr="00E21A15">
        <w:rPr>
          <w:szCs w:val="24"/>
          <w:highlight w:val="yellow"/>
        </w:rPr>
        <w:t>[Insert name of Certifying Officer.]</w:t>
      </w:r>
    </w:p>
    <w:p w14:paraId="1B4CC783" w14:textId="77777777" w:rsidR="009B377C" w:rsidRDefault="00E92219" w:rsidP="00E21A15">
      <w:pPr>
        <w:rPr>
          <w:szCs w:val="24"/>
        </w:rPr>
      </w:pPr>
      <w:r w:rsidRPr="00E21A15">
        <w:rPr>
          <w:szCs w:val="24"/>
          <w:highlight w:val="yellow"/>
        </w:rPr>
        <w:t>[Insert title of Certifying Officer.]</w:t>
      </w:r>
    </w:p>
    <w:p w14:paraId="6B8EADC6" w14:textId="77777777" w:rsidR="004E797C" w:rsidRDefault="004E797C" w:rsidP="00E21A15">
      <w:pPr>
        <w:rPr>
          <w:szCs w:val="24"/>
        </w:rPr>
      </w:pPr>
    </w:p>
    <w:p w14:paraId="5BAD862E" w14:textId="77777777" w:rsidR="004E797C" w:rsidRPr="004E797C" w:rsidRDefault="004E797C" w:rsidP="004E797C">
      <w:pPr>
        <w:spacing w:after="200" w:line="276" w:lineRule="auto"/>
        <w:rPr>
          <w:b/>
          <w:bCs/>
          <w:szCs w:val="24"/>
        </w:rPr>
      </w:pPr>
      <w:r w:rsidRPr="004E797C">
        <w:rPr>
          <w:b/>
          <w:bCs/>
          <w:iCs/>
          <w:szCs w:val="24"/>
        </w:rPr>
        <w:t xml:space="preserve">This information is available in Spanish or any other language upon request. Please contact </w:t>
      </w:r>
      <w:r w:rsidRPr="004E797C">
        <w:rPr>
          <w:b/>
          <w:bCs/>
          <w:iCs/>
          <w:szCs w:val="24"/>
          <w:highlight w:val="yellow"/>
        </w:rPr>
        <w:t>[</w:t>
      </w:r>
      <w:r w:rsidRPr="004E797C">
        <w:rPr>
          <w:b/>
          <w:bCs/>
          <w:szCs w:val="24"/>
          <w:highlight w:val="yellow"/>
        </w:rPr>
        <w:t>Insert Name]</w:t>
      </w:r>
      <w:r w:rsidRPr="004E797C">
        <w:rPr>
          <w:b/>
          <w:bCs/>
          <w:szCs w:val="24"/>
        </w:rPr>
        <w:t xml:space="preserve"> </w:t>
      </w:r>
      <w:r w:rsidRPr="004E797C">
        <w:rPr>
          <w:b/>
          <w:bCs/>
          <w:iCs/>
          <w:szCs w:val="24"/>
        </w:rPr>
        <w:t xml:space="preserve">at </w:t>
      </w:r>
      <w:r w:rsidRPr="004E797C">
        <w:rPr>
          <w:b/>
          <w:bCs/>
          <w:iCs/>
          <w:szCs w:val="24"/>
          <w:highlight w:val="yellow"/>
        </w:rPr>
        <w:t>[</w:t>
      </w:r>
      <w:r w:rsidRPr="004E797C">
        <w:rPr>
          <w:b/>
          <w:bCs/>
          <w:szCs w:val="24"/>
          <w:highlight w:val="yellow"/>
        </w:rPr>
        <w:t>Insert Phone Number]</w:t>
      </w:r>
      <w:r w:rsidRPr="004E797C">
        <w:rPr>
          <w:b/>
          <w:bCs/>
          <w:szCs w:val="24"/>
        </w:rPr>
        <w:t xml:space="preserve"> </w:t>
      </w:r>
      <w:r w:rsidRPr="004E797C">
        <w:rPr>
          <w:b/>
          <w:bCs/>
          <w:iCs/>
          <w:szCs w:val="24"/>
        </w:rPr>
        <w:t>or at </w:t>
      </w:r>
      <w:r w:rsidRPr="004E797C">
        <w:rPr>
          <w:b/>
          <w:bCs/>
          <w:szCs w:val="24"/>
          <w:highlight w:val="yellow"/>
        </w:rPr>
        <w:t>[Insert physical location]</w:t>
      </w:r>
      <w:r w:rsidRPr="004E797C">
        <w:rPr>
          <w:b/>
          <w:bCs/>
          <w:szCs w:val="24"/>
        </w:rPr>
        <w:t xml:space="preserve"> </w:t>
      </w:r>
      <w:r w:rsidRPr="004E797C">
        <w:rPr>
          <w:b/>
          <w:bCs/>
          <w:iCs/>
          <w:szCs w:val="24"/>
        </w:rPr>
        <w:t>for accommodations for this request.</w:t>
      </w:r>
    </w:p>
    <w:p w14:paraId="2B01794A" w14:textId="77777777" w:rsidR="004E797C" w:rsidRPr="004E797C" w:rsidRDefault="004E797C" w:rsidP="004E797C">
      <w:pPr>
        <w:spacing w:after="200" w:line="276" w:lineRule="auto"/>
        <w:rPr>
          <w:b/>
          <w:bCs/>
          <w:szCs w:val="24"/>
          <w:lang w:val="es-CO"/>
        </w:rPr>
      </w:pPr>
      <w:r w:rsidRPr="004E797C">
        <w:rPr>
          <w:b/>
          <w:bCs/>
          <w:iCs/>
          <w:szCs w:val="24"/>
          <w:lang w:val="es-MX"/>
        </w:rPr>
        <w:t xml:space="preserve">Esta información está disponible en español o en cualquier otro idioma bajo petición. Por favor, póngase en contacto </w:t>
      </w:r>
      <w:proofErr w:type="gramStart"/>
      <w:r w:rsidRPr="004E797C">
        <w:rPr>
          <w:b/>
          <w:bCs/>
          <w:iCs/>
          <w:szCs w:val="24"/>
          <w:lang w:val="es-MX"/>
        </w:rPr>
        <w:t xml:space="preserve">con  </w:t>
      </w:r>
      <w:r w:rsidRPr="004E797C">
        <w:rPr>
          <w:b/>
          <w:bCs/>
          <w:szCs w:val="24"/>
          <w:highlight w:val="yellow"/>
          <w:lang w:val="es-MX"/>
        </w:rPr>
        <w:t>[</w:t>
      </w:r>
      <w:proofErr w:type="spellStart"/>
      <w:proofErr w:type="gramEnd"/>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Name</w:t>
      </w:r>
      <w:proofErr w:type="spellEnd"/>
      <w:r w:rsidRPr="004E797C">
        <w:rPr>
          <w:b/>
          <w:bCs/>
          <w:szCs w:val="24"/>
          <w:highlight w:val="yellow"/>
          <w:lang w:val="es-CO"/>
        </w:rPr>
        <w:t>]</w:t>
      </w:r>
      <w:r w:rsidRPr="004E797C">
        <w:rPr>
          <w:b/>
          <w:bCs/>
          <w:iCs/>
          <w:szCs w:val="24"/>
          <w:lang w:val="es-MX"/>
        </w:rPr>
        <w:t xml:space="preserve"> al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Phone</w:t>
      </w:r>
      <w:proofErr w:type="spellEnd"/>
      <w:r w:rsidRPr="004E797C">
        <w:rPr>
          <w:b/>
          <w:bCs/>
          <w:szCs w:val="24"/>
          <w:highlight w:val="yellow"/>
          <w:lang w:val="es-CO"/>
        </w:rPr>
        <w:t xml:space="preserve"> </w:t>
      </w:r>
      <w:proofErr w:type="spellStart"/>
      <w:r w:rsidRPr="004E797C">
        <w:rPr>
          <w:b/>
          <w:bCs/>
          <w:szCs w:val="24"/>
          <w:highlight w:val="yellow"/>
          <w:lang w:val="es-CO"/>
        </w:rPr>
        <w:t>Number</w:t>
      </w:r>
      <w:proofErr w:type="spellEnd"/>
      <w:r w:rsidRPr="004E797C">
        <w:rPr>
          <w:b/>
          <w:bCs/>
          <w:szCs w:val="24"/>
          <w:highlight w:val="yellow"/>
          <w:lang w:val="es-CO"/>
        </w:rPr>
        <w:t>]</w:t>
      </w:r>
      <w:r w:rsidRPr="004E797C">
        <w:rPr>
          <w:b/>
          <w:bCs/>
          <w:iCs/>
          <w:szCs w:val="24"/>
          <w:lang w:val="es-MX"/>
        </w:rPr>
        <w:t xml:space="preserve"> o en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physical</w:t>
      </w:r>
      <w:proofErr w:type="spellEnd"/>
      <w:r w:rsidRPr="004E797C">
        <w:rPr>
          <w:b/>
          <w:bCs/>
          <w:szCs w:val="24"/>
          <w:highlight w:val="yellow"/>
          <w:lang w:val="es-CO"/>
        </w:rPr>
        <w:t xml:space="preserve"> </w:t>
      </w:r>
      <w:proofErr w:type="spellStart"/>
      <w:r w:rsidRPr="004E797C">
        <w:rPr>
          <w:b/>
          <w:bCs/>
          <w:szCs w:val="24"/>
          <w:highlight w:val="yellow"/>
          <w:lang w:val="es-CO"/>
        </w:rPr>
        <w:t>location</w:t>
      </w:r>
      <w:proofErr w:type="spellEnd"/>
      <w:r w:rsidRPr="004E797C">
        <w:rPr>
          <w:b/>
          <w:bCs/>
          <w:szCs w:val="24"/>
          <w:highlight w:val="yellow"/>
          <w:lang w:val="es-CO"/>
        </w:rPr>
        <w:t>]</w:t>
      </w:r>
      <w:r w:rsidRPr="004E797C">
        <w:rPr>
          <w:b/>
          <w:bCs/>
          <w:iCs/>
          <w:szCs w:val="24"/>
          <w:lang w:val="es-MX"/>
        </w:rPr>
        <w:t xml:space="preserve"> de alojamiento para esta solicitud.</w:t>
      </w:r>
    </w:p>
    <w:p w14:paraId="7296D8E8" w14:textId="77777777" w:rsidR="004E797C" w:rsidRPr="009B377C" w:rsidRDefault="00A247B0" w:rsidP="00A247B0">
      <w:pPr>
        <w:jc w:val="center"/>
        <w:rPr>
          <w:rFonts w:ascii="Arial" w:hAnsi="Arial" w:cs="Arial"/>
          <w:b/>
          <w:sz w:val="28"/>
          <w:szCs w:val="28"/>
        </w:rPr>
      </w:pPr>
      <w:r>
        <w:rPr>
          <w:noProof/>
        </w:rPr>
        <w:drawing>
          <wp:inline distT="0" distB="0" distL="0" distR="0" wp14:anchorId="200C31FF" wp14:editId="0EE6C4E7">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sectPr w:rsidR="004E797C" w:rsidRPr="009B377C">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967F" w14:textId="77777777" w:rsidR="00922994" w:rsidRDefault="00922994" w:rsidP="00D67347">
      <w:r>
        <w:separator/>
      </w:r>
    </w:p>
  </w:endnote>
  <w:endnote w:type="continuationSeparator" w:id="0">
    <w:p w14:paraId="26817056" w14:textId="77777777" w:rsidR="00922994" w:rsidRDefault="00922994" w:rsidP="00D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489859"/>
      <w:docPartObj>
        <w:docPartGallery w:val="Page Numbers (Bottom of Page)"/>
        <w:docPartUnique/>
      </w:docPartObj>
    </w:sdtPr>
    <w:sdtEndPr>
      <w:rPr>
        <w:noProof/>
      </w:rPr>
    </w:sdtEndPr>
    <w:sdtContent>
      <w:p w14:paraId="3D511844" w14:textId="77777777" w:rsidR="001807E1" w:rsidRDefault="001807E1">
        <w:pPr>
          <w:pStyle w:val="Footer"/>
          <w:jc w:val="center"/>
        </w:pPr>
        <w:r>
          <w:fldChar w:fldCharType="begin"/>
        </w:r>
        <w:r>
          <w:instrText xml:space="preserve"> PAGE   \* MERGEFORMAT </w:instrText>
        </w:r>
        <w:r>
          <w:fldChar w:fldCharType="separate"/>
        </w:r>
        <w:r w:rsidR="007E57E5">
          <w:rPr>
            <w:noProof/>
          </w:rPr>
          <w:t>2</w:t>
        </w:r>
        <w:r>
          <w:rPr>
            <w:noProof/>
          </w:rPr>
          <w:fldChar w:fldCharType="end"/>
        </w:r>
      </w:p>
    </w:sdtContent>
  </w:sdt>
  <w:p w14:paraId="6B1CCE57" w14:textId="77777777" w:rsidR="00D67347" w:rsidRDefault="00D6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D786" w14:textId="77777777" w:rsidR="00922994" w:rsidRDefault="00922994" w:rsidP="00D67347">
      <w:r>
        <w:separator/>
      </w:r>
    </w:p>
  </w:footnote>
  <w:footnote w:type="continuationSeparator" w:id="0">
    <w:p w14:paraId="0C174446" w14:textId="77777777" w:rsidR="00922994" w:rsidRDefault="00922994" w:rsidP="00D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611" w14:textId="77777777" w:rsidR="00D67347" w:rsidRDefault="00D6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49CE" w14:textId="77777777" w:rsidR="00D67347" w:rsidRPr="00D67347" w:rsidRDefault="00D67347">
    <w:pPr>
      <w:pStyle w:val="Header"/>
      <w:rPr>
        <w:sz w:val="16"/>
        <w:szCs w:val="16"/>
      </w:rPr>
    </w:pPr>
    <w:r w:rsidRPr="00D67347">
      <w:rPr>
        <w:sz w:val="16"/>
        <w:szCs w:val="16"/>
      </w:rPr>
      <w:fldChar w:fldCharType="begin"/>
    </w:r>
    <w:r w:rsidRPr="00D67347">
      <w:rPr>
        <w:sz w:val="16"/>
        <w:szCs w:val="16"/>
      </w:rPr>
      <w:instrText xml:space="preserve"> DATE \@ "M/d/yyyy" </w:instrText>
    </w:r>
    <w:r w:rsidRPr="00D67347">
      <w:rPr>
        <w:sz w:val="16"/>
        <w:szCs w:val="16"/>
      </w:rPr>
      <w:fldChar w:fldCharType="separate"/>
    </w:r>
    <w:r w:rsidR="004C1FF2">
      <w:rPr>
        <w:noProof/>
        <w:sz w:val="16"/>
        <w:szCs w:val="16"/>
      </w:rPr>
      <w:t>5/23/2023</w:t>
    </w:r>
    <w:r w:rsidRPr="00D67347">
      <w:rPr>
        <w:sz w:val="16"/>
        <w:szCs w:val="16"/>
      </w:rPr>
      <w:fldChar w:fldCharType="end"/>
    </w:r>
    <w:r w:rsidRPr="00D67347">
      <w:rPr>
        <w:sz w:val="16"/>
        <w:szCs w:val="16"/>
      </w:rPr>
      <w:tab/>
    </w:r>
    <w:r w:rsidRPr="00D67347">
      <w:rPr>
        <w:sz w:val="16"/>
        <w:szCs w:val="16"/>
      </w:rPr>
      <w:tab/>
    </w:r>
    <w:r w:rsidRPr="00D67347">
      <w:rPr>
        <w:sz w:val="16"/>
        <w:szCs w:val="16"/>
      </w:rPr>
      <w:fldChar w:fldCharType="begin"/>
    </w:r>
    <w:r w:rsidRPr="00D67347">
      <w:rPr>
        <w:sz w:val="16"/>
        <w:szCs w:val="16"/>
      </w:rPr>
      <w:instrText xml:space="preserve"> FILENAME   \* MERGEFORMAT </w:instrText>
    </w:r>
    <w:r w:rsidRPr="00D67347">
      <w:rPr>
        <w:sz w:val="16"/>
        <w:szCs w:val="16"/>
      </w:rPr>
      <w:fldChar w:fldCharType="separate"/>
    </w:r>
    <w:r w:rsidR="00DB5032">
      <w:rPr>
        <w:noProof/>
        <w:sz w:val="16"/>
        <w:szCs w:val="16"/>
      </w:rPr>
      <w:t>CDBG FONSI-RROF Notice FINAL.docx</w:t>
    </w:r>
    <w:r w:rsidRPr="00D67347">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0E0" w14:textId="77777777" w:rsidR="00D67347" w:rsidRDefault="00D6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40C50"/>
    <w:multiLevelType w:val="hybridMultilevel"/>
    <w:tmpl w:val="3A5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92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7C"/>
    <w:rsid w:val="00075F74"/>
    <w:rsid w:val="00103613"/>
    <w:rsid w:val="001807E1"/>
    <w:rsid w:val="001A218B"/>
    <w:rsid w:val="001B0F15"/>
    <w:rsid w:val="002076A4"/>
    <w:rsid w:val="00287C0E"/>
    <w:rsid w:val="00306060"/>
    <w:rsid w:val="003F1C29"/>
    <w:rsid w:val="004C1FF2"/>
    <w:rsid w:val="004E797C"/>
    <w:rsid w:val="005D5FF4"/>
    <w:rsid w:val="006F7D57"/>
    <w:rsid w:val="00753906"/>
    <w:rsid w:val="007E57E5"/>
    <w:rsid w:val="007F007A"/>
    <w:rsid w:val="00857EA8"/>
    <w:rsid w:val="00922994"/>
    <w:rsid w:val="009B377C"/>
    <w:rsid w:val="00A247B0"/>
    <w:rsid w:val="00D67347"/>
    <w:rsid w:val="00DB5032"/>
    <w:rsid w:val="00E026A9"/>
    <w:rsid w:val="00E21A15"/>
    <w:rsid w:val="00E92219"/>
    <w:rsid w:val="00F6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30057"/>
  <w15:docId w15:val="{CBD718A5-CAEA-4B89-B344-24D998AB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47"/>
    <w:pPr>
      <w:tabs>
        <w:tab w:val="center" w:pos="4680"/>
        <w:tab w:val="right" w:pos="9360"/>
      </w:tabs>
    </w:pPr>
  </w:style>
  <w:style w:type="character" w:customStyle="1" w:styleId="HeaderChar">
    <w:name w:val="Header Char"/>
    <w:basedOn w:val="DefaultParagraphFont"/>
    <w:link w:val="Header"/>
    <w:uiPriority w:val="99"/>
    <w:rsid w:val="00D67347"/>
    <w:rPr>
      <w:rFonts w:ascii="Times New Roman" w:hAnsi="Times New Roman" w:cs="Times New Roman"/>
      <w:sz w:val="24"/>
    </w:rPr>
  </w:style>
  <w:style w:type="paragraph" w:styleId="Footer">
    <w:name w:val="footer"/>
    <w:basedOn w:val="Normal"/>
    <w:link w:val="FooterChar"/>
    <w:uiPriority w:val="99"/>
    <w:unhideWhenUsed/>
    <w:rsid w:val="00D67347"/>
    <w:pPr>
      <w:tabs>
        <w:tab w:val="center" w:pos="4680"/>
        <w:tab w:val="right" w:pos="9360"/>
      </w:tabs>
    </w:pPr>
  </w:style>
  <w:style w:type="character" w:customStyle="1" w:styleId="FooterChar">
    <w:name w:val="Footer Char"/>
    <w:basedOn w:val="DefaultParagraphFont"/>
    <w:link w:val="Footer"/>
    <w:uiPriority w:val="99"/>
    <w:rsid w:val="00D67347"/>
    <w:rPr>
      <w:rFonts w:ascii="Times New Roman" w:hAnsi="Times New Roman" w:cs="Times New Roman"/>
      <w:sz w:val="24"/>
    </w:rPr>
  </w:style>
  <w:style w:type="paragraph" w:styleId="BalloonText">
    <w:name w:val="Balloon Text"/>
    <w:basedOn w:val="Normal"/>
    <w:link w:val="BalloonTextChar"/>
    <w:uiPriority w:val="99"/>
    <w:semiHidden/>
    <w:unhideWhenUsed/>
    <w:rsid w:val="00D67347"/>
    <w:rPr>
      <w:rFonts w:ascii="Tahoma" w:hAnsi="Tahoma" w:cs="Tahoma"/>
      <w:sz w:val="16"/>
      <w:szCs w:val="16"/>
    </w:rPr>
  </w:style>
  <w:style w:type="character" w:customStyle="1" w:styleId="BalloonTextChar">
    <w:name w:val="Balloon Text Char"/>
    <w:basedOn w:val="DefaultParagraphFont"/>
    <w:link w:val="BalloonText"/>
    <w:uiPriority w:val="99"/>
    <w:semiHidden/>
    <w:rsid w:val="00D67347"/>
    <w:rPr>
      <w:rFonts w:ascii="Tahoma" w:hAnsi="Tahoma" w:cs="Tahoma"/>
      <w:sz w:val="16"/>
      <w:szCs w:val="16"/>
    </w:rPr>
  </w:style>
  <w:style w:type="paragraph" w:styleId="ListParagraph">
    <w:name w:val="List Paragraph"/>
    <w:basedOn w:val="Normal"/>
    <w:uiPriority w:val="34"/>
    <w:qFormat/>
    <w:rsid w:val="00E21A15"/>
    <w:pPr>
      <w:ind w:left="720"/>
      <w:contextualSpacing/>
    </w:pPr>
  </w:style>
  <w:style w:type="table" w:styleId="TableGrid">
    <w:name w:val="Table Grid"/>
    <w:basedOn w:val="TableNormal"/>
    <w:uiPriority w:val="59"/>
    <w:rsid w:val="00F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FF2"/>
    <w:rPr>
      <w:color w:val="0000FF" w:themeColor="hyperlink"/>
      <w:u w:val="single"/>
    </w:rPr>
  </w:style>
  <w:style w:type="character" w:styleId="UnresolvedMention">
    <w:name w:val="Unresolved Mention"/>
    <w:basedOn w:val="DefaultParagraphFont"/>
    <w:uiPriority w:val="99"/>
    <w:semiHidden/>
    <w:unhideWhenUsed/>
    <w:rsid w:val="004C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leen.simmons@deq.n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Simmons, Colleen M</cp:lastModifiedBy>
  <cp:revision>3</cp:revision>
  <cp:lastPrinted>2014-05-02T18:18:00Z</cp:lastPrinted>
  <dcterms:created xsi:type="dcterms:W3CDTF">2017-05-11T15:20:00Z</dcterms:created>
  <dcterms:modified xsi:type="dcterms:W3CDTF">2023-05-23T19:31:00Z</dcterms:modified>
</cp:coreProperties>
</file>