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58CF" w14:textId="2312CBF1" w:rsidR="009E4313" w:rsidRPr="00A0149B" w:rsidRDefault="009E4313" w:rsidP="00D874FC">
      <w:pPr>
        <w:jc w:val="center"/>
        <w:rPr>
          <w:rFonts w:ascii="Arial" w:hAnsi="Arial" w:cs="Arial"/>
          <w:sz w:val="18"/>
          <w:szCs w:val="18"/>
        </w:rPr>
      </w:pPr>
      <w:r w:rsidRPr="00A0149B">
        <w:rPr>
          <w:rFonts w:ascii="Arial" w:hAnsi="Arial" w:cs="Arial"/>
          <w:sz w:val="18"/>
          <w:szCs w:val="18"/>
        </w:rPr>
        <w:t xml:space="preserve">NC </w:t>
      </w:r>
      <w:r w:rsidR="00971B47">
        <w:rPr>
          <w:rFonts w:ascii="Arial" w:hAnsi="Arial" w:cs="Arial"/>
          <w:sz w:val="18"/>
          <w:szCs w:val="18"/>
        </w:rPr>
        <w:t>DEQ/DWR</w:t>
      </w:r>
      <w:r w:rsidRPr="00A0149B">
        <w:rPr>
          <w:rFonts w:ascii="Arial" w:hAnsi="Arial" w:cs="Arial"/>
          <w:sz w:val="18"/>
          <w:szCs w:val="18"/>
        </w:rPr>
        <w:t xml:space="preserve"> </w:t>
      </w:r>
      <w:r w:rsidR="00534616">
        <w:rPr>
          <w:rFonts w:ascii="Arial" w:hAnsi="Arial" w:cs="Arial"/>
          <w:sz w:val="18"/>
          <w:szCs w:val="18"/>
        </w:rPr>
        <w:t>WASTEWATER/GROUNDWATER</w:t>
      </w:r>
      <w:r w:rsidR="00253159">
        <w:rPr>
          <w:rFonts w:ascii="Arial" w:hAnsi="Arial" w:cs="Arial"/>
          <w:sz w:val="18"/>
          <w:szCs w:val="18"/>
        </w:rPr>
        <w:t xml:space="preserve"> </w:t>
      </w:r>
      <w:r w:rsidRPr="00A0149B">
        <w:rPr>
          <w:rFonts w:ascii="Arial" w:hAnsi="Arial" w:cs="Arial"/>
          <w:sz w:val="18"/>
          <w:szCs w:val="18"/>
        </w:rPr>
        <w:t>LABORATORY CERTIFICATION</w:t>
      </w:r>
      <w:r w:rsidR="00971B47">
        <w:rPr>
          <w:rFonts w:ascii="Arial" w:hAnsi="Arial" w:cs="Arial"/>
          <w:sz w:val="18"/>
          <w:szCs w:val="18"/>
        </w:rPr>
        <w:t xml:space="preserve"> BRANCH</w:t>
      </w:r>
    </w:p>
    <w:p w14:paraId="4479CA3A" w14:textId="77777777" w:rsidR="005F16A4" w:rsidRPr="00A0149B" w:rsidRDefault="005F16A4" w:rsidP="009E4313">
      <w:pPr>
        <w:jc w:val="center"/>
        <w:rPr>
          <w:rFonts w:ascii="Arial" w:hAnsi="Arial" w:cs="Arial"/>
          <w:sz w:val="18"/>
          <w:szCs w:val="18"/>
        </w:rPr>
      </w:pPr>
    </w:p>
    <w:tbl>
      <w:tblPr>
        <w:tblW w:w="10549" w:type="dxa"/>
        <w:jc w:val="center"/>
        <w:tblLook w:val="0000" w:firstRow="0" w:lastRow="0" w:firstColumn="0" w:lastColumn="0" w:noHBand="0" w:noVBand="0"/>
      </w:tblPr>
      <w:tblGrid>
        <w:gridCol w:w="7962"/>
        <w:gridCol w:w="2587"/>
      </w:tblGrid>
      <w:tr w:rsidR="003D089B" w:rsidRPr="00A0149B" w14:paraId="5DD2AC1F" w14:textId="77777777" w:rsidTr="00000211">
        <w:trPr>
          <w:trHeight w:val="240"/>
          <w:jc w:val="center"/>
        </w:trPr>
        <w:tc>
          <w:tcPr>
            <w:tcW w:w="7962"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0F4FE26C" w14:textId="77777777" w:rsidR="003D089B" w:rsidRPr="00A0149B" w:rsidRDefault="003D089B" w:rsidP="003D089B">
            <w:pPr>
              <w:rPr>
                <w:rFonts w:ascii="Arial" w:hAnsi="Arial" w:cs="Arial"/>
                <w:sz w:val="18"/>
                <w:szCs w:val="18"/>
              </w:rPr>
            </w:pPr>
            <w:r w:rsidRPr="00A0149B">
              <w:rPr>
                <w:rFonts w:ascii="Arial" w:hAnsi="Arial" w:cs="Arial"/>
                <w:sz w:val="18"/>
                <w:szCs w:val="18"/>
              </w:rPr>
              <w:t>LABORATORY NAME: </w:t>
            </w:r>
          </w:p>
        </w:tc>
        <w:tc>
          <w:tcPr>
            <w:tcW w:w="258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AE0A6D" w14:textId="77777777" w:rsidR="003D089B" w:rsidRPr="00A0149B" w:rsidRDefault="003D089B" w:rsidP="003D089B">
            <w:pPr>
              <w:rPr>
                <w:rFonts w:ascii="Arial" w:hAnsi="Arial" w:cs="Arial"/>
                <w:sz w:val="18"/>
                <w:szCs w:val="18"/>
              </w:rPr>
            </w:pPr>
            <w:r w:rsidRPr="00A0149B">
              <w:rPr>
                <w:rFonts w:ascii="Arial" w:hAnsi="Arial" w:cs="Arial"/>
                <w:sz w:val="18"/>
                <w:szCs w:val="18"/>
              </w:rPr>
              <w:t>CERT #: </w:t>
            </w:r>
          </w:p>
        </w:tc>
      </w:tr>
      <w:tr w:rsidR="003D089B" w:rsidRPr="00A0149B" w14:paraId="53C6CDE2" w14:textId="77777777" w:rsidTr="00000211">
        <w:trPr>
          <w:trHeight w:val="240"/>
          <w:jc w:val="center"/>
        </w:trPr>
        <w:tc>
          <w:tcPr>
            <w:tcW w:w="7962"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62207C3" w14:textId="77777777" w:rsidR="003D089B" w:rsidRPr="00A0149B" w:rsidRDefault="003D089B" w:rsidP="003D089B">
            <w:pPr>
              <w:rPr>
                <w:rFonts w:ascii="Arial" w:hAnsi="Arial" w:cs="Arial"/>
                <w:sz w:val="18"/>
                <w:szCs w:val="18"/>
              </w:rPr>
            </w:pPr>
            <w:r w:rsidRPr="00A0149B">
              <w:rPr>
                <w:rFonts w:ascii="Arial" w:hAnsi="Arial" w:cs="Arial"/>
                <w:sz w:val="18"/>
                <w:szCs w:val="18"/>
              </w:rPr>
              <w:t>PRIMARY ANALYST: </w:t>
            </w:r>
          </w:p>
        </w:tc>
        <w:tc>
          <w:tcPr>
            <w:tcW w:w="258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90B044" w14:textId="77777777" w:rsidR="003D089B" w:rsidRPr="00A0149B" w:rsidRDefault="003D089B" w:rsidP="003D089B">
            <w:pPr>
              <w:rPr>
                <w:rFonts w:ascii="Arial" w:hAnsi="Arial" w:cs="Arial"/>
                <w:sz w:val="18"/>
                <w:szCs w:val="18"/>
              </w:rPr>
            </w:pPr>
            <w:r>
              <w:rPr>
                <w:rFonts w:ascii="Arial" w:hAnsi="Arial" w:cs="Arial"/>
                <w:sz w:val="18"/>
                <w:szCs w:val="18"/>
              </w:rPr>
              <w:t>DATE:</w:t>
            </w:r>
            <w:r w:rsidRPr="00A0149B">
              <w:rPr>
                <w:rFonts w:ascii="Arial" w:hAnsi="Arial" w:cs="Arial"/>
                <w:sz w:val="18"/>
                <w:szCs w:val="18"/>
              </w:rPr>
              <w:t> </w:t>
            </w:r>
          </w:p>
        </w:tc>
      </w:tr>
      <w:tr w:rsidR="003D089B" w:rsidRPr="00A0149B" w14:paraId="6CCE5C2C" w14:textId="77777777" w:rsidTr="00000211">
        <w:trPr>
          <w:trHeight w:val="240"/>
          <w:jc w:val="center"/>
        </w:trPr>
        <w:tc>
          <w:tcPr>
            <w:tcW w:w="10549"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0CD54540" w14:textId="77777777" w:rsidR="003D089B" w:rsidRPr="00A0149B" w:rsidRDefault="003D089B" w:rsidP="003D089B">
            <w:pPr>
              <w:rPr>
                <w:rFonts w:ascii="Arial" w:hAnsi="Arial" w:cs="Arial"/>
                <w:sz w:val="18"/>
                <w:szCs w:val="18"/>
              </w:rPr>
            </w:pPr>
            <w:r>
              <w:rPr>
                <w:rFonts w:ascii="Arial" w:hAnsi="Arial" w:cs="Arial"/>
                <w:sz w:val="18"/>
                <w:szCs w:val="18"/>
              </w:rPr>
              <w:t>NAME OF PERSON COMPLETING CHECKLIST (PRINT):</w:t>
            </w:r>
          </w:p>
        </w:tc>
      </w:tr>
      <w:tr w:rsidR="003D089B" w:rsidRPr="00A0149B" w14:paraId="44FF5F42" w14:textId="77777777" w:rsidTr="00000211">
        <w:trPr>
          <w:trHeight w:val="240"/>
          <w:jc w:val="center"/>
        </w:trPr>
        <w:tc>
          <w:tcPr>
            <w:tcW w:w="10549"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43B2FF77" w14:textId="77777777" w:rsidR="003D089B" w:rsidRPr="00A0149B" w:rsidRDefault="003D089B" w:rsidP="003D089B">
            <w:pPr>
              <w:rPr>
                <w:rFonts w:ascii="Arial" w:hAnsi="Arial" w:cs="Arial"/>
                <w:sz w:val="18"/>
                <w:szCs w:val="18"/>
              </w:rPr>
            </w:pPr>
            <w:r>
              <w:rPr>
                <w:rFonts w:ascii="Arial" w:hAnsi="Arial" w:cs="Arial"/>
                <w:sz w:val="18"/>
                <w:szCs w:val="18"/>
              </w:rPr>
              <w:t>SIGNATURE OF PERSON COMPLETING CHECKLIST:</w:t>
            </w:r>
          </w:p>
        </w:tc>
      </w:tr>
    </w:tbl>
    <w:p w14:paraId="13F63774" w14:textId="77777777" w:rsidR="009E4313" w:rsidRPr="00A0149B" w:rsidRDefault="009E4313" w:rsidP="009E4313">
      <w:pPr>
        <w:rPr>
          <w:rFonts w:ascii="Arial" w:hAnsi="Arial" w:cs="Arial"/>
          <w:sz w:val="18"/>
          <w:szCs w:val="18"/>
        </w:rPr>
      </w:pPr>
    </w:p>
    <w:p w14:paraId="67BA13C3" w14:textId="6D6FD460" w:rsidR="00705F6B" w:rsidRPr="00E772E3" w:rsidRDefault="00705F6B" w:rsidP="00705F6B">
      <w:pPr>
        <w:jc w:val="center"/>
        <w:rPr>
          <w:rFonts w:ascii="Arial" w:hAnsi="Arial" w:cs="Arial"/>
          <w:sz w:val="18"/>
          <w:szCs w:val="18"/>
        </w:rPr>
      </w:pPr>
      <w:r w:rsidRPr="00E772E3">
        <w:rPr>
          <w:rFonts w:ascii="Arial" w:hAnsi="Arial" w:cs="Arial"/>
          <w:sz w:val="18"/>
          <w:szCs w:val="18"/>
        </w:rPr>
        <w:t xml:space="preserve">Parameter: </w:t>
      </w:r>
      <w:r w:rsidRPr="00E772E3">
        <w:rPr>
          <w:rFonts w:ascii="Arial" w:hAnsi="Arial" w:cs="Arial"/>
          <w:b/>
          <w:sz w:val="18"/>
          <w:szCs w:val="18"/>
        </w:rPr>
        <w:t>Ammonia Nitrogen</w:t>
      </w:r>
    </w:p>
    <w:p w14:paraId="689509A3" w14:textId="77777777" w:rsidR="00705F6B" w:rsidRPr="00E772E3" w:rsidRDefault="00705F6B" w:rsidP="00705F6B">
      <w:pPr>
        <w:jc w:val="center"/>
        <w:rPr>
          <w:rFonts w:ascii="Arial" w:hAnsi="Arial" w:cs="Arial"/>
          <w:b/>
          <w:sz w:val="18"/>
          <w:szCs w:val="18"/>
        </w:rPr>
      </w:pPr>
      <w:r w:rsidRPr="00E772E3">
        <w:rPr>
          <w:rFonts w:ascii="Arial" w:hAnsi="Arial" w:cs="Arial"/>
          <w:sz w:val="18"/>
          <w:szCs w:val="18"/>
        </w:rPr>
        <w:t xml:space="preserve">Method: </w:t>
      </w:r>
      <w:r w:rsidRPr="00E772E3">
        <w:rPr>
          <w:rFonts w:ascii="Arial" w:hAnsi="Arial" w:cs="Arial"/>
          <w:b/>
          <w:sz w:val="18"/>
          <w:szCs w:val="18"/>
        </w:rPr>
        <w:t>Standard Method</w:t>
      </w:r>
      <w:r w:rsidR="00AE7741">
        <w:rPr>
          <w:rFonts w:ascii="Arial" w:hAnsi="Arial" w:cs="Arial"/>
          <w:b/>
          <w:sz w:val="18"/>
          <w:szCs w:val="18"/>
        </w:rPr>
        <w:t>s</w:t>
      </w:r>
      <w:r w:rsidRPr="00E772E3">
        <w:rPr>
          <w:rFonts w:ascii="Arial" w:hAnsi="Arial" w:cs="Arial"/>
          <w:b/>
          <w:sz w:val="18"/>
          <w:szCs w:val="18"/>
        </w:rPr>
        <w:t xml:space="preserve"> 4500-NH</w:t>
      </w:r>
      <w:r w:rsidRPr="00E772E3">
        <w:rPr>
          <w:rFonts w:ascii="Arial" w:hAnsi="Arial" w:cs="Arial"/>
          <w:b/>
          <w:sz w:val="18"/>
          <w:szCs w:val="18"/>
          <w:vertAlign w:val="subscript"/>
        </w:rPr>
        <w:t>3</w:t>
      </w:r>
      <w:r w:rsidRPr="00E772E3">
        <w:rPr>
          <w:rFonts w:ascii="Arial" w:hAnsi="Arial" w:cs="Arial"/>
          <w:b/>
          <w:sz w:val="18"/>
          <w:szCs w:val="18"/>
        </w:rPr>
        <w:t xml:space="preserve"> C</w:t>
      </w:r>
      <w:r w:rsidR="00A2589E">
        <w:rPr>
          <w:rFonts w:ascii="Arial" w:hAnsi="Arial" w:cs="Arial"/>
          <w:b/>
          <w:sz w:val="18"/>
          <w:szCs w:val="18"/>
        </w:rPr>
        <w:t>-2011</w:t>
      </w:r>
      <w:r w:rsidRPr="00E772E3">
        <w:rPr>
          <w:rFonts w:ascii="Arial" w:hAnsi="Arial" w:cs="Arial"/>
          <w:b/>
          <w:sz w:val="18"/>
          <w:szCs w:val="18"/>
        </w:rPr>
        <w:t xml:space="preserve"> (Aqueous)</w:t>
      </w:r>
    </w:p>
    <w:p w14:paraId="389F9E56" w14:textId="77777777" w:rsidR="009E4313" w:rsidRPr="00A0149B" w:rsidRDefault="009E4313" w:rsidP="00000211">
      <w:pPr>
        <w:ind w:right="180"/>
        <w:rPr>
          <w:rFonts w:ascii="Arial" w:hAnsi="Arial" w:cs="Arial"/>
          <w:sz w:val="18"/>
          <w:szCs w:val="18"/>
        </w:rPr>
      </w:pPr>
    </w:p>
    <w:p w14:paraId="5E8A2733" w14:textId="1A8C3FD6" w:rsidR="00000211" w:rsidRDefault="00BD2F71" w:rsidP="004E4E9D">
      <w:pPr>
        <w:rPr>
          <w:rFonts w:ascii="Arial" w:hAnsi="Arial" w:cs="Arial"/>
          <w:sz w:val="18"/>
          <w:szCs w:val="18"/>
        </w:rPr>
      </w:pPr>
      <w:r>
        <w:rPr>
          <w:rFonts w:ascii="Arial" w:hAnsi="Arial" w:cs="Arial"/>
          <w:sz w:val="18"/>
          <w:szCs w:val="18"/>
        </w:rPr>
        <w:tab/>
      </w:r>
      <w:r w:rsidR="009E4313" w:rsidRPr="00A0149B">
        <w:rPr>
          <w:rFonts w:ascii="Arial" w:hAnsi="Arial" w:cs="Arial"/>
          <w:sz w:val="18"/>
          <w:szCs w:val="18"/>
        </w:rPr>
        <w:t>Equipment:</w:t>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t>Distillation Reagents:</w:t>
      </w:r>
      <w:r w:rsidR="004E4E9D">
        <w:rPr>
          <w:rFonts w:ascii="Arial" w:hAnsi="Arial" w:cs="Arial"/>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60"/>
      </w:tblGrid>
      <w:tr w:rsidR="008817D5" w:rsidRPr="005B0682" w14:paraId="35FC8E2A" w14:textId="77777777" w:rsidTr="00000211">
        <w:tc>
          <w:tcPr>
            <w:tcW w:w="450" w:type="dxa"/>
            <w:vAlign w:val="center"/>
          </w:tcPr>
          <w:p w14:paraId="750EC72F" w14:textId="77777777" w:rsidR="008817D5" w:rsidRPr="005B0682" w:rsidRDefault="008817D5" w:rsidP="00092769">
            <w:pPr>
              <w:rPr>
                <w:rFonts w:ascii="Arial" w:hAnsi="Arial" w:cs="Arial"/>
                <w:sz w:val="18"/>
                <w:szCs w:val="18"/>
              </w:rPr>
            </w:pPr>
          </w:p>
        </w:tc>
        <w:tc>
          <w:tcPr>
            <w:tcW w:w="3960" w:type="dxa"/>
            <w:vAlign w:val="center"/>
          </w:tcPr>
          <w:p w14:paraId="52FC5959" w14:textId="6505E787" w:rsidR="008817D5" w:rsidRPr="005B0682" w:rsidRDefault="008817D5" w:rsidP="00092769">
            <w:pPr>
              <w:rPr>
                <w:rFonts w:ascii="Arial" w:hAnsi="Arial" w:cs="Arial"/>
                <w:sz w:val="18"/>
                <w:szCs w:val="18"/>
              </w:rPr>
            </w:pPr>
            <w:r w:rsidRPr="005B0682">
              <w:rPr>
                <w:rFonts w:ascii="Arial" w:hAnsi="Arial" w:cs="Arial"/>
                <w:sz w:val="18"/>
                <w:szCs w:val="18"/>
              </w:rPr>
              <w:t>Burette</w:t>
            </w:r>
          </w:p>
        </w:tc>
      </w:tr>
      <w:tr w:rsidR="008817D5" w:rsidRPr="005B0682" w14:paraId="0B2FCDCC" w14:textId="77777777" w:rsidTr="00000211">
        <w:tc>
          <w:tcPr>
            <w:tcW w:w="450" w:type="dxa"/>
            <w:vAlign w:val="center"/>
          </w:tcPr>
          <w:p w14:paraId="34E6AB23" w14:textId="77777777" w:rsidR="008817D5" w:rsidRPr="005B0682" w:rsidRDefault="008817D5" w:rsidP="00092769">
            <w:pPr>
              <w:rPr>
                <w:rFonts w:ascii="Arial" w:hAnsi="Arial" w:cs="Arial"/>
                <w:sz w:val="18"/>
                <w:szCs w:val="18"/>
              </w:rPr>
            </w:pPr>
          </w:p>
        </w:tc>
        <w:tc>
          <w:tcPr>
            <w:tcW w:w="3960" w:type="dxa"/>
            <w:vAlign w:val="center"/>
          </w:tcPr>
          <w:p w14:paraId="10403B4E" w14:textId="77777777" w:rsidR="008817D5" w:rsidRPr="005B0682" w:rsidRDefault="008817D5" w:rsidP="00092769">
            <w:pPr>
              <w:rPr>
                <w:rFonts w:ascii="Arial" w:hAnsi="Arial" w:cs="Arial"/>
                <w:sz w:val="18"/>
                <w:szCs w:val="18"/>
              </w:rPr>
            </w:pPr>
            <w:r w:rsidRPr="005B0682">
              <w:rPr>
                <w:rFonts w:ascii="Arial" w:hAnsi="Arial" w:cs="Arial"/>
                <w:sz w:val="18"/>
                <w:szCs w:val="18"/>
              </w:rPr>
              <w:t>pH Meter</w:t>
            </w:r>
          </w:p>
        </w:tc>
      </w:tr>
      <w:tr w:rsidR="008817D5" w:rsidRPr="005B0682" w14:paraId="0F45DC15" w14:textId="77777777" w:rsidTr="00000211">
        <w:tc>
          <w:tcPr>
            <w:tcW w:w="450" w:type="dxa"/>
            <w:vAlign w:val="center"/>
          </w:tcPr>
          <w:p w14:paraId="43F6AFE6" w14:textId="77777777" w:rsidR="008817D5" w:rsidRPr="005B0682" w:rsidRDefault="008817D5" w:rsidP="00092769">
            <w:pPr>
              <w:rPr>
                <w:rFonts w:ascii="Arial" w:hAnsi="Arial" w:cs="Arial"/>
                <w:sz w:val="18"/>
                <w:szCs w:val="18"/>
              </w:rPr>
            </w:pPr>
          </w:p>
        </w:tc>
        <w:tc>
          <w:tcPr>
            <w:tcW w:w="3960" w:type="dxa"/>
            <w:vAlign w:val="center"/>
          </w:tcPr>
          <w:p w14:paraId="69C6EB82" w14:textId="77777777" w:rsidR="008817D5" w:rsidRPr="005B0682" w:rsidRDefault="008817D5" w:rsidP="00092769">
            <w:pPr>
              <w:rPr>
                <w:rFonts w:ascii="Arial" w:hAnsi="Arial" w:cs="Arial"/>
                <w:sz w:val="18"/>
                <w:szCs w:val="18"/>
              </w:rPr>
            </w:pPr>
            <w:r w:rsidRPr="005B0682">
              <w:rPr>
                <w:rFonts w:ascii="Arial" w:hAnsi="Arial" w:cs="Arial"/>
                <w:sz w:val="18"/>
                <w:szCs w:val="18"/>
              </w:rPr>
              <w:t xml:space="preserve">All </w:t>
            </w:r>
            <w:proofErr w:type="spellStart"/>
            <w:r w:rsidRPr="005B0682">
              <w:rPr>
                <w:rFonts w:ascii="Arial" w:hAnsi="Arial" w:cs="Arial"/>
                <w:sz w:val="18"/>
                <w:szCs w:val="18"/>
              </w:rPr>
              <w:t>Borosilcate</w:t>
            </w:r>
            <w:proofErr w:type="spellEnd"/>
            <w:r w:rsidRPr="005B0682">
              <w:rPr>
                <w:rFonts w:ascii="Arial" w:hAnsi="Arial" w:cs="Arial"/>
                <w:sz w:val="18"/>
                <w:szCs w:val="18"/>
              </w:rPr>
              <w:t xml:space="preserve"> Glass Distillation Equipment</w:t>
            </w:r>
          </w:p>
        </w:tc>
      </w:tr>
    </w:tbl>
    <w:p w14:paraId="0618BCCB" w14:textId="77777777" w:rsidR="00A97EA9" w:rsidRPr="00A97EA9" w:rsidRDefault="00A97EA9" w:rsidP="00A97EA9">
      <w:pPr>
        <w:rPr>
          <w:vanish/>
        </w:rPr>
      </w:pPr>
    </w:p>
    <w:tbl>
      <w:tblPr>
        <w:tblpPr w:leftFromText="180" w:rightFromText="180"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399"/>
      </w:tblGrid>
      <w:tr w:rsidR="00000211" w:rsidRPr="00701774" w14:paraId="19D066C6" w14:textId="77777777" w:rsidTr="00000211">
        <w:trPr>
          <w:trHeight w:val="268"/>
        </w:trPr>
        <w:tc>
          <w:tcPr>
            <w:tcW w:w="428" w:type="dxa"/>
          </w:tcPr>
          <w:p w14:paraId="7E0F5CD5" w14:textId="77777777" w:rsidR="00000211" w:rsidRPr="00701774" w:rsidRDefault="00000211" w:rsidP="00000211">
            <w:pPr>
              <w:ind w:right="432"/>
              <w:rPr>
                <w:rFonts w:ascii="Arial" w:hAnsi="Arial" w:cs="Arial"/>
                <w:sz w:val="18"/>
                <w:szCs w:val="18"/>
              </w:rPr>
            </w:pPr>
          </w:p>
        </w:tc>
        <w:tc>
          <w:tcPr>
            <w:tcW w:w="4399" w:type="dxa"/>
          </w:tcPr>
          <w:p w14:paraId="2E695436"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Ammonia-Free Water</w:t>
            </w:r>
          </w:p>
        </w:tc>
      </w:tr>
      <w:tr w:rsidR="00000211" w:rsidRPr="00701774" w14:paraId="78048737" w14:textId="77777777" w:rsidTr="00000211">
        <w:trPr>
          <w:trHeight w:val="268"/>
        </w:trPr>
        <w:tc>
          <w:tcPr>
            <w:tcW w:w="428" w:type="dxa"/>
          </w:tcPr>
          <w:p w14:paraId="6B037485" w14:textId="77777777" w:rsidR="00000211" w:rsidRPr="00701774" w:rsidRDefault="00000211" w:rsidP="00000211">
            <w:pPr>
              <w:ind w:right="432"/>
              <w:rPr>
                <w:rFonts w:ascii="Arial" w:hAnsi="Arial" w:cs="Arial"/>
                <w:sz w:val="18"/>
                <w:szCs w:val="18"/>
              </w:rPr>
            </w:pPr>
          </w:p>
        </w:tc>
        <w:tc>
          <w:tcPr>
            <w:tcW w:w="4399" w:type="dxa"/>
          </w:tcPr>
          <w:p w14:paraId="7E9A142A"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Borate Buffer</w:t>
            </w:r>
          </w:p>
        </w:tc>
      </w:tr>
      <w:tr w:rsidR="00000211" w:rsidRPr="00701774" w14:paraId="08190C5E" w14:textId="77777777" w:rsidTr="00000211">
        <w:trPr>
          <w:trHeight w:val="268"/>
        </w:trPr>
        <w:tc>
          <w:tcPr>
            <w:tcW w:w="428" w:type="dxa"/>
          </w:tcPr>
          <w:p w14:paraId="60C441D7" w14:textId="77777777" w:rsidR="00000211" w:rsidRPr="00701774" w:rsidRDefault="00000211" w:rsidP="00000211">
            <w:pPr>
              <w:ind w:right="432"/>
              <w:rPr>
                <w:rFonts w:ascii="Arial" w:hAnsi="Arial" w:cs="Arial"/>
                <w:sz w:val="18"/>
                <w:szCs w:val="18"/>
              </w:rPr>
            </w:pPr>
          </w:p>
        </w:tc>
        <w:tc>
          <w:tcPr>
            <w:tcW w:w="4399" w:type="dxa"/>
          </w:tcPr>
          <w:p w14:paraId="641EAE7E"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NaOH, 6</w:t>
            </w:r>
            <w:r w:rsidRPr="00701774">
              <w:rPr>
                <w:rFonts w:ascii="Arial" w:hAnsi="Arial" w:cs="Arial"/>
                <w:i/>
                <w:sz w:val="18"/>
                <w:szCs w:val="18"/>
              </w:rPr>
              <w:t>N</w:t>
            </w:r>
          </w:p>
        </w:tc>
      </w:tr>
      <w:tr w:rsidR="00000211" w:rsidRPr="00701774" w14:paraId="153F740F" w14:textId="77777777" w:rsidTr="00000211">
        <w:trPr>
          <w:trHeight w:val="268"/>
        </w:trPr>
        <w:tc>
          <w:tcPr>
            <w:tcW w:w="428" w:type="dxa"/>
          </w:tcPr>
          <w:p w14:paraId="43FC178A" w14:textId="77777777" w:rsidR="00000211" w:rsidRPr="00701774" w:rsidRDefault="00000211" w:rsidP="00000211">
            <w:pPr>
              <w:ind w:right="432"/>
              <w:rPr>
                <w:rFonts w:ascii="Arial" w:hAnsi="Arial" w:cs="Arial"/>
                <w:sz w:val="18"/>
                <w:szCs w:val="18"/>
              </w:rPr>
            </w:pPr>
          </w:p>
        </w:tc>
        <w:tc>
          <w:tcPr>
            <w:tcW w:w="4399" w:type="dxa"/>
          </w:tcPr>
          <w:p w14:paraId="391FD51C" w14:textId="0609439E" w:rsidR="00000211" w:rsidRPr="00701774" w:rsidRDefault="00000211" w:rsidP="00000211">
            <w:pPr>
              <w:ind w:right="432"/>
              <w:rPr>
                <w:rFonts w:ascii="Arial" w:hAnsi="Arial" w:cs="Arial"/>
                <w:sz w:val="18"/>
                <w:szCs w:val="18"/>
              </w:rPr>
            </w:pPr>
            <w:r w:rsidRPr="00701774">
              <w:rPr>
                <w:rFonts w:ascii="Arial" w:hAnsi="Arial" w:cs="Arial"/>
                <w:sz w:val="18"/>
                <w:szCs w:val="18"/>
              </w:rPr>
              <w:t>Dechlorinating Reagent</w:t>
            </w:r>
            <w:r w:rsidR="00DE7FF5">
              <w:rPr>
                <w:rFonts w:ascii="Arial" w:hAnsi="Arial" w:cs="Arial"/>
                <w:sz w:val="18"/>
                <w:szCs w:val="18"/>
              </w:rPr>
              <w:t>: 3.5 g Sodium thiosulfate (Na</w:t>
            </w:r>
            <w:r w:rsidR="00DE7FF5">
              <w:rPr>
                <w:rFonts w:ascii="Arial" w:hAnsi="Arial" w:cs="Arial"/>
                <w:sz w:val="18"/>
                <w:szCs w:val="18"/>
                <w:vertAlign w:val="subscript"/>
              </w:rPr>
              <w:t>2</w:t>
            </w:r>
            <w:r w:rsidR="00DE7FF5">
              <w:rPr>
                <w:rFonts w:ascii="Arial" w:hAnsi="Arial" w:cs="Arial"/>
                <w:sz w:val="18"/>
                <w:szCs w:val="18"/>
              </w:rPr>
              <w:t>S</w:t>
            </w:r>
            <w:r w:rsidR="00DE7FF5">
              <w:rPr>
                <w:rFonts w:ascii="Arial" w:hAnsi="Arial" w:cs="Arial"/>
                <w:sz w:val="18"/>
                <w:szCs w:val="18"/>
                <w:vertAlign w:val="subscript"/>
              </w:rPr>
              <w:t>2</w:t>
            </w:r>
            <w:r w:rsidR="00DE7FF5">
              <w:rPr>
                <w:rFonts w:ascii="Arial" w:hAnsi="Arial" w:cs="Arial"/>
                <w:sz w:val="18"/>
                <w:szCs w:val="18"/>
              </w:rPr>
              <w:t>O</w:t>
            </w:r>
            <w:r w:rsidR="00DE7FF5">
              <w:rPr>
                <w:rFonts w:ascii="Arial" w:hAnsi="Arial" w:cs="Arial"/>
                <w:sz w:val="18"/>
                <w:szCs w:val="18"/>
                <w:vertAlign w:val="subscript"/>
              </w:rPr>
              <w:t>3</w:t>
            </w:r>
            <w:r w:rsidR="00DE7FF5">
              <w:rPr>
                <w:rFonts w:ascii="Arial" w:hAnsi="Arial" w:cs="Arial"/>
                <w:sz w:val="18"/>
                <w:szCs w:val="18"/>
              </w:rPr>
              <w:t xml:space="preserve"> • 5H</w:t>
            </w:r>
            <w:r w:rsidR="00DE7FF5" w:rsidRPr="001E09F4">
              <w:rPr>
                <w:rFonts w:ascii="Arial" w:hAnsi="Arial" w:cs="Arial"/>
                <w:sz w:val="18"/>
                <w:szCs w:val="18"/>
                <w:vertAlign w:val="subscript"/>
              </w:rPr>
              <w:t>2</w:t>
            </w:r>
            <w:r w:rsidR="00DE7FF5">
              <w:rPr>
                <w:rFonts w:ascii="Arial" w:hAnsi="Arial" w:cs="Arial"/>
                <w:sz w:val="18"/>
                <w:szCs w:val="18"/>
              </w:rPr>
              <w:t>O) per L.</w:t>
            </w:r>
          </w:p>
        </w:tc>
      </w:tr>
      <w:tr w:rsidR="00000211" w:rsidRPr="00701774" w14:paraId="011327B9" w14:textId="77777777" w:rsidTr="00000211">
        <w:trPr>
          <w:trHeight w:val="268"/>
        </w:trPr>
        <w:tc>
          <w:tcPr>
            <w:tcW w:w="428" w:type="dxa"/>
          </w:tcPr>
          <w:p w14:paraId="3E54119B" w14:textId="77777777" w:rsidR="00000211" w:rsidRPr="00701774" w:rsidRDefault="00000211" w:rsidP="00000211">
            <w:pPr>
              <w:ind w:right="432"/>
              <w:rPr>
                <w:rFonts w:ascii="Arial" w:hAnsi="Arial" w:cs="Arial"/>
                <w:sz w:val="18"/>
                <w:szCs w:val="18"/>
              </w:rPr>
            </w:pPr>
          </w:p>
        </w:tc>
        <w:tc>
          <w:tcPr>
            <w:tcW w:w="4399" w:type="dxa"/>
          </w:tcPr>
          <w:p w14:paraId="3A343CF4"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Neutralization Reagent: NaOH, 1</w:t>
            </w:r>
            <w:r w:rsidRPr="00701774">
              <w:rPr>
                <w:rFonts w:ascii="Arial" w:hAnsi="Arial" w:cs="Arial"/>
                <w:i/>
                <w:sz w:val="18"/>
                <w:szCs w:val="18"/>
              </w:rPr>
              <w:t>N</w:t>
            </w:r>
          </w:p>
        </w:tc>
      </w:tr>
      <w:tr w:rsidR="00000211" w:rsidRPr="00701774" w14:paraId="7FC4B785" w14:textId="77777777" w:rsidTr="00000211">
        <w:trPr>
          <w:trHeight w:val="268"/>
        </w:trPr>
        <w:tc>
          <w:tcPr>
            <w:tcW w:w="428" w:type="dxa"/>
          </w:tcPr>
          <w:p w14:paraId="56E797D5" w14:textId="77777777" w:rsidR="00000211" w:rsidRPr="00701774" w:rsidRDefault="00000211" w:rsidP="00000211">
            <w:pPr>
              <w:ind w:right="432"/>
              <w:rPr>
                <w:rFonts w:ascii="Arial" w:hAnsi="Arial" w:cs="Arial"/>
                <w:sz w:val="18"/>
                <w:szCs w:val="18"/>
              </w:rPr>
            </w:pPr>
          </w:p>
        </w:tc>
        <w:tc>
          <w:tcPr>
            <w:tcW w:w="4399" w:type="dxa"/>
          </w:tcPr>
          <w:p w14:paraId="0DB8A5FE"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Neutralization Reagent: H</w:t>
            </w:r>
            <w:r w:rsidRPr="00701774">
              <w:rPr>
                <w:rFonts w:ascii="Arial" w:hAnsi="Arial" w:cs="Arial"/>
                <w:sz w:val="18"/>
                <w:szCs w:val="18"/>
                <w:vertAlign w:val="subscript"/>
              </w:rPr>
              <w:t>2</w:t>
            </w:r>
            <w:r w:rsidRPr="00701774">
              <w:rPr>
                <w:rFonts w:ascii="Arial" w:hAnsi="Arial" w:cs="Arial"/>
                <w:sz w:val="18"/>
                <w:szCs w:val="18"/>
              </w:rPr>
              <w:t>SO</w:t>
            </w:r>
            <w:r w:rsidRPr="00701774">
              <w:rPr>
                <w:rFonts w:ascii="Arial" w:hAnsi="Arial" w:cs="Arial"/>
                <w:sz w:val="18"/>
                <w:szCs w:val="18"/>
                <w:vertAlign w:val="subscript"/>
              </w:rPr>
              <w:t>4</w:t>
            </w:r>
            <w:r w:rsidRPr="00701774">
              <w:rPr>
                <w:rFonts w:ascii="Arial" w:hAnsi="Arial" w:cs="Arial"/>
                <w:sz w:val="18"/>
                <w:szCs w:val="18"/>
              </w:rPr>
              <w:t>, 1</w:t>
            </w:r>
            <w:r w:rsidRPr="00701774">
              <w:rPr>
                <w:rFonts w:ascii="Arial" w:hAnsi="Arial" w:cs="Arial"/>
                <w:i/>
                <w:sz w:val="18"/>
                <w:szCs w:val="18"/>
              </w:rPr>
              <w:t>N</w:t>
            </w:r>
          </w:p>
        </w:tc>
      </w:tr>
    </w:tbl>
    <w:p w14:paraId="38C156A3" w14:textId="77777777" w:rsidR="007F782E" w:rsidRDefault="007F782E" w:rsidP="009E4313">
      <w:pPr>
        <w:rPr>
          <w:rFonts w:ascii="Arial" w:hAnsi="Arial" w:cs="Arial"/>
          <w:sz w:val="18"/>
          <w:szCs w:val="18"/>
        </w:rPr>
      </w:pPr>
    </w:p>
    <w:p w14:paraId="6C2585A7" w14:textId="77777777" w:rsidR="00B55CA9" w:rsidRDefault="00BD2F71" w:rsidP="009E4313">
      <w:pPr>
        <w:rPr>
          <w:rFonts w:ascii="Arial" w:hAnsi="Arial" w:cs="Arial"/>
          <w:sz w:val="18"/>
          <w:szCs w:val="18"/>
        </w:rPr>
      </w:pPr>
      <w:r>
        <w:rPr>
          <w:rFonts w:ascii="Arial" w:hAnsi="Arial" w:cs="Arial"/>
          <w:sz w:val="18"/>
          <w:szCs w:val="18"/>
        </w:rPr>
        <w:tab/>
        <w:t>Titration</w:t>
      </w:r>
      <w:r w:rsidR="00B55CA9">
        <w:rPr>
          <w:rFonts w:ascii="Arial" w:hAnsi="Arial" w:cs="Arial"/>
          <w:sz w:val="18"/>
          <w:szCs w:val="18"/>
        </w:rPr>
        <w:t xml:space="preserve"> Reagents: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960"/>
      </w:tblGrid>
      <w:tr w:rsidR="00BD2F71" w:rsidRPr="00701774" w14:paraId="2FCE0650" w14:textId="77777777" w:rsidTr="00701774">
        <w:tc>
          <w:tcPr>
            <w:tcW w:w="450" w:type="dxa"/>
          </w:tcPr>
          <w:p w14:paraId="76853AB8" w14:textId="77777777" w:rsidR="00BD2F71" w:rsidRPr="00701774" w:rsidRDefault="00BD2F71" w:rsidP="009E4313">
            <w:pPr>
              <w:rPr>
                <w:rFonts w:ascii="Arial" w:hAnsi="Arial" w:cs="Arial"/>
                <w:sz w:val="18"/>
                <w:szCs w:val="18"/>
              </w:rPr>
            </w:pPr>
          </w:p>
        </w:tc>
        <w:tc>
          <w:tcPr>
            <w:tcW w:w="3960" w:type="dxa"/>
          </w:tcPr>
          <w:p w14:paraId="702AAA23" w14:textId="77777777" w:rsidR="00BD2F71" w:rsidRPr="00701774" w:rsidRDefault="00BD2F71" w:rsidP="00701774">
            <w:pPr>
              <w:rPr>
                <w:rFonts w:ascii="Arial" w:hAnsi="Arial" w:cs="Arial"/>
                <w:sz w:val="18"/>
                <w:szCs w:val="18"/>
              </w:rPr>
            </w:pPr>
            <w:r w:rsidRPr="00701774">
              <w:rPr>
                <w:rFonts w:ascii="Arial" w:hAnsi="Arial" w:cs="Arial"/>
                <w:sz w:val="18"/>
                <w:szCs w:val="18"/>
              </w:rPr>
              <w:t>Mixed Indicator Solution</w:t>
            </w:r>
          </w:p>
        </w:tc>
      </w:tr>
      <w:tr w:rsidR="00BD2F71" w:rsidRPr="00701774" w14:paraId="5758D0AE" w14:textId="77777777" w:rsidTr="00701774">
        <w:tc>
          <w:tcPr>
            <w:tcW w:w="450" w:type="dxa"/>
          </w:tcPr>
          <w:p w14:paraId="0DD4FFCF" w14:textId="77777777" w:rsidR="00BD2F71" w:rsidRPr="00701774" w:rsidRDefault="00BD2F71" w:rsidP="009E4313">
            <w:pPr>
              <w:rPr>
                <w:rFonts w:ascii="Arial" w:hAnsi="Arial" w:cs="Arial"/>
                <w:sz w:val="18"/>
                <w:szCs w:val="18"/>
              </w:rPr>
            </w:pPr>
          </w:p>
        </w:tc>
        <w:tc>
          <w:tcPr>
            <w:tcW w:w="3960" w:type="dxa"/>
          </w:tcPr>
          <w:p w14:paraId="3F666C62" w14:textId="77777777" w:rsidR="00BD2F71" w:rsidRPr="00701774" w:rsidRDefault="00BD2F71" w:rsidP="00701774">
            <w:pPr>
              <w:rPr>
                <w:rFonts w:ascii="Arial" w:hAnsi="Arial" w:cs="Arial"/>
                <w:sz w:val="18"/>
                <w:szCs w:val="18"/>
              </w:rPr>
            </w:pPr>
            <w:r w:rsidRPr="00701774">
              <w:rPr>
                <w:rFonts w:ascii="Arial" w:hAnsi="Arial" w:cs="Arial"/>
                <w:sz w:val="18"/>
                <w:szCs w:val="18"/>
              </w:rPr>
              <w:t>Indicating Boric Acid Solution</w:t>
            </w:r>
          </w:p>
        </w:tc>
      </w:tr>
      <w:tr w:rsidR="00BD2F71" w:rsidRPr="00701774" w14:paraId="5C035D39" w14:textId="77777777" w:rsidTr="00701774">
        <w:tc>
          <w:tcPr>
            <w:tcW w:w="450" w:type="dxa"/>
          </w:tcPr>
          <w:p w14:paraId="054A7E54" w14:textId="77777777" w:rsidR="00BD2F71" w:rsidRPr="00701774" w:rsidRDefault="00BD2F71" w:rsidP="009E4313">
            <w:pPr>
              <w:rPr>
                <w:rFonts w:ascii="Arial" w:hAnsi="Arial" w:cs="Arial"/>
                <w:sz w:val="18"/>
                <w:szCs w:val="18"/>
              </w:rPr>
            </w:pPr>
          </w:p>
        </w:tc>
        <w:tc>
          <w:tcPr>
            <w:tcW w:w="3960" w:type="dxa"/>
          </w:tcPr>
          <w:p w14:paraId="15DD0B33" w14:textId="77777777" w:rsidR="00BD2F71" w:rsidRPr="00701774" w:rsidRDefault="00BD2F71" w:rsidP="00701774">
            <w:pPr>
              <w:rPr>
                <w:rFonts w:ascii="Arial" w:hAnsi="Arial" w:cs="Arial"/>
                <w:sz w:val="18"/>
                <w:szCs w:val="18"/>
              </w:rPr>
            </w:pPr>
            <w:r w:rsidRPr="00701774">
              <w:rPr>
                <w:rFonts w:ascii="Arial" w:hAnsi="Arial" w:cs="Arial"/>
                <w:sz w:val="18"/>
                <w:szCs w:val="18"/>
              </w:rPr>
              <w:t>H</w:t>
            </w:r>
            <w:r w:rsidRPr="00701774">
              <w:rPr>
                <w:rFonts w:ascii="Arial" w:hAnsi="Arial" w:cs="Arial"/>
                <w:sz w:val="18"/>
                <w:szCs w:val="18"/>
                <w:vertAlign w:val="subscript"/>
              </w:rPr>
              <w:t>2</w:t>
            </w:r>
            <w:r w:rsidRPr="00701774">
              <w:rPr>
                <w:rFonts w:ascii="Arial" w:hAnsi="Arial" w:cs="Arial"/>
                <w:sz w:val="18"/>
                <w:szCs w:val="18"/>
              </w:rPr>
              <w:t>SO</w:t>
            </w:r>
            <w:r w:rsidRPr="00701774">
              <w:rPr>
                <w:rFonts w:ascii="Arial" w:hAnsi="Arial" w:cs="Arial"/>
                <w:sz w:val="18"/>
                <w:szCs w:val="18"/>
                <w:vertAlign w:val="subscript"/>
              </w:rPr>
              <w:t>4</w:t>
            </w:r>
            <w:r w:rsidRPr="00701774">
              <w:rPr>
                <w:rFonts w:ascii="Arial" w:hAnsi="Arial" w:cs="Arial"/>
                <w:sz w:val="18"/>
                <w:szCs w:val="18"/>
              </w:rPr>
              <w:t xml:space="preserve"> Titrant, 0.02</w:t>
            </w:r>
            <w:r w:rsidRPr="00701774">
              <w:rPr>
                <w:rFonts w:ascii="Arial" w:hAnsi="Arial" w:cs="Arial"/>
                <w:i/>
                <w:sz w:val="18"/>
                <w:szCs w:val="18"/>
              </w:rPr>
              <w:t>N</w:t>
            </w:r>
          </w:p>
        </w:tc>
      </w:tr>
    </w:tbl>
    <w:p w14:paraId="081C284E" w14:textId="77777777" w:rsidR="008817D5" w:rsidRDefault="008817D5" w:rsidP="009E4313">
      <w:pPr>
        <w:rPr>
          <w:rFonts w:ascii="Arial" w:hAnsi="Arial" w:cs="Arial"/>
          <w:sz w:val="18"/>
          <w:szCs w:val="18"/>
        </w:rPr>
      </w:pPr>
    </w:p>
    <w:p w14:paraId="3B42EE96" w14:textId="77777777" w:rsidR="00BD2F71" w:rsidRDefault="00BD2F71" w:rsidP="009E4313">
      <w:pPr>
        <w:rPr>
          <w:rFonts w:ascii="Arial" w:hAnsi="Arial" w:cs="Arial"/>
          <w:sz w:val="18"/>
          <w:szCs w:val="18"/>
        </w:rPr>
      </w:pPr>
    </w:p>
    <w:p w14:paraId="11C7B774" w14:textId="77777777" w:rsidR="00BD2F71" w:rsidRDefault="00BD2F71" w:rsidP="009E4313">
      <w:pPr>
        <w:rPr>
          <w:rFonts w:ascii="Arial" w:hAnsi="Arial" w:cs="Arial"/>
          <w:sz w:val="18"/>
          <w:szCs w:val="18"/>
        </w:rPr>
      </w:pPr>
    </w:p>
    <w:tbl>
      <w:tblPr>
        <w:tblW w:w="1063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5760"/>
        <w:gridCol w:w="450"/>
        <w:gridCol w:w="450"/>
        <w:gridCol w:w="3600"/>
      </w:tblGrid>
      <w:tr w:rsidR="004B16D9" w:rsidRPr="00A0149B" w14:paraId="6DA4B01A" w14:textId="77777777" w:rsidTr="00096D43">
        <w:trPr>
          <w:trHeight w:val="264"/>
        </w:trPr>
        <w:tc>
          <w:tcPr>
            <w:tcW w:w="371" w:type="dxa"/>
            <w:tcBorders>
              <w:top w:val="nil"/>
              <w:left w:val="nil"/>
              <w:bottom w:val="single" w:sz="4" w:space="0" w:color="auto"/>
              <w:right w:val="nil"/>
            </w:tcBorders>
            <w:shd w:val="clear" w:color="auto" w:fill="auto"/>
            <w:noWrap/>
            <w:vAlign w:val="center"/>
          </w:tcPr>
          <w:p w14:paraId="35D59124" w14:textId="77777777" w:rsidR="004B16D9" w:rsidRPr="00A0149B" w:rsidRDefault="004B16D9" w:rsidP="004B16D9">
            <w:pPr>
              <w:jc w:val="center"/>
              <w:rPr>
                <w:rFonts w:ascii="Arial" w:hAnsi="Arial" w:cs="Arial"/>
                <w:sz w:val="18"/>
                <w:szCs w:val="18"/>
              </w:rPr>
            </w:pPr>
          </w:p>
        </w:tc>
        <w:tc>
          <w:tcPr>
            <w:tcW w:w="10260" w:type="dxa"/>
            <w:gridSpan w:val="4"/>
            <w:tcBorders>
              <w:top w:val="nil"/>
              <w:left w:val="nil"/>
              <w:bottom w:val="single" w:sz="4" w:space="0" w:color="auto"/>
              <w:right w:val="nil"/>
            </w:tcBorders>
            <w:shd w:val="clear" w:color="auto" w:fill="auto"/>
            <w:noWrap/>
            <w:vAlign w:val="center"/>
          </w:tcPr>
          <w:p w14:paraId="5D2DEE2A" w14:textId="77777777" w:rsidR="004B16D9" w:rsidRPr="000808F0" w:rsidRDefault="004B16D9" w:rsidP="004B16D9">
            <w:pPr>
              <w:jc w:val="center"/>
              <w:rPr>
                <w:rFonts w:ascii="Arial" w:hAnsi="Arial" w:cs="Arial"/>
                <w:b/>
                <w:sz w:val="18"/>
                <w:szCs w:val="18"/>
              </w:rPr>
            </w:pPr>
            <w:r w:rsidRPr="000808F0">
              <w:rPr>
                <w:rFonts w:ascii="Arial" w:hAnsi="Arial" w:cs="Arial"/>
                <w:b/>
                <w:sz w:val="18"/>
                <w:szCs w:val="18"/>
              </w:rPr>
              <w:t>PLEASE COMPLETE CHECKLIST IN INDELIBLE INK</w:t>
            </w:r>
          </w:p>
          <w:p w14:paraId="4616A42A" w14:textId="77777777" w:rsidR="004B16D9" w:rsidRPr="00337D52" w:rsidRDefault="004B16D9" w:rsidP="004B16D9">
            <w:pPr>
              <w:jc w:val="center"/>
              <w:rPr>
                <w:rFonts w:ascii="Arial" w:hAnsi="Arial" w:cs="Arial"/>
                <w:color w:val="FF0000"/>
                <w:sz w:val="18"/>
                <w:szCs w:val="18"/>
              </w:rPr>
            </w:pPr>
            <w:r w:rsidRPr="00337D52">
              <w:rPr>
                <w:rFonts w:ascii="Arial" w:hAnsi="Arial" w:cs="Arial"/>
                <w:b/>
                <w:color w:val="FF0000"/>
                <w:sz w:val="18"/>
                <w:szCs w:val="18"/>
              </w:rPr>
              <w:t xml:space="preserve">Please mark Y, N or NA in the column labeled LAB to indicate the common lab practice </w:t>
            </w:r>
            <w:proofErr w:type="gramStart"/>
            <w:r w:rsidRPr="00337D52">
              <w:rPr>
                <w:rFonts w:ascii="Arial" w:hAnsi="Arial" w:cs="Arial"/>
                <w:b/>
                <w:color w:val="FF0000"/>
                <w:sz w:val="18"/>
                <w:szCs w:val="18"/>
              </w:rPr>
              <w:t>and in the column</w:t>
            </w:r>
            <w:proofErr w:type="gramEnd"/>
            <w:r w:rsidRPr="00337D52">
              <w:rPr>
                <w:rFonts w:ascii="Arial" w:hAnsi="Arial" w:cs="Arial"/>
                <w:b/>
                <w:color w:val="FF0000"/>
                <w:sz w:val="18"/>
                <w:szCs w:val="18"/>
              </w:rPr>
              <w:t xml:space="preserve"> labeled SOP to indicate whether it is addressed in the SOP.</w:t>
            </w:r>
          </w:p>
        </w:tc>
      </w:tr>
      <w:tr w:rsidR="004B16D9" w:rsidRPr="00A0149B" w14:paraId="055EDBAD" w14:textId="77777777" w:rsidTr="00096D43">
        <w:trPr>
          <w:trHeight w:val="404"/>
        </w:trPr>
        <w:tc>
          <w:tcPr>
            <w:tcW w:w="371" w:type="dxa"/>
            <w:tcBorders>
              <w:top w:val="single" w:sz="4" w:space="0" w:color="auto"/>
              <w:bottom w:val="single" w:sz="4" w:space="0" w:color="auto"/>
            </w:tcBorders>
            <w:shd w:val="clear" w:color="auto" w:fill="D9D9D9"/>
            <w:noWrap/>
            <w:vAlign w:val="center"/>
          </w:tcPr>
          <w:p w14:paraId="6204D545" w14:textId="77777777" w:rsidR="004B16D9" w:rsidRPr="008352D2" w:rsidRDefault="004B16D9" w:rsidP="004B16D9">
            <w:pPr>
              <w:jc w:val="center"/>
              <w:rPr>
                <w:rFonts w:ascii="Arial" w:hAnsi="Arial" w:cs="Arial"/>
                <w:b/>
                <w:sz w:val="18"/>
                <w:szCs w:val="18"/>
              </w:rPr>
            </w:pPr>
          </w:p>
        </w:tc>
        <w:tc>
          <w:tcPr>
            <w:tcW w:w="5760" w:type="dxa"/>
            <w:tcBorders>
              <w:top w:val="single" w:sz="4" w:space="0" w:color="auto"/>
              <w:bottom w:val="single" w:sz="4" w:space="0" w:color="auto"/>
            </w:tcBorders>
            <w:shd w:val="clear" w:color="auto" w:fill="D9D9D9"/>
            <w:noWrap/>
            <w:vAlign w:val="center"/>
          </w:tcPr>
          <w:p w14:paraId="6E76B3C5" w14:textId="77777777" w:rsidR="004B16D9" w:rsidRPr="008352D2" w:rsidRDefault="004B16D9" w:rsidP="004B16D9">
            <w:pPr>
              <w:jc w:val="center"/>
              <w:rPr>
                <w:rFonts w:ascii="Arial" w:hAnsi="Arial"/>
                <w:b/>
                <w:spacing w:val="-2"/>
                <w:sz w:val="18"/>
                <w:szCs w:val="18"/>
              </w:rPr>
            </w:pPr>
            <w:r w:rsidRPr="008352D2">
              <w:rPr>
                <w:rFonts w:ascii="Arial" w:hAnsi="Arial"/>
                <w:b/>
                <w:spacing w:val="-2"/>
                <w:sz w:val="18"/>
                <w:szCs w:val="18"/>
              </w:rPr>
              <w:t>GENERAL</w:t>
            </w:r>
          </w:p>
        </w:tc>
        <w:tc>
          <w:tcPr>
            <w:tcW w:w="450" w:type="dxa"/>
            <w:tcBorders>
              <w:top w:val="single" w:sz="4" w:space="0" w:color="auto"/>
              <w:bottom w:val="single" w:sz="4" w:space="0" w:color="auto"/>
            </w:tcBorders>
            <w:shd w:val="clear" w:color="auto" w:fill="D9D9D9"/>
            <w:noWrap/>
            <w:vAlign w:val="center"/>
          </w:tcPr>
          <w:p w14:paraId="5ADB887F"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noWrap/>
            <w:vAlign w:val="center"/>
          </w:tcPr>
          <w:p w14:paraId="33105AC3"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3600" w:type="dxa"/>
            <w:tcBorders>
              <w:top w:val="single" w:sz="4" w:space="0" w:color="auto"/>
              <w:bottom w:val="single" w:sz="4" w:space="0" w:color="auto"/>
            </w:tcBorders>
            <w:shd w:val="clear" w:color="auto" w:fill="D9D9D9"/>
            <w:vAlign w:val="center"/>
          </w:tcPr>
          <w:p w14:paraId="1576B087" w14:textId="77777777" w:rsidR="004B16D9" w:rsidRDefault="004B16D9" w:rsidP="004B16D9">
            <w:pPr>
              <w:jc w:val="center"/>
              <w:rPr>
                <w:rFonts w:ascii="Arial" w:hAnsi="Arial"/>
                <w:b/>
                <w:bCs/>
                <w:spacing w:val="-2"/>
                <w:sz w:val="18"/>
                <w:szCs w:val="18"/>
              </w:rPr>
            </w:pPr>
            <w:r>
              <w:rPr>
                <w:rFonts w:ascii="Arial" w:hAnsi="Arial"/>
                <w:b/>
                <w:bCs/>
                <w:spacing w:val="-2"/>
                <w:sz w:val="18"/>
                <w:szCs w:val="18"/>
              </w:rPr>
              <w:t>EXPLANATION</w:t>
            </w:r>
          </w:p>
        </w:tc>
      </w:tr>
      <w:tr w:rsidR="001670E6" w:rsidRPr="00A0149B" w14:paraId="33E7D1C1" w14:textId="77777777" w:rsidTr="00096D43">
        <w:trPr>
          <w:trHeight w:val="1700"/>
        </w:trPr>
        <w:tc>
          <w:tcPr>
            <w:tcW w:w="371" w:type="dxa"/>
            <w:tcBorders>
              <w:top w:val="single" w:sz="4" w:space="0" w:color="auto"/>
            </w:tcBorders>
            <w:noWrap/>
            <w:vAlign w:val="center"/>
          </w:tcPr>
          <w:p w14:paraId="231E2AE8" w14:textId="7D417075" w:rsidR="008B5351" w:rsidRPr="00A0149B" w:rsidRDefault="008B5351" w:rsidP="00FA1B06">
            <w:pPr>
              <w:numPr>
                <w:ilvl w:val="0"/>
                <w:numId w:val="5"/>
              </w:numPr>
              <w:rPr>
                <w:rFonts w:ascii="Arial" w:hAnsi="Arial" w:cs="Arial"/>
                <w:sz w:val="18"/>
                <w:szCs w:val="18"/>
              </w:rPr>
            </w:pPr>
          </w:p>
        </w:tc>
        <w:tc>
          <w:tcPr>
            <w:tcW w:w="5760" w:type="dxa"/>
            <w:tcBorders>
              <w:top w:val="single" w:sz="4" w:space="0" w:color="auto"/>
            </w:tcBorders>
            <w:noWrap/>
            <w:vAlign w:val="center"/>
          </w:tcPr>
          <w:p w14:paraId="0D4DF3C6" w14:textId="77777777" w:rsidR="008B5351" w:rsidRDefault="00701619" w:rsidP="0026715C">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8B5351">
              <w:rPr>
                <w:rFonts w:ascii="Arial" w:hAnsi="Arial"/>
                <w:spacing w:val="-2"/>
                <w:sz w:val="18"/>
                <w:szCs w:val="18"/>
              </w:rPr>
              <w:t>What is the most recent review/revision date of the SOP</w:t>
            </w:r>
            <w:r w:rsidR="008B5351" w:rsidRPr="007741AB">
              <w:rPr>
                <w:rFonts w:ascii="Arial" w:hAnsi="Arial"/>
                <w:spacing w:val="-2"/>
                <w:sz w:val="18"/>
                <w:szCs w:val="18"/>
              </w:rPr>
              <w:t xml:space="preserve">? </w:t>
            </w:r>
            <w:r w:rsidR="008B5351" w:rsidRPr="007741AB">
              <w:rPr>
                <w:rFonts w:ascii="Arial" w:hAnsi="Arial" w:cs="Arial"/>
                <w:sz w:val="18"/>
                <w:szCs w:val="18"/>
              </w:rPr>
              <w:t>[15A NCAC 2H .0805 (a) (7)]</w:t>
            </w:r>
          </w:p>
          <w:p w14:paraId="0F04D7A8" w14:textId="77777777" w:rsidR="00971B47" w:rsidRDefault="00971B47" w:rsidP="0026715C">
            <w:pPr>
              <w:jc w:val="both"/>
              <w:rPr>
                <w:rFonts w:ascii="Arial" w:hAnsi="Arial" w:cs="Arial"/>
                <w:b/>
                <w:sz w:val="18"/>
                <w:szCs w:val="18"/>
              </w:rPr>
            </w:pPr>
          </w:p>
          <w:p w14:paraId="47D1F464" w14:textId="77777777" w:rsidR="00971B47" w:rsidRDefault="00971B47" w:rsidP="00971B47">
            <w:pPr>
              <w:jc w:val="both"/>
              <w:rPr>
                <w:rFonts w:ascii="Arial" w:hAnsi="Arial"/>
                <w:b/>
                <w:bCs/>
                <w:spacing w:val="-2"/>
                <w:sz w:val="18"/>
                <w:szCs w:val="18"/>
              </w:rPr>
            </w:pPr>
            <w:r>
              <w:rPr>
                <w:rFonts w:ascii="Arial" w:hAnsi="Arial"/>
                <w:b/>
                <w:bCs/>
                <w:spacing w:val="-2"/>
                <w:sz w:val="18"/>
                <w:szCs w:val="18"/>
              </w:rPr>
              <w:t>Date:</w:t>
            </w:r>
          </w:p>
          <w:p w14:paraId="5760BC74" w14:textId="028DA523" w:rsidR="00971B47" w:rsidRPr="00560E41" w:rsidRDefault="00971B47" w:rsidP="0026715C">
            <w:pPr>
              <w:jc w:val="both"/>
              <w:rPr>
                <w:rFonts w:ascii="Arial" w:hAnsi="Arial" w:cs="Arial"/>
                <w:b/>
                <w:sz w:val="18"/>
                <w:szCs w:val="18"/>
              </w:rPr>
            </w:pPr>
          </w:p>
        </w:tc>
        <w:tc>
          <w:tcPr>
            <w:tcW w:w="450" w:type="dxa"/>
            <w:shd w:val="clear" w:color="auto" w:fill="D9D9D9"/>
            <w:noWrap/>
            <w:vAlign w:val="center"/>
          </w:tcPr>
          <w:p w14:paraId="352A947E" w14:textId="77777777" w:rsidR="008B5351" w:rsidRPr="00560E41" w:rsidRDefault="008B5351" w:rsidP="0026715C">
            <w:pPr>
              <w:jc w:val="center"/>
              <w:rPr>
                <w:rFonts w:ascii="Arial" w:hAnsi="Arial" w:cs="Arial"/>
                <w:b/>
                <w:sz w:val="18"/>
                <w:szCs w:val="18"/>
              </w:rPr>
            </w:pPr>
          </w:p>
        </w:tc>
        <w:tc>
          <w:tcPr>
            <w:tcW w:w="450" w:type="dxa"/>
            <w:shd w:val="clear" w:color="auto" w:fill="auto"/>
            <w:noWrap/>
            <w:vAlign w:val="center"/>
          </w:tcPr>
          <w:p w14:paraId="3D8F8442" w14:textId="77777777" w:rsidR="008B5351" w:rsidRPr="00560E41" w:rsidRDefault="008B5351" w:rsidP="0026715C">
            <w:pPr>
              <w:jc w:val="center"/>
              <w:rPr>
                <w:rFonts w:ascii="Arial" w:hAnsi="Arial" w:cs="Arial"/>
                <w:b/>
                <w:sz w:val="18"/>
                <w:szCs w:val="18"/>
              </w:rPr>
            </w:pPr>
          </w:p>
        </w:tc>
        <w:tc>
          <w:tcPr>
            <w:tcW w:w="3600" w:type="dxa"/>
            <w:shd w:val="clear" w:color="auto" w:fill="auto"/>
            <w:vAlign w:val="center"/>
          </w:tcPr>
          <w:p w14:paraId="18E74D5E" w14:textId="77777777" w:rsidR="008B5351" w:rsidRDefault="008B5351" w:rsidP="00A96B20">
            <w:pPr>
              <w:jc w:val="both"/>
              <w:rPr>
                <w:rFonts w:ascii="Arial" w:hAnsi="Arial"/>
                <w:b/>
                <w:bCs/>
                <w:spacing w:val="-2"/>
                <w:sz w:val="18"/>
                <w:szCs w:val="18"/>
              </w:rPr>
            </w:pPr>
          </w:p>
          <w:p w14:paraId="7C8FCE3C" w14:textId="01430FFD" w:rsidR="008B5351" w:rsidRPr="00560E41" w:rsidRDefault="00701619" w:rsidP="00A96B20">
            <w:pPr>
              <w:jc w:val="both"/>
              <w:rPr>
                <w:rFonts w:ascii="Arial" w:hAnsi="Arial" w:cs="Arial"/>
                <w:b/>
                <w:sz w:val="18"/>
                <w:szCs w:val="18"/>
              </w:rPr>
            </w:pPr>
            <w:r w:rsidRPr="0075586A">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r>
              <w:rPr>
                <w:rFonts w:ascii="Arial" w:hAnsi="Arial" w:cs="Arial"/>
                <w:sz w:val="18"/>
                <w:szCs w:val="18"/>
              </w:rPr>
              <w:t xml:space="preserve"> </w:t>
            </w:r>
            <w:r w:rsidR="008B5351">
              <w:rPr>
                <w:rFonts w:ascii="Arial" w:hAnsi="Arial" w:cs="Arial"/>
                <w:sz w:val="18"/>
                <w:szCs w:val="18"/>
              </w:rPr>
              <w:t xml:space="preserve">Verify proper method reference. During review notate deviations from the approved method and SOP. </w:t>
            </w:r>
          </w:p>
        </w:tc>
      </w:tr>
      <w:tr w:rsidR="00701619" w:rsidRPr="00A0149B" w14:paraId="07F4E46A" w14:textId="77777777" w:rsidTr="00096D43">
        <w:trPr>
          <w:trHeight w:val="1700"/>
        </w:trPr>
        <w:tc>
          <w:tcPr>
            <w:tcW w:w="371" w:type="dxa"/>
            <w:tcBorders>
              <w:top w:val="single" w:sz="4" w:space="0" w:color="auto"/>
            </w:tcBorders>
            <w:shd w:val="clear" w:color="auto" w:fill="auto"/>
            <w:noWrap/>
            <w:vAlign w:val="center"/>
          </w:tcPr>
          <w:p w14:paraId="5F6699A0" w14:textId="331932BA" w:rsidR="00701619" w:rsidRDefault="00701619" w:rsidP="00FC6956">
            <w:pPr>
              <w:numPr>
                <w:ilvl w:val="0"/>
                <w:numId w:val="5"/>
              </w:numPr>
              <w:rPr>
                <w:rFonts w:ascii="Arial" w:hAnsi="Arial" w:cs="Arial"/>
                <w:sz w:val="18"/>
                <w:szCs w:val="18"/>
              </w:rPr>
            </w:pPr>
          </w:p>
        </w:tc>
        <w:tc>
          <w:tcPr>
            <w:tcW w:w="5760" w:type="dxa"/>
            <w:tcBorders>
              <w:top w:val="single" w:sz="4" w:space="0" w:color="auto"/>
            </w:tcBorders>
            <w:shd w:val="clear" w:color="auto" w:fill="auto"/>
            <w:noWrap/>
            <w:vAlign w:val="center"/>
          </w:tcPr>
          <w:p w14:paraId="7E207805" w14:textId="6E4AB353" w:rsidR="00701619" w:rsidRPr="0075586A" w:rsidRDefault="00701619" w:rsidP="0026715C">
            <w:pPr>
              <w:jc w:val="both"/>
              <w:rPr>
                <w:rFonts w:ascii="Arial" w:hAnsi="Arial"/>
                <w:spacing w:val="-2"/>
                <w:sz w:val="18"/>
                <w:szCs w:val="18"/>
              </w:rPr>
            </w:pPr>
            <w:r w:rsidRPr="00701619">
              <w:rPr>
                <w:rFonts w:ascii="Arial" w:hAnsi="Arial"/>
                <w:spacing w:val="-2"/>
                <w:sz w:val="18"/>
                <w:szCs w:val="18"/>
              </w:rPr>
              <w:t>Are all r</w:t>
            </w:r>
            <w:r w:rsidR="00C56302">
              <w:rPr>
                <w:rFonts w:ascii="Arial" w:hAnsi="Arial"/>
                <w:spacing w:val="-2"/>
                <w:sz w:val="18"/>
                <w:szCs w:val="18"/>
              </w:rPr>
              <w:t>eview/</w:t>
            </w:r>
            <w:r w:rsidR="00BC221D">
              <w:rPr>
                <w:rFonts w:ascii="Arial" w:hAnsi="Arial"/>
                <w:spacing w:val="-2"/>
                <w:sz w:val="18"/>
                <w:szCs w:val="18"/>
              </w:rPr>
              <w:t>r</w:t>
            </w:r>
            <w:r w:rsidRPr="00701619">
              <w:rPr>
                <w:rFonts w:ascii="Arial" w:hAnsi="Arial"/>
                <w:spacing w:val="-2"/>
                <w:sz w:val="18"/>
                <w:szCs w:val="18"/>
              </w:rPr>
              <w:t xml:space="preserve">evision dates and </w:t>
            </w:r>
            <w:r w:rsidR="00C56302">
              <w:rPr>
                <w:rFonts w:ascii="Arial" w:hAnsi="Arial"/>
                <w:spacing w:val="-2"/>
                <w:sz w:val="18"/>
                <w:szCs w:val="18"/>
              </w:rPr>
              <w:t>procedural edits</w:t>
            </w:r>
            <w:r w:rsidR="00C56302" w:rsidRPr="00701619">
              <w:rPr>
                <w:rFonts w:ascii="Arial" w:hAnsi="Arial"/>
                <w:spacing w:val="-2"/>
                <w:sz w:val="18"/>
                <w:szCs w:val="18"/>
              </w:rPr>
              <w:t xml:space="preserve"> </w:t>
            </w:r>
            <w:r w:rsidRPr="00701619">
              <w:rPr>
                <w:rFonts w:ascii="Arial" w:hAnsi="Arial"/>
                <w:spacing w:val="-2"/>
                <w:sz w:val="18"/>
                <w:szCs w:val="18"/>
              </w:rPr>
              <w:t>tracked and documented? [15A NCAC 2H .0805 (a) (7)]</w:t>
            </w:r>
          </w:p>
        </w:tc>
        <w:tc>
          <w:tcPr>
            <w:tcW w:w="450" w:type="dxa"/>
            <w:shd w:val="clear" w:color="auto" w:fill="D9D9D9"/>
            <w:noWrap/>
            <w:vAlign w:val="center"/>
          </w:tcPr>
          <w:p w14:paraId="3EA96369" w14:textId="77777777" w:rsidR="00701619" w:rsidRPr="00560E41" w:rsidRDefault="00701619" w:rsidP="0026715C">
            <w:pPr>
              <w:jc w:val="center"/>
              <w:rPr>
                <w:rFonts w:ascii="Arial" w:hAnsi="Arial" w:cs="Arial"/>
                <w:b/>
                <w:sz w:val="18"/>
                <w:szCs w:val="18"/>
              </w:rPr>
            </w:pPr>
          </w:p>
        </w:tc>
        <w:tc>
          <w:tcPr>
            <w:tcW w:w="450" w:type="dxa"/>
            <w:shd w:val="clear" w:color="auto" w:fill="auto"/>
            <w:noWrap/>
            <w:vAlign w:val="center"/>
          </w:tcPr>
          <w:p w14:paraId="035775E9" w14:textId="77777777" w:rsidR="00701619" w:rsidRPr="00560E41" w:rsidRDefault="00701619" w:rsidP="0026715C">
            <w:pPr>
              <w:jc w:val="center"/>
              <w:rPr>
                <w:rFonts w:ascii="Arial" w:hAnsi="Arial" w:cs="Arial"/>
                <w:b/>
                <w:sz w:val="18"/>
                <w:szCs w:val="18"/>
              </w:rPr>
            </w:pPr>
          </w:p>
        </w:tc>
        <w:tc>
          <w:tcPr>
            <w:tcW w:w="3600" w:type="dxa"/>
            <w:shd w:val="clear" w:color="auto" w:fill="auto"/>
            <w:vAlign w:val="center"/>
          </w:tcPr>
          <w:p w14:paraId="4D53190D" w14:textId="77777777" w:rsidR="00701619" w:rsidRDefault="00701619" w:rsidP="00A96B20">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A2589E" w:rsidRPr="00A0149B" w14:paraId="1EE9750D" w14:textId="77777777" w:rsidTr="00096D43">
        <w:trPr>
          <w:trHeight w:val="404"/>
        </w:trPr>
        <w:tc>
          <w:tcPr>
            <w:tcW w:w="371" w:type="dxa"/>
            <w:tcBorders>
              <w:top w:val="single" w:sz="4" w:space="0" w:color="auto"/>
            </w:tcBorders>
            <w:shd w:val="clear" w:color="auto" w:fill="auto"/>
            <w:noWrap/>
            <w:vAlign w:val="center"/>
          </w:tcPr>
          <w:p w14:paraId="58EB5E12" w14:textId="0B1EAE81" w:rsidR="00A2589E" w:rsidRDefault="00A2589E" w:rsidP="00FC6956">
            <w:pPr>
              <w:numPr>
                <w:ilvl w:val="0"/>
                <w:numId w:val="5"/>
              </w:numPr>
              <w:rPr>
                <w:rFonts w:ascii="Arial" w:hAnsi="Arial" w:cs="Arial"/>
                <w:sz w:val="18"/>
                <w:szCs w:val="18"/>
              </w:rPr>
            </w:pPr>
          </w:p>
        </w:tc>
        <w:tc>
          <w:tcPr>
            <w:tcW w:w="5760" w:type="dxa"/>
            <w:tcBorders>
              <w:top w:val="single" w:sz="4" w:space="0" w:color="auto"/>
            </w:tcBorders>
            <w:shd w:val="clear" w:color="auto" w:fill="auto"/>
            <w:noWrap/>
            <w:vAlign w:val="center"/>
          </w:tcPr>
          <w:p w14:paraId="5884AEC8" w14:textId="77777777" w:rsidR="00A2589E" w:rsidRDefault="00A2589E" w:rsidP="00A2589E">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75320B1D" w14:textId="77777777" w:rsidR="00A2589E" w:rsidRPr="00560E41" w:rsidRDefault="00A2589E" w:rsidP="00A2589E">
            <w:pPr>
              <w:jc w:val="center"/>
              <w:rPr>
                <w:rFonts w:ascii="Arial" w:hAnsi="Arial" w:cs="Arial"/>
                <w:b/>
                <w:sz w:val="18"/>
                <w:szCs w:val="18"/>
              </w:rPr>
            </w:pPr>
          </w:p>
        </w:tc>
        <w:tc>
          <w:tcPr>
            <w:tcW w:w="450" w:type="dxa"/>
            <w:shd w:val="clear" w:color="auto" w:fill="D9D9D9"/>
            <w:noWrap/>
            <w:vAlign w:val="center"/>
          </w:tcPr>
          <w:p w14:paraId="1BE15D49" w14:textId="77777777" w:rsidR="00A2589E" w:rsidRPr="00560E41" w:rsidRDefault="00A2589E" w:rsidP="00A2589E">
            <w:pPr>
              <w:jc w:val="center"/>
              <w:rPr>
                <w:rFonts w:ascii="Arial" w:hAnsi="Arial" w:cs="Arial"/>
                <w:b/>
                <w:sz w:val="18"/>
                <w:szCs w:val="18"/>
              </w:rPr>
            </w:pPr>
          </w:p>
        </w:tc>
        <w:tc>
          <w:tcPr>
            <w:tcW w:w="3600" w:type="dxa"/>
            <w:shd w:val="clear" w:color="auto" w:fill="auto"/>
            <w:vAlign w:val="center"/>
          </w:tcPr>
          <w:p w14:paraId="2FC475D7" w14:textId="77777777" w:rsidR="00A2589E" w:rsidRPr="008352D2" w:rsidRDefault="00A2589E" w:rsidP="00A2589E">
            <w:pPr>
              <w:jc w:val="both"/>
              <w:rPr>
                <w:rFonts w:ascii="Arial" w:hAnsi="Arial"/>
                <w:bCs/>
                <w:spacing w:val="-2"/>
                <w:sz w:val="18"/>
                <w:szCs w:val="18"/>
              </w:rPr>
            </w:pPr>
            <w:r>
              <w:rPr>
                <w:rFonts w:ascii="Arial" w:hAnsi="Arial"/>
                <w:bCs/>
                <w:spacing w:val="-2"/>
                <w:sz w:val="18"/>
                <w:szCs w:val="18"/>
              </w:rPr>
              <w:t>If not, review PT data.</w:t>
            </w:r>
          </w:p>
        </w:tc>
      </w:tr>
      <w:tr w:rsidR="004B16D9" w:rsidRPr="00A0149B" w14:paraId="590224A8" w14:textId="77777777" w:rsidTr="00096D43">
        <w:trPr>
          <w:trHeight w:val="404"/>
        </w:trPr>
        <w:tc>
          <w:tcPr>
            <w:tcW w:w="371" w:type="dxa"/>
            <w:tcBorders>
              <w:top w:val="single" w:sz="4" w:space="0" w:color="auto"/>
            </w:tcBorders>
            <w:shd w:val="clear" w:color="auto" w:fill="D9D9D9"/>
            <w:noWrap/>
            <w:vAlign w:val="center"/>
          </w:tcPr>
          <w:p w14:paraId="7D3C332F" w14:textId="77777777" w:rsidR="004B16D9" w:rsidRPr="00A0149B" w:rsidRDefault="004B16D9" w:rsidP="004D3EBE">
            <w:pPr>
              <w:ind w:left="720"/>
              <w:rPr>
                <w:rFonts w:ascii="Arial" w:hAnsi="Arial" w:cs="Arial"/>
                <w:sz w:val="18"/>
                <w:szCs w:val="18"/>
              </w:rPr>
            </w:pPr>
          </w:p>
        </w:tc>
        <w:tc>
          <w:tcPr>
            <w:tcW w:w="5760" w:type="dxa"/>
            <w:tcBorders>
              <w:top w:val="single" w:sz="4" w:space="0" w:color="auto"/>
            </w:tcBorders>
            <w:shd w:val="clear" w:color="auto" w:fill="D9D9D9"/>
            <w:noWrap/>
            <w:vAlign w:val="center"/>
          </w:tcPr>
          <w:p w14:paraId="09848C83" w14:textId="77777777" w:rsidR="004B16D9" w:rsidRPr="00025C0C" w:rsidRDefault="004B16D9" w:rsidP="004B16D9">
            <w:pPr>
              <w:jc w:val="center"/>
              <w:rPr>
                <w:rFonts w:ascii="Arial" w:hAnsi="Arial" w:cs="Arial"/>
                <w:b/>
                <w:sz w:val="18"/>
                <w:szCs w:val="18"/>
              </w:rPr>
            </w:pPr>
            <w:r w:rsidRPr="00025C0C">
              <w:rPr>
                <w:rFonts w:ascii="Arial" w:hAnsi="Arial" w:cs="Arial"/>
                <w:b/>
                <w:sz w:val="18"/>
                <w:szCs w:val="18"/>
              </w:rPr>
              <w:t>PRESERVATION and STORAGE</w:t>
            </w:r>
          </w:p>
        </w:tc>
        <w:tc>
          <w:tcPr>
            <w:tcW w:w="450" w:type="dxa"/>
            <w:shd w:val="clear" w:color="auto" w:fill="D9D9D9"/>
            <w:noWrap/>
            <w:vAlign w:val="center"/>
          </w:tcPr>
          <w:p w14:paraId="3D0F2993"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09BAB7C9"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3600" w:type="dxa"/>
            <w:shd w:val="clear" w:color="auto" w:fill="D9D9D9"/>
            <w:vAlign w:val="center"/>
          </w:tcPr>
          <w:p w14:paraId="5B294327" w14:textId="77777777" w:rsidR="004B16D9" w:rsidRDefault="004B16D9" w:rsidP="004B16D9">
            <w:pPr>
              <w:jc w:val="center"/>
              <w:rPr>
                <w:rFonts w:ascii="Arial" w:hAnsi="Arial"/>
                <w:b/>
                <w:bCs/>
                <w:spacing w:val="-2"/>
                <w:sz w:val="18"/>
                <w:szCs w:val="18"/>
              </w:rPr>
            </w:pPr>
            <w:r>
              <w:rPr>
                <w:rFonts w:ascii="Arial" w:hAnsi="Arial"/>
                <w:b/>
                <w:bCs/>
                <w:spacing w:val="-2"/>
                <w:sz w:val="18"/>
                <w:szCs w:val="18"/>
              </w:rPr>
              <w:t>EXPLANATION</w:t>
            </w:r>
          </w:p>
        </w:tc>
      </w:tr>
      <w:tr w:rsidR="00B03CBC" w:rsidRPr="00A0149B" w14:paraId="2193CC46" w14:textId="77777777" w:rsidTr="00096D43">
        <w:trPr>
          <w:trHeight w:val="264"/>
        </w:trPr>
        <w:tc>
          <w:tcPr>
            <w:tcW w:w="371" w:type="dxa"/>
            <w:tcBorders>
              <w:top w:val="single" w:sz="4" w:space="0" w:color="auto"/>
            </w:tcBorders>
            <w:shd w:val="clear" w:color="auto" w:fill="auto"/>
            <w:noWrap/>
            <w:vAlign w:val="center"/>
          </w:tcPr>
          <w:p w14:paraId="424513AD" w14:textId="07A61FCD" w:rsidR="00B03CBC" w:rsidRPr="00A0149B" w:rsidRDefault="00B03CBC" w:rsidP="00096D43">
            <w:pPr>
              <w:numPr>
                <w:ilvl w:val="0"/>
                <w:numId w:val="5"/>
              </w:numPr>
              <w:rPr>
                <w:rFonts w:ascii="Arial" w:hAnsi="Arial" w:cs="Arial"/>
                <w:sz w:val="18"/>
                <w:szCs w:val="18"/>
              </w:rPr>
            </w:pPr>
          </w:p>
        </w:tc>
        <w:tc>
          <w:tcPr>
            <w:tcW w:w="5760" w:type="dxa"/>
            <w:tcBorders>
              <w:top w:val="single" w:sz="4" w:space="0" w:color="auto"/>
            </w:tcBorders>
            <w:shd w:val="clear" w:color="auto" w:fill="auto"/>
            <w:noWrap/>
            <w:vAlign w:val="center"/>
          </w:tcPr>
          <w:p w14:paraId="3CCF51DC" w14:textId="77777777" w:rsidR="00B03CBC" w:rsidRDefault="00B03CBC" w:rsidP="00B03CBC">
            <w:pPr>
              <w:rPr>
                <w:rFonts w:ascii="Arial" w:hAnsi="Arial"/>
                <w:spacing w:val="-2"/>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p>
          <w:p w14:paraId="6F10BB19" w14:textId="37158C14" w:rsidR="00B03CBC" w:rsidRPr="000B000E" w:rsidRDefault="00B03CBC" w:rsidP="00B03CBC">
            <w:pPr>
              <w:jc w:val="both"/>
              <w:rPr>
                <w:rFonts w:ascii="Arial" w:hAnsi="Arial"/>
                <w:spacing w:val="-2"/>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6FE69375" w14:textId="77777777" w:rsidR="00B03CBC" w:rsidRPr="00A0149B" w:rsidRDefault="00B03CBC" w:rsidP="00B03CBC">
            <w:pPr>
              <w:rPr>
                <w:rFonts w:ascii="Arial" w:hAnsi="Arial" w:cs="Arial"/>
                <w:sz w:val="18"/>
                <w:szCs w:val="18"/>
              </w:rPr>
            </w:pPr>
          </w:p>
        </w:tc>
        <w:tc>
          <w:tcPr>
            <w:tcW w:w="450" w:type="dxa"/>
            <w:shd w:val="clear" w:color="auto" w:fill="auto"/>
            <w:noWrap/>
            <w:vAlign w:val="center"/>
          </w:tcPr>
          <w:p w14:paraId="7BB3E690" w14:textId="77777777" w:rsidR="00B03CBC" w:rsidRPr="00A0149B" w:rsidRDefault="00B03CBC" w:rsidP="00B03CBC">
            <w:pPr>
              <w:rPr>
                <w:rFonts w:ascii="Arial" w:hAnsi="Arial" w:cs="Arial"/>
                <w:sz w:val="18"/>
                <w:szCs w:val="18"/>
              </w:rPr>
            </w:pPr>
          </w:p>
        </w:tc>
        <w:tc>
          <w:tcPr>
            <w:tcW w:w="3600" w:type="dxa"/>
            <w:shd w:val="clear" w:color="auto" w:fill="auto"/>
            <w:vAlign w:val="center"/>
          </w:tcPr>
          <w:p w14:paraId="3FA11447" w14:textId="50AB9AE1" w:rsidR="00B03CBC" w:rsidRPr="003F5E8D" w:rsidRDefault="00B03CBC" w:rsidP="00B03CBC">
            <w:pPr>
              <w:jc w:val="both"/>
              <w:rPr>
                <w:rFonts w:ascii="Arial" w:hAnsi="Arial" w:cs="Arial"/>
                <w:color w:val="FF0000"/>
                <w:sz w:val="18"/>
                <w:szCs w:val="18"/>
              </w:rPr>
            </w:pPr>
          </w:p>
        </w:tc>
      </w:tr>
      <w:tr w:rsidR="00B03CBC" w:rsidRPr="00A0149B" w14:paraId="774406DE" w14:textId="77777777" w:rsidTr="00096D43">
        <w:trPr>
          <w:trHeight w:val="264"/>
        </w:trPr>
        <w:tc>
          <w:tcPr>
            <w:tcW w:w="371" w:type="dxa"/>
            <w:tcBorders>
              <w:top w:val="single" w:sz="4" w:space="0" w:color="auto"/>
            </w:tcBorders>
            <w:shd w:val="clear" w:color="auto" w:fill="auto"/>
            <w:noWrap/>
            <w:vAlign w:val="center"/>
          </w:tcPr>
          <w:p w14:paraId="3E106329" w14:textId="514964A0" w:rsidR="00B03CBC" w:rsidRPr="000B000E" w:rsidRDefault="00B03CBC" w:rsidP="00096D43">
            <w:pPr>
              <w:numPr>
                <w:ilvl w:val="0"/>
                <w:numId w:val="5"/>
              </w:numPr>
              <w:rPr>
                <w:rFonts w:ascii="Arial" w:hAnsi="Arial" w:cs="Arial"/>
                <w:sz w:val="18"/>
                <w:szCs w:val="18"/>
              </w:rPr>
            </w:pPr>
          </w:p>
        </w:tc>
        <w:tc>
          <w:tcPr>
            <w:tcW w:w="5760" w:type="dxa"/>
            <w:tcBorders>
              <w:top w:val="single" w:sz="4" w:space="0" w:color="auto"/>
            </w:tcBorders>
            <w:shd w:val="clear" w:color="auto" w:fill="auto"/>
            <w:noWrap/>
            <w:vAlign w:val="center"/>
          </w:tcPr>
          <w:p w14:paraId="15B8EB8C" w14:textId="00B358F4" w:rsidR="00B03CBC" w:rsidRPr="000B000E" w:rsidRDefault="00B03CBC" w:rsidP="00B03CBC">
            <w:pPr>
              <w:jc w:val="both"/>
              <w:rPr>
                <w:rFonts w:ascii="Arial" w:hAnsi="Arial"/>
                <w:spacing w:val="-2"/>
                <w:sz w:val="18"/>
                <w:szCs w:val="18"/>
              </w:rPr>
            </w:pPr>
            <w:r>
              <w:rPr>
                <w:rFonts w:ascii="Arial" w:hAnsi="Arial" w:cs="Arial"/>
                <w:sz w:val="18"/>
                <w:szCs w:val="18"/>
              </w:rPr>
              <w:t>Are samples checked for Residual Chlorine at the time of collection and prior to pH preservation adjustment? [SM 4500-NH</w:t>
            </w:r>
            <w:r>
              <w:rPr>
                <w:rFonts w:ascii="Arial" w:hAnsi="Arial" w:cs="Arial"/>
                <w:sz w:val="18"/>
                <w:szCs w:val="18"/>
                <w:vertAlign w:val="subscript"/>
              </w:rPr>
              <w:t>3</w:t>
            </w:r>
            <w:r>
              <w:rPr>
                <w:rFonts w:ascii="Arial" w:hAnsi="Arial" w:cs="Arial"/>
                <w:sz w:val="18"/>
                <w:szCs w:val="18"/>
              </w:rPr>
              <w:t xml:space="preserve"> B</w:t>
            </w:r>
            <w:r w:rsidRPr="00030F31">
              <w:rPr>
                <w:rFonts w:ascii="Arial" w:hAnsi="Arial" w:cs="Arial"/>
                <w:sz w:val="18"/>
                <w:szCs w:val="18"/>
              </w:rPr>
              <w:t>-2011</w:t>
            </w:r>
            <w:r>
              <w:rPr>
                <w:rFonts w:ascii="Arial" w:hAnsi="Arial" w:cs="Arial"/>
                <w:sz w:val="18"/>
                <w:szCs w:val="18"/>
              </w:rPr>
              <w:t xml:space="preserve"> (4) (b)]</w:t>
            </w:r>
            <w:r w:rsidR="00D65F76">
              <w:rPr>
                <w:rFonts w:ascii="Arial" w:hAnsi="Arial" w:cs="Arial"/>
                <w:sz w:val="18"/>
                <w:szCs w:val="18"/>
              </w:rPr>
              <w:t xml:space="preserve"> </w:t>
            </w:r>
            <w:r w:rsidR="009F2529">
              <w:rPr>
                <w:rFonts w:ascii="Arial" w:hAnsi="Arial" w:cs="Arial"/>
                <w:sz w:val="18"/>
                <w:szCs w:val="18"/>
              </w:rPr>
              <w:t>[NC WW/</w:t>
            </w:r>
            <w:r w:rsidR="00D00BBD">
              <w:rPr>
                <w:rFonts w:ascii="Arial" w:hAnsi="Arial" w:cs="Arial"/>
                <w:sz w:val="18"/>
                <w:szCs w:val="18"/>
              </w:rPr>
              <w:t xml:space="preserve">GW </w:t>
            </w:r>
            <w:r w:rsidR="00470DB7">
              <w:rPr>
                <w:rFonts w:ascii="Arial" w:hAnsi="Arial" w:cs="Arial"/>
                <w:sz w:val="18"/>
                <w:szCs w:val="18"/>
              </w:rPr>
              <w:t>Sample Collection</w:t>
            </w:r>
            <w:r w:rsidR="00346EA8">
              <w:rPr>
                <w:rFonts w:ascii="Arial" w:hAnsi="Arial" w:cs="Arial"/>
                <w:sz w:val="18"/>
                <w:szCs w:val="18"/>
              </w:rPr>
              <w:t>,</w:t>
            </w:r>
            <w:r w:rsidR="00470DB7">
              <w:rPr>
                <w:rFonts w:ascii="Arial" w:hAnsi="Arial" w:cs="Arial"/>
                <w:sz w:val="18"/>
                <w:szCs w:val="18"/>
              </w:rPr>
              <w:t xml:space="preserve"> Preservation and Receipt </w:t>
            </w:r>
            <w:r w:rsidR="00346EA8">
              <w:rPr>
                <w:rFonts w:ascii="Arial" w:hAnsi="Arial" w:cs="Arial"/>
                <w:sz w:val="18"/>
                <w:szCs w:val="18"/>
              </w:rPr>
              <w:t>Requirements</w:t>
            </w:r>
            <w:r w:rsidR="00470DB7">
              <w:rPr>
                <w:rFonts w:ascii="Arial" w:hAnsi="Arial" w:cs="Arial"/>
                <w:sz w:val="18"/>
                <w:szCs w:val="18"/>
              </w:rPr>
              <w:t xml:space="preserve"> Policy]</w:t>
            </w:r>
          </w:p>
        </w:tc>
        <w:tc>
          <w:tcPr>
            <w:tcW w:w="450" w:type="dxa"/>
            <w:shd w:val="clear" w:color="auto" w:fill="auto"/>
            <w:noWrap/>
            <w:vAlign w:val="bottom"/>
          </w:tcPr>
          <w:p w14:paraId="7231108E" w14:textId="77777777" w:rsidR="00B03CBC" w:rsidRPr="00A0149B" w:rsidRDefault="00B03CBC" w:rsidP="00B03CBC">
            <w:pPr>
              <w:rPr>
                <w:rFonts w:ascii="Arial" w:hAnsi="Arial" w:cs="Arial"/>
                <w:sz w:val="18"/>
                <w:szCs w:val="18"/>
              </w:rPr>
            </w:pPr>
          </w:p>
        </w:tc>
        <w:tc>
          <w:tcPr>
            <w:tcW w:w="450" w:type="dxa"/>
            <w:shd w:val="clear" w:color="auto" w:fill="auto"/>
            <w:noWrap/>
            <w:vAlign w:val="bottom"/>
          </w:tcPr>
          <w:p w14:paraId="5F55085A" w14:textId="77777777" w:rsidR="00B03CBC" w:rsidRPr="00A0149B" w:rsidRDefault="00B03CBC" w:rsidP="00B03CBC">
            <w:pPr>
              <w:rPr>
                <w:rFonts w:ascii="Arial" w:hAnsi="Arial" w:cs="Arial"/>
                <w:sz w:val="18"/>
                <w:szCs w:val="18"/>
              </w:rPr>
            </w:pPr>
          </w:p>
        </w:tc>
        <w:tc>
          <w:tcPr>
            <w:tcW w:w="3600" w:type="dxa"/>
            <w:shd w:val="clear" w:color="auto" w:fill="auto"/>
            <w:vAlign w:val="center"/>
          </w:tcPr>
          <w:p w14:paraId="5C2E4CC5" w14:textId="3BE06D90" w:rsidR="00B03CBC" w:rsidRPr="00A0149B" w:rsidRDefault="00B03CBC" w:rsidP="00B03CBC">
            <w:pPr>
              <w:jc w:val="both"/>
              <w:rPr>
                <w:rFonts w:ascii="Arial" w:hAnsi="Arial" w:cs="Arial"/>
                <w:sz w:val="18"/>
                <w:szCs w:val="18"/>
              </w:rPr>
            </w:pPr>
            <w:r>
              <w:rPr>
                <w:rFonts w:ascii="Arial" w:hAnsi="Arial" w:cs="Arial"/>
                <w:sz w:val="18"/>
                <w:szCs w:val="18"/>
              </w:rPr>
              <w:t xml:space="preserve">Testing for residual chlorine must be performed at a neutral pH (i.e., before pH preservation adjustment). DPD screening and test strips are not reliable at extreme </w:t>
            </w:r>
            <w:proofErr w:type="spellStart"/>
            <w:r>
              <w:rPr>
                <w:rFonts w:ascii="Arial" w:hAnsi="Arial" w:cs="Arial"/>
                <w:sz w:val="18"/>
                <w:szCs w:val="18"/>
              </w:rPr>
              <w:t>pHs</w:t>
            </w:r>
            <w:proofErr w:type="spellEnd"/>
            <w:r>
              <w:rPr>
                <w:rFonts w:ascii="Arial" w:hAnsi="Arial" w:cs="Arial"/>
                <w:sz w:val="18"/>
                <w:szCs w:val="18"/>
              </w:rPr>
              <w:t>.</w:t>
            </w:r>
          </w:p>
        </w:tc>
      </w:tr>
      <w:tr w:rsidR="00B03CBC" w:rsidRPr="00092769" w14:paraId="20CAC468" w14:textId="77777777" w:rsidTr="00096D43">
        <w:trPr>
          <w:trHeight w:val="264"/>
        </w:trPr>
        <w:tc>
          <w:tcPr>
            <w:tcW w:w="371" w:type="dxa"/>
            <w:tcBorders>
              <w:top w:val="single" w:sz="4" w:space="0" w:color="auto"/>
            </w:tcBorders>
            <w:shd w:val="clear" w:color="auto" w:fill="auto"/>
            <w:noWrap/>
            <w:vAlign w:val="center"/>
          </w:tcPr>
          <w:p w14:paraId="07C862AC" w14:textId="5169575D" w:rsidR="00B03CBC" w:rsidRPr="00092769" w:rsidRDefault="00B03CBC" w:rsidP="00096D43">
            <w:pPr>
              <w:numPr>
                <w:ilvl w:val="0"/>
                <w:numId w:val="5"/>
              </w:numPr>
              <w:rPr>
                <w:rFonts w:ascii="Arial" w:hAnsi="Arial" w:cs="Arial"/>
                <w:sz w:val="18"/>
                <w:szCs w:val="18"/>
              </w:rPr>
            </w:pPr>
          </w:p>
        </w:tc>
        <w:tc>
          <w:tcPr>
            <w:tcW w:w="5760" w:type="dxa"/>
            <w:tcBorders>
              <w:top w:val="single" w:sz="4" w:space="0" w:color="auto"/>
            </w:tcBorders>
            <w:shd w:val="clear" w:color="auto" w:fill="auto"/>
            <w:noWrap/>
            <w:vAlign w:val="center"/>
          </w:tcPr>
          <w:p w14:paraId="2D7E02E1" w14:textId="15E1A33A" w:rsidR="00B03CBC" w:rsidRPr="00092769" w:rsidRDefault="00B03CBC" w:rsidP="00B03CBC">
            <w:pPr>
              <w:jc w:val="both"/>
              <w:rPr>
                <w:rFonts w:ascii="Arial" w:hAnsi="Arial" w:cs="Arial"/>
                <w:sz w:val="18"/>
                <w:szCs w:val="18"/>
              </w:rPr>
            </w:pPr>
            <w:r>
              <w:rPr>
                <w:rFonts w:ascii="Arial" w:hAnsi="Arial" w:cs="Arial"/>
                <w:sz w:val="18"/>
                <w:szCs w:val="18"/>
              </w:rPr>
              <w:t>Is residual chlorine neutralized at time of sample collection? [SM 4500-NH</w:t>
            </w:r>
            <w:r>
              <w:rPr>
                <w:rFonts w:ascii="Arial" w:hAnsi="Arial" w:cs="Arial"/>
                <w:sz w:val="18"/>
                <w:szCs w:val="18"/>
                <w:vertAlign w:val="subscript"/>
              </w:rPr>
              <w:t>3</w:t>
            </w:r>
            <w:r>
              <w:rPr>
                <w:rFonts w:ascii="Arial" w:hAnsi="Arial" w:cs="Arial"/>
                <w:sz w:val="18"/>
                <w:szCs w:val="18"/>
              </w:rPr>
              <w:t xml:space="preserve"> B</w:t>
            </w:r>
            <w:r w:rsidRPr="00030F31">
              <w:rPr>
                <w:rFonts w:ascii="Arial" w:hAnsi="Arial" w:cs="Arial"/>
                <w:sz w:val="18"/>
                <w:szCs w:val="18"/>
              </w:rPr>
              <w:t>-2011</w:t>
            </w:r>
            <w:r>
              <w:rPr>
                <w:rFonts w:ascii="Arial" w:hAnsi="Arial" w:cs="Arial"/>
                <w:sz w:val="18"/>
                <w:szCs w:val="18"/>
              </w:rPr>
              <w:t xml:space="preserve"> (4) (b)]</w:t>
            </w:r>
            <w:r w:rsidRPr="000B000E">
              <w:rPr>
                <w:rFonts w:ascii="Arial" w:hAnsi="Arial" w:cs="Arial"/>
                <w:sz w:val="18"/>
                <w:szCs w:val="18"/>
              </w:rPr>
              <w:t xml:space="preserve"> </w:t>
            </w:r>
            <w:r w:rsidR="00191F09">
              <w:rPr>
                <w:rFonts w:ascii="Arial" w:hAnsi="Arial" w:cs="Arial"/>
                <w:sz w:val="18"/>
                <w:szCs w:val="18"/>
              </w:rPr>
              <w:t>[NC WW/GW Sample Collection, Preservation and Receipt Requirements Policy]</w:t>
            </w:r>
          </w:p>
        </w:tc>
        <w:tc>
          <w:tcPr>
            <w:tcW w:w="450" w:type="dxa"/>
            <w:shd w:val="clear" w:color="auto" w:fill="auto"/>
            <w:noWrap/>
            <w:vAlign w:val="center"/>
          </w:tcPr>
          <w:p w14:paraId="56413386"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1E6287F4"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6D8B68E8" w14:textId="77777777" w:rsidR="006140C9" w:rsidRDefault="00B03CBC" w:rsidP="00B03CBC">
            <w:pPr>
              <w:jc w:val="both"/>
              <w:rPr>
                <w:rFonts w:ascii="Arial" w:hAnsi="Arial" w:cs="Arial"/>
                <w:sz w:val="18"/>
                <w:szCs w:val="18"/>
              </w:rPr>
            </w:pPr>
            <w:r w:rsidRPr="004117E7">
              <w:rPr>
                <w:rFonts w:ascii="Arial" w:hAnsi="Arial" w:cs="Arial"/>
                <w:sz w:val="18"/>
                <w:szCs w:val="18"/>
              </w:rPr>
              <w:t>Remove residual chlorine by adding, at the time of</w:t>
            </w:r>
            <w:r>
              <w:rPr>
                <w:rFonts w:ascii="Arial" w:hAnsi="Arial" w:cs="Arial"/>
                <w:sz w:val="18"/>
                <w:szCs w:val="18"/>
              </w:rPr>
              <w:t xml:space="preserve"> </w:t>
            </w:r>
            <w:r w:rsidRPr="004117E7">
              <w:rPr>
                <w:rFonts w:ascii="Arial" w:hAnsi="Arial" w:cs="Arial"/>
                <w:sz w:val="18"/>
                <w:szCs w:val="18"/>
              </w:rPr>
              <w:t>collection, dechlorinating agent equivalent to the chlorine residual. If necessary, neutralize to approximately pH 7 with dilute</w:t>
            </w:r>
            <w:r>
              <w:rPr>
                <w:rFonts w:ascii="Arial" w:hAnsi="Arial" w:cs="Arial"/>
                <w:sz w:val="18"/>
                <w:szCs w:val="18"/>
              </w:rPr>
              <w:t xml:space="preserve"> </w:t>
            </w:r>
            <w:r w:rsidRPr="004117E7">
              <w:rPr>
                <w:rFonts w:ascii="Arial" w:hAnsi="Arial" w:cs="Arial"/>
                <w:sz w:val="18"/>
                <w:szCs w:val="18"/>
              </w:rPr>
              <w:t>acid or base, using a pH meter.</w:t>
            </w:r>
          </w:p>
          <w:p w14:paraId="0912F6A1" w14:textId="77777777" w:rsidR="006140C9" w:rsidRDefault="006140C9" w:rsidP="00B03CBC">
            <w:pPr>
              <w:jc w:val="both"/>
              <w:rPr>
                <w:rFonts w:ascii="Arial" w:hAnsi="Arial" w:cs="Arial"/>
                <w:sz w:val="18"/>
                <w:szCs w:val="18"/>
              </w:rPr>
            </w:pPr>
          </w:p>
          <w:p w14:paraId="4506612D" w14:textId="483A0A10" w:rsidR="00B03CBC" w:rsidRPr="001E09F4" w:rsidRDefault="00B03CBC" w:rsidP="00B03CBC">
            <w:pPr>
              <w:jc w:val="both"/>
              <w:rPr>
                <w:rFonts w:ascii="Arial" w:hAnsi="Arial" w:cs="Arial"/>
                <w:sz w:val="18"/>
                <w:szCs w:val="18"/>
              </w:rPr>
            </w:pPr>
            <w:r>
              <w:rPr>
                <w:rFonts w:ascii="Arial" w:hAnsi="Arial" w:cs="Arial"/>
                <w:sz w:val="18"/>
                <w:szCs w:val="18"/>
              </w:rPr>
              <w:t xml:space="preserve">1ml </w:t>
            </w:r>
            <w:r w:rsidR="00DE7FF5">
              <w:rPr>
                <w:rFonts w:ascii="Arial" w:hAnsi="Arial" w:cs="Arial"/>
                <w:sz w:val="18"/>
                <w:szCs w:val="18"/>
              </w:rPr>
              <w:t xml:space="preserve">of dechlorinating agent </w:t>
            </w:r>
            <w:r>
              <w:rPr>
                <w:rFonts w:ascii="Arial" w:hAnsi="Arial" w:cs="Arial"/>
                <w:sz w:val="18"/>
                <w:szCs w:val="18"/>
              </w:rPr>
              <w:t>will neutralize 1 mg/L residual chlorine in 500 ml sample.</w:t>
            </w:r>
          </w:p>
        </w:tc>
      </w:tr>
      <w:tr w:rsidR="00B03CBC" w:rsidRPr="00092769" w14:paraId="7CA0B77B" w14:textId="77777777" w:rsidTr="00096D43">
        <w:trPr>
          <w:trHeight w:val="264"/>
        </w:trPr>
        <w:tc>
          <w:tcPr>
            <w:tcW w:w="371" w:type="dxa"/>
            <w:shd w:val="clear" w:color="auto" w:fill="auto"/>
            <w:noWrap/>
            <w:vAlign w:val="center"/>
          </w:tcPr>
          <w:p w14:paraId="1DDD8115" w14:textId="1C8264FF" w:rsidR="00B03CBC" w:rsidRPr="000B000E" w:rsidRDefault="00B03CBC" w:rsidP="00096D43">
            <w:pPr>
              <w:numPr>
                <w:ilvl w:val="0"/>
                <w:numId w:val="5"/>
              </w:numPr>
              <w:rPr>
                <w:rFonts w:ascii="Arial" w:hAnsi="Arial" w:cs="Arial"/>
                <w:sz w:val="18"/>
                <w:szCs w:val="18"/>
              </w:rPr>
            </w:pPr>
          </w:p>
        </w:tc>
        <w:tc>
          <w:tcPr>
            <w:tcW w:w="5760" w:type="dxa"/>
            <w:shd w:val="clear" w:color="auto" w:fill="auto"/>
            <w:noWrap/>
            <w:vAlign w:val="center"/>
          </w:tcPr>
          <w:p w14:paraId="55ADB80D" w14:textId="0AC32EAF" w:rsidR="00B03CBC" w:rsidRPr="000B000E" w:rsidRDefault="00B03CBC" w:rsidP="00B03CBC">
            <w:pPr>
              <w:jc w:val="both"/>
              <w:rPr>
                <w:rFonts w:ascii="Arial" w:hAnsi="Arial" w:cs="Arial"/>
                <w:sz w:val="18"/>
                <w:szCs w:val="18"/>
              </w:rPr>
            </w:pPr>
            <w:r w:rsidRPr="00A0149B">
              <w:rPr>
                <w:rFonts w:ascii="Arial" w:hAnsi="Arial" w:cs="Arial"/>
                <w:sz w:val="18"/>
                <w:szCs w:val="18"/>
              </w:rPr>
              <w:t xml:space="preserve">Are samples preserved </w:t>
            </w:r>
            <w:r w:rsidRPr="00522F56">
              <w:rPr>
                <w:rFonts w:ascii="Arial" w:hAnsi="Arial" w:cs="Arial"/>
                <w:sz w:val="18"/>
                <w:szCs w:val="18"/>
              </w:rPr>
              <w:t>with H</w:t>
            </w:r>
            <w:r w:rsidRPr="00522F56">
              <w:rPr>
                <w:rFonts w:ascii="Arial" w:hAnsi="Arial" w:cs="Arial"/>
                <w:sz w:val="18"/>
                <w:szCs w:val="18"/>
                <w:vertAlign w:val="subscript"/>
              </w:rPr>
              <w:t>2</w:t>
            </w:r>
            <w:r w:rsidRPr="00522F56">
              <w:rPr>
                <w:rFonts w:ascii="Arial" w:hAnsi="Arial" w:cs="Arial"/>
                <w:sz w:val="18"/>
                <w:szCs w:val="18"/>
              </w:rPr>
              <w:t>SO</w:t>
            </w:r>
            <w:r w:rsidRPr="00522F56">
              <w:rPr>
                <w:rFonts w:ascii="Arial" w:hAnsi="Arial" w:cs="Arial"/>
                <w:sz w:val="18"/>
                <w:szCs w:val="18"/>
                <w:vertAlign w:val="subscript"/>
              </w:rPr>
              <w:t>4</w:t>
            </w:r>
            <w:r w:rsidRPr="00522F56">
              <w:rPr>
                <w:rFonts w:ascii="Arial" w:hAnsi="Arial" w:cs="Arial"/>
                <w:sz w:val="18"/>
                <w:szCs w:val="18"/>
              </w:rPr>
              <w:t xml:space="preserve"> to pH of &lt;2</w:t>
            </w:r>
            <w:r>
              <w:rPr>
                <w:rFonts w:ascii="Arial" w:hAnsi="Arial" w:cs="Arial"/>
                <w:sz w:val="18"/>
                <w:szCs w:val="18"/>
              </w:rPr>
              <w:t xml:space="preserve"> </w:t>
            </w:r>
            <w:r w:rsidRPr="00A0149B">
              <w:rPr>
                <w:rFonts w:ascii="Arial" w:hAnsi="Arial" w:cs="Arial"/>
                <w:sz w:val="18"/>
                <w:szCs w:val="18"/>
              </w:rPr>
              <w:t>at time of collection</w:t>
            </w:r>
            <w:r>
              <w:rPr>
                <w:rFonts w:ascii="Arial" w:hAnsi="Arial" w:cs="Arial"/>
                <w:sz w:val="18"/>
                <w:szCs w:val="18"/>
              </w:rPr>
              <w:t>, but after chlorine check</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047AB81F"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72F6383A"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6AD80766" w14:textId="693B5705" w:rsidR="00B03CBC" w:rsidRDefault="00B03CBC" w:rsidP="00B03CBC">
            <w:pPr>
              <w:rPr>
                <w:rFonts w:ascii="Arial" w:hAnsi="Arial" w:cs="Arial"/>
                <w:sz w:val="18"/>
                <w:szCs w:val="18"/>
              </w:rPr>
            </w:pPr>
            <w:r>
              <w:rPr>
                <w:rFonts w:ascii="Arial" w:hAnsi="Arial" w:cs="Arial"/>
                <w:sz w:val="18"/>
                <w:szCs w:val="18"/>
              </w:rPr>
              <w:t>Preservation not required if analyzed within 15 minutes.</w:t>
            </w:r>
          </w:p>
        </w:tc>
      </w:tr>
      <w:tr w:rsidR="00B03CBC" w:rsidRPr="00092769" w14:paraId="1231219A" w14:textId="77777777" w:rsidTr="00096D43">
        <w:trPr>
          <w:trHeight w:val="665"/>
        </w:trPr>
        <w:tc>
          <w:tcPr>
            <w:tcW w:w="371" w:type="dxa"/>
            <w:noWrap/>
            <w:vAlign w:val="center"/>
          </w:tcPr>
          <w:p w14:paraId="3CABEB63" w14:textId="13F797AC" w:rsidR="00B03CBC" w:rsidRPr="00821D5F" w:rsidRDefault="00B03CBC" w:rsidP="00096D43">
            <w:pPr>
              <w:numPr>
                <w:ilvl w:val="0"/>
                <w:numId w:val="5"/>
              </w:numPr>
              <w:rPr>
                <w:rFonts w:ascii="Arial" w:hAnsi="Arial" w:cs="Arial"/>
                <w:sz w:val="18"/>
                <w:szCs w:val="18"/>
              </w:rPr>
            </w:pPr>
          </w:p>
        </w:tc>
        <w:tc>
          <w:tcPr>
            <w:tcW w:w="5760" w:type="dxa"/>
            <w:noWrap/>
            <w:vAlign w:val="center"/>
          </w:tcPr>
          <w:p w14:paraId="0CE73E18" w14:textId="77F1BA5D" w:rsidR="00B03CBC" w:rsidRDefault="00472916" w:rsidP="00B03CBC">
            <w:pPr>
              <w:rPr>
                <w:rFonts w:ascii="Arial" w:hAnsi="Arial" w:cs="Arial"/>
                <w:sz w:val="18"/>
                <w:szCs w:val="18"/>
              </w:rPr>
            </w:pPr>
            <w:r>
              <w:rPr>
                <w:rFonts w:ascii="Arial" w:hAnsi="Arial" w:cs="Arial"/>
                <w:sz w:val="18"/>
                <w:szCs w:val="18"/>
              </w:rPr>
              <w:t xml:space="preserve">Is </w:t>
            </w:r>
            <w:r w:rsidR="00380C7C">
              <w:rPr>
                <w:rFonts w:ascii="Arial" w:hAnsi="Arial" w:cs="Arial"/>
                <w:sz w:val="18"/>
                <w:szCs w:val="18"/>
              </w:rPr>
              <w:t>d</w:t>
            </w:r>
            <w:r w:rsidR="008B73E0">
              <w:rPr>
                <w:rFonts w:ascii="Arial" w:hAnsi="Arial" w:cs="Arial"/>
                <w:sz w:val="18"/>
                <w:szCs w:val="18"/>
              </w:rPr>
              <w:t>e</w:t>
            </w:r>
            <w:r w:rsidR="00380C7C">
              <w:rPr>
                <w:rFonts w:ascii="Arial" w:hAnsi="Arial" w:cs="Arial"/>
                <w:sz w:val="18"/>
                <w:szCs w:val="18"/>
              </w:rPr>
              <w:t xml:space="preserve">chlorination </w:t>
            </w:r>
            <w:r w:rsidR="00CC7E48">
              <w:rPr>
                <w:rFonts w:ascii="Arial" w:hAnsi="Arial" w:cs="Arial"/>
                <w:sz w:val="18"/>
                <w:szCs w:val="18"/>
              </w:rPr>
              <w:t>verified upon receipt in the lab?</w:t>
            </w:r>
          </w:p>
          <w:p w14:paraId="2A71F8A0" w14:textId="74F480ED" w:rsidR="00B03CBC" w:rsidRPr="00092769" w:rsidRDefault="005E5973" w:rsidP="00B03CBC">
            <w:pPr>
              <w:jc w:val="both"/>
              <w:rPr>
                <w:rFonts w:ascii="Arial" w:hAnsi="Arial" w:cs="Arial"/>
                <w:sz w:val="18"/>
                <w:szCs w:val="18"/>
                <w:highlight w:val="yellow"/>
              </w:rPr>
            </w:pPr>
            <w:r w:rsidRPr="00D44AA3">
              <w:rPr>
                <w:rFonts w:ascii="Arial" w:hAnsi="Arial" w:cs="Arial"/>
                <w:sz w:val="18"/>
                <w:szCs w:val="18"/>
              </w:rPr>
              <w:t>[15A NCAC 2H .0805 (a) (7) (</w:t>
            </w:r>
            <w:r>
              <w:rPr>
                <w:rFonts w:ascii="Arial" w:hAnsi="Arial" w:cs="Arial"/>
                <w:sz w:val="18"/>
                <w:szCs w:val="18"/>
              </w:rPr>
              <w:t>M</w:t>
            </w:r>
            <w:r w:rsidRPr="00D44AA3">
              <w:rPr>
                <w:rFonts w:ascii="Arial" w:hAnsi="Arial" w:cs="Arial"/>
                <w:sz w:val="18"/>
                <w:szCs w:val="18"/>
              </w:rPr>
              <w:t>)]</w:t>
            </w:r>
          </w:p>
        </w:tc>
        <w:tc>
          <w:tcPr>
            <w:tcW w:w="450" w:type="dxa"/>
            <w:shd w:val="clear" w:color="auto" w:fill="D9D9D9"/>
            <w:noWrap/>
            <w:vAlign w:val="center"/>
          </w:tcPr>
          <w:p w14:paraId="715BECC9"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6E97D2FA"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5185B9AE" w14:textId="646AB809" w:rsidR="00B03CBC" w:rsidRDefault="00B03CBC" w:rsidP="00B03CBC">
            <w:pPr>
              <w:jc w:val="both"/>
              <w:rPr>
                <w:rFonts w:ascii="Arial" w:hAnsi="Arial" w:cs="Arial"/>
                <w:sz w:val="18"/>
                <w:szCs w:val="18"/>
              </w:rPr>
            </w:pPr>
            <w:r>
              <w:rPr>
                <w:rFonts w:ascii="Arial" w:hAnsi="Arial" w:cs="Arial"/>
                <w:sz w:val="18"/>
                <w:szCs w:val="18"/>
              </w:rPr>
              <w:t>Testing with chlorine strips after the sample has been pH preserved will likely not produce reliable results.</w:t>
            </w:r>
            <w:r w:rsidR="003E277F">
              <w:rPr>
                <w:rFonts w:ascii="Arial" w:hAnsi="Arial" w:cs="Arial"/>
                <w:sz w:val="18"/>
                <w:szCs w:val="18"/>
              </w:rPr>
              <w:t xml:space="preserve"> </w:t>
            </w:r>
            <w:r w:rsidR="004A56BE">
              <w:rPr>
                <w:rFonts w:ascii="Arial" w:hAnsi="Arial" w:cs="Arial"/>
                <w:sz w:val="18"/>
                <w:szCs w:val="18"/>
              </w:rPr>
              <w:t xml:space="preserve">Sample must be neutralized before </w:t>
            </w:r>
            <w:r w:rsidR="008B73E0">
              <w:rPr>
                <w:rFonts w:ascii="Arial" w:hAnsi="Arial" w:cs="Arial"/>
                <w:sz w:val="18"/>
                <w:szCs w:val="18"/>
              </w:rPr>
              <w:t xml:space="preserve">dechlorination is verified. </w:t>
            </w:r>
          </w:p>
        </w:tc>
      </w:tr>
      <w:tr w:rsidR="00B03CBC" w:rsidRPr="00092769" w14:paraId="526C6C63" w14:textId="77777777" w:rsidTr="00096D43">
        <w:trPr>
          <w:trHeight w:val="264"/>
        </w:trPr>
        <w:tc>
          <w:tcPr>
            <w:tcW w:w="371" w:type="dxa"/>
            <w:shd w:val="clear" w:color="auto" w:fill="auto"/>
            <w:noWrap/>
            <w:vAlign w:val="center"/>
          </w:tcPr>
          <w:p w14:paraId="01E2DF2D" w14:textId="77D9E03A" w:rsidR="00B03CBC" w:rsidRPr="00821D5F" w:rsidRDefault="00B03CBC" w:rsidP="004D3EBE">
            <w:pPr>
              <w:numPr>
                <w:ilvl w:val="0"/>
                <w:numId w:val="5"/>
              </w:numPr>
              <w:rPr>
                <w:rFonts w:ascii="Arial" w:hAnsi="Arial" w:cs="Arial"/>
                <w:sz w:val="18"/>
                <w:szCs w:val="18"/>
              </w:rPr>
            </w:pPr>
          </w:p>
        </w:tc>
        <w:tc>
          <w:tcPr>
            <w:tcW w:w="5760" w:type="dxa"/>
            <w:shd w:val="clear" w:color="auto" w:fill="auto"/>
            <w:noWrap/>
            <w:vAlign w:val="center"/>
          </w:tcPr>
          <w:p w14:paraId="2CAA2CA4" w14:textId="327F51BE" w:rsidR="00B03CBC" w:rsidRPr="000B000E" w:rsidRDefault="00B03CBC" w:rsidP="00B03CBC">
            <w:pPr>
              <w:jc w:val="both"/>
              <w:rPr>
                <w:rFonts w:ascii="Arial" w:hAnsi="Arial" w:cs="Arial"/>
                <w:sz w:val="18"/>
                <w:szCs w:val="18"/>
              </w:rPr>
            </w:pPr>
            <w:r>
              <w:rPr>
                <w:rFonts w:ascii="Arial" w:hAnsi="Arial" w:cs="Arial"/>
                <w:sz w:val="18"/>
                <w:szCs w:val="18"/>
              </w:rPr>
              <w:t>What action is taken if chlorine is present?</w:t>
            </w:r>
            <w:r w:rsidR="005E5973">
              <w:rPr>
                <w:rFonts w:ascii="Arial" w:hAnsi="Arial" w:cs="Arial"/>
                <w:sz w:val="18"/>
                <w:szCs w:val="18"/>
              </w:rPr>
              <w:t xml:space="preserve"> </w:t>
            </w:r>
            <w:r w:rsidR="005E5973" w:rsidRPr="00D44AA3">
              <w:rPr>
                <w:rFonts w:ascii="Arial" w:hAnsi="Arial" w:cs="Arial"/>
                <w:sz w:val="18"/>
                <w:szCs w:val="18"/>
              </w:rPr>
              <w:t>[15A NCAC 2H .0805 (a) (7) (</w:t>
            </w:r>
            <w:r w:rsidR="005E5973">
              <w:rPr>
                <w:rFonts w:ascii="Arial" w:hAnsi="Arial" w:cs="Arial"/>
                <w:sz w:val="18"/>
                <w:szCs w:val="18"/>
              </w:rPr>
              <w:t>M</w:t>
            </w:r>
            <w:r w:rsidR="005E5973" w:rsidRPr="00D44AA3">
              <w:rPr>
                <w:rFonts w:ascii="Arial" w:hAnsi="Arial" w:cs="Arial"/>
                <w:sz w:val="18"/>
                <w:szCs w:val="18"/>
              </w:rPr>
              <w:t>)]</w:t>
            </w:r>
          </w:p>
        </w:tc>
        <w:tc>
          <w:tcPr>
            <w:tcW w:w="450" w:type="dxa"/>
            <w:shd w:val="clear" w:color="auto" w:fill="auto"/>
            <w:noWrap/>
            <w:vAlign w:val="center"/>
          </w:tcPr>
          <w:p w14:paraId="1361E626" w14:textId="77777777" w:rsidR="00B03CBC" w:rsidRDefault="00B03CBC" w:rsidP="00B03CBC">
            <w:pPr>
              <w:rPr>
                <w:rFonts w:ascii="Arial" w:hAnsi="Arial" w:cs="Arial"/>
                <w:b/>
                <w:sz w:val="18"/>
                <w:szCs w:val="18"/>
              </w:rPr>
            </w:pPr>
          </w:p>
          <w:p w14:paraId="177F612E"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0CBFCDC6"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3545D0EA" w14:textId="1B0D7301" w:rsidR="00B03CBC" w:rsidRPr="00A0149B" w:rsidRDefault="00B03CBC" w:rsidP="00B03CBC">
            <w:pPr>
              <w:jc w:val="both"/>
              <w:rPr>
                <w:rFonts w:ascii="Arial" w:hAnsi="Arial" w:cs="Arial"/>
                <w:sz w:val="18"/>
                <w:szCs w:val="18"/>
              </w:rPr>
            </w:pPr>
            <w:r>
              <w:rPr>
                <w:rFonts w:ascii="Arial" w:hAnsi="Arial" w:cs="Arial"/>
                <w:sz w:val="18"/>
                <w:szCs w:val="18"/>
              </w:rPr>
              <w:t>If another sample cannot be collected, dechlorinate the sample and notify NC WW/GW Certification group that a non-compliant sample was received.</w:t>
            </w:r>
          </w:p>
        </w:tc>
      </w:tr>
      <w:tr w:rsidR="00B03CBC" w:rsidRPr="00092769" w14:paraId="505379A0" w14:textId="77777777" w:rsidTr="00096D43">
        <w:trPr>
          <w:trHeight w:val="264"/>
        </w:trPr>
        <w:tc>
          <w:tcPr>
            <w:tcW w:w="371" w:type="dxa"/>
            <w:shd w:val="clear" w:color="auto" w:fill="auto"/>
            <w:noWrap/>
            <w:vAlign w:val="center"/>
          </w:tcPr>
          <w:p w14:paraId="2486E177" w14:textId="6C3CE995" w:rsidR="00B03CBC" w:rsidRPr="00821D5F" w:rsidRDefault="00B03CBC" w:rsidP="00096D43">
            <w:pPr>
              <w:numPr>
                <w:ilvl w:val="0"/>
                <w:numId w:val="5"/>
              </w:numPr>
              <w:rPr>
                <w:rFonts w:ascii="Arial" w:hAnsi="Arial" w:cs="Arial"/>
                <w:sz w:val="18"/>
                <w:szCs w:val="18"/>
              </w:rPr>
            </w:pPr>
          </w:p>
        </w:tc>
        <w:tc>
          <w:tcPr>
            <w:tcW w:w="5760" w:type="dxa"/>
            <w:shd w:val="clear" w:color="auto" w:fill="auto"/>
            <w:noWrap/>
            <w:vAlign w:val="center"/>
          </w:tcPr>
          <w:p w14:paraId="6584615A" w14:textId="4532EDE8" w:rsidR="00B03CBC" w:rsidRPr="000B000E" w:rsidRDefault="00B03CBC" w:rsidP="00B03CBC">
            <w:pPr>
              <w:jc w:val="both"/>
              <w:rPr>
                <w:rFonts w:ascii="Arial" w:hAnsi="Arial" w:cs="Arial"/>
                <w:sz w:val="18"/>
                <w:szCs w:val="18"/>
              </w:rPr>
            </w:pPr>
            <w:r w:rsidRPr="0067392B">
              <w:rPr>
                <w:rFonts w:ascii="Arial" w:hAnsi="Arial"/>
                <w:spacing w:val="-2"/>
                <w:sz w:val="18"/>
                <w:szCs w:val="18"/>
              </w:rPr>
              <w:t xml:space="preserve">Is pH checked </w:t>
            </w:r>
            <w:r>
              <w:rPr>
                <w:rFonts w:ascii="Arial" w:hAnsi="Arial"/>
                <w:spacing w:val="-2"/>
                <w:sz w:val="18"/>
                <w:szCs w:val="18"/>
              </w:rPr>
              <w:t xml:space="preserve">and </w:t>
            </w:r>
            <w:r w:rsidRPr="0067392B">
              <w:rPr>
                <w:rFonts w:ascii="Arial" w:hAnsi="Arial"/>
                <w:spacing w:val="-2"/>
                <w:sz w:val="18"/>
                <w:szCs w:val="18"/>
              </w:rPr>
              <w:t>document</w:t>
            </w:r>
            <w:r>
              <w:rPr>
                <w:rFonts w:ascii="Arial" w:hAnsi="Arial"/>
                <w:spacing w:val="-2"/>
                <w:sz w:val="18"/>
                <w:szCs w:val="18"/>
              </w:rPr>
              <w:t>ed to be</w:t>
            </w:r>
            <w:r w:rsidRPr="0067392B">
              <w:rPr>
                <w:rFonts w:ascii="Arial" w:hAnsi="Arial"/>
                <w:spacing w:val="-2"/>
                <w:sz w:val="18"/>
                <w:szCs w:val="18"/>
              </w:rPr>
              <w:t xml:space="preserve"> &lt;2</w:t>
            </w:r>
            <w:r>
              <w:rPr>
                <w:rFonts w:ascii="Arial" w:hAnsi="Arial"/>
                <w:spacing w:val="-2"/>
                <w:sz w:val="18"/>
                <w:szCs w:val="18"/>
              </w:rPr>
              <w:t xml:space="preserve"> S.U. upon receipt in the laboratory</w:t>
            </w:r>
            <w:r w:rsidRPr="0067392B">
              <w:rPr>
                <w:rFonts w:ascii="Arial" w:hAnsi="Arial"/>
                <w:spacing w:val="-2"/>
                <w:sz w:val="18"/>
                <w:szCs w:val="18"/>
              </w:rPr>
              <w:t>?</w:t>
            </w:r>
            <w:r>
              <w:rPr>
                <w:rFonts w:ascii="Arial" w:hAnsi="Arial"/>
                <w:spacing w:val="-2"/>
                <w:sz w:val="18"/>
                <w:szCs w:val="18"/>
              </w:rPr>
              <w:t xml:space="preserve">   </w:t>
            </w:r>
            <w:r w:rsidRPr="00092769">
              <w:rPr>
                <w:rFonts w:ascii="Arial" w:hAnsi="Arial" w:cs="Arial"/>
                <w:sz w:val="18"/>
                <w:szCs w:val="18"/>
              </w:rPr>
              <w:t xml:space="preserve">[40 CFR </w:t>
            </w:r>
            <w:r>
              <w:rPr>
                <w:rFonts w:ascii="Arial" w:hAnsi="Arial" w:cs="Arial"/>
                <w:sz w:val="18"/>
                <w:szCs w:val="18"/>
              </w:rPr>
              <w:t>136.3</w:t>
            </w:r>
            <w:r w:rsidRPr="00092769">
              <w:rPr>
                <w:rFonts w:ascii="Arial" w:hAnsi="Arial" w:cs="Arial"/>
                <w:sz w:val="18"/>
                <w:szCs w:val="18"/>
              </w:rPr>
              <w:t xml:space="preserve"> Table II]</w:t>
            </w:r>
          </w:p>
        </w:tc>
        <w:tc>
          <w:tcPr>
            <w:tcW w:w="450" w:type="dxa"/>
            <w:shd w:val="clear" w:color="auto" w:fill="auto"/>
            <w:noWrap/>
            <w:vAlign w:val="center"/>
          </w:tcPr>
          <w:p w14:paraId="2297B2B5"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30AF8AA5"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59669AF4" w14:textId="4193BF86" w:rsidR="00B03CBC" w:rsidRDefault="00B03CBC" w:rsidP="00B03CBC">
            <w:pPr>
              <w:rPr>
                <w:rFonts w:ascii="Arial" w:hAnsi="Arial" w:cs="Arial"/>
                <w:sz w:val="18"/>
                <w:szCs w:val="18"/>
              </w:rPr>
            </w:pPr>
          </w:p>
        </w:tc>
      </w:tr>
      <w:tr w:rsidR="00B03CBC" w:rsidRPr="00092769" w14:paraId="5589FC57" w14:textId="77777777" w:rsidTr="00096D43">
        <w:trPr>
          <w:trHeight w:val="71"/>
        </w:trPr>
        <w:tc>
          <w:tcPr>
            <w:tcW w:w="371" w:type="dxa"/>
            <w:shd w:val="clear" w:color="auto" w:fill="auto"/>
            <w:noWrap/>
            <w:vAlign w:val="center"/>
          </w:tcPr>
          <w:p w14:paraId="2D6DDA0D" w14:textId="46B28177" w:rsidR="00B03CBC" w:rsidRPr="00BD603D" w:rsidRDefault="00B03CBC" w:rsidP="00096D43">
            <w:pPr>
              <w:numPr>
                <w:ilvl w:val="0"/>
                <w:numId w:val="5"/>
              </w:numPr>
              <w:rPr>
                <w:rFonts w:ascii="Arial" w:hAnsi="Arial" w:cs="Arial"/>
                <w:sz w:val="18"/>
                <w:szCs w:val="18"/>
              </w:rPr>
            </w:pPr>
          </w:p>
        </w:tc>
        <w:tc>
          <w:tcPr>
            <w:tcW w:w="5760" w:type="dxa"/>
            <w:shd w:val="clear" w:color="auto" w:fill="auto"/>
            <w:noWrap/>
          </w:tcPr>
          <w:p w14:paraId="5A9679B5" w14:textId="77777777" w:rsidR="00B03CBC" w:rsidRDefault="00B03CBC" w:rsidP="00B03CBC">
            <w:pPr>
              <w:rPr>
                <w:rFonts w:ascii="Arial" w:hAnsi="Arial" w:cs="Arial"/>
                <w:sz w:val="18"/>
                <w:szCs w:val="18"/>
              </w:rPr>
            </w:pPr>
          </w:p>
          <w:p w14:paraId="59C80332" w14:textId="77777777" w:rsidR="00B03CBC" w:rsidRDefault="00B03CBC" w:rsidP="00B03CBC">
            <w:pPr>
              <w:rPr>
                <w:rFonts w:ascii="Arial" w:hAnsi="Arial" w:cs="Arial"/>
                <w:sz w:val="18"/>
                <w:szCs w:val="18"/>
              </w:rPr>
            </w:pPr>
            <w:r>
              <w:rPr>
                <w:rFonts w:ascii="Arial" w:hAnsi="Arial" w:cs="Arial"/>
                <w:sz w:val="18"/>
                <w:szCs w:val="18"/>
              </w:rPr>
              <w:t>What action is taken if pH is &gt;2 S.U.?</w:t>
            </w:r>
            <w:r w:rsidRPr="00D44AA3">
              <w:rPr>
                <w:rFonts w:ascii="Arial" w:hAnsi="Arial" w:cs="Arial"/>
                <w:sz w:val="18"/>
                <w:szCs w:val="18"/>
              </w:rPr>
              <w:t xml:space="preserve"> [15A NCAC 2H .0805 (a) (7) (</w:t>
            </w:r>
            <w:r>
              <w:rPr>
                <w:rFonts w:ascii="Arial" w:hAnsi="Arial" w:cs="Arial"/>
                <w:sz w:val="18"/>
                <w:szCs w:val="18"/>
              </w:rPr>
              <w:t>M</w:t>
            </w:r>
            <w:r w:rsidRPr="00D44AA3">
              <w:rPr>
                <w:rFonts w:ascii="Arial" w:hAnsi="Arial" w:cs="Arial"/>
                <w:sz w:val="18"/>
                <w:szCs w:val="18"/>
              </w:rPr>
              <w:t>)]</w:t>
            </w:r>
          </w:p>
          <w:p w14:paraId="692F8B53" w14:textId="77777777" w:rsidR="00B03CBC" w:rsidRDefault="00B03CBC" w:rsidP="00B03CBC">
            <w:pPr>
              <w:rPr>
                <w:rFonts w:ascii="Arial" w:hAnsi="Arial" w:cs="Arial"/>
                <w:sz w:val="18"/>
                <w:szCs w:val="18"/>
              </w:rPr>
            </w:pPr>
          </w:p>
          <w:p w14:paraId="6A52DFEA" w14:textId="3C4CEA24" w:rsidR="00B03CBC" w:rsidRPr="00BD603D" w:rsidRDefault="00B03CBC" w:rsidP="00B03CBC">
            <w:pPr>
              <w:jc w:val="both"/>
              <w:rPr>
                <w:rFonts w:ascii="Arial" w:hAnsi="Arial"/>
                <w:spacing w:val="-2"/>
                <w:sz w:val="18"/>
                <w:szCs w:val="18"/>
              </w:rPr>
            </w:pPr>
            <w:r w:rsidRPr="00BF3705">
              <w:rPr>
                <w:rFonts w:ascii="Arial" w:hAnsi="Arial" w:cs="Arial"/>
                <w:b/>
                <w:bCs/>
                <w:sz w:val="18"/>
                <w:szCs w:val="18"/>
              </w:rPr>
              <w:t>Answer:</w:t>
            </w:r>
          </w:p>
        </w:tc>
        <w:tc>
          <w:tcPr>
            <w:tcW w:w="450" w:type="dxa"/>
            <w:shd w:val="clear" w:color="auto" w:fill="D9D9D9"/>
            <w:noWrap/>
            <w:vAlign w:val="center"/>
          </w:tcPr>
          <w:p w14:paraId="1BBDCC55" w14:textId="77777777" w:rsidR="00B03CBC" w:rsidRDefault="00B03CBC" w:rsidP="00B03CBC">
            <w:pPr>
              <w:rPr>
                <w:rFonts w:ascii="Arial" w:hAnsi="Arial" w:cs="Arial"/>
                <w:b/>
                <w:sz w:val="18"/>
                <w:szCs w:val="18"/>
              </w:rPr>
            </w:pPr>
          </w:p>
          <w:p w14:paraId="086500E2"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bottom"/>
          </w:tcPr>
          <w:p w14:paraId="25DF8EA8"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0C70917C" w14:textId="6BEF57E7" w:rsidR="00B03CBC" w:rsidRDefault="00B03CBC" w:rsidP="00B03CBC">
            <w:pPr>
              <w:jc w:val="both"/>
              <w:rPr>
                <w:rFonts w:ascii="Arial" w:hAnsi="Arial" w:cs="Arial"/>
                <w:sz w:val="18"/>
                <w:szCs w:val="18"/>
              </w:rPr>
            </w:pPr>
            <w:r w:rsidRPr="0012083E">
              <w:rPr>
                <w:rFonts w:ascii="Arial" w:hAnsi="Arial" w:cs="Arial"/>
                <w:sz w:val="18"/>
                <w:szCs w:val="18"/>
              </w:rPr>
              <w:t>Sample preservation shall be verified and documented.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B03CBC" w:rsidRPr="00092769" w14:paraId="58982367" w14:textId="77777777" w:rsidTr="00096D43">
        <w:trPr>
          <w:trHeight w:val="264"/>
        </w:trPr>
        <w:tc>
          <w:tcPr>
            <w:tcW w:w="371" w:type="dxa"/>
            <w:shd w:val="clear" w:color="auto" w:fill="auto"/>
            <w:noWrap/>
            <w:vAlign w:val="center"/>
          </w:tcPr>
          <w:p w14:paraId="29A27B96" w14:textId="3417607E" w:rsidR="00B03CBC" w:rsidRPr="008438E6" w:rsidRDefault="00B03CBC" w:rsidP="00096D43">
            <w:pPr>
              <w:numPr>
                <w:ilvl w:val="0"/>
                <w:numId w:val="5"/>
              </w:numPr>
              <w:rPr>
                <w:rFonts w:ascii="Arial" w:hAnsi="Arial" w:cs="Arial"/>
                <w:sz w:val="18"/>
                <w:szCs w:val="18"/>
              </w:rPr>
            </w:pPr>
          </w:p>
        </w:tc>
        <w:tc>
          <w:tcPr>
            <w:tcW w:w="5760" w:type="dxa"/>
            <w:shd w:val="clear" w:color="auto" w:fill="auto"/>
            <w:noWrap/>
            <w:vAlign w:val="center"/>
          </w:tcPr>
          <w:p w14:paraId="502A791C" w14:textId="77777777" w:rsidR="00B03CBC" w:rsidRDefault="00B03CBC" w:rsidP="00B03CBC">
            <w:pPr>
              <w:rPr>
                <w:rFonts w:ascii="Arial" w:hAnsi="Arial" w:cs="Arial"/>
                <w:sz w:val="18"/>
                <w:szCs w:val="18"/>
              </w:rPr>
            </w:pPr>
            <w:r w:rsidRPr="007E6DD9">
              <w:rPr>
                <w:rFonts w:ascii="Arial" w:hAnsi="Arial" w:cs="Arial"/>
                <w:sz w:val="18"/>
                <w:szCs w:val="18"/>
              </w:rPr>
              <w:t xml:space="preserve">Are samples refrigerated above freezing </w:t>
            </w:r>
            <w:r>
              <w:rPr>
                <w:rFonts w:ascii="Arial" w:hAnsi="Arial" w:cs="Arial"/>
                <w:sz w:val="18"/>
                <w:szCs w:val="18"/>
              </w:rPr>
              <w:t>to</w:t>
            </w:r>
            <w:r w:rsidRPr="007E6DD9">
              <w:rPr>
                <w:rFonts w:ascii="Arial" w:hAnsi="Arial" w:cs="Arial"/>
                <w:sz w:val="18"/>
                <w:szCs w:val="18"/>
              </w:rPr>
              <w:t xml:space="preserve"> </w:t>
            </w:r>
            <w:r>
              <w:rPr>
                <w:rFonts w:ascii="Arial" w:hAnsi="Arial" w:cs="Arial"/>
                <w:sz w:val="18"/>
                <w:szCs w:val="18"/>
              </w:rPr>
              <w:t>6</w:t>
            </w:r>
            <w:r w:rsidRPr="007E6DD9">
              <w:rPr>
                <w:rFonts w:ascii="Arial" w:hAnsi="Arial" w:cs="Arial"/>
                <w:sz w:val="18"/>
                <w:szCs w:val="18"/>
              </w:rPr>
              <w:t>°C during storage?</w:t>
            </w:r>
            <w:r>
              <w:rPr>
                <w:rFonts w:ascii="Arial" w:hAnsi="Arial" w:cs="Arial"/>
                <w:sz w:val="18"/>
                <w:szCs w:val="18"/>
              </w:rPr>
              <w:t xml:space="preserve"> </w:t>
            </w:r>
          </w:p>
          <w:p w14:paraId="1B4239AC" w14:textId="7BA1A7B4" w:rsidR="00B03CBC" w:rsidRPr="008438E6" w:rsidRDefault="00B03CBC" w:rsidP="00B03CBC">
            <w:pPr>
              <w:jc w:val="both"/>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56AB39AC"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01D0728D" w14:textId="77777777" w:rsidR="00B03CBC" w:rsidRPr="00092769" w:rsidRDefault="00B03CBC" w:rsidP="00B03CBC">
            <w:pPr>
              <w:rPr>
                <w:rFonts w:ascii="Arial" w:hAnsi="Arial" w:cs="Arial"/>
                <w:sz w:val="18"/>
                <w:szCs w:val="18"/>
                <w:highlight w:val="yellow"/>
              </w:rPr>
            </w:pPr>
          </w:p>
        </w:tc>
        <w:tc>
          <w:tcPr>
            <w:tcW w:w="3600" w:type="dxa"/>
            <w:shd w:val="clear" w:color="auto" w:fill="auto"/>
            <w:vAlign w:val="center"/>
          </w:tcPr>
          <w:p w14:paraId="34C73063" w14:textId="682A0BBE" w:rsidR="00B03CBC" w:rsidRPr="003F5E8D" w:rsidRDefault="00B03CBC" w:rsidP="00B03CBC">
            <w:pPr>
              <w:jc w:val="both"/>
              <w:rPr>
                <w:rFonts w:ascii="Arial" w:hAnsi="Arial" w:cs="Arial"/>
                <w:color w:val="FF0000"/>
                <w:sz w:val="18"/>
                <w:szCs w:val="18"/>
              </w:rPr>
            </w:pPr>
          </w:p>
        </w:tc>
      </w:tr>
      <w:tr w:rsidR="00B03CBC" w:rsidRPr="00092769" w14:paraId="220E3709" w14:textId="77777777" w:rsidTr="00096D43">
        <w:trPr>
          <w:trHeight w:val="264"/>
        </w:trPr>
        <w:tc>
          <w:tcPr>
            <w:tcW w:w="371" w:type="dxa"/>
            <w:tcBorders>
              <w:bottom w:val="single" w:sz="4" w:space="0" w:color="auto"/>
            </w:tcBorders>
            <w:shd w:val="clear" w:color="auto" w:fill="auto"/>
            <w:noWrap/>
            <w:vAlign w:val="center"/>
          </w:tcPr>
          <w:p w14:paraId="5F93044D" w14:textId="1238A683" w:rsidR="00B03CBC" w:rsidRPr="000B000E" w:rsidRDefault="00B03CBC" w:rsidP="00096D43">
            <w:pPr>
              <w:numPr>
                <w:ilvl w:val="0"/>
                <w:numId w:val="5"/>
              </w:numPr>
              <w:rPr>
                <w:rFonts w:ascii="Arial" w:hAnsi="Arial" w:cs="Arial"/>
                <w:sz w:val="18"/>
                <w:szCs w:val="18"/>
              </w:rPr>
            </w:pPr>
          </w:p>
        </w:tc>
        <w:tc>
          <w:tcPr>
            <w:tcW w:w="5760" w:type="dxa"/>
            <w:tcBorders>
              <w:bottom w:val="single" w:sz="4" w:space="0" w:color="auto"/>
            </w:tcBorders>
            <w:shd w:val="clear" w:color="auto" w:fill="auto"/>
            <w:noWrap/>
            <w:vAlign w:val="center"/>
          </w:tcPr>
          <w:p w14:paraId="51ACC654" w14:textId="77777777" w:rsidR="00B03CBC" w:rsidRDefault="00B03CBC" w:rsidP="00B03CBC">
            <w:pPr>
              <w:rPr>
                <w:rFonts w:ascii="Arial" w:hAnsi="Arial"/>
                <w:spacing w:val="-2"/>
                <w:sz w:val="18"/>
                <w:szCs w:val="18"/>
              </w:rPr>
            </w:pPr>
            <w:r w:rsidRPr="0067392B">
              <w:rPr>
                <w:rFonts w:ascii="Arial" w:hAnsi="Arial"/>
                <w:spacing w:val="-2"/>
                <w:sz w:val="18"/>
                <w:szCs w:val="18"/>
              </w:rPr>
              <w:t>Are samples analyzed within 28 days of collection?</w:t>
            </w:r>
          </w:p>
          <w:p w14:paraId="2588D0CB" w14:textId="51B5277B" w:rsidR="00B03CBC" w:rsidRPr="000B000E" w:rsidRDefault="00B03CBC" w:rsidP="00B03CBC">
            <w:pPr>
              <w:jc w:val="both"/>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tcBorders>
              <w:bottom w:val="single" w:sz="4" w:space="0" w:color="auto"/>
            </w:tcBorders>
            <w:shd w:val="clear" w:color="auto" w:fill="auto"/>
            <w:noWrap/>
            <w:vAlign w:val="center"/>
          </w:tcPr>
          <w:p w14:paraId="0CBEB7D8" w14:textId="77777777" w:rsidR="00B03CBC" w:rsidRPr="00092769" w:rsidRDefault="00B03CBC" w:rsidP="00B03CBC">
            <w:pPr>
              <w:rPr>
                <w:rFonts w:ascii="Arial" w:hAnsi="Arial" w:cs="Arial"/>
                <w:sz w:val="18"/>
                <w:szCs w:val="18"/>
                <w:highlight w:val="yellow"/>
              </w:rPr>
            </w:pPr>
          </w:p>
        </w:tc>
        <w:tc>
          <w:tcPr>
            <w:tcW w:w="450" w:type="dxa"/>
            <w:tcBorders>
              <w:bottom w:val="single" w:sz="4" w:space="0" w:color="auto"/>
            </w:tcBorders>
            <w:shd w:val="clear" w:color="auto" w:fill="auto"/>
            <w:noWrap/>
            <w:vAlign w:val="center"/>
          </w:tcPr>
          <w:p w14:paraId="0B9F8083" w14:textId="77777777" w:rsidR="00B03CBC" w:rsidRPr="00092769" w:rsidRDefault="00B03CBC" w:rsidP="00B03CBC">
            <w:pPr>
              <w:rPr>
                <w:rFonts w:ascii="Arial" w:hAnsi="Arial" w:cs="Arial"/>
                <w:sz w:val="18"/>
                <w:szCs w:val="18"/>
                <w:highlight w:val="yellow"/>
              </w:rPr>
            </w:pPr>
          </w:p>
        </w:tc>
        <w:tc>
          <w:tcPr>
            <w:tcW w:w="3600" w:type="dxa"/>
            <w:tcBorders>
              <w:bottom w:val="single" w:sz="4" w:space="0" w:color="auto"/>
            </w:tcBorders>
            <w:shd w:val="clear" w:color="auto" w:fill="auto"/>
            <w:vAlign w:val="center"/>
          </w:tcPr>
          <w:p w14:paraId="0111C70F" w14:textId="77777777" w:rsidR="00B03CBC" w:rsidRPr="00092769" w:rsidRDefault="00B03CBC" w:rsidP="00B03CBC">
            <w:pPr>
              <w:rPr>
                <w:rFonts w:ascii="Arial" w:hAnsi="Arial" w:cs="Arial"/>
                <w:sz w:val="18"/>
                <w:szCs w:val="18"/>
                <w:highlight w:val="yellow"/>
              </w:rPr>
            </w:pPr>
          </w:p>
        </w:tc>
      </w:tr>
      <w:tr w:rsidR="004B16D9" w:rsidRPr="00092769" w14:paraId="20818461" w14:textId="77777777" w:rsidTr="00096D43">
        <w:trPr>
          <w:trHeight w:val="440"/>
        </w:trPr>
        <w:tc>
          <w:tcPr>
            <w:tcW w:w="371" w:type="dxa"/>
            <w:shd w:val="clear" w:color="auto" w:fill="D9D9D9"/>
            <w:noWrap/>
            <w:vAlign w:val="center"/>
          </w:tcPr>
          <w:p w14:paraId="16620AAC" w14:textId="77777777" w:rsidR="004B16D9" w:rsidRPr="00421EAA" w:rsidRDefault="004B16D9" w:rsidP="00096D43">
            <w:pPr>
              <w:numPr>
                <w:ilvl w:val="0"/>
                <w:numId w:val="5"/>
              </w:numPr>
              <w:rPr>
                <w:rFonts w:ascii="Arial" w:hAnsi="Arial" w:cs="Arial"/>
                <w:sz w:val="18"/>
                <w:szCs w:val="18"/>
              </w:rPr>
            </w:pPr>
          </w:p>
        </w:tc>
        <w:tc>
          <w:tcPr>
            <w:tcW w:w="5760" w:type="dxa"/>
            <w:shd w:val="clear" w:color="auto" w:fill="D9D9D9"/>
            <w:noWrap/>
            <w:vAlign w:val="center"/>
          </w:tcPr>
          <w:p w14:paraId="4A402284" w14:textId="77777777" w:rsidR="004B16D9" w:rsidRPr="00E126BD" w:rsidRDefault="004B16D9" w:rsidP="004B16D9">
            <w:pPr>
              <w:jc w:val="center"/>
              <w:rPr>
                <w:rFonts w:ascii="Arial" w:hAnsi="Arial" w:cs="Arial"/>
                <w:b/>
                <w:sz w:val="18"/>
                <w:szCs w:val="18"/>
              </w:rPr>
            </w:pPr>
            <w:r w:rsidRPr="00E126BD">
              <w:rPr>
                <w:rFonts w:ascii="Arial" w:hAnsi="Arial" w:cs="Arial"/>
                <w:b/>
                <w:sz w:val="18"/>
                <w:szCs w:val="18"/>
              </w:rPr>
              <w:t>PROCEDURE</w:t>
            </w:r>
          </w:p>
        </w:tc>
        <w:tc>
          <w:tcPr>
            <w:tcW w:w="450" w:type="dxa"/>
            <w:shd w:val="clear" w:color="auto" w:fill="D9D9D9"/>
            <w:noWrap/>
            <w:vAlign w:val="center"/>
          </w:tcPr>
          <w:p w14:paraId="197902BA"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26A506B"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3600" w:type="dxa"/>
            <w:shd w:val="clear" w:color="auto" w:fill="D9D9D9"/>
            <w:vAlign w:val="center"/>
          </w:tcPr>
          <w:p w14:paraId="539BF136" w14:textId="77777777" w:rsidR="004B16D9" w:rsidRDefault="004B16D9" w:rsidP="004B16D9">
            <w:pPr>
              <w:jc w:val="center"/>
              <w:rPr>
                <w:rFonts w:ascii="Arial" w:hAnsi="Arial"/>
                <w:b/>
                <w:bCs/>
                <w:spacing w:val="-2"/>
                <w:sz w:val="18"/>
                <w:szCs w:val="18"/>
              </w:rPr>
            </w:pPr>
            <w:r>
              <w:rPr>
                <w:rFonts w:ascii="Arial" w:hAnsi="Arial"/>
                <w:b/>
                <w:bCs/>
                <w:spacing w:val="-2"/>
                <w:sz w:val="18"/>
                <w:szCs w:val="18"/>
              </w:rPr>
              <w:t>EXPLANATION</w:t>
            </w:r>
          </w:p>
        </w:tc>
      </w:tr>
      <w:tr w:rsidR="008B5351" w:rsidRPr="00092769" w14:paraId="7967BDDF" w14:textId="77777777" w:rsidTr="00096D43">
        <w:trPr>
          <w:trHeight w:val="264"/>
        </w:trPr>
        <w:tc>
          <w:tcPr>
            <w:tcW w:w="371" w:type="dxa"/>
            <w:shd w:val="clear" w:color="auto" w:fill="auto"/>
            <w:noWrap/>
            <w:vAlign w:val="center"/>
          </w:tcPr>
          <w:p w14:paraId="23C035F6" w14:textId="53E7EA94" w:rsidR="008B5351" w:rsidRPr="00421EAA" w:rsidRDefault="008B5351" w:rsidP="00096D43">
            <w:pPr>
              <w:numPr>
                <w:ilvl w:val="0"/>
                <w:numId w:val="5"/>
              </w:numPr>
              <w:rPr>
                <w:rFonts w:ascii="Arial" w:hAnsi="Arial" w:cs="Arial"/>
                <w:sz w:val="18"/>
                <w:szCs w:val="18"/>
              </w:rPr>
            </w:pPr>
          </w:p>
        </w:tc>
        <w:tc>
          <w:tcPr>
            <w:tcW w:w="5760" w:type="dxa"/>
            <w:shd w:val="clear" w:color="auto" w:fill="auto"/>
            <w:noWrap/>
            <w:vAlign w:val="center"/>
          </w:tcPr>
          <w:p w14:paraId="1FE2E51A" w14:textId="6864087B" w:rsidR="008B5351" w:rsidRPr="009645DD" w:rsidRDefault="008B5351" w:rsidP="0049680A">
            <w:pPr>
              <w:jc w:val="both"/>
              <w:rPr>
                <w:rFonts w:ascii="Arial" w:hAnsi="Arial" w:cs="Arial"/>
                <w:sz w:val="18"/>
                <w:szCs w:val="18"/>
              </w:rPr>
            </w:pPr>
            <w:r w:rsidRPr="00763065">
              <w:rPr>
                <w:rFonts w:ascii="Arial" w:hAnsi="Arial" w:cs="Arial"/>
                <w:sz w:val="18"/>
                <w:szCs w:val="18"/>
              </w:rPr>
              <w:t>Is the manual distillation at pH 9.5 used?</w:t>
            </w:r>
            <w:r w:rsidRPr="00A0149B">
              <w:rPr>
                <w:rFonts w:ascii="Arial" w:hAnsi="Arial" w:cs="Arial"/>
                <w:sz w:val="18"/>
                <w:szCs w:val="18"/>
              </w:rPr>
              <w:t xml:space="preserve"> [40 CFR</w:t>
            </w:r>
            <w:r>
              <w:rPr>
                <w:rFonts w:ascii="Arial" w:hAnsi="Arial" w:cs="Arial"/>
                <w:sz w:val="18"/>
                <w:szCs w:val="18"/>
              </w:rPr>
              <w:t xml:space="preserve"> 136.3 Table 1</w:t>
            </w:r>
            <w:r w:rsidR="00F76964">
              <w:rPr>
                <w:rFonts w:ascii="Arial" w:hAnsi="Arial" w:cs="Arial"/>
                <w:sz w:val="18"/>
                <w:szCs w:val="18"/>
              </w:rPr>
              <w:t>B</w:t>
            </w:r>
            <w:r w:rsidR="00F76964" w:rsidRPr="00A0149B">
              <w:rPr>
                <w:rFonts w:ascii="Arial" w:hAnsi="Arial" w:cs="Arial"/>
                <w:sz w:val="18"/>
                <w:szCs w:val="18"/>
              </w:rPr>
              <w:t>]</w:t>
            </w:r>
            <w:r w:rsidR="00F76964">
              <w:rPr>
                <w:rFonts w:ascii="Arial" w:hAnsi="Arial"/>
                <w:spacing w:val="-2"/>
              </w:rPr>
              <w:t xml:space="preserve"> </w:t>
            </w: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w:t>
            </w:r>
            <w:r w:rsidR="00E862C4">
              <w:rPr>
                <w:rFonts w:ascii="Arial" w:hAnsi="Arial" w:cs="Arial"/>
                <w:sz w:val="18"/>
                <w:szCs w:val="18"/>
              </w:rPr>
              <w:t>C</w:t>
            </w:r>
            <w:r w:rsidR="00F76964" w:rsidRPr="00F76964">
              <w:rPr>
                <w:rFonts w:ascii="Arial" w:hAnsi="Arial" w:cs="Arial"/>
                <w:sz w:val="18"/>
                <w:szCs w:val="18"/>
              </w:rPr>
              <w:t>-2011</w:t>
            </w:r>
            <w:r w:rsidR="00E862C4">
              <w:rPr>
                <w:rFonts w:ascii="Arial" w:hAnsi="Arial" w:cs="Arial"/>
                <w:sz w:val="18"/>
                <w:szCs w:val="18"/>
              </w:rPr>
              <w:t xml:space="preserve"> (1)</w:t>
            </w:r>
            <w:r>
              <w:rPr>
                <w:rFonts w:ascii="Arial" w:hAnsi="Arial" w:cs="Arial"/>
                <w:sz w:val="18"/>
                <w:szCs w:val="18"/>
              </w:rPr>
              <w:t xml:space="preserve">] </w:t>
            </w:r>
          </w:p>
        </w:tc>
        <w:tc>
          <w:tcPr>
            <w:tcW w:w="450" w:type="dxa"/>
            <w:tcBorders>
              <w:bottom w:val="single" w:sz="4" w:space="0" w:color="auto"/>
            </w:tcBorders>
            <w:shd w:val="clear" w:color="auto" w:fill="auto"/>
            <w:noWrap/>
            <w:vAlign w:val="bottom"/>
          </w:tcPr>
          <w:p w14:paraId="5E7BDBE7" w14:textId="77777777" w:rsidR="008B5351" w:rsidRPr="00421EAA" w:rsidRDefault="008B5351" w:rsidP="009376B8">
            <w:pPr>
              <w:rPr>
                <w:rFonts w:ascii="Arial" w:hAnsi="Arial" w:cs="Arial"/>
                <w:sz w:val="18"/>
                <w:szCs w:val="18"/>
              </w:rPr>
            </w:pPr>
          </w:p>
        </w:tc>
        <w:tc>
          <w:tcPr>
            <w:tcW w:w="450" w:type="dxa"/>
            <w:tcBorders>
              <w:bottom w:val="single" w:sz="4" w:space="0" w:color="auto"/>
            </w:tcBorders>
            <w:shd w:val="clear" w:color="auto" w:fill="auto"/>
            <w:noWrap/>
            <w:vAlign w:val="bottom"/>
          </w:tcPr>
          <w:p w14:paraId="50B0155E" w14:textId="77777777" w:rsidR="008B5351" w:rsidRPr="00421EAA" w:rsidRDefault="008B5351" w:rsidP="009376B8">
            <w:pPr>
              <w:rPr>
                <w:rFonts w:ascii="Arial" w:hAnsi="Arial" w:cs="Arial"/>
                <w:sz w:val="18"/>
                <w:szCs w:val="18"/>
              </w:rPr>
            </w:pPr>
          </w:p>
        </w:tc>
        <w:tc>
          <w:tcPr>
            <w:tcW w:w="3600" w:type="dxa"/>
            <w:shd w:val="clear" w:color="auto" w:fill="auto"/>
            <w:vAlign w:val="center"/>
          </w:tcPr>
          <w:p w14:paraId="1EA65622" w14:textId="16D95ADE" w:rsidR="008B5351" w:rsidRDefault="008B5351" w:rsidP="00A96B20">
            <w:pPr>
              <w:rPr>
                <w:rFonts w:ascii="Arial" w:hAnsi="Arial" w:cs="Arial"/>
                <w:b/>
                <w:sz w:val="18"/>
                <w:szCs w:val="18"/>
              </w:rPr>
            </w:pPr>
            <w:r w:rsidRPr="006232B0">
              <w:rPr>
                <w:rFonts w:ascii="Arial" w:hAnsi="Arial" w:cs="Arial"/>
                <w:b/>
                <w:sz w:val="18"/>
                <w:szCs w:val="18"/>
              </w:rPr>
              <w:t>REQUIRED</w:t>
            </w:r>
          </w:p>
          <w:p w14:paraId="2B7FBA03" w14:textId="77777777" w:rsidR="00E862C4" w:rsidRDefault="00E862C4" w:rsidP="00A96B20">
            <w:pPr>
              <w:rPr>
                <w:rFonts w:ascii="Arial" w:hAnsi="Arial" w:cs="Arial"/>
                <w:b/>
                <w:sz w:val="18"/>
                <w:szCs w:val="18"/>
              </w:rPr>
            </w:pPr>
          </w:p>
          <w:p w14:paraId="0E3098EF" w14:textId="75F6C465" w:rsidR="00E862C4" w:rsidRPr="00E862C4" w:rsidRDefault="00E862C4" w:rsidP="00A96B20">
            <w:pPr>
              <w:rPr>
                <w:rFonts w:ascii="Arial" w:hAnsi="Arial" w:cs="Arial"/>
                <w:sz w:val="18"/>
                <w:szCs w:val="18"/>
              </w:rPr>
            </w:pPr>
            <w:r>
              <w:rPr>
                <w:rFonts w:ascii="Arial" w:hAnsi="Arial" w:cs="Arial"/>
                <w:sz w:val="18"/>
                <w:szCs w:val="18"/>
              </w:rPr>
              <w:t>The titrimetric method is used only on samples that have been carried through preliminary distillation (see 4500-NH</w:t>
            </w:r>
            <w:r w:rsidRPr="00E862C4">
              <w:rPr>
                <w:rFonts w:ascii="Arial" w:hAnsi="Arial" w:cs="Arial"/>
                <w:sz w:val="18"/>
                <w:szCs w:val="18"/>
                <w:vertAlign w:val="subscript"/>
              </w:rPr>
              <w:t>3</w:t>
            </w:r>
            <w:r>
              <w:rPr>
                <w:rFonts w:ascii="Arial" w:hAnsi="Arial" w:cs="Arial"/>
                <w:sz w:val="18"/>
                <w:szCs w:val="18"/>
              </w:rPr>
              <w:t>.B).</w:t>
            </w:r>
          </w:p>
        </w:tc>
      </w:tr>
      <w:tr w:rsidR="00AA1906" w:rsidRPr="003B4178" w14:paraId="67417DA3" w14:textId="77777777" w:rsidTr="00096D43">
        <w:trPr>
          <w:trHeight w:val="440"/>
        </w:trPr>
        <w:tc>
          <w:tcPr>
            <w:tcW w:w="371" w:type="dxa"/>
            <w:tcBorders>
              <w:bottom w:val="single" w:sz="4" w:space="0" w:color="auto"/>
            </w:tcBorders>
            <w:shd w:val="clear" w:color="auto" w:fill="auto"/>
            <w:noWrap/>
            <w:vAlign w:val="center"/>
          </w:tcPr>
          <w:p w14:paraId="70F79878" w14:textId="3F95B0FD" w:rsidR="00AA1906" w:rsidRPr="00421EAA" w:rsidRDefault="00AA1906" w:rsidP="00096D43">
            <w:pPr>
              <w:numPr>
                <w:ilvl w:val="0"/>
                <w:numId w:val="5"/>
              </w:numPr>
              <w:rPr>
                <w:rFonts w:ascii="Arial" w:hAnsi="Arial" w:cs="Arial"/>
                <w:sz w:val="18"/>
                <w:szCs w:val="18"/>
              </w:rPr>
            </w:pPr>
          </w:p>
        </w:tc>
        <w:tc>
          <w:tcPr>
            <w:tcW w:w="5760" w:type="dxa"/>
            <w:tcBorders>
              <w:bottom w:val="single" w:sz="4" w:space="0" w:color="auto"/>
            </w:tcBorders>
            <w:shd w:val="clear" w:color="auto" w:fill="auto"/>
            <w:noWrap/>
            <w:vAlign w:val="center"/>
          </w:tcPr>
          <w:p w14:paraId="65A11539" w14:textId="60A64A99" w:rsidR="00AA1906" w:rsidRPr="003B4178" w:rsidRDefault="00AA1906">
            <w:pPr>
              <w:jc w:val="center"/>
              <w:rPr>
                <w:rFonts w:ascii="Arial" w:hAnsi="Arial" w:cs="Arial"/>
                <w:sz w:val="18"/>
                <w:szCs w:val="18"/>
              </w:rPr>
            </w:pPr>
            <w:r>
              <w:rPr>
                <w:rFonts w:ascii="Arial" w:hAnsi="Arial" w:cs="Arial"/>
                <w:sz w:val="18"/>
                <w:szCs w:val="18"/>
              </w:rPr>
              <w:t>How is the distillation equipment cleaned? [SM 4500 NH</w:t>
            </w:r>
            <w:r w:rsidRPr="003B4178">
              <w:rPr>
                <w:rFonts w:ascii="Arial" w:hAnsi="Arial" w:cs="Arial"/>
                <w:sz w:val="18"/>
                <w:szCs w:val="18"/>
              </w:rPr>
              <w:t>3</w:t>
            </w:r>
            <w:r>
              <w:rPr>
                <w:rFonts w:ascii="Arial" w:hAnsi="Arial" w:cs="Arial"/>
                <w:sz w:val="18"/>
                <w:szCs w:val="18"/>
              </w:rPr>
              <w:t xml:space="preserve"> B</w:t>
            </w:r>
            <w:r w:rsidRPr="00555AD2">
              <w:rPr>
                <w:rFonts w:ascii="Arial" w:hAnsi="Arial" w:cs="Arial"/>
                <w:sz w:val="18"/>
                <w:szCs w:val="18"/>
              </w:rPr>
              <w:t>-2011</w:t>
            </w:r>
            <w:r>
              <w:rPr>
                <w:rFonts w:ascii="Arial" w:hAnsi="Arial" w:cs="Arial"/>
                <w:sz w:val="18"/>
                <w:szCs w:val="18"/>
              </w:rPr>
              <w:t xml:space="preserve"> (4) (a)]</w:t>
            </w:r>
          </w:p>
        </w:tc>
        <w:tc>
          <w:tcPr>
            <w:tcW w:w="450" w:type="dxa"/>
            <w:tcBorders>
              <w:bottom w:val="single" w:sz="4" w:space="0" w:color="auto"/>
            </w:tcBorders>
            <w:shd w:val="clear" w:color="auto" w:fill="auto"/>
            <w:noWrap/>
            <w:vAlign w:val="bottom"/>
          </w:tcPr>
          <w:p w14:paraId="6FB81F9E" w14:textId="77777777" w:rsidR="00AA1906" w:rsidRPr="003B4178" w:rsidRDefault="00AA1906">
            <w:pPr>
              <w:jc w:val="both"/>
              <w:rPr>
                <w:rFonts w:ascii="Arial" w:hAnsi="Arial" w:cs="Arial"/>
                <w:sz w:val="18"/>
                <w:szCs w:val="18"/>
              </w:rPr>
            </w:pPr>
          </w:p>
        </w:tc>
        <w:tc>
          <w:tcPr>
            <w:tcW w:w="450" w:type="dxa"/>
            <w:tcBorders>
              <w:bottom w:val="single" w:sz="4" w:space="0" w:color="auto"/>
            </w:tcBorders>
            <w:shd w:val="clear" w:color="auto" w:fill="auto"/>
            <w:noWrap/>
            <w:vAlign w:val="bottom"/>
          </w:tcPr>
          <w:p w14:paraId="05A1F088" w14:textId="77777777" w:rsidR="00AA1906" w:rsidRPr="003B4178" w:rsidRDefault="00AA1906">
            <w:pPr>
              <w:jc w:val="both"/>
              <w:rPr>
                <w:rFonts w:ascii="Arial" w:hAnsi="Arial" w:cs="Arial"/>
                <w:sz w:val="18"/>
                <w:szCs w:val="18"/>
              </w:rPr>
            </w:pPr>
          </w:p>
        </w:tc>
        <w:tc>
          <w:tcPr>
            <w:tcW w:w="3600" w:type="dxa"/>
            <w:tcBorders>
              <w:bottom w:val="single" w:sz="4" w:space="0" w:color="auto"/>
            </w:tcBorders>
            <w:shd w:val="clear" w:color="auto" w:fill="auto"/>
            <w:vAlign w:val="center"/>
          </w:tcPr>
          <w:p w14:paraId="309535E6" w14:textId="77777777" w:rsidR="00AA1906" w:rsidRPr="003B4178" w:rsidRDefault="00AA1906">
            <w:pPr>
              <w:rPr>
                <w:rFonts w:ascii="Arial" w:hAnsi="Arial" w:cs="Arial"/>
                <w:sz w:val="18"/>
                <w:szCs w:val="18"/>
              </w:rPr>
            </w:pPr>
            <w:r>
              <w:rPr>
                <w:rFonts w:ascii="Arial" w:hAnsi="Arial" w:cs="Arial"/>
                <w:sz w:val="18"/>
                <w:szCs w:val="18"/>
              </w:rPr>
              <w:t>Add 500 ml water and 20 ml borate buffer, adjust pH to 9.5 with 6N NaOH solution, and add to distillation flask. Add a few glass beads or boiling chips and use this mixture to steam out the distillation apparatus until distillate shows no traces of ammonia. To minimize contamination, leave distillation apparatus assembled after steaming out and until just before starting sample distillation.</w:t>
            </w:r>
          </w:p>
        </w:tc>
      </w:tr>
      <w:tr w:rsidR="008B5351" w:rsidRPr="00092769" w14:paraId="1F489661" w14:textId="77777777" w:rsidTr="00096D43">
        <w:trPr>
          <w:trHeight w:val="264"/>
        </w:trPr>
        <w:tc>
          <w:tcPr>
            <w:tcW w:w="371" w:type="dxa"/>
            <w:noWrap/>
            <w:vAlign w:val="center"/>
          </w:tcPr>
          <w:p w14:paraId="1BEC04EE" w14:textId="1C68B837" w:rsidR="008B5351" w:rsidRPr="00421EAA" w:rsidRDefault="008B5351" w:rsidP="00096D43">
            <w:pPr>
              <w:numPr>
                <w:ilvl w:val="0"/>
                <w:numId w:val="5"/>
              </w:numPr>
              <w:rPr>
                <w:rFonts w:ascii="Arial" w:hAnsi="Arial" w:cs="Arial"/>
                <w:sz w:val="18"/>
                <w:szCs w:val="18"/>
              </w:rPr>
            </w:pPr>
          </w:p>
        </w:tc>
        <w:tc>
          <w:tcPr>
            <w:tcW w:w="5760" w:type="dxa"/>
            <w:noWrap/>
          </w:tcPr>
          <w:p w14:paraId="1A6734F3" w14:textId="77777777" w:rsidR="004E46F8" w:rsidRDefault="004E46F8" w:rsidP="0049680A">
            <w:pPr>
              <w:jc w:val="both"/>
              <w:rPr>
                <w:rFonts w:ascii="Arial" w:hAnsi="Arial" w:cs="Arial"/>
                <w:sz w:val="18"/>
                <w:szCs w:val="18"/>
              </w:rPr>
            </w:pPr>
          </w:p>
          <w:p w14:paraId="460516EC" w14:textId="4C169BE3" w:rsidR="008B5351" w:rsidRDefault="008B5351" w:rsidP="0049680A">
            <w:pPr>
              <w:jc w:val="both"/>
              <w:rPr>
                <w:rFonts w:ascii="Arial" w:hAnsi="Arial" w:cs="Arial"/>
                <w:sz w:val="18"/>
                <w:szCs w:val="18"/>
              </w:rPr>
            </w:pPr>
            <w:r>
              <w:rPr>
                <w:rFonts w:ascii="Arial" w:hAnsi="Arial" w:cs="Arial"/>
                <w:sz w:val="18"/>
                <w:szCs w:val="18"/>
              </w:rPr>
              <w:t>What sample volume is distilled? [SM 4500-NH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-2011</w:t>
            </w:r>
            <w:r>
              <w:rPr>
                <w:rFonts w:ascii="Arial" w:hAnsi="Arial" w:cs="Arial"/>
                <w:sz w:val="18"/>
                <w:szCs w:val="18"/>
              </w:rPr>
              <w:t xml:space="preserve"> (4) (b)] </w:t>
            </w:r>
          </w:p>
          <w:p w14:paraId="49663611" w14:textId="77777777" w:rsidR="00691B51" w:rsidRDefault="00691B51" w:rsidP="0049680A">
            <w:pPr>
              <w:jc w:val="both"/>
              <w:rPr>
                <w:rFonts w:ascii="Arial" w:hAnsi="Arial" w:cs="Arial"/>
                <w:sz w:val="18"/>
                <w:szCs w:val="18"/>
              </w:rPr>
            </w:pPr>
          </w:p>
          <w:p w14:paraId="4885EE1C" w14:textId="7134F6E6" w:rsidR="00691B51" w:rsidRPr="00A0149B" w:rsidRDefault="00691B51" w:rsidP="0049680A">
            <w:pPr>
              <w:jc w:val="both"/>
              <w:rPr>
                <w:rFonts w:ascii="Arial" w:hAnsi="Arial" w:cs="Arial"/>
                <w:sz w:val="18"/>
                <w:szCs w:val="18"/>
              </w:rPr>
            </w:pPr>
            <w:r w:rsidRPr="00BF3705">
              <w:rPr>
                <w:rFonts w:ascii="Arial" w:hAnsi="Arial" w:cs="Arial"/>
                <w:b/>
                <w:bCs/>
                <w:sz w:val="18"/>
                <w:szCs w:val="18"/>
              </w:rPr>
              <w:t>Answer:</w:t>
            </w:r>
          </w:p>
        </w:tc>
        <w:tc>
          <w:tcPr>
            <w:tcW w:w="450" w:type="dxa"/>
            <w:shd w:val="clear" w:color="auto" w:fill="D9D9D9"/>
            <w:noWrap/>
            <w:vAlign w:val="bottom"/>
          </w:tcPr>
          <w:p w14:paraId="550C853B" w14:textId="77777777" w:rsidR="008B5351" w:rsidRPr="00092769" w:rsidRDefault="008B5351" w:rsidP="009376B8">
            <w:pPr>
              <w:rPr>
                <w:rFonts w:ascii="Arial" w:hAnsi="Arial" w:cs="Arial"/>
                <w:sz w:val="18"/>
                <w:szCs w:val="18"/>
                <w:highlight w:val="yellow"/>
              </w:rPr>
            </w:pPr>
          </w:p>
        </w:tc>
        <w:tc>
          <w:tcPr>
            <w:tcW w:w="450" w:type="dxa"/>
            <w:shd w:val="clear" w:color="auto" w:fill="auto"/>
            <w:noWrap/>
            <w:vAlign w:val="bottom"/>
          </w:tcPr>
          <w:p w14:paraId="5C601933" w14:textId="77777777" w:rsidR="008B5351" w:rsidRPr="00092769" w:rsidRDefault="008B5351" w:rsidP="009376B8">
            <w:pPr>
              <w:rPr>
                <w:rFonts w:ascii="Arial" w:hAnsi="Arial" w:cs="Arial"/>
                <w:sz w:val="18"/>
                <w:szCs w:val="18"/>
                <w:highlight w:val="yellow"/>
              </w:rPr>
            </w:pPr>
          </w:p>
        </w:tc>
        <w:tc>
          <w:tcPr>
            <w:tcW w:w="3600" w:type="dxa"/>
            <w:shd w:val="clear" w:color="auto" w:fill="auto"/>
            <w:vAlign w:val="bottom"/>
          </w:tcPr>
          <w:p w14:paraId="6DB3A186" w14:textId="1B1F8B8D" w:rsidR="008B5351" w:rsidRPr="00A0149B" w:rsidRDefault="008B5351" w:rsidP="008B5351">
            <w:pPr>
              <w:jc w:val="both"/>
              <w:rPr>
                <w:rFonts w:ascii="Arial" w:hAnsi="Arial" w:cs="Arial"/>
                <w:sz w:val="18"/>
                <w:szCs w:val="18"/>
              </w:rPr>
            </w:pPr>
            <w:r>
              <w:rPr>
                <w:rFonts w:ascii="Arial" w:hAnsi="Arial" w:cs="Arial"/>
                <w:sz w:val="18"/>
                <w:szCs w:val="18"/>
              </w:rPr>
              <w:t xml:space="preserve">Check sample volume distilled versus reporting limit. Method calls for 500 </w:t>
            </w:r>
            <w:r w:rsidR="004A12F2">
              <w:rPr>
                <w:rFonts w:ascii="Arial" w:hAnsi="Arial" w:cs="Arial"/>
                <w:sz w:val="18"/>
                <w:szCs w:val="18"/>
              </w:rPr>
              <w:t xml:space="preserve">mL </w:t>
            </w:r>
            <w:r>
              <w:rPr>
                <w:rFonts w:ascii="Arial" w:hAnsi="Arial" w:cs="Arial"/>
                <w:sz w:val="18"/>
                <w:szCs w:val="18"/>
              </w:rPr>
              <w:t xml:space="preserve">original sample volume to be distilled and at least 200 </w:t>
            </w:r>
            <w:r w:rsidR="004A12F2">
              <w:rPr>
                <w:rFonts w:ascii="Arial" w:hAnsi="Arial" w:cs="Arial"/>
                <w:sz w:val="18"/>
                <w:szCs w:val="18"/>
              </w:rPr>
              <w:t xml:space="preserve">mL </w:t>
            </w:r>
            <w:r>
              <w:rPr>
                <w:rFonts w:ascii="Arial" w:hAnsi="Arial" w:cs="Arial"/>
                <w:sz w:val="18"/>
                <w:szCs w:val="18"/>
              </w:rPr>
              <w:t xml:space="preserve">to be collected. See calculation for # 23. Must distill original volume of at least 250 </w:t>
            </w:r>
            <w:r w:rsidR="004A12F2">
              <w:rPr>
                <w:rFonts w:ascii="Arial" w:hAnsi="Arial" w:cs="Arial"/>
                <w:sz w:val="18"/>
                <w:szCs w:val="18"/>
              </w:rPr>
              <w:t xml:space="preserve">mL </w:t>
            </w:r>
            <w:r>
              <w:rPr>
                <w:rFonts w:ascii="Arial" w:hAnsi="Arial" w:cs="Arial"/>
                <w:sz w:val="18"/>
                <w:szCs w:val="18"/>
              </w:rPr>
              <w:t>to reach reporting level of approximately 0.1 mg/</w:t>
            </w:r>
            <w:r w:rsidR="00415570">
              <w:rPr>
                <w:rFonts w:ascii="Arial" w:hAnsi="Arial" w:cs="Arial"/>
                <w:sz w:val="18"/>
                <w:szCs w:val="18"/>
              </w:rPr>
              <w:t>L</w:t>
            </w:r>
            <w:r>
              <w:rPr>
                <w:rFonts w:ascii="Arial" w:hAnsi="Arial" w:cs="Arial"/>
                <w:sz w:val="18"/>
                <w:szCs w:val="18"/>
              </w:rPr>
              <w:t xml:space="preserve">. That is 0.1 X 280 / 250 </w:t>
            </w:r>
            <w:r w:rsidR="004A12F2">
              <w:rPr>
                <w:rFonts w:ascii="Arial" w:hAnsi="Arial" w:cs="Arial"/>
                <w:sz w:val="18"/>
                <w:szCs w:val="18"/>
              </w:rPr>
              <w:t>mL</w:t>
            </w:r>
            <w:r>
              <w:rPr>
                <w:rFonts w:ascii="Arial" w:hAnsi="Arial" w:cs="Arial"/>
                <w:sz w:val="18"/>
                <w:szCs w:val="18"/>
              </w:rPr>
              <w:t xml:space="preserve"> = 0.112 mg/l. (The 0.1 value is the smallest A-B value you can obtain) An original sample volume distilled of 100 </w:t>
            </w:r>
            <w:r w:rsidR="004A12F2">
              <w:rPr>
                <w:rFonts w:ascii="Arial" w:hAnsi="Arial" w:cs="Arial"/>
                <w:sz w:val="18"/>
                <w:szCs w:val="18"/>
              </w:rPr>
              <w:t>mL</w:t>
            </w:r>
            <w:r>
              <w:rPr>
                <w:rFonts w:ascii="Arial" w:hAnsi="Arial" w:cs="Arial"/>
                <w:sz w:val="18"/>
                <w:szCs w:val="18"/>
              </w:rPr>
              <w:t xml:space="preserve"> will yield a reporting level of approximately 0.3 mg/</w:t>
            </w:r>
            <w:r w:rsidR="00415570">
              <w:rPr>
                <w:rFonts w:ascii="Arial" w:hAnsi="Arial" w:cs="Arial"/>
                <w:sz w:val="18"/>
                <w:szCs w:val="18"/>
              </w:rPr>
              <w:t>L</w:t>
            </w:r>
            <w:r>
              <w:rPr>
                <w:rFonts w:ascii="Arial" w:hAnsi="Arial" w:cs="Arial"/>
                <w:sz w:val="18"/>
                <w:szCs w:val="18"/>
              </w:rPr>
              <w:t xml:space="preserve">. That is 0.1 X 280 / 100 </w:t>
            </w:r>
            <w:r w:rsidR="004A12F2">
              <w:rPr>
                <w:rFonts w:ascii="Arial" w:hAnsi="Arial" w:cs="Arial"/>
                <w:sz w:val="18"/>
                <w:szCs w:val="18"/>
              </w:rPr>
              <w:t>mL</w:t>
            </w:r>
            <w:r>
              <w:rPr>
                <w:rFonts w:ascii="Arial" w:hAnsi="Arial" w:cs="Arial"/>
                <w:sz w:val="18"/>
                <w:szCs w:val="18"/>
              </w:rPr>
              <w:t xml:space="preserve"> = 0.28 mg/</w:t>
            </w:r>
            <w:r w:rsidR="00415570">
              <w:rPr>
                <w:rFonts w:ascii="Arial" w:hAnsi="Arial" w:cs="Arial"/>
                <w:sz w:val="18"/>
                <w:szCs w:val="18"/>
              </w:rPr>
              <w:t>L</w:t>
            </w:r>
          </w:p>
        </w:tc>
      </w:tr>
      <w:tr w:rsidR="001C4980" w:rsidRPr="00092769" w14:paraId="05AA2A7D" w14:textId="77777777" w:rsidTr="00096D43">
        <w:trPr>
          <w:trHeight w:val="264"/>
        </w:trPr>
        <w:tc>
          <w:tcPr>
            <w:tcW w:w="371" w:type="dxa"/>
            <w:noWrap/>
            <w:vAlign w:val="center"/>
          </w:tcPr>
          <w:p w14:paraId="3EBDD517" w14:textId="5B295034" w:rsidR="001C4980" w:rsidRDefault="001C4980" w:rsidP="00096D43">
            <w:pPr>
              <w:numPr>
                <w:ilvl w:val="0"/>
                <w:numId w:val="5"/>
              </w:numPr>
              <w:rPr>
                <w:rFonts w:ascii="Arial" w:hAnsi="Arial" w:cs="Arial"/>
                <w:sz w:val="18"/>
                <w:szCs w:val="18"/>
              </w:rPr>
            </w:pPr>
          </w:p>
        </w:tc>
        <w:tc>
          <w:tcPr>
            <w:tcW w:w="5760" w:type="dxa"/>
            <w:noWrap/>
            <w:vAlign w:val="center"/>
          </w:tcPr>
          <w:p w14:paraId="13A4A2A2" w14:textId="7A074BC1" w:rsidR="001C4980" w:rsidRDefault="001C4980" w:rsidP="0049680A">
            <w:pPr>
              <w:jc w:val="both"/>
              <w:rPr>
                <w:rFonts w:ascii="Arial" w:hAnsi="Arial" w:cs="Arial"/>
                <w:sz w:val="18"/>
                <w:szCs w:val="18"/>
              </w:rPr>
            </w:pPr>
            <w:r>
              <w:rPr>
                <w:rFonts w:ascii="Arial" w:hAnsi="Arial" w:cs="Arial"/>
                <w:sz w:val="18"/>
                <w:szCs w:val="18"/>
              </w:rPr>
              <w:t xml:space="preserve">Is </w:t>
            </w:r>
            <w:r w:rsidR="00E862C4">
              <w:rPr>
                <w:rFonts w:ascii="Arial" w:hAnsi="Arial" w:cs="Arial"/>
                <w:sz w:val="18"/>
                <w:szCs w:val="18"/>
              </w:rPr>
              <w:t>25</w:t>
            </w:r>
            <w:r w:rsidR="006A4339">
              <w:rPr>
                <w:rFonts w:ascii="Arial" w:hAnsi="Arial" w:cs="Arial"/>
                <w:sz w:val="18"/>
                <w:szCs w:val="18"/>
              </w:rPr>
              <w:t xml:space="preserve"> </w:t>
            </w:r>
            <w:r w:rsidR="00E862C4">
              <w:rPr>
                <w:rFonts w:ascii="Arial" w:hAnsi="Arial" w:cs="Arial"/>
                <w:sz w:val="18"/>
                <w:szCs w:val="18"/>
              </w:rPr>
              <w:t xml:space="preserve">mL </w:t>
            </w:r>
            <w:r>
              <w:rPr>
                <w:rFonts w:ascii="Arial" w:hAnsi="Arial" w:cs="Arial"/>
                <w:sz w:val="18"/>
                <w:szCs w:val="18"/>
              </w:rPr>
              <w:t>of borate buffer solution added to the sample?</w:t>
            </w:r>
          </w:p>
          <w:p w14:paraId="2DFFDB13" w14:textId="243961F0" w:rsidR="001C4980" w:rsidRDefault="001C4980" w:rsidP="0049680A">
            <w:pPr>
              <w:jc w:val="both"/>
              <w:rPr>
                <w:rFonts w:ascii="Arial" w:hAnsi="Arial" w:cs="Arial"/>
                <w:sz w:val="18"/>
                <w:szCs w:val="18"/>
              </w:rPr>
            </w:pP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-2011</w:t>
            </w:r>
            <w:r>
              <w:rPr>
                <w:rFonts w:ascii="Arial" w:hAnsi="Arial" w:cs="Arial"/>
                <w:sz w:val="18"/>
                <w:szCs w:val="18"/>
              </w:rPr>
              <w:t xml:space="preserve"> (4) (b)]</w:t>
            </w:r>
          </w:p>
        </w:tc>
        <w:tc>
          <w:tcPr>
            <w:tcW w:w="450" w:type="dxa"/>
            <w:shd w:val="clear" w:color="auto" w:fill="FFFFFF"/>
            <w:noWrap/>
            <w:vAlign w:val="bottom"/>
          </w:tcPr>
          <w:p w14:paraId="4B84208C" w14:textId="77777777" w:rsidR="001C4980" w:rsidRPr="00092769" w:rsidRDefault="001C4980" w:rsidP="009376B8">
            <w:pPr>
              <w:rPr>
                <w:rFonts w:ascii="Arial" w:hAnsi="Arial" w:cs="Arial"/>
                <w:sz w:val="18"/>
                <w:szCs w:val="18"/>
                <w:highlight w:val="yellow"/>
              </w:rPr>
            </w:pPr>
          </w:p>
        </w:tc>
        <w:tc>
          <w:tcPr>
            <w:tcW w:w="450" w:type="dxa"/>
            <w:shd w:val="clear" w:color="auto" w:fill="FFFFFF"/>
            <w:noWrap/>
            <w:vAlign w:val="bottom"/>
          </w:tcPr>
          <w:p w14:paraId="26E180FD" w14:textId="77777777" w:rsidR="001C4980" w:rsidRPr="00092769" w:rsidRDefault="001C4980" w:rsidP="009376B8">
            <w:pPr>
              <w:rPr>
                <w:rFonts w:ascii="Arial" w:hAnsi="Arial" w:cs="Arial"/>
                <w:sz w:val="18"/>
                <w:szCs w:val="18"/>
                <w:highlight w:val="yellow"/>
              </w:rPr>
            </w:pPr>
          </w:p>
        </w:tc>
        <w:tc>
          <w:tcPr>
            <w:tcW w:w="3600" w:type="dxa"/>
            <w:shd w:val="clear" w:color="auto" w:fill="auto"/>
            <w:vAlign w:val="center"/>
          </w:tcPr>
          <w:p w14:paraId="341E337E" w14:textId="0E749136" w:rsidR="001C4980" w:rsidRPr="00421EAA" w:rsidRDefault="00492F34" w:rsidP="005345B2">
            <w:pPr>
              <w:jc w:val="both"/>
              <w:rPr>
                <w:rFonts w:ascii="Arial" w:hAnsi="Arial" w:cs="Arial"/>
                <w:sz w:val="18"/>
                <w:szCs w:val="18"/>
              </w:rPr>
            </w:pPr>
            <w:r>
              <w:rPr>
                <w:rFonts w:ascii="Arial" w:hAnsi="Arial" w:cs="Arial"/>
                <w:sz w:val="18"/>
                <w:szCs w:val="18"/>
              </w:rPr>
              <w:t xml:space="preserve">Based on </w:t>
            </w:r>
            <w:r w:rsidR="00AD14BB">
              <w:rPr>
                <w:rFonts w:ascii="Arial" w:hAnsi="Arial" w:cs="Arial"/>
                <w:sz w:val="18"/>
                <w:szCs w:val="18"/>
              </w:rPr>
              <w:t xml:space="preserve">500 mL </w:t>
            </w:r>
            <w:r w:rsidR="003C3A06">
              <w:rPr>
                <w:rFonts w:ascii="Arial" w:hAnsi="Arial" w:cs="Arial"/>
                <w:sz w:val="18"/>
                <w:szCs w:val="18"/>
              </w:rPr>
              <w:t>total</w:t>
            </w:r>
            <w:r>
              <w:rPr>
                <w:rFonts w:ascii="Arial" w:hAnsi="Arial" w:cs="Arial"/>
                <w:sz w:val="18"/>
                <w:szCs w:val="18"/>
              </w:rPr>
              <w:t xml:space="preserve"> volume</w:t>
            </w:r>
            <w:r w:rsidR="003C3A06">
              <w:rPr>
                <w:rFonts w:ascii="Arial" w:hAnsi="Arial" w:cs="Arial"/>
                <w:sz w:val="18"/>
                <w:szCs w:val="18"/>
              </w:rPr>
              <w:t xml:space="preserve"> in f</w:t>
            </w:r>
            <w:r w:rsidR="006E5B38">
              <w:rPr>
                <w:rFonts w:ascii="Arial" w:hAnsi="Arial" w:cs="Arial"/>
                <w:sz w:val="18"/>
                <w:szCs w:val="18"/>
              </w:rPr>
              <w:t>lask</w:t>
            </w:r>
          </w:p>
        </w:tc>
      </w:tr>
      <w:tr w:rsidR="001C4980" w:rsidRPr="00092769" w14:paraId="7A56B80B" w14:textId="77777777" w:rsidTr="00096D43">
        <w:trPr>
          <w:trHeight w:val="264"/>
        </w:trPr>
        <w:tc>
          <w:tcPr>
            <w:tcW w:w="371" w:type="dxa"/>
            <w:noWrap/>
            <w:vAlign w:val="center"/>
          </w:tcPr>
          <w:p w14:paraId="6C2CBC59" w14:textId="48F677D9" w:rsidR="001C4980" w:rsidRDefault="001C4980" w:rsidP="00096D43">
            <w:pPr>
              <w:numPr>
                <w:ilvl w:val="0"/>
                <w:numId w:val="5"/>
              </w:numPr>
              <w:rPr>
                <w:rFonts w:ascii="Arial" w:hAnsi="Arial" w:cs="Arial"/>
                <w:sz w:val="18"/>
                <w:szCs w:val="18"/>
              </w:rPr>
            </w:pPr>
          </w:p>
        </w:tc>
        <w:tc>
          <w:tcPr>
            <w:tcW w:w="5760" w:type="dxa"/>
            <w:noWrap/>
            <w:vAlign w:val="center"/>
          </w:tcPr>
          <w:p w14:paraId="0B42925A" w14:textId="486EF321" w:rsidR="001C4980" w:rsidRDefault="001C4980" w:rsidP="00366FFB">
            <w:pPr>
              <w:jc w:val="both"/>
              <w:rPr>
                <w:rFonts w:ascii="Arial" w:hAnsi="Arial" w:cs="Arial"/>
                <w:sz w:val="18"/>
                <w:szCs w:val="18"/>
              </w:rPr>
            </w:pPr>
            <w:r>
              <w:rPr>
                <w:rFonts w:ascii="Arial" w:hAnsi="Arial" w:cs="Arial"/>
                <w:sz w:val="18"/>
                <w:szCs w:val="18"/>
              </w:rPr>
              <w:t>After adding the borate buffer solution, is the sample pH adjusted to 9.5 with 6</w:t>
            </w:r>
            <w:r w:rsidRPr="006B203A">
              <w:rPr>
                <w:rFonts w:ascii="Arial" w:hAnsi="Arial" w:cs="Arial"/>
                <w:i/>
                <w:sz w:val="18"/>
                <w:szCs w:val="18"/>
              </w:rPr>
              <w:t>N</w:t>
            </w:r>
            <w:r>
              <w:rPr>
                <w:rFonts w:ascii="Arial" w:hAnsi="Arial" w:cs="Arial"/>
                <w:sz w:val="18"/>
                <w:szCs w:val="18"/>
              </w:rPr>
              <w:t xml:space="preserve"> NaOH using a pH meter?</w:t>
            </w:r>
            <w:r w:rsidR="00366FFB">
              <w:rPr>
                <w:rFonts w:ascii="Arial" w:hAnsi="Arial" w:cs="Arial"/>
                <w:sz w:val="18"/>
                <w:szCs w:val="18"/>
              </w:rPr>
              <w:t xml:space="preserve"> </w:t>
            </w: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-2011</w:t>
            </w:r>
            <w:r>
              <w:rPr>
                <w:rFonts w:ascii="Arial" w:hAnsi="Arial" w:cs="Arial"/>
                <w:sz w:val="18"/>
                <w:szCs w:val="18"/>
              </w:rPr>
              <w:t xml:space="preserve"> (4) (b)]</w:t>
            </w:r>
          </w:p>
        </w:tc>
        <w:tc>
          <w:tcPr>
            <w:tcW w:w="450" w:type="dxa"/>
            <w:shd w:val="clear" w:color="auto" w:fill="FFFFFF"/>
            <w:noWrap/>
            <w:vAlign w:val="bottom"/>
          </w:tcPr>
          <w:p w14:paraId="13F54F74" w14:textId="77777777" w:rsidR="001C4980" w:rsidRPr="00092769" w:rsidRDefault="001C4980" w:rsidP="009376B8">
            <w:pPr>
              <w:rPr>
                <w:rFonts w:ascii="Arial" w:hAnsi="Arial" w:cs="Arial"/>
                <w:sz w:val="18"/>
                <w:szCs w:val="18"/>
                <w:highlight w:val="yellow"/>
              </w:rPr>
            </w:pPr>
          </w:p>
        </w:tc>
        <w:tc>
          <w:tcPr>
            <w:tcW w:w="450" w:type="dxa"/>
            <w:shd w:val="clear" w:color="auto" w:fill="FFFFFF"/>
            <w:noWrap/>
            <w:vAlign w:val="bottom"/>
          </w:tcPr>
          <w:p w14:paraId="44F5D6ED" w14:textId="77777777" w:rsidR="001C4980" w:rsidRPr="00092769" w:rsidRDefault="001C4980" w:rsidP="009376B8">
            <w:pPr>
              <w:rPr>
                <w:rFonts w:ascii="Arial" w:hAnsi="Arial" w:cs="Arial"/>
                <w:sz w:val="18"/>
                <w:szCs w:val="18"/>
                <w:highlight w:val="yellow"/>
              </w:rPr>
            </w:pPr>
          </w:p>
        </w:tc>
        <w:tc>
          <w:tcPr>
            <w:tcW w:w="3600" w:type="dxa"/>
            <w:shd w:val="clear" w:color="auto" w:fill="auto"/>
            <w:vAlign w:val="bottom"/>
          </w:tcPr>
          <w:p w14:paraId="26432E5F" w14:textId="77777777" w:rsidR="001C4980" w:rsidRPr="00421EAA" w:rsidRDefault="001C4980" w:rsidP="005345B2">
            <w:pPr>
              <w:jc w:val="both"/>
              <w:rPr>
                <w:rFonts w:ascii="Arial" w:hAnsi="Arial" w:cs="Arial"/>
                <w:sz w:val="18"/>
                <w:szCs w:val="18"/>
              </w:rPr>
            </w:pPr>
          </w:p>
        </w:tc>
      </w:tr>
      <w:tr w:rsidR="00FF5341" w:rsidRPr="00092769" w14:paraId="345444CA" w14:textId="77777777" w:rsidTr="00096D43">
        <w:trPr>
          <w:trHeight w:val="264"/>
        </w:trPr>
        <w:tc>
          <w:tcPr>
            <w:tcW w:w="371" w:type="dxa"/>
            <w:shd w:val="clear" w:color="auto" w:fill="auto"/>
            <w:noWrap/>
            <w:vAlign w:val="center"/>
          </w:tcPr>
          <w:p w14:paraId="6BDF6D6A" w14:textId="432DB7E5" w:rsidR="00FF5341" w:rsidRPr="00421EAA" w:rsidRDefault="00FF5341" w:rsidP="00096D43">
            <w:pPr>
              <w:numPr>
                <w:ilvl w:val="0"/>
                <w:numId w:val="5"/>
              </w:numPr>
              <w:rPr>
                <w:rFonts w:ascii="Arial" w:hAnsi="Arial" w:cs="Arial"/>
                <w:sz w:val="18"/>
                <w:szCs w:val="18"/>
              </w:rPr>
            </w:pPr>
          </w:p>
        </w:tc>
        <w:tc>
          <w:tcPr>
            <w:tcW w:w="5760" w:type="dxa"/>
            <w:shd w:val="clear" w:color="auto" w:fill="auto"/>
            <w:noWrap/>
            <w:vAlign w:val="center"/>
          </w:tcPr>
          <w:p w14:paraId="7575593D" w14:textId="27DC3CA0" w:rsidR="00FF5341" w:rsidRPr="00421EAA" w:rsidRDefault="00FF5341" w:rsidP="0049680A">
            <w:pPr>
              <w:jc w:val="both"/>
              <w:rPr>
                <w:rFonts w:ascii="Arial" w:hAnsi="Arial" w:cs="Arial"/>
                <w:sz w:val="18"/>
                <w:szCs w:val="18"/>
              </w:rPr>
            </w:pPr>
            <w:r w:rsidRPr="00421EAA">
              <w:rPr>
                <w:rFonts w:ascii="Arial" w:hAnsi="Arial" w:cs="Arial"/>
                <w:sz w:val="18"/>
                <w:szCs w:val="18"/>
              </w:rPr>
              <w:t xml:space="preserve">Is the distillate collected in </w:t>
            </w:r>
            <w:r w:rsidR="00421EAA" w:rsidRPr="00421EAA">
              <w:rPr>
                <w:rFonts w:ascii="Arial" w:hAnsi="Arial" w:cs="Arial"/>
                <w:sz w:val="18"/>
                <w:szCs w:val="18"/>
              </w:rPr>
              <w:t>50 m</w:t>
            </w:r>
            <w:r w:rsidR="00415570">
              <w:rPr>
                <w:rFonts w:ascii="Arial" w:hAnsi="Arial" w:cs="Arial"/>
                <w:sz w:val="18"/>
                <w:szCs w:val="18"/>
              </w:rPr>
              <w:t>L</w:t>
            </w:r>
            <w:r w:rsidR="00421EAA" w:rsidRPr="00421EAA">
              <w:rPr>
                <w:rFonts w:ascii="Arial" w:hAnsi="Arial" w:cs="Arial"/>
                <w:sz w:val="18"/>
                <w:szCs w:val="18"/>
              </w:rPr>
              <w:t xml:space="preserve"> of </w:t>
            </w:r>
            <w:r w:rsidRPr="00421EAA">
              <w:rPr>
                <w:rFonts w:ascii="Arial" w:hAnsi="Arial" w:cs="Arial"/>
                <w:sz w:val="18"/>
                <w:szCs w:val="18"/>
              </w:rPr>
              <w:t>indicating boric acid solution? [SM 4500</w:t>
            </w:r>
            <w:r w:rsidR="008B240E">
              <w:rPr>
                <w:rFonts w:ascii="Arial" w:hAnsi="Arial" w:cs="Arial"/>
                <w:sz w:val="18"/>
                <w:szCs w:val="18"/>
              </w:rPr>
              <w:t xml:space="preserve"> </w:t>
            </w:r>
            <w:r w:rsidRPr="00421EAA">
              <w:rPr>
                <w:rFonts w:ascii="Arial" w:hAnsi="Arial" w:cs="Arial"/>
                <w:sz w:val="18"/>
                <w:szCs w:val="18"/>
              </w:rPr>
              <w:t>NH</w:t>
            </w:r>
            <w:r w:rsidRPr="00421EAA">
              <w:rPr>
                <w:rFonts w:ascii="Arial" w:hAnsi="Arial" w:cs="Arial"/>
                <w:sz w:val="18"/>
                <w:szCs w:val="18"/>
                <w:vertAlign w:val="subscript"/>
              </w:rPr>
              <w:t>3</w:t>
            </w:r>
            <w:r w:rsidR="001C4980">
              <w:rPr>
                <w:rFonts w:ascii="Arial" w:hAnsi="Arial" w:cs="Arial"/>
                <w:sz w:val="18"/>
                <w:szCs w:val="18"/>
                <w:vertAlign w:val="subscript"/>
              </w:rPr>
              <w:t xml:space="preserve"> </w:t>
            </w:r>
            <w:r w:rsidRPr="00421EAA">
              <w:rPr>
                <w:rFonts w:ascii="Arial" w:hAnsi="Arial" w:cs="Arial"/>
                <w:sz w:val="18"/>
                <w:szCs w:val="18"/>
              </w:rPr>
              <w:t>B</w:t>
            </w:r>
            <w:r w:rsidR="00F76964" w:rsidRPr="00F76964">
              <w:rPr>
                <w:rFonts w:ascii="Arial" w:hAnsi="Arial" w:cs="Arial"/>
                <w:sz w:val="18"/>
                <w:szCs w:val="18"/>
              </w:rPr>
              <w:t>-2011</w:t>
            </w:r>
            <w:r w:rsidR="00421EAA" w:rsidRPr="00421EAA">
              <w:rPr>
                <w:rFonts w:ascii="Arial" w:hAnsi="Arial" w:cs="Arial"/>
                <w:sz w:val="18"/>
                <w:szCs w:val="18"/>
              </w:rPr>
              <w:t xml:space="preserve"> (</w:t>
            </w:r>
            <w:r w:rsidRPr="00421EAA">
              <w:rPr>
                <w:rFonts w:ascii="Arial" w:hAnsi="Arial" w:cs="Arial"/>
                <w:sz w:val="18"/>
                <w:szCs w:val="18"/>
              </w:rPr>
              <w:t>4</w:t>
            </w:r>
            <w:r w:rsidR="00421EAA" w:rsidRPr="00421EAA">
              <w:rPr>
                <w:rFonts w:ascii="Arial" w:hAnsi="Arial" w:cs="Arial"/>
                <w:sz w:val="18"/>
                <w:szCs w:val="18"/>
              </w:rPr>
              <w:t>) (c)</w:t>
            </w:r>
            <w:r w:rsidRPr="00421EAA">
              <w:rPr>
                <w:rFonts w:ascii="Arial" w:hAnsi="Arial" w:cs="Arial"/>
                <w:sz w:val="18"/>
                <w:szCs w:val="18"/>
              </w:rPr>
              <w:t>]</w:t>
            </w:r>
          </w:p>
        </w:tc>
        <w:tc>
          <w:tcPr>
            <w:tcW w:w="450" w:type="dxa"/>
            <w:tcBorders>
              <w:bottom w:val="single" w:sz="4" w:space="0" w:color="auto"/>
            </w:tcBorders>
            <w:shd w:val="clear" w:color="auto" w:fill="auto"/>
            <w:noWrap/>
            <w:vAlign w:val="bottom"/>
          </w:tcPr>
          <w:p w14:paraId="31ED825B" w14:textId="77777777" w:rsidR="00FF5341" w:rsidRPr="00421EAA" w:rsidRDefault="00FF5341" w:rsidP="009376B8">
            <w:pPr>
              <w:rPr>
                <w:rFonts w:ascii="Arial" w:hAnsi="Arial" w:cs="Arial"/>
                <w:sz w:val="18"/>
                <w:szCs w:val="18"/>
              </w:rPr>
            </w:pPr>
          </w:p>
        </w:tc>
        <w:tc>
          <w:tcPr>
            <w:tcW w:w="450" w:type="dxa"/>
            <w:shd w:val="clear" w:color="auto" w:fill="auto"/>
            <w:noWrap/>
            <w:vAlign w:val="bottom"/>
          </w:tcPr>
          <w:p w14:paraId="7FAEA702" w14:textId="77777777" w:rsidR="00FF5341" w:rsidRPr="00421EAA" w:rsidRDefault="00FF5341" w:rsidP="009376B8">
            <w:pPr>
              <w:rPr>
                <w:rFonts w:ascii="Arial" w:hAnsi="Arial" w:cs="Arial"/>
                <w:sz w:val="18"/>
                <w:szCs w:val="18"/>
              </w:rPr>
            </w:pPr>
          </w:p>
        </w:tc>
        <w:tc>
          <w:tcPr>
            <w:tcW w:w="3600" w:type="dxa"/>
            <w:shd w:val="clear" w:color="auto" w:fill="auto"/>
            <w:vAlign w:val="bottom"/>
          </w:tcPr>
          <w:p w14:paraId="6A4A02A4" w14:textId="42D34213" w:rsidR="00FF5341" w:rsidRPr="00421EAA" w:rsidRDefault="00492F34" w:rsidP="00492F34">
            <w:pPr>
              <w:jc w:val="both"/>
              <w:rPr>
                <w:rFonts w:ascii="Arial" w:hAnsi="Arial" w:cs="Arial"/>
                <w:sz w:val="18"/>
                <w:szCs w:val="18"/>
              </w:rPr>
            </w:pPr>
            <w:r>
              <w:rPr>
                <w:rFonts w:ascii="Arial" w:hAnsi="Arial" w:cs="Arial"/>
                <w:sz w:val="18"/>
                <w:szCs w:val="18"/>
              </w:rPr>
              <w:t xml:space="preserve">Indicating boric acid contains borate buffer and mixed indicator solution. Preparation is in SM 4500 </w:t>
            </w:r>
            <w:r w:rsidRPr="00421EAA">
              <w:rPr>
                <w:rFonts w:ascii="Arial" w:hAnsi="Arial" w:cs="Arial"/>
                <w:sz w:val="18"/>
                <w:szCs w:val="18"/>
              </w:rPr>
              <w:t>NH</w:t>
            </w:r>
            <w:r w:rsidRPr="00421EAA">
              <w:rPr>
                <w:rFonts w:ascii="Arial" w:hAnsi="Arial" w:cs="Arial"/>
                <w:sz w:val="18"/>
                <w:szCs w:val="18"/>
                <w:vertAlign w:val="subscript"/>
              </w:rPr>
              <w:t>3</w:t>
            </w:r>
            <w:r w:rsidRPr="00421EAA">
              <w:rPr>
                <w:rFonts w:ascii="Arial" w:hAnsi="Arial" w:cs="Arial"/>
                <w:sz w:val="18"/>
                <w:szCs w:val="18"/>
              </w:rPr>
              <w:t xml:space="preserve"> </w:t>
            </w:r>
            <w:r>
              <w:rPr>
                <w:rFonts w:ascii="Arial" w:hAnsi="Arial" w:cs="Arial"/>
                <w:sz w:val="18"/>
                <w:szCs w:val="18"/>
              </w:rPr>
              <w:t>C</w:t>
            </w:r>
            <w:r w:rsidR="006C6825">
              <w:rPr>
                <w:rFonts w:ascii="Arial" w:hAnsi="Arial" w:cs="Arial"/>
                <w:sz w:val="18"/>
                <w:szCs w:val="18"/>
              </w:rPr>
              <w:t>-2011</w:t>
            </w:r>
            <w:r w:rsidRPr="00421EAA">
              <w:rPr>
                <w:rFonts w:ascii="Arial" w:hAnsi="Arial" w:cs="Arial"/>
                <w:sz w:val="18"/>
                <w:szCs w:val="18"/>
              </w:rPr>
              <w:t xml:space="preserve"> (</w:t>
            </w:r>
            <w:r>
              <w:rPr>
                <w:rFonts w:ascii="Arial" w:hAnsi="Arial" w:cs="Arial"/>
                <w:sz w:val="18"/>
                <w:szCs w:val="18"/>
              </w:rPr>
              <w:t>3</w:t>
            </w:r>
            <w:r w:rsidRPr="00421EAA">
              <w:rPr>
                <w:rFonts w:ascii="Arial" w:hAnsi="Arial" w:cs="Arial"/>
                <w:sz w:val="18"/>
                <w:szCs w:val="18"/>
              </w:rPr>
              <w:t>) (</w:t>
            </w:r>
            <w:r>
              <w:rPr>
                <w:rFonts w:ascii="Arial" w:hAnsi="Arial" w:cs="Arial"/>
                <w:sz w:val="18"/>
                <w:szCs w:val="18"/>
              </w:rPr>
              <w:t>a</w:t>
            </w:r>
            <w:r w:rsidRPr="00421EAA">
              <w:rPr>
                <w:rFonts w:ascii="Arial" w:hAnsi="Arial" w:cs="Arial"/>
                <w:sz w:val="18"/>
                <w:szCs w:val="18"/>
              </w:rPr>
              <w:t>)</w:t>
            </w:r>
            <w:r>
              <w:rPr>
                <w:rFonts w:ascii="Arial" w:hAnsi="Arial" w:cs="Arial"/>
                <w:sz w:val="18"/>
                <w:szCs w:val="18"/>
              </w:rPr>
              <w:t xml:space="preserve"> and (b)</w:t>
            </w:r>
            <w:r w:rsidRPr="00421EAA">
              <w:rPr>
                <w:rFonts w:ascii="Arial" w:hAnsi="Arial" w:cs="Arial"/>
                <w:sz w:val="18"/>
                <w:szCs w:val="18"/>
              </w:rPr>
              <w:t>]</w:t>
            </w:r>
            <w:r>
              <w:rPr>
                <w:rFonts w:ascii="Arial" w:hAnsi="Arial" w:cs="Arial"/>
                <w:sz w:val="18"/>
                <w:szCs w:val="18"/>
              </w:rPr>
              <w:t>. Mixed indicator and indicating boric acid must be prepared monthly</w:t>
            </w:r>
          </w:p>
        </w:tc>
      </w:tr>
      <w:tr w:rsidR="001C4980" w:rsidRPr="00092769" w14:paraId="5E6F0E3E" w14:textId="77777777" w:rsidTr="00096D43">
        <w:trPr>
          <w:trHeight w:val="692"/>
        </w:trPr>
        <w:tc>
          <w:tcPr>
            <w:tcW w:w="371" w:type="dxa"/>
            <w:shd w:val="clear" w:color="auto" w:fill="auto"/>
            <w:noWrap/>
            <w:vAlign w:val="center"/>
          </w:tcPr>
          <w:p w14:paraId="1FDFD2D9" w14:textId="650CB760" w:rsidR="001C4980" w:rsidRPr="00421EAA" w:rsidRDefault="001C4980" w:rsidP="00096D43">
            <w:pPr>
              <w:numPr>
                <w:ilvl w:val="0"/>
                <w:numId w:val="5"/>
              </w:numPr>
              <w:rPr>
                <w:rFonts w:ascii="Arial" w:hAnsi="Arial" w:cs="Arial"/>
                <w:sz w:val="18"/>
                <w:szCs w:val="18"/>
              </w:rPr>
            </w:pPr>
          </w:p>
        </w:tc>
        <w:tc>
          <w:tcPr>
            <w:tcW w:w="5760" w:type="dxa"/>
            <w:shd w:val="clear" w:color="auto" w:fill="auto"/>
            <w:noWrap/>
            <w:vAlign w:val="center"/>
          </w:tcPr>
          <w:p w14:paraId="68A8A406" w14:textId="3D9A9F7B" w:rsidR="001C4980" w:rsidRPr="00421EAA" w:rsidRDefault="001C4980" w:rsidP="003B5606">
            <w:pPr>
              <w:jc w:val="both"/>
              <w:rPr>
                <w:rFonts w:ascii="Arial" w:hAnsi="Arial" w:cs="Arial"/>
                <w:sz w:val="18"/>
                <w:szCs w:val="18"/>
              </w:rPr>
            </w:pPr>
            <w:r>
              <w:rPr>
                <w:rFonts w:ascii="Arial" w:hAnsi="Arial" w:cs="Arial"/>
                <w:sz w:val="18"/>
                <w:szCs w:val="18"/>
              </w:rPr>
              <w:t>Is the condenser outlet tip submerged below the surface of the receiving acid solution?</w:t>
            </w:r>
            <w:r w:rsidR="003B5606">
              <w:rPr>
                <w:rFonts w:ascii="Arial" w:hAnsi="Arial" w:cs="Arial"/>
                <w:sz w:val="18"/>
                <w:szCs w:val="18"/>
              </w:rPr>
              <w:t xml:space="preserve"> </w:t>
            </w: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-2011</w:t>
            </w:r>
            <w:r>
              <w:rPr>
                <w:rFonts w:ascii="Arial" w:hAnsi="Arial" w:cs="Arial"/>
                <w:sz w:val="18"/>
                <w:szCs w:val="18"/>
              </w:rPr>
              <w:t xml:space="preserve"> (4) (b)]</w:t>
            </w:r>
          </w:p>
        </w:tc>
        <w:tc>
          <w:tcPr>
            <w:tcW w:w="450" w:type="dxa"/>
            <w:tcBorders>
              <w:bottom w:val="single" w:sz="4" w:space="0" w:color="auto"/>
            </w:tcBorders>
            <w:shd w:val="clear" w:color="auto" w:fill="auto"/>
            <w:noWrap/>
            <w:vAlign w:val="bottom"/>
          </w:tcPr>
          <w:p w14:paraId="28A9682D" w14:textId="77777777" w:rsidR="001C4980" w:rsidRPr="00A0149B" w:rsidRDefault="001C4980" w:rsidP="0026715C">
            <w:pPr>
              <w:rPr>
                <w:rFonts w:ascii="Arial" w:hAnsi="Arial" w:cs="Arial"/>
                <w:sz w:val="18"/>
                <w:szCs w:val="18"/>
              </w:rPr>
            </w:pPr>
          </w:p>
        </w:tc>
        <w:tc>
          <w:tcPr>
            <w:tcW w:w="450" w:type="dxa"/>
            <w:shd w:val="clear" w:color="auto" w:fill="auto"/>
            <w:noWrap/>
            <w:vAlign w:val="bottom"/>
          </w:tcPr>
          <w:p w14:paraId="060E52B4" w14:textId="77777777" w:rsidR="001C4980" w:rsidRPr="00A0149B" w:rsidRDefault="001C4980" w:rsidP="0026715C">
            <w:pPr>
              <w:rPr>
                <w:rFonts w:ascii="Arial" w:hAnsi="Arial" w:cs="Arial"/>
                <w:sz w:val="18"/>
                <w:szCs w:val="18"/>
              </w:rPr>
            </w:pPr>
          </w:p>
        </w:tc>
        <w:tc>
          <w:tcPr>
            <w:tcW w:w="3600" w:type="dxa"/>
            <w:shd w:val="clear" w:color="auto" w:fill="auto"/>
            <w:vAlign w:val="bottom"/>
          </w:tcPr>
          <w:p w14:paraId="6E877A63" w14:textId="77777777" w:rsidR="001C4980" w:rsidRPr="00A0149B" w:rsidRDefault="001C4980" w:rsidP="0026715C">
            <w:pPr>
              <w:jc w:val="both"/>
              <w:rPr>
                <w:rFonts w:ascii="Arial" w:hAnsi="Arial" w:cs="Arial"/>
                <w:sz w:val="18"/>
                <w:szCs w:val="18"/>
              </w:rPr>
            </w:pPr>
          </w:p>
        </w:tc>
      </w:tr>
      <w:tr w:rsidR="00E00CFE" w:rsidRPr="00092769" w14:paraId="7216E51F" w14:textId="77777777" w:rsidTr="00096D43">
        <w:trPr>
          <w:trHeight w:val="692"/>
        </w:trPr>
        <w:tc>
          <w:tcPr>
            <w:tcW w:w="371" w:type="dxa"/>
            <w:shd w:val="clear" w:color="auto" w:fill="auto"/>
            <w:noWrap/>
            <w:vAlign w:val="center"/>
          </w:tcPr>
          <w:p w14:paraId="301467CE" w14:textId="77777777" w:rsidR="00E00CFE" w:rsidRDefault="00E00CFE" w:rsidP="00096D43">
            <w:pPr>
              <w:numPr>
                <w:ilvl w:val="0"/>
                <w:numId w:val="5"/>
              </w:numPr>
              <w:rPr>
                <w:rFonts w:ascii="Arial" w:hAnsi="Arial" w:cs="Arial"/>
                <w:sz w:val="18"/>
                <w:szCs w:val="18"/>
              </w:rPr>
            </w:pPr>
          </w:p>
        </w:tc>
        <w:tc>
          <w:tcPr>
            <w:tcW w:w="5760" w:type="dxa"/>
            <w:shd w:val="clear" w:color="auto" w:fill="auto"/>
            <w:noWrap/>
            <w:vAlign w:val="center"/>
          </w:tcPr>
          <w:p w14:paraId="19DF1D9C" w14:textId="6FE4FD95" w:rsidR="00E00CFE" w:rsidRDefault="008A5CA4" w:rsidP="003B5606">
            <w:pPr>
              <w:jc w:val="both"/>
              <w:rPr>
                <w:rFonts w:ascii="Arial" w:hAnsi="Arial" w:cs="Arial"/>
                <w:sz w:val="18"/>
                <w:szCs w:val="18"/>
              </w:rPr>
            </w:pPr>
            <w:r>
              <w:rPr>
                <w:rFonts w:ascii="Arial" w:hAnsi="Arial" w:cs="Arial"/>
                <w:sz w:val="18"/>
                <w:szCs w:val="18"/>
              </w:rPr>
              <w:t xml:space="preserve">Is the distillate </w:t>
            </w:r>
            <w:r w:rsidR="002000B0">
              <w:rPr>
                <w:rFonts w:ascii="Arial" w:hAnsi="Arial" w:cs="Arial"/>
                <w:sz w:val="18"/>
                <w:szCs w:val="18"/>
              </w:rPr>
              <w:t>collected diluted to the original volume in the flask?</w:t>
            </w:r>
            <w:r w:rsidR="002000B0" w:rsidRPr="00421EAA">
              <w:rPr>
                <w:rFonts w:ascii="Arial" w:hAnsi="Arial" w:cs="Arial"/>
                <w:sz w:val="18"/>
                <w:szCs w:val="18"/>
              </w:rPr>
              <w:t xml:space="preserve"> [SM 4500</w:t>
            </w:r>
            <w:r w:rsidR="002000B0">
              <w:rPr>
                <w:rFonts w:ascii="Arial" w:hAnsi="Arial" w:cs="Arial"/>
                <w:sz w:val="18"/>
                <w:szCs w:val="18"/>
              </w:rPr>
              <w:t xml:space="preserve"> </w:t>
            </w:r>
            <w:r w:rsidR="002000B0" w:rsidRPr="00421EAA">
              <w:rPr>
                <w:rFonts w:ascii="Arial" w:hAnsi="Arial" w:cs="Arial"/>
                <w:sz w:val="18"/>
                <w:szCs w:val="18"/>
              </w:rPr>
              <w:t>NH</w:t>
            </w:r>
            <w:r w:rsidR="002000B0" w:rsidRPr="00421EAA">
              <w:rPr>
                <w:rFonts w:ascii="Arial" w:hAnsi="Arial" w:cs="Arial"/>
                <w:sz w:val="18"/>
                <w:szCs w:val="18"/>
                <w:vertAlign w:val="subscript"/>
              </w:rPr>
              <w:t>3</w:t>
            </w:r>
            <w:r w:rsidR="002000B0">
              <w:rPr>
                <w:rFonts w:ascii="Arial" w:hAnsi="Arial" w:cs="Arial"/>
                <w:sz w:val="18"/>
                <w:szCs w:val="18"/>
                <w:vertAlign w:val="subscript"/>
              </w:rPr>
              <w:t xml:space="preserve"> </w:t>
            </w:r>
            <w:r w:rsidR="002000B0" w:rsidRPr="00421EAA">
              <w:rPr>
                <w:rFonts w:ascii="Arial" w:hAnsi="Arial" w:cs="Arial"/>
                <w:sz w:val="18"/>
                <w:szCs w:val="18"/>
              </w:rPr>
              <w:t>B</w:t>
            </w:r>
            <w:r w:rsidR="002000B0" w:rsidRPr="00F76964">
              <w:rPr>
                <w:rFonts w:ascii="Arial" w:hAnsi="Arial" w:cs="Arial"/>
                <w:sz w:val="18"/>
                <w:szCs w:val="18"/>
              </w:rPr>
              <w:t>-2011</w:t>
            </w:r>
            <w:r w:rsidR="002000B0" w:rsidRPr="00421EAA">
              <w:rPr>
                <w:rFonts w:ascii="Arial" w:hAnsi="Arial" w:cs="Arial"/>
                <w:sz w:val="18"/>
                <w:szCs w:val="18"/>
              </w:rPr>
              <w:t xml:space="preserve"> (4) (c)]</w:t>
            </w:r>
          </w:p>
        </w:tc>
        <w:tc>
          <w:tcPr>
            <w:tcW w:w="450" w:type="dxa"/>
            <w:tcBorders>
              <w:bottom w:val="single" w:sz="4" w:space="0" w:color="auto"/>
            </w:tcBorders>
            <w:shd w:val="clear" w:color="auto" w:fill="auto"/>
            <w:noWrap/>
            <w:vAlign w:val="bottom"/>
          </w:tcPr>
          <w:p w14:paraId="1F7F9FFF" w14:textId="77777777" w:rsidR="00E00CFE" w:rsidRPr="00A0149B" w:rsidRDefault="00E00CFE" w:rsidP="0026715C">
            <w:pPr>
              <w:rPr>
                <w:rFonts w:ascii="Arial" w:hAnsi="Arial" w:cs="Arial"/>
                <w:sz w:val="18"/>
                <w:szCs w:val="18"/>
              </w:rPr>
            </w:pPr>
          </w:p>
        </w:tc>
        <w:tc>
          <w:tcPr>
            <w:tcW w:w="450" w:type="dxa"/>
            <w:shd w:val="clear" w:color="auto" w:fill="auto"/>
            <w:noWrap/>
            <w:vAlign w:val="bottom"/>
          </w:tcPr>
          <w:p w14:paraId="7E29C78F" w14:textId="77777777" w:rsidR="00E00CFE" w:rsidRPr="00A0149B" w:rsidRDefault="00E00CFE" w:rsidP="0026715C">
            <w:pPr>
              <w:rPr>
                <w:rFonts w:ascii="Arial" w:hAnsi="Arial" w:cs="Arial"/>
                <w:sz w:val="18"/>
                <w:szCs w:val="18"/>
              </w:rPr>
            </w:pPr>
          </w:p>
        </w:tc>
        <w:tc>
          <w:tcPr>
            <w:tcW w:w="3600" w:type="dxa"/>
            <w:shd w:val="clear" w:color="auto" w:fill="auto"/>
            <w:vAlign w:val="bottom"/>
          </w:tcPr>
          <w:p w14:paraId="23D9B58F" w14:textId="77777777" w:rsidR="00E00CFE" w:rsidRPr="00A0149B" w:rsidRDefault="00E00CFE" w:rsidP="0026715C">
            <w:pPr>
              <w:jc w:val="both"/>
              <w:rPr>
                <w:rFonts w:ascii="Arial" w:hAnsi="Arial" w:cs="Arial"/>
                <w:sz w:val="18"/>
                <w:szCs w:val="18"/>
              </w:rPr>
            </w:pPr>
          </w:p>
        </w:tc>
      </w:tr>
      <w:tr w:rsidR="00F762C8" w:rsidRPr="00092769" w14:paraId="460271E9" w14:textId="77777777" w:rsidTr="00096D43">
        <w:trPr>
          <w:trHeight w:val="557"/>
        </w:trPr>
        <w:tc>
          <w:tcPr>
            <w:tcW w:w="371" w:type="dxa"/>
            <w:shd w:val="clear" w:color="auto" w:fill="auto"/>
            <w:noWrap/>
            <w:vAlign w:val="center"/>
          </w:tcPr>
          <w:p w14:paraId="6582381D" w14:textId="36DE0AC2" w:rsidR="00F762C8" w:rsidRPr="00506C1B" w:rsidRDefault="00F762C8" w:rsidP="00096D43">
            <w:pPr>
              <w:numPr>
                <w:ilvl w:val="0"/>
                <w:numId w:val="5"/>
              </w:numPr>
              <w:rPr>
                <w:rFonts w:ascii="Arial" w:hAnsi="Arial" w:cs="Arial"/>
                <w:sz w:val="18"/>
                <w:szCs w:val="18"/>
              </w:rPr>
            </w:pPr>
          </w:p>
        </w:tc>
        <w:tc>
          <w:tcPr>
            <w:tcW w:w="5760" w:type="dxa"/>
            <w:shd w:val="clear" w:color="auto" w:fill="auto"/>
            <w:noWrap/>
            <w:vAlign w:val="center"/>
          </w:tcPr>
          <w:p w14:paraId="4FAF9756" w14:textId="3EE13D68" w:rsidR="00506C1B" w:rsidRPr="00506C1B" w:rsidRDefault="00F762C8" w:rsidP="003B5606">
            <w:pPr>
              <w:jc w:val="both"/>
              <w:rPr>
                <w:rFonts w:ascii="Arial" w:hAnsi="Arial" w:cs="Arial"/>
                <w:sz w:val="18"/>
                <w:szCs w:val="18"/>
              </w:rPr>
            </w:pPr>
            <w:r w:rsidRPr="00506C1B">
              <w:rPr>
                <w:rFonts w:ascii="Arial" w:hAnsi="Arial" w:cs="Arial"/>
                <w:sz w:val="18"/>
                <w:szCs w:val="18"/>
              </w:rPr>
              <w:t xml:space="preserve">Is sample titrated with 0.02 </w:t>
            </w:r>
            <w:r w:rsidRPr="00BD603D">
              <w:rPr>
                <w:rFonts w:ascii="Arial" w:hAnsi="Arial" w:cs="Arial"/>
                <w:i/>
                <w:sz w:val="18"/>
                <w:szCs w:val="18"/>
              </w:rPr>
              <w:t>N</w:t>
            </w:r>
            <w:r w:rsidRPr="00506C1B">
              <w:rPr>
                <w:rFonts w:ascii="Arial" w:hAnsi="Arial" w:cs="Arial"/>
                <w:sz w:val="18"/>
                <w:szCs w:val="18"/>
              </w:rPr>
              <w:t xml:space="preserve"> H</w:t>
            </w:r>
            <w:r w:rsidRPr="00506C1B">
              <w:rPr>
                <w:rFonts w:ascii="Arial" w:hAnsi="Arial" w:cs="Arial"/>
                <w:sz w:val="18"/>
                <w:szCs w:val="18"/>
                <w:vertAlign w:val="subscript"/>
              </w:rPr>
              <w:t>2</w:t>
            </w:r>
            <w:r w:rsidRPr="00506C1B">
              <w:rPr>
                <w:rFonts w:ascii="Arial" w:hAnsi="Arial" w:cs="Arial"/>
                <w:sz w:val="18"/>
                <w:szCs w:val="18"/>
              </w:rPr>
              <w:t>SO</w:t>
            </w:r>
            <w:r w:rsidRPr="00506C1B">
              <w:rPr>
                <w:rFonts w:ascii="Arial" w:hAnsi="Arial" w:cs="Arial"/>
                <w:sz w:val="18"/>
                <w:szCs w:val="18"/>
                <w:vertAlign w:val="subscript"/>
              </w:rPr>
              <w:t>4</w:t>
            </w:r>
            <w:r w:rsidRPr="00506C1B">
              <w:rPr>
                <w:rFonts w:ascii="Arial" w:hAnsi="Arial" w:cs="Arial"/>
                <w:sz w:val="18"/>
                <w:szCs w:val="18"/>
              </w:rPr>
              <w:t>?</w:t>
            </w:r>
            <w:r w:rsidR="003B5606">
              <w:rPr>
                <w:rFonts w:ascii="Arial" w:hAnsi="Arial" w:cs="Arial"/>
                <w:sz w:val="18"/>
                <w:szCs w:val="18"/>
              </w:rPr>
              <w:t xml:space="preserve"> </w:t>
            </w:r>
            <w:r w:rsidR="00506C1B" w:rsidRPr="00421EAA">
              <w:rPr>
                <w:rFonts w:ascii="Arial" w:hAnsi="Arial" w:cs="Arial"/>
                <w:sz w:val="18"/>
                <w:szCs w:val="18"/>
              </w:rPr>
              <w:t>[SM 4500</w:t>
            </w:r>
            <w:r w:rsidR="008B240E">
              <w:rPr>
                <w:rFonts w:ascii="Arial" w:hAnsi="Arial" w:cs="Arial"/>
                <w:sz w:val="18"/>
                <w:szCs w:val="18"/>
              </w:rPr>
              <w:t xml:space="preserve"> </w:t>
            </w:r>
            <w:r w:rsidR="00506C1B" w:rsidRPr="00421EAA">
              <w:rPr>
                <w:rFonts w:ascii="Arial" w:hAnsi="Arial" w:cs="Arial"/>
                <w:sz w:val="18"/>
                <w:szCs w:val="18"/>
              </w:rPr>
              <w:t>NH</w:t>
            </w:r>
            <w:r w:rsidR="00506C1B" w:rsidRPr="00421EAA">
              <w:rPr>
                <w:rFonts w:ascii="Arial" w:hAnsi="Arial" w:cs="Arial"/>
                <w:sz w:val="18"/>
                <w:szCs w:val="18"/>
                <w:vertAlign w:val="subscript"/>
              </w:rPr>
              <w:t>3</w:t>
            </w:r>
            <w:r w:rsidR="00506C1B" w:rsidRPr="00421EAA">
              <w:rPr>
                <w:rFonts w:ascii="Arial" w:hAnsi="Arial" w:cs="Arial"/>
                <w:sz w:val="18"/>
                <w:szCs w:val="18"/>
              </w:rPr>
              <w:t xml:space="preserve"> </w:t>
            </w:r>
            <w:r w:rsidR="00506C1B">
              <w:rPr>
                <w:rFonts w:ascii="Arial" w:hAnsi="Arial" w:cs="Arial"/>
                <w:sz w:val="18"/>
                <w:szCs w:val="18"/>
              </w:rPr>
              <w:t>C</w:t>
            </w:r>
            <w:r w:rsidR="00F76964" w:rsidRPr="00F76964">
              <w:rPr>
                <w:rFonts w:ascii="Arial" w:hAnsi="Arial" w:cs="Arial"/>
                <w:sz w:val="18"/>
                <w:szCs w:val="18"/>
              </w:rPr>
              <w:t>-2011</w:t>
            </w:r>
            <w:r w:rsidR="00506C1B" w:rsidRPr="00421EAA">
              <w:rPr>
                <w:rFonts w:ascii="Arial" w:hAnsi="Arial" w:cs="Arial"/>
                <w:sz w:val="18"/>
                <w:szCs w:val="18"/>
              </w:rPr>
              <w:t xml:space="preserve"> (4) (c)]</w:t>
            </w:r>
          </w:p>
        </w:tc>
        <w:tc>
          <w:tcPr>
            <w:tcW w:w="450" w:type="dxa"/>
            <w:shd w:val="clear" w:color="auto" w:fill="auto"/>
            <w:noWrap/>
            <w:vAlign w:val="bottom"/>
          </w:tcPr>
          <w:p w14:paraId="1E4DA02D" w14:textId="77777777" w:rsidR="00F762C8" w:rsidRPr="00506C1B" w:rsidRDefault="00F762C8" w:rsidP="009376B8">
            <w:pPr>
              <w:rPr>
                <w:rFonts w:ascii="Arial" w:hAnsi="Arial" w:cs="Arial"/>
                <w:sz w:val="18"/>
                <w:szCs w:val="18"/>
              </w:rPr>
            </w:pPr>
          </w:p>
        </w:tc>
        <w:tc>
          <w:tcPr>
            <w:tcW w:w="450" w:type="dxa"/>
            <w:shd w:val="clear" w:color="auto" w:fill="auto"/>
            <w:noWrap/>
            <w:vAlign w:val="bottom"/>
          </w:tcPr>
          <w:p w14:paraId="2306A156" w14:textId="77777777" w:rsidR="00F762C8" w:rsidRPr="00506C1B" w:rsidRDefault="00F762C8" w:rsidP="009376B8">
            <w:pPr>
              <w:rPr>
                <w:rFonts w:ascii="Arial" w:hAnsi="Arial" w:cs="Arial"/>
                <w:sz w:val="18"/>
                <w:szCs w:val="18"/>
              </w:rPr>
            </w:pPr>
          </w:p>
        </w:tc>
        <w:tc>
          <w:tcPr>
            <w:tcW w:w="3600" w:type="dxa"/>
            <w:shd w:val="clear" w:color="auto" w:fill="auto"/>
            <w:vAlign w:val="bottom"/>
          </w:tcPr>
          <w:p w14:paraId="5068228E" w14:textId="77777777" w:rsidR="00F762C8" w:rsidRPr="00506C1B" w:rsidRDefault="00492F34" w:rsidP="00F762C8">
            <w:pPr>
              <w:jc w:val="both"/>
              <w:rPr>
                <w:rFonts w:ascii="Arial" w:hAnsi="Arial" w:cs="Arial"/>
                <w:sz w:val="18"/>
                <w:szCs w:val="18"/>
              </w:rPr>
            </w:pPr>
            <w:r>
              <w:rPr>
                <w:rFonts w:ascii="Arial" w:hAnsi="Arial" w:cs="Arial"/>
                <w:sz w:val="18"/>
                <w:szCs w:val="18"/>
              </w:rPr>
              <w:t>End point of titration is pale lavender color.</w:t>
            </w:r>
          </w:p>
        </w:tc>
      </w:tr>
      <w:tr w:rsidR="00CF358A" w:rsidRPr="008E5E98" w14:paraId="138D5BBB" w14:textId="77777777" w:rsidTr="00096D43">
        <w:trPr>
          <w:trHeight w:val="264"/>
        </w:trPr>
        <w:tc>
          <w:tcPr>
            <w:tcW w:w="371" w:type="dxa"/>
            <w:tcBorders>
              <w:bottom w:val="single" w:sz="4" w:space="0" w:color="auto"/>
            </w:tcBorders>
            <w:shd w:val="clear" w:color="auto" w:fill="auto"/>
            <w:noWrap/>
            <w:vAlign w:val="center"/>
          </w:tcPr>
          <w:p w14:paraId="66D8C6B1" w14:textId="3DD9A878" w:rsidR="00CF358A" w:rsidRPr="00506C1B" w:rsidRDefault="00CF358A"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noWrap/>
            <w:vAlign w:val="center"/>
          </w:tcPr>
          <w:p w14:paraId="331CABB7" w14:textId="77777777" w:rsidR="00CF358A" w:rsidRDefault="00CF358A" w:rsidP="00CF358A">
            <w:pPr>
              <w:rPr>
                <w:rFonts w:ascii="Arial" w:hAnsi="Arial" w:cs="Arial"/>
                <w:sz w:val="18"/>
                <w:szCs w:val="18"/>
              </w:rPr>
            </w:pPr>
            <w:r>
              <w:rPr>
                <w:rFonts w:ascii="Arial" w:hAnsi="Arial" w:cs="Arial"/>
                <w:sz w:val="18"/>
                <w:szCs w:val="18"/>
              </w:rPr>
              <w:t>Is the Sulfuric Acid titrant standardized initially (if prepared in house) and monthly thereafter? [SM 4500 NH</w:t>
            </w:r>
            <w:r>
              <w:rPr>
                <w:rFonts w:ascii="Arial" w:hAnsi="Arial" w:cs="Arial"/>
                <w:sz w:val="18"/>
                <w:szCs w:val="18"/>
                <w:vertAlign w:val="subscript"/>
              </w:rPr>
              <w:t>3</w:t>
            </w:r>
            <w:r>
              <w:rPr>
                <w:rFonts w:ascii="Arial" w:hAnsi="Arial" w:cs="Arial"/>
                <w:sz w:val="18"/>
                <w:szCs w:val="18"/>
              </w:rPr>
              <w:t xml:space="preserve"> C-2011 (3) (c)] [NC WW/GW LCB Titrant Standardization Policy]</w:t>
            </w:r>
          </w:p>
          <w:p w14:paraId="6DF45223" w14:textId="77777777" w:rsidR="00CF358A" w:rsidRDefault="00CF358A" w:rsidP="00CF358A">
            <w:pPr>
              <w:rPr>
                <w:rFonts w:ascii="Arial" w:hAnsi="Arial" w:cs="Arial"/>
                <w:sz w:val="18"/>
                <w:szCs w:val="18"/>
              </w:rPr>
            </w:pPr>
          </w:p>
          <w:p w14:paraId="254B6658" w14:textId="42DC0BEC" w:rsidR="00CF358A" w:rsidRPr="00506C1B" w:rsidRDefault="00CF358A" w:rsidP="00CF358A">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58A202FA" w14:textId="77777777" w:rsidR="00CF358A" w:rsidRPr="00506C1B" w:rsidRDefault="00CF358A" w:rsidP="00CF358A">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5A5915D3" w14:textId="77777777" w:rsidR="00CF358A" w:rsidRPr="00506C1B" w:rsidRDefault="00CF358A" w:rsidP="00CF358A">
            <w:pPr>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bottom"/>
          </w:tcPr>
          <w:p w14:paraId="50FFED91" w14:textId="77777777" w:rsidR="00CF358A" w:rsidRDefault="00CF358A" w:rsidP="00CF358A">
            <w:pPr>
              <w:rPr>
                <w:rFonts w:ascii="Arial" w:hAnsi="Arial" w:cs="Arial"/>
                <w:sz w:val="18"/>
                <w:szCs w:val="18"/>
              </w:rPr>
            </w:pPr>
            <w:r>
              <w:rPr>
                <w:rFonts w:ascii="Arial" w:hAnsi="Arial" w:cs="Arial"/>
                <w:sz w:val="18"/>
                <w:szCs w:val="18"/>
              </w:rPr>
              <w:t xml:space="preserve">Titrants prepared in the laboratory must be standardized initially and monthly thereafter. </w:t>
            </w:r>
          </w:p>
          <w:p w14:paraId="0549C067" w14:textId="77777777" w:rsidR="00CF358A" w:rsidRDefault="00CF358A" w:rsidP="00CF358A">
            <w:pPr>
              <w:rPr>
                <w:rFonts w:ascii="Arial" w:hAnsi="Arial" w:cs="Arial"/>
                <w:sz w:val="18"/>
                <w:szCs w:val="18"/>
              </w:rPr>
            </w:pPr>
          </w:p>
          <w:p w14:paraId="7966D208" w14:textId="77777777" w:rsidR="00CF358A" w:rsidRDefault="00CF358A" w:rsidP="00CF358A">
            <w:pPr>
              <w:rPr>
                <w:rFonts w:ascii="Arial" w:hAnsi="Arial" w:cs="Arial"/>
                <w:sz w:val="18"/>
                <w:szCs w:val="18"/>
              </w:rPr>
            </w:pPr>
            <w:r>
              <w:rPr>
                <w:rFonts w:ascii="Arial" w:hAnsi="Arial" w:cs="Arial"/>
                <w:sz w:val="18"/>
                <w:szCs w:val="18"/>
              </w:rPr>
              <w:t xml:space="preserve">All certified titrants which are purchased, may be used initially without standardization. The Certificate of Analysis must be kept on file. The certified titrant must be standardized monthly thereafter, for as long as it is used. </w:t>
            </w:r>
          </w:p>
          <w:p w14:paraId="789479F5" w14:textId="77777777" w:rsidR="00CF358A" w:rsidRDefault="00CF358A" w:rsidP="00CF358A">
            <w:pPr>
              <w:rPr>
                <w:rFonts w:ascii="Arial" w:hAnsi="Arial" w:cs="Arial"/>
                <w:sz w:val="18"/>
                <w:szCs w:val="18"/>
              </w:rPr>
            </w:pPr>
          </w:p>
          <w:p w14:paraId="7317B259" w14:textId="77777777" w:rsidR="00CF358A" w:rsidRDefault="00CF358A" w:rsidP="00CF358A">
            <w:pPr>
              <w:rPr>
                <w:rFonts w:ascii="Arial" w:hAnsi="Arial" w:cs="Arial"/>
                <w:sz w:val="18"/>
                <w:szCs w:val="18"/>
              </w:rPr>
            </w:pPr>
            <w:r>
              <w:rPr>
                <w:rFonts w:ascii="Arial" w:hAnsi="Arial" w:cs="Arial"/>
                <w:sz w:val="18"/>
                <w:szCs w:val="18"/>
              </w:rPr>
              <w:t>If the normality changes, a new titrant at the specified normality must be used, or the sample results must be calculated using the newly determined normality. Quality control standards do not take the place of titrant standardization.</w:t>
            </w:r>
          </w:p>
          <w:p w14:paraId="4AF4271D" w14:textId="7C116852" w:rsidR="00CF358A" w:rsidRPr="008E5E98" w:rsidRDefault="00CF358A" w:rsidP="00CF358A">
            <w:pPr>
              <w:jc w:val="both"/>
              <w:rPr>
                <w:rFonts w:ascii="Arial" w:hAnsi="Arial" w:cs="Arial"/>
                <w:sz w:val="18"/>
                <w:szCs w:val="18"/>
              </w:rPr>
            </w:pPr>
          </w:p>
        </w:tc>
      </w:tr>
      <w:tr w:rsidR="00FF6B97" w14:paraId="46FFE610" w14:textId="77777777" w:rsidTr="00096D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6249F" w14:textId="77777777" w:rsidR="00FF6B97" w:rsidRDefault="00FF6B97"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noWrap/>
            <w:vAlign w:val="center"/>
          </w:tcPr>
          <w:p w14:paraId="25B7B085" w14:textId="77777777" w:rsidR="00FF6B97" w:rsidRDefault="00FF6B97">
            <w:pPr>
              <w:rPr>
                <w:rFonts w:ascii="Arial" w:hAnsi="Arial" w:cs="Arial"/>
                <w:sz w:val="18"/>
                <w:szCs w:val="18"/>
              </w:rPr>
            </w:pPr>
          </w:p>
          <w:p w14:paraId="12FBA01B" w14:textId="77777777" w:rsidR="00FF6B97" w:rsidRDefault="00FF6B97">
            <w:pPr>
              <w:rPr>
                <w:rFonts w:ascii="Arial" w:hAnsi="Arial" w:cs="Arial"/>
                <w:sz w:val="18"/>
                <w:szCs w:val="18"/>
              </w:rPr>
            </w:pPr>
            <w:r>
              <w:rPr>
                <w:rFonts w:ascii="Arial" w:hAnsi="Arial" w:cs="Arial"/>
                <w:sz w:val="18"/>
                <w:szCs w:val="18"/>
              </w:rPr>
              <w:t>How is the normality of H</w:t>
            </w:r>
            <w:r w:rsidRPr="00FF6B97">
              <w:rPr>
                <w:rFonts w:ascii="Arial" w:hAnsi="Arial" w:cs="Arial"/>
                <w:sz w:val="18"/>
                <w:szCs w:val="18"/>
              </w:rPr>
              <w:t>2</w:t>
            </w:r>
            <w:r>
              <w:rPr>
                <w:rFonts w:ascii="Arial" w:hAnsi="Arial" w:cs="Arial"/>
                <w:sz w:val="18"/>
                <w:szCs w:val="18"/>
              </w:rPr>
              <w:t>SO</w:t>
            </w:r>
            <w:r w:rsidRPr="00FF6B97">
              <w:rPr>
                <w:rFonts w:ascii="Arial" w:hAnsi="Arial" w:cs="Arial"/>
                <w:sz w:val="18"/>
                <w:szCs w:val="18"/>
              </w:rPr>
              <w:t>4</w:t>
            </w:r>
            <w:r>
              <w:rPr>
                <w:rFonts w:ascii="Arial" w:hAnsi="Arial" w:cs="Arial"/>
                <w:sz w:val="18"/>
                <w:szCs w:val="18"/>
              </w:rPr>
              <w:t xml:space="preserve"> titrant calculated? [SM 4500 NH</w:t>
            </w:r>
            <w:r w:rsidRPr="00FF6B97">
              <w:rPr>
                <w:rFonts w:ascii="Arial" w:hAnsi="Arial" w:cs="Arial"/>
                <w:sz w:val="18"/>
                <w:szCs w:val="18"/>
              </w:rPr>
              <w:t>3</w:t>
            </w:r>
            <w:r>
              <w:rPr>
                <w:rFonts w:ascii="Arial" w:hAnsi="Arial" w:cs="Arial"/>
                <w:sz w:val="18"/>
                <w:szCs w:val="18"/>
              </w:rPr>
              <w:t xml:space="preserve"> C-2011 (3) (c)] [SM 2320 B-2011 (3) (b)]</w:t>
            </w:r>
          </w:p>
          <w:p w14:paraId="5A39F1B7" w14:textId="77777777" w:rsidR="00FF6B97" w:rsidRDefault="00FF6B97">
            <w:pPr>
              <w:rPr>
                <w:rFonts w:ascii="Arial" w:hAnsi="Arial" w:cs="Arial"/>
                <w:sz w:val="18"/>
                <w:szCs w:val="18"/>
              </w:rPr>
            </w:pPr>
          </w:p>
          <w:p w14:paraId="7BFAE560" w14:textId="77777777" w:rsidR="00FF6B97" w:rsidRDefault="00FF6B97">
            <w:pPr>
              <w:rPr>
                <w:rFonts w:ascii="Arial" w:hAnsi="Arial" w:cs="Arial"/>
                <w:sz w:val="18"/>
                <w:szCs w:val="18"/>
              </w:rPr>
            </w:pPr>
          </w:p>
          <w:p w14:paraId="633E834B" w14:textId="77777777" w:rsidR="00FF6B97" w:rsidRDefault="00FF6B97">
            <w:pPr>
              <w:rPr>
                <w:rFonts w:ascii="Arial" w:hAnsi="Arial" w:cs="Arial"/>
                <w:sz w:val="18"/>
                <w:szCs w:val="18"/>
              </w:rPr>
            </w:pPr>
          </w:p>
          <w:p w14:paraId="703FB1FB" w14:textId="77777777" w:rsidR="00FF6B97" w:rsidRPr="003B4178" w:rsidRDefault="00FF6B97">
            <w:pPr>
              <w:rPr>
                <w:rFonts w:ascii="Arial" w:hAnsi="Arial" w:cs="Arial"/>
                <w:b/>
                <w:bCs/>
                <w:sz w:val="18"/>
                <w:szCs w:val="18"/>
              </w:rPr>
            </w:pPr>
            <w:r w:rsidRPr="003B4178">
              <w:rPr>
                <w:rFonts w:ascii="Arial" w:hAnsi="Arial" w:cs="Arial"/>
                <w:b/>
                <w:bCs/>
                <w:sz w:val="18"/>
                <w:szCs w:val="18"/>
              </w:rPr>
              <w:t>Answer:</w:t>
            </w:r>
          </w:p>
        </w:tc>
        <w:tc>
          <w:tcPr>
            <w:tcW w:w="450" w:type="dxa"/>
            <w:tcBorders>
              <w:top w:val="single" w:sz="4" w:space="0" w:color="auto"/>
              <w:left w:val="single" w:sz="4" w:space="0" w:color="auto"/>
              <w:bottom w:val="single" w:sz="4" w:space="0" w:color="auto"/>
              <w:right w:val="single" w:sz="4" w:space="0" w:color="auto"/>
            </w:tcBorders>
            <w:noWrap/>
            <w:vAlign w:val="bottom"/>
          </w:tcPr>
          <w:p w14:paraId="569BCCF0" w14:textId="77777777" w:rsidR="00FF6B97" w:rsidRDefault="00FF6B9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3211FC9D" w14:textId="77777777" w:rsidR="00FF6B97" w:rsidRDefault="00FF6B97">
            <w:pPr>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bottom"/>
          </w:tcPr>
          <w:p w14:paraId="7714DC50" w14:textId="5D263CBB" w:rsidR="00FF6B97" w:rsidRPr="005D1F44" w:rsidRDefault="00FF6B97">
            <w:pPr>
              <w:rPr>
                <w:rFonts w:ascii="Arial" w:hAnsi="Arial" w:cs="Arial"/>
                <w:sz w:val="18"/>
                <w:szCs w:val="18"/>
                <w:u w:val="single"/>
              </w:rPr>
            </w:pPr>
            <w:r w:rsidRPr="00FF6B97">
              <w:rPr>
                <w:rFonts w:ascii="Arial" w:hAnsi="Arial" w:cs="Arial"/>
                <w:sz w:val="18"/>
                <w:szCs w:val="18"/>
              </w:rPr>
              <w:t xml:space="preserve">                              </w:t>
            </w:r>
            <w:r w:rsidR="00A6304B">
              <w:rPr>
                <w:rFonts w:ascii="Arial" w:hAnsi="Arial" w:cs="Arial"/>
                <w:sz w:val="18"/>
                <w:szCs w:val="18"/>
              </w:rPr>
              <w:t>__</w:t>
            </w:r>
            <w:r w:rsidRPr="005D1F44">
              <w:rPr>
                <w:rFonts w:ascii="Arial" w:hAnsi="Arial" w:cs="Arial"/>
                <w:sz w:val="18"/>
                <w:szCs w:val="18"/>
                <w:u w:val="single"/>
              </w:rPr>
              <w:t>A X B</w:t>
            </w:r>
            <w:r w:rsidR="006105F6">
              <w:rPr>
                <w:rFonts w:ascii="Arial" w:hAnsi="Arial" w:cs="Arial"/>
                <w:sz w:val="18"/>
                <w:szCs w:val="18"/>
                <w:u w:val="single"/>
              </w:rPr>
              <w:t>__</w:t>
            </w:r>
            <w:r w:rsidRPr="005D1F44">
              <w:rPr>
                <w:rFonts w:ascii="Arial" w:hAnsi="Arial" w:cs="Arial"/>
                <w:sz w:val="18"/>
                <w:szCs w:val="18"/>
                <w:u w:val="single"/>
              </w:rPr>
              <w:t xml:space="preserve">              </w:t>
            </w:r>
          </w:p>
          <w:p w14:paraId="7654DBA0" w14:textId="77777777" w:rsidR="00FF6B97" w:rsidRPr="00FF6B97" w:rsidRDefault="00FF6B97">
            <w:pPr>
              <w:rPr>
                <w:rFonts w:ascii="Arial" w:hAnsi="Arial" w:cs="Arial"/>
                <w:sz w:val="18"/>
                <w:szCs w:val="18"/>
              </w:rPr>
            </w:pPr>
            <w:r w:rsidRPr="00FF6B97">
              <w:rPr>
                <w:rFonts w:ascii="Arial" w:hAnsi="Arial" w:cs="Arial"/>
                <w:sz w:val="18"/>
                <w:szCs w:val="18"/>
              </w:rPr>
              <w:t>Normality, N =       53.00 X C</w:t>
            </w:r>
          </w:p>
          <w:p w14:paraId="307A7EFD" w14:textId="77777777" w:rsidR="00FF6B97" w:rsidRPr="00FF6B97" w:rsidRDefault="00FF6B97">
            <w:pPr>
              <w:rPr>
                <w:rFonts w:ascii="Arial" w:hAnsi="Arial" w:cs="Arial"/>
                <w:sz w:val="18"/>
                <w:szCs w:val="18"/>
              </w:rPr>
            </w:pPr>
          </w:p>
          <w:p w14:paraId="66667F1B" w14:textId="77777777" w:rsidR="00FF6B97" w:rsidRPr="00FF6B97" w:rsidRDefault="00FF6B97">
            <w:pPr>
              <w:rPr>
                <w:rFonts w:ascii="Arial" w:hAnsi="Arial" w:cs="Arial"/>
                <w:sz w:val="18"/>
                <w:szCs w:val="18"/>
              </w:rPr>
            </w:pPr>
            <w:r w:rsidRPr="00FF6B97">
              <w:rPr>
                <w:rFonts w:ascii="Arial" w:hAnsi="Arial" w:cs="Arial"/>
                <w:sz w:val="18"/>
                <w:szCs w:val="18"/>
              </w:rPr>
              <w:t xml:space="preserve">where:  </w:t>
            </w:r>
          </w:p>
          <w:p w14:paraId="05272ECA" w14:textId="77777777" w:rsidR="00FF6B97" w:rsidRPr="00FF6B97" w:rsidRDefault="00FF6B97">
            <w:pPr>
              <w:rPr>
                <w:rFonts w:ascii="Arial" w:hAnsi="Arial" w:cs="Arial"/>
                <w:sz w:val="18"/>
                <w:szCs w:val="18"/>
              </w:rPr>
            </w:pPr>
            <w:r w:rsidRPr="00FF6B97">
              <w:rPr>
                <w:rFonts w:ascii="Arial" w:hAnsi="Arial" w:cs="Arial"/>
                <w:sz w:val="18"/>
                <w:szCs w:val="18"/>
              </w:rPr>
              <w:t>A= g Na2CO3 weighed into 1-L flask</w:t>
            </w:r>
          </w:p>
          <w:p w14:paraId="4B3AB826" w14:textId="77777777" w:rsidR="00FF6B97" w:rsidRPr="00FF6B97" w:rsidRDefault="00FF6B97">
            <w:pPr>
              <w:rPr>
                <w:rFonts w:ascii="Arial" w:hAnsi="Arial" w:cs="Arial"/>
                <w:sz w:val="18"/>
                <w:szCs w:val="18"/>
              </w:rPr>
            </w:pPr>
            <w:r w:rsidRPr="00FF6B97">
              <w:rPr>
                <w:rFonts w:ascii="Arial" w:hAnsi="Arial" w:cs="Arial"/>
                <w:sz w:val="18"/>
                <w:szCs w:val="18"/>
              </w:rPr>
              <w:t>B= mL Na2CO3 solution taken for titration, and</w:t>
            </w:r>
          </w:p>
          <w:p w14:paraId="26B76F8F" w14:textId="77777777" w:rsidR="00FF6B97" w:rsidRPr="00FF6B97" w:rsidRDefault="00FF6B97">
            <w:pPr>
              <w:rPr>
                <w:rFonts w:ascii="Arial" w:hAnsi="Arial" w:cs="Arial"/>
                <w:sz w:val="18"/>
                <w:szCs w:val="18"/>
              </w:rPr>
            </w:pPr>
            <w:r w:rsidRPr="00FF6B97">
              <w:rPr>
                <w:rFonts w:ascii="Arial" w:hAnsi="Arial" w:cs="Arial"/>
                <w:sz w:val="18"/>
                <w:szCs w:val="18"/>
              </w:rPr>
              <w:t>C= mL acid used.</w:t>
            </w:r>
          </w:p>
          <w:p w14:paraId="663F8E0C" w14:textId="77777777" w:rsidR="00FF6B97" w:rsidRDefault="00FF6B97">
            <w:pPr>
              <w:rPr>
                <w:rFonts w:ascii="Arial" w:hAnsi="Arial" w:cs="Arial"/>
                <w:sz w:val="18"/>
                <w:szCs w:val="18"/>
              </w:rPr>
            </w:pPr>
          </w:p>
          <w:p w14:paraId="2F395F0B" w14:textId="77777777" w:rsidR="00FF6B97" w:rsidRDefault="00FF6B97">
            <w:pPr>
              <w:rPr>
                <w:rFonts w:ascii="Arial" w:hAnsi="Arial" w:cs="Arial"/>
                <w:sz w:val="18"/>
                <w:szCs w:val="18"/>
              </w:rPr>
            </w:pPr>
            <w:r>
              <w:rPr>
                <w:rFonts w:ascii="Arial" w:hAnsi="Arial" w:cs="Arial"/>
                <w:sz w:val="18"/>
                <w:szCs w:val="18"/>
              </w:rPr>
              <w:t>For greatest accuracy, standardize titrant against an amount of Na</w:t>
            </w:r>
            <w:r w:rsidRPr="00FF6B97">
              <w:rPr>
                <w:rFonts w:ascii="Arial" w:hAnsi="Arial" w:cs="Arial"/>
                <w:sz w:val="18"/>
                <w:szCs w:val="18"/>
              </w:rPr>
              <w:t>2CO3</w:t>
            </w:r>
            <w:r>
              <w:rPr>
                <w:rFonts w:ascii="Arial" w:hAnsi="Arial" w:cs="Arial"/>
                <w:sz w:val="18"/>
                <w:szCs w:val="18"/>
              </w:rPr>
              <w:t xml:space="preserve"> that has been incorporated in the indicating boric acid solution to reproduce the actual conditions of sample titration.</w:t>
            </w:r>
          </w:p>
        </w:tc>
      </w:tr>
      <w:tr w:rsidR="004B16D9" w:rsidRPr="00092769" w14:paraId="01EE2874" w14:textId="77777777" w:rsidTr="00096D43">
        <w:trPr>
          <w:trHeight w:val="485"/>
        </w:trPr>
        <w:tc>
          <w:tcPr>
            <w:tcW w:w="371" w:type="dxa"/>
            <w:tcBorders>
              <w:bottom w:val="single" w:sz="4" w:space="0" w:color="auto"/>
            </w:tcBorders>
            <w:shd w:val="clear" w:color="auto" w:fill="D9D9D9"/>
            <w:noWrap/>
            <w:vAlign w:val="center"/>
          </w:tcPr>
          <w:p w14:paraId="310099F9" w14:textId="77777777" w:rsidR="004B16D9" w:rsidRPr="00506C1B" w:rsidRDefault="004B16D9" w:rsidP="00096D43">
            <w:pPr>
              <w:ind w:left="144"/>
              <w:rPr>
                <w:rFonts w:ascii="Arial" w:hAnsi="Arial" w:cs="Arial"/>
                <w:sz w:val="18"/>
                <w:szCs w:val="18"/>
              </w:rPr>
            </w:pPr>
          </w:p>
        </w:tc>
        <w:tc>
          <w:tcPr>
            <w:tcW w:w="5760" w:type="dxa"/>
            <w:tcBorders>
              <w:bottom w:val="single" w:sz="4" w:space="0" w:color="auto"/>
            </w:tcBorders>
            <w:shd w:val="clear" w:color="auto" w:fill="D9D9D9"/>
            <w:noWrap/>
            <w:vAlign w:val="center"/>
          </w:tcPr>
          <w:p w14:paraId="7F1FBE3E" w14:textId="77777777" w:rsidR="004B16D9" w:rsidRPr="00E465E2" w:rsidRDefault="004B16D9" w:rsidP="004B16D9">
            <w:pPr>
              <w:jc w:val="center"/>
              <w:rPr>
                <w:rFonts w:ascii="Arial" w:hAnsi="Arial" w:cs="Arial"/>
                <w:b/>
                <w:sz w:val="18"/>
                <w:szCs w:val="18"/>
              </w:rPr>
            </w:pPr>
            <w:r w:rsidRPr="00E465E2">
              <w:rPr>
                <w:rFonts w:ascii="Arial" w:hAnsi="Arial" w:cs="Arial"/>
                <w:b/>
                <w:sz w:val="18"/>
                <w:szCs w:val="18"/>
              </w:rPr>
              <w:t>QUALITY ASSURANCE</w:t>
            </w:r>
          </w:p>
        </w:tc>
        <w:tc>
          <w:tcPr>
            <w:tcW w:w="450" w:type="dxa"/>
            <w:tcBorders>
              <w:bottom w:val="single" w:sz="4" w:space="0" w:color="auto"/>
            </w:tcBorders>
            <w:shd w:val="clear" w:color="auto" w:fill="D9D9D9"/>
            <w:noWrap/>
            <w:vAlign w:val="center"/>
          </w:tcPr>
          <w:p w14:paraId="7FD25A17"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43D71114"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3600" w:type="dxa"/>
            <w:tcBorders>
              <w:bottom w:val="single" w:sz="4" w:space="0" w:color="auto"/>
            </w:tcBorders>
            <w:shd w:val="clear" w:color="auto" w:fill="D9D9D9"/>
            <w:vAlign w:val="center"/>
          </w:tcPr>
          <w:p w14:paraId="2CB6F552" w14:textId="77777777" w:rsidR="004B16D9" w:rsidRPr="00092769" w:rsidRDefault="004B16D9" w:rsidP="004B16D9">
            <w:pPr>
              <w:jc w:val="center"/>
              <w:rPr>
                <w:rFonts w:ascii="Arial" w:hAnsi="Arial" w:cs="Arial"/>
                <w:sz w:val="18"/>
                <w:szCs w:val="18"/>
                <w:highlight w:val="yellow"/>
              </w:rPr>
            </w:pPr>
            <w:r>
              <w:rPr>
                <w:rFonts w:ascii="Arial" w:hAnsi="Arial"/>
                <w:b/>
                <w:bCs/>
                <w:spacing w:val="-2"/>
                <w:sz w:val="18"/>
                <w:szCs w:val="18"/>
              </w:rPr>
              <w:t>EXPLANATION</w:t>
            </w:r>
          </w:p>
        </w:tc>
      </w:tr>
      <w:tr w:rsidR="00E75A7A" w:rsidRPr="00092769" w14:paraId="2722E219" w14:textId="77777777" w:rsidTr="00096D43">
        <w:trPr>
          <w:trHeight w:val="638"/>
        </w:trPr>
        <w:tc>
          <w:tcPr>
            <w:tcW w:w="371" w:type="dxa"/>
            <w:shd w:val="clear" w:color="auto" w:fill="auto"/>
            <w:noWrap/>
            <w:vAlign w:val="center"/>
          </w:tcPr>
          <w:p w14:paraId="28929F91" w14:textId="469B88BE" w:rsidR="00E75A7A" w:rsidRPr="00506C1B" w:rsidRDefault="00E75A7A"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noWrap/>
            <w:vAlign w:val="center"/>
          </w:tcPr>
          <w:p w14:paraId="1C0044B6" w14:textId="2DCC1638" w:rsidR="00E75A7A" w:rsidRPr="00506C1B" w:rsidRDefault="00E75A7A" w:rsidP="00E75A7A">
            <w:pPr>
              <w:jc w:val="both"/>
              <w:rPr>
                <w:rFonts w:ascii="Arial" w:hAnsi="Arial" w:cs="Arial"/>
                <w:sz w:val="18"/>
                <w:szCs w:val="18"/>
              </w:rPr>
            </w:pPr>
            <w:r>
              <w:rPr>
                <w:rFonts w:ascii="Arial" w:hAnsi="Arial" w:cs="Arial"/>
                <w:sz w:val="18"/>
                <w:szCs w:val="18"/>
              </w:rPr>
              <w:t>Is a reagent blank carried through all steps of the distillation procedure? [SM 4500 NH</w:t>
            </w:r>
            <w:r>
              <w:rPr>
                <w:rFonts w:ascii="Arial" w:hAnsi="Arial" w:cs="Arial"/>
                <w:sz w:val="18"/>
                <w:szCs w:val="18"/>
                <w:vertAlign w:val="subscript"/>
              </w:rPr>
              <w:t xml:space="preserve">3 </w:t>
            </w:r>
            <w:r>
              <w:rPr>
                <w:rFonts w:ascii="Arial" w:hAnsi="Arial" w:cs="Arial"/>
                <w:sz w:val="18"/>
                <w:szCs w:val="18"/>
              </w:rPr>
              <w:t>C-2011 (4) (d)] [SM 1020 B-2014 (5)]</w:t>
            </w:r>
          </w:p>
        </w:tc>
        <w:tc>
          <w:tcPr>
            <w:tcW w:w="450" w:type="dxa"/>
            <w:tcBorders>
              <w:top w:val="single" w:sz="4" w:space="0" w:color="auto"/>
              <w:left w:val="single" w:sz="4" w:space="0" w:color="auto"/>
              <w:bottom w:val="single" w:sz="4" w:space="0" w:color="auto"/>
              <w:right w:val="single" w:sz="4" w:space="0" w:color="auto"/>
            </w:tcBorders>
            <w:noWrap/>
            <w:vAlign w:val="bottom"/>
          </w:tcPr>
          <w:p w14:paraId="5158CC17" w14:textId="77777777" w:rsidR="00E75A7A" w:rsidRPr="00092769" w:rsidRDefault="00E75A7A" w:rsidP="00E75A7A">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569A5D41" w14:textId="77777777" w:rsidR="00E75A7A" w:rsidRPr="00092769" w:rsidRDefault="00E75A7A" w:rsidP="00E75A7A">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vAlign w:val="bottom"/>
          </w:tcPr>
          <w:p w14:paraId="573EAE44" w14:textId="77777777" w:rsidR="00E75A7A" w:rsidRDefault="00E75A7A" w:rsidP="00E75A7A">
            <w:pPr>
              <w:rPr>
                <w:rFonts w:ascii="Arial" w:hAnsi="Arial" w:cs="Arial"/>
                <w:sz w:val="18"/>
                <w:szCs w:val="18"/>
              </w:rPr>
            </w:pPr>
            <w:r>
              <w:rPr>
                <w:rFonts w:ascii="Arial" w:hAnsi="Arial" w:cs="Arial"/>
                <w:sz w:val="18"/>
                <w:szCs w:val="18"/>
              </w:rPr>
              <w:t>SM 4500 NH</w:t>
            </w:r>
            <w:r>
              <w:rPr>
                <w:rFonts w:ascii="Arial" w:hAnsi="Arial" w:cs="Arial"/>
                <w:sz w:val="18"/>
                <w:szCs w:val="18"/>
                <w:vertAlign w:val="subscript"/>
              </w:rPr>
              <w:t>3</w:t>
            </w:r>
            <w:r>
              <w:rPr>
                <w:rFonts w:ascii="Arial" w:hAnsi="Arial" w:cs="Arial"/>
                <w:sz w:val="18"/>
                <w:szCs w:val="18"/>
              </w:rPr>
              <w:t>: Carry a blank through all steps of the procedure and apply the necessary correction to the results.</w:t>
            </w:r>
          </w:p>
          <w:p w14:paraId="1AB04FD5" w14:textId="77777777" w:rsidR="00E75A7A" w:rsidRDefault="00E75A7A" w:rsidP="00E75A7A">
            <w:pPr>
              <w:rPr>
                <w:rFonts w:ascii="Arial" w:hAnsi="Arial" w:cs="Arial"/>
                <w:sz w:val="18"/>
                <w:szCs w:val="18"/>
              </w:rPr>
            </w:pPr>
          </w:p>
          <w:p w14:paraId="7AF86AB7" w14:textId="78F34BC8" w:rsidR="00E75A7A" w:rsidRPr="00092769" w:rsidRDefault="00E75A7A" w:rsidP="00E75A7A">
            <w:pPr>
              <w:jc w:val="both"/>
              <w:rPr>
                <w:rFonts w:ascii="Arial" w:hAnsi="Arial" w:cs="Arial"/>
                <w:sz w:val="18"/>
                <w:szCs w:val="18"/>
                <w:highlight w:val="yellow"/>
              </w:rPr>
            </w:pPr>
            <w:r>
              <w:rPr>
                <w:rFonts w:ascii="Arial" w:hAnsi="Arial" w:cs="Arial"/>
                <w:sz w:val="18"/>
                <w:szCs w:val="18"/>
              </w:rPr>
              <w:t>A reagent blank (method blank) consists of reagent water (see Section 1080) and all reagents (</w:t>
            </w:r>
            <w:r>
              <w:rPr>
                <w:rFonts w:ascii="Arial" w:hAnsi="Arial" w:cs="Arial"/>
                <w:b/>
                <w:sz w:val="18"/>
                <w:szCs w:val="18"/>
              </w:rPr>
              <w:t>including preservatives</w:t>
            </w:r>
            <w:r>
              <w:rPr>
                <w:rFonts w:ascii="Arial" w:hAnsi="Arial" w:cs="Arial"/>
                <w:sz w:val="18"/>
                <w:szCs w:val="18"/>
              </w:rPr>
              <w:t xml:space="preserve">) that normally are in contact with a sample during the entire analytical procedure. The reagent blank is used to determine whether, and how much, reagents and the preparative analytical steps contribute to measurement uncertainty. </w:t>
            </w:r>
          </w:p>
        </w:tc>
      </w:tr>
      <w:tr w:rsidR="0083342A" w:rsidRPr="00092769" w14:paraId="2D071134" w14:textId="77777777" w:rsidTr="00096D43">
        <w:trPr>
          <w:trHeight w:val="264"/>
        </w:trPr>
        <w:tc>
          <w:tcPr>
            <w:tcW w:w="371" w:type="dxa"/>
            <w:shd w:val="clear" w:color="auto" w:fill="auto"/>
            <w:noWrap/>
            <w:vAlign w:val="center"/>
          </w:tcPr>
          <w:p w14:paraId="6B497F0A" w14:textId="5C57D000" w:rsidR="0083342A" w:rsidRPr="00C3607D" w:rsidRDefault="0083342A" w:rsidP="00096D43">
            <w:pPr>
              <w:numPr>
                <w:ilvl w:val="0"/>
                <w:numId w:val="5"/>
              </w:numPr>
              <w:rPr>
                <w:rFonts w:ascii="Arial" w:hAnsi="Arial" w:cs="Arial"/>
                <w:sz w:val="18"/>
                <w:szCs w:val="18"/>
              </w:rPr>
            </w:pPr>
          </w:p>
        </w:tc>
        <w:tc>
          <w:tcPr>
            <w:tcW w:w="5760" w:type="dxa"/>
            <w:shd w:val="clear" w:color="auto" w:fill="auto"/>
            <w:noWrap/>
            <w:vAlign w:val="center"/>
          </w:tcPr>
          <w:p w14:paraId="7D9BA587" w14:textId="03840F41" w:rsidR="0083342A" w:rsidRPr="00C3607D" w:rsidRDefault="00854307" w:rsidP="0049680A">
            <w:pPr>
              <w:jc w:val="both"/>
              <w:rPr>
                <w:rFonts w:ascii="Arial" w:hAnsi="Arial"/>
                <w:sz w:val="18"/>
                <w:szCs w:val="18"/>
              </w:rPr>
            </w:pPr>
            <w:r w:rsidRPr="00C3607D">
              <w:rPr>
                <w:rFonts w:ascii="Arial" w:hAnsi="Arial" w:cs="Arial"/>
                <w:sz w:val="18"/>
                <w:szCs w:val="18"/>
              </w:rPr>
              <w:t>Are values calculated properly?</w:t>
            </w:r>
            <w:r w:rsidR="00AA661C">
              <w:rPr>
                <w:rFonts w:ascii="Arial" w:hAnsi="Arial" w:cs="Arial"/>
                <w:sz w:val="18"/>
                <w:szCs w:val="18"/>
              </w:rPr>
              <w:t xml:space="preserve"> [SM 4500</w:t>
            </w:r>
            <w:r w:rsidR="006A4339">
              <w:rPr>
                <w:rFonts w:ascii="Arial" w:hAnsi="Arial" w:cs="Arial"/>
                <w:sz w:val="18"/>
                <w:szCs w:val="18"/>
              </w:rPr>
              <w:t xml:space="preserve"> </w:t>
            </w:r>
            <w:r w:rsidR="00AA661C" w:rsidRPr="00C3607D">
              <w:rPr>
                <w:rFonts w:ascii="Arial" w:hAnsi="Arial" w:cs="Arial"/>
                <w:sz w:val="18"/>
                <w:szCs w:val="18"/>
              </w:rPr>
              <w:t>NH</w:t>
            </w:r>
            <w:r w:rsidR="00AA661C" w:rsidRPr="00C3607D">
              <w:rPr>
                <w:rFonts w:ascii="Arial" w:hAnsi="Arial" w:cs="Arial"/>
                <w:sz w:val="18"/>
                <w:szCs w:val="18"/>
                <w:vertAlign w:val="subscript"/>
              </w:rPr>
              <w:t>3</w:t>
            </w:r>
            <w:r w:rsidR="00AA661C">
              <w:rPr>
                <w:rFonts w:ascii="Arial" w:hAnsi="Arial" w:cs="Arial"/>
                <w:sz w:val="18"/>
                <w:szCs w:val="18"/>
                <w:vertAlign w:val="subscript"/>
              </w:rPr>
              <w:t xml:space="preserve"> </w:t>
            </w:r>
            <w:r w:rsidR="00AA661C" w:rsidRPr="00C3607D">
              <w:rPr>
                <w:rFonts w:ascii="Arial" w:hAnsi="Arial" w:cs="Arial"/>
                <w:sz w:val="18"/>
                <w:szCs w:val="18"/>
              </w:rPr>
              <w:t>C</w:t>
            </w:r>
            <w:r w:rsidR="00AA661C" w:rsidRPr="00555AD2">
              <w:rPr>
                <w:rFonts w:ascii="Arial" w:hAnsi="Arial" w:cs="Arial"/>
                <w:sz w:val="18"/>
                <w:szCs w:val="18"/>
              </w:rPr>
              <w:t>-2011</w:t>
            </w:r>
            <w:r w:rsidR="00AA661C" w:rsidRPr="00C3607D">
              <w:rPr>
                <w:rFonts w:ascii="Arial" w:hAnsi="Arial" w:cs="Arial"/>
                <w:sz w:val="18"/>
                <w:szCs w:val="18"/>
              </w:rPr>
              <w:t xml:space="preserve"> (</w:t>
            </w:r>
            <w:r w:rsidR="00AA661C">
              <w:rPr>
                <w:rFonts w:ascii="Arial" w:hAnsi="Arial" w:cs="Arial"/>
                <w:sz w:val="18"/>
                <w:szCs w:val="18"/>
              </w:rPr>
              <w:t>5</w:t>
            </w:r>
            <w:r w:rsidR="00AA661C" w:rsidRPr="00C3607D">
              <w:rPr>
                <w:rFonts w:ascii="Arial" w:hAnsi="Arial" w:cs="Arial"/>
                <w:sz w:val="18"/>
                <w:szCs w:val="18"/>
              </w:rPr>
              <w:t>) (</w:t>
            </w:r>
            <w:r w:rsidR="00AA661C">
              <w:rPr>
                <w:rFonts w:ascii="Arial" w:hAnsi="Arial" w:cs="Arial"/>
                <w:sz w:val="18"/>
                <w:szCs w:val="18"/>
              </w:rPr>
              <w:t>a</w:t>
            </w:r>
            <w:r w:rsidR="00AA661C" w:rsidRPr="00C3607D">
              <w:rPr>
                <w:rFonts w:ascii="Arial" w:hAnsi="Arial" w:cs="Arial"/>
                <w:sz w:val="18"/>
                <w:szCs w:val="18"/>
              </w:rPr>
              <w:t>)]</w:t>
            </w:r>
          </w:p>
        </w:tc>
        <w:tc>
          <w:tcPr>
            <w:tcW w:w="450" w:type="dxa"/>
            <w:tcBorders>
              <w:bottom w:val="single" w:sz="4" w:space="0" w:color="auto"/>
            </w:tcBorders>
            <w:shd w:val="clear" w:color="auto" w:fill="FFFFFF"/>
            <w:noWrap/>
            <w:vAlign w:val="bottom"/>
          </w:tcPr>
          <w:p w14:paraId="572A38D5" w14:textId="77777777" w:rsidR="0083342A" w:rsidRPr="00C3607D" w:rsidRDefault="0083342A" w:rsidP="009376B8">
            <w:pPr>
              <w:rPr>
                <w:rFonts w:ascii="Arial" w:hAnsi="Arial" w:cs="Arial"/>
                <w:sz w:val="18"/>
                <w:szCs w:val="18"/>
              </w:rPr>
            </w:pPr>
          </w:p>
        </w:tc>
        <w:tc>
          <w:tcPr>
            <w:tcW w:w="450" w:type="dxa"/>
            <w:shd w:val="clear" w:color="auto" w:fill="FFFFFF"/>
            <w:noWrap/>
            <w:vAlign w:val="bottom"/>
          </w:tcPr>
          <w:p w14:paraId="09D328E9" w14:textId="77777777" w:rsidR="0083342A" w:rsidRPr="00C3607D" w:rsidRDefault="0083342A" w:rsidP="009376B8">
            <w:pPr>
              <w:rPr>
                <w:rFonts w:ascii="Arial" w:hAnsi="Arial" w:cs="Arial"/>
                <w:sz w:val="18"/>
                <w:szCs w:val="18"/>
              </w:rPr>
            </w:pPr>
          </w:p>
        </w:tc>
        <w:tc>
          <w:tcPr>
            <w:tcW w:w="3600" w:type="dxa"/>
            <w:shd w:val="clear" w:color="auto" w:fill="auto"/>
            <w:vAlign w:val="bottom"/>
          </w:tcPr>
          <w:p w14:paraId="04D52AD8" w14:textId="77777777" w:rsidR="0039006B" w:rsidRPr="00A17AEA" w:rsidRDefault="0039006B" w:rsidP="0039006B">
            <w:pPr>
              <w:jc w:val="both"/>
              <w:rPr>
                <w:rFonts w:ascii="Arial" w:hAnsi="Arial" w:cs="Arial"/>
                <w:sz w:val="18"/>
                <w:szCs w:val="18"/>
              </w:rPr>
            </w:pPr>
            <w:r w:rsidRPr="00A17AEA">
              <w:rPr>
                <w:rFonts w:ascii="Arial" w:hAnsi="Arial" w:cs="Arial"/>
                <w:sz w:val="18"/>
                <w:szCs w:val="18"/>
              </w:rPr>
              <w:t>Calculation:</w:t>
            </w:r>
          </w:p>
          <w:p w14:paraId="00D95CCA" w14:textId="77777777" w:rsidR="0039006B" w:rsidRPr="00A17AEA" w:rsidRDefault="0039006B" w:rsidP="0039006B">
            <w:pPr>
              <w:jc w:val="both"/>
              <w:rPr>
                <w:rFonts w:ascii="Arial" w:hAnsi="Arial" w:cs="Arial"/>
                <w:sz w:val="18"/>
                <w:szCs w:val="18"/>
              </w:rPr>
            </w:pPr>
          </w:p>
          <w:p w14:paraId="2DC96D54" w14:textId="227BF4BF" w:rsidR="0039006B" w:rsidRPr="00A17AEA" w:rsidRDefault="00E432B0" w:rsidP="0039006B">
            <w:pPr>
              <w:jc w:val="both"/>
              <w:rPr>
                <w:rFonts w:ascii="Arial" w:hAnsi="Arial" w:cs="Arial"/>
                <w:sz w:val="18"/>
                <w:szCs w:val="18"/>
                <w:u w:val="single"/>
              </w:rPr>
            </w:pPr>
            <w:r>
              <w:rPr>
                <w:rFonts w:ascii="Arial" w:hAnsi="Arial" w:cs="Arial"/>
                <w:sz w:val="18"/>
                <w:szCs w:val="18"/>
              </w:rPr>
              <w:t>m</w:t>
            </w:r>
            <w:r w:rsidR="0039006B" w:rsidRPr="00A17AEA">
              <w:rPr>
                <w:rFonts w:ascii="Arial" w:hAnsi="Arial" w:cs="Arial"/>
                <w:sz w:val="18"/>
                <w:szCs w:val="18"/>
              </w:rPr>
              <w:t>g NH</w:t>
            </w:r>
            <w:r w:rsidR="0039006B" w:rsidRPr="00A17AEA">
              <w:rPr>
                <w:rFonts w:ascii="Arial" w:hAnsi="Arial" w:cs="Arial"/>
                <w:sz w:val="18"/>
                <w:szCs w:val="18"/>
                <w:vertAlign w:val="subscript"/>
              </w:rPr>
              <w:t>3</w:t>
            </w:r>
            <w:r w:rsidR="0039006B" w:rsidRPr="00A17AEA">
              <w:rPr>
                <w:rFonts w:ascii="Arial" w:hAnsi="Arial" w:cs="Arial"/>
                <w:sz w:val="18"/>
                <w:szCs w:val="18"/>
              </w:rPr>
              <w:t xml:space="preserve">-N/L = </w:t>
            </w:r>
            <w:r w:rsidR="0039006B" w:rsidRPr="00A17AEA">
              <w:rPr>
                <w:rFonts w:ascii="Arial" w:hAnsi="Arial" w:cs="Arial"/>
                <w:sz w:val="18"/>
                <w:szCs w:val="18"/>
                <w:u w:val="single"/>
              </w:rPr>
              <w:t xml:space="preserve">(A-B) X </w:t>
            </w:r>
            <w:r w:rsidR="00381B2C">
              <w:rPr>
                <w:rFonts w:ascii="Arial" w:hAnsi="Arial" w:cs="Arial"/>
                <w:sz w:val="18"/>
                <w:szCs w:val="18"/>
                <w:u w:val="single"/>
              </w:rPr>
              <w:t>C</w:t>
            </w:r>
          </w:p>
          <w:p w14:paraId="2373EEFC" w14:textId="77777777" w:rsidR="0039006B" w:rsidRPr="00A17AEA" w:rsidRDefault="0039006B" w:rsidP="0039006B">
            <w:pPr>
              <w:jc w:val="both"/>
              <w:rPr>
                <w:rFonts w:ascii="Arial" w:hAnsi="Arial" w:cs="Arial"/>
                <w:sz w:val="18"/>
                <w:szCs w:val="18"/>
              </w:rPr>
            </w:pPr>
            <w:r w:rsidRPr="00A17AEA">
              <w:rPr>
                <w:rFonts w:ascii="Arial" w:hAnsi="Arial" w:cs="Arial"/>
                <w:sz w:val="18"/>
                <w:szCs w:val="18"/>
              </w:rPr>
              <w:tab/>
              <w:t xml:space="preserve">           mL sample</w:t>
            </w:r>
          </w:p>
          <w:p w14:paraId="31A3F2C1" w14:textId="77777777" w:rsidR="0039006B" w:rsidRPr="00A17AEA" w:rsidRDefault="0039006B" w:rsidP="0039006B">
            <w:pPr>
              <w:jc w:val="both"/>
              <w:rPr>
                <w:rFonts w:ascii="Arial" w:hAnsi="Arial" w:cs="Arial"/>
                <w:sz w:val="18"/>
                <w:szCs w:val="18"/>
              </w:rPr>
            </w:pPr>
          </w:p>
          <w:p w14:paraId="79A4B6F4" w14:textId="77777777" w:rsidR="0039006B" w:rsidRPr="00A17AEA" w:rsidRDefault="0039006B" w:rsidP="0039006B">
            <w:pPr>
              <w:jc w:val="both"/>
              <w:rPr>
                <w:rFonts w:ascii="Arial" w:hAnsi="Arial" w:cs="Arial"/>
                <w:sz w:val="18"/>
                <w:szCs w:val="18"/>
              </w:rPr>
            </w:pPr>
            <w:r w:rsidRPr="00A17AEA">
              <w:rPr>
                <w:rFonts w:ascii="Arial" w:hAnsi="Arial" w:cs="Arial"/>
                <w:sz w:val="18"/>
                <w:szCs w:val="18"/>
              </w:rPr>
              <w:t>where:</w:t>
            </w:r>
          </w:p>
          <w:p w14:paraId="3F0BB939" w14:textId="77777777" w:rsidR="0039006B" w:rsidRPr="00A17AEA" w:rsidRDefault="0039006B" w:rsidP="0039006B">
            <w:pPr>
              <w:jc w:val="both"/>
              <w:rPr>
                <w:rFonts w:ascii="Arial" w:hAnsi="Arial" w:cs="Arial"/>
                <w:sz w:val="18"/>
                <w:szCs w:val="18"/>
              </w:rPr>
            </w:pPr>
          </w:p>
          <w:p w14:paraId="3FCD8444" w14:textId="77777777" w:rsidR="0039006B" w:rsidRPr="00A17AEA" w:rsidRDefault="0039006B" w:rsidP="003D0994">
            <w:pPr>
              <w:rPr>
                <w:rFonts w:ascii="Arial" w:hAnsi="Arial" w:cs="Arial"/>
                <w:sz w:val="18"/>
                <w:szCs w:val="18"/>
              </w:rPr>
            </w:pPr>
            <w:r w:rsidRPr="00A17AEA">
              <w:rPr>
                <w:rFonts w:ascii="Arial" w:hAnsi="Arial" w:cs="Arial"/>
                <w:sz w:val="18"/>
                <w:szCs w:val="18"/>
              </w:rPr>
              <w:t>A= volume 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 xml:space="preserve">4 </w:t>
            </w:r>
            <w:r w:rsidRPr="00A17AEA">
              <w:rPr>
                <w:rFonts w:ascii="Arial" w:hAnsi="Arial" w:cs="Arial"/>
                <w:sz w:val="18"/>
                <w:szCs w:val="18"/>
              </w:rPr>
              <w:t>titrated for sample, mL, and</w:t>
            </w:r>
          </w:p>
          <w:p w14:paraId="4A580642" w14:textId="77777777" w:rsidR="0039006B" w:rsidRPr="00A17AEA" w:rsidRDefault="0039006B" w:rsidP="003D0994">
            <w:pPr>
              <w:rPr>
                <w:rFonts w:ascii="Arial" w:hAnsi="Arial" w:cs="Arial"/>
                <w:sz w:val="18"/>
                <w:szCs w:val="18"/>
              </w:rPr>
            </w:pPr>
            <w:r w:rsidRPr="00A17AEA">
              <w:rPr>
                <w:rFonts w:ascii="Arial" w:hAnsi="Arial" w:cs="Arial"/>
                <w:sz w:val="18"/>
                <w:szCs w:val="18"/>
              </w:rPr>
              <w:t>B= volume of 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4</w:t>
            </w:r>
            <w:r w:rsidRPr="00A17AEA">
              <w:rPr>
                <w:rFonts w:ascii="Arial" w:hAnsi="Arial" w:cs="Arial"/>
                <w:sz w:val="18"/>
                <w:szCs w:val="18"/>
              </w:rPr>
              <w:t xml:space="preserve"> titrated for blank, mL.</w:t>
            </w:r>
          </w:p>
          <w:p w14:paraId="2DF4FED9" w14:textId="77777777" w:rsidR="0039006B" w:rsidRDefault="0039006B" w:rsidP="003D0994">
            <w:pPr>
              <w:rPr>
                <w:rFonts w:ascii="Arial" w:hAnsi="Arial" w:cs="Arial"/>
                <w:sz w:val="18"/>
                <w:szCs w:val="18"/>
              </w:rPr>
            </w:pPr>
            <w:r w:rsidRPr="00A17AEA">
              <w:rPr>
                <w:rFonts w:ascii="Arial" w:hAnsi="Arial" w:cs="Arial"/>
                <w:sz w:val="18"/>
                <w:szCs w:val="18"/>
              </w:rPr>
              <w:t xml:space="preserve">mL sample = original </w:t>
            </w:r>
            <w:r>
              <w:rPr>
                <w:rFonts w:ascii="Arial" w:hAnsi="Arial" w:cs="Arial"/>
                <w:sz w:val="18"/>
                <w:szCs w:val="18"/>
              </w:rPr>
              <w:t xml:space="preserve">sample </w:t>
            </w:r>
            <w:r w:rsidRPr="00A17AEA">
              <w:rPr>
                <w:rFonts w:ascii="Arial" w:hAnsi="Arial" w:cs="Arial"/>
                <w:sz w:val="18"/>
                <w:szCs w:val="18"/>
              </w:rPr>
              <w:t>volume distilled</w:t>
            </w:r>
            <w:r>
              <w:rPr>
                <w:rFonts w:ascii="Arial" w:hAnsi="Arial" w:cs="Arial"/>
                <w:sz w:val="18"/>
                <w:szCs w:val="18"/>
              </w:rPr>
              <w:t xml:space="preserve"> (not amount caught in flask)</w:t>
            </w:r>
          </w:p>
          <w:p w14:paraId="1CF3B934" w14:textId="77777777" w:rsidR="00C457E7" w:rsidRDefault="00C457E7" w:rsidP="0039006B">
            <w:pPr>
              <w:jc w:val="both"/>
              <w:rPr>
                <w:rFonts w:ascii="Arial" w:hAnsi="Arial" w:cs="Arial"/>
                <w:sz w:val="18"/>
                <w:szCs w:val="18"/>
              </w:rPr>
            </w:pPr>
          </w:p>
          <w:p w14:paraId="56E5BB27" w14:textId="77777777" w:rsidR="00C457E7" w:rsidRDefault="00C457E7" w:rsidP="003D0994">
            <w:pPr>
              <w:ind w:left="348" w:hanging="348"/>
              <w:rPr>
                <w:rFonts w:ascii="Arial" w:hAnsi="Arial" w:cs="Arial"/>
                <w:sz w:val="18"/>
                <w:szCs w:val="18"/>
              </w:rPr>
            </w:pPr>
            <w:r>
              <w:rPr>
                <w:rFonts w:ascii="Arial" w:hAnsi="Arial" w:cs="Arial"/>
                <w:sz w:val="18"/>
                <w:szCs w:val="18"/>
              </w:rPr>
              <w:t>C= 14 x normality of H</w:t>
            </w:r>
            <w:r>
              <w:rPr>
                <w:rFonts w:ascii="Arial" w:hAnsi="Arial" w:cs="Arial"/>
                <w:sz w:val="18"/>
                <w:szCs w:val="18"/>
                <w:vertAlign w:val="subscript"/>
              </w:rPr>
              <w:t>2</w:t>
            </w:r>
            <w:r>
              <w:rPr>
                <w:rFonts w:ascii="Arial" w:hAnsi="Arial" w:cs="Arial"/>
                <w:sz w:val="18"/>
                <w:szCs w:val="18"/>
              </w:rPr>
              <w:t>SO</w:t>
            </w:r>
            <w:r>
              <w:rPr>
                <w:rFonts w:ascii="Arial" w:hAnsi="Arial" w:cs="Arial"/>
                <w:sz w:val="18"/>
                <w:szCs w:val="18"/>
                <w:vertAlign w:val="subscript"/>
              </w:rPr>
              <w:t xml:space="preserve">4 </w:t>
            </w:r>
            <w:r>
              <w:rPr>
                <w:rFonts w:ascii="Arial" w:hAnsi="Arial" w:cs="Arial"/>
                <w:sz w:val="18"/>
                <w:szCs w:val="18"/>
              </w:rPr>
              <w:t xml:space="preserve">titrant x 1000 µg N </w:t>
            </w:r>
          </w:p>
          <w:p w14:paraId="4649A7C0" w14:textId="77777777" w:rsidR="00C457E7" w:rsidRDefault="00C457E7" w:rsidP="003D0994">
            <w:pPr>
              <w:ind w:left="348" w:firstLine="12"/>
              <w:rPr>
                <w:rFonts w:ascii="Arial" w:hAnsi="Arial" w:cs="Arial"/>
                <w:sz w:val="18"/>
                <w:szCs w:val="18"/>
              </w:rPr>
            </w:pPr>
            <w:r>
              <w:rPr>
                <w:rFonts w:ascii="Arial" w:hAnsi="Arial" w:cs="Arial"/>
                <w:sz w:val="18"/>
                <w:szCs w:val="18"/>
              </w:rPr>
              <w:t xml:space="preserve">(For 0.02 </w:t>
            </w:r>
            <w:r>
              <w:rPr>
                <w:rFonts w:ascii="Arial" w:hAnsi="Arial" w:cs="Arial"/>
                <w:i/>
                <w:iCs/>
                <w:sz w:val="18"/>
                <w:szCs w:val="18"/>
              </w:rPr>
              <w:t>N</w:t>
            </w:r>
            <w:r>
              <w:rPr>
                <w:rFonts w:ascii="Arial" w:hAnsi="Arial" w:cs="Arial"/>
                <w:sz w:val="18"/>
                <w:szCs w:val="18"/>
              </w:rPr>
              <w:t>, 1.00 mL = 280 µg N)</w:t>
            </w:r>
          </w:p>
          <w:p w14:paraId="3239E065" w14:textId="334EAE6A" w:rsidR="00C457E7" w:rsidRPr="00A17AEA" w:rsidRDefault="00C457E7" w:rsidP="003D0994">
            <w:pPr>
              <w:rPr>
                <w:rFonts w:ascii="Arial" w:hAnsi="Arial" w:cs="Arial"/>
                <w:sz w:val="18"/>
                <w:szCs w:val="18"/>
              </w:rPr>
            </w:pPr>
            <w:r>
              <w:rPr>
                <w:rFonts w:ascii="Arial" w:hAnsi="Arial" w:cs="Arial"/>
                <w:sz w:val="18"/>
                <w:szCs w:val="18"/>
              </w:rPr>
              <w:t xml:space="preserve">       (For 0.023</w:t>
            </w:r>
            <w:r>
              <w:rPr>
                <w:rFonts w:ascii="Arial" w:hAnsi="Arial" w:cs="Arial"/>
                <w:i/>
                <w:iCs/>
                <w:sz w:val="18"/>
                <w:szCs w:val="18"/>
              </w:rPr>
              <w:t xml:space="preserve"> N</w:t>
            </w:r>
            <w:r>
              <w:rPr>
                <w:rFonts w:ascii="Arial" w:hAnsi="Arial" w:cs="Arial"/>
                <w:sz w:val="18"/>
                <w:szCs w:val="18"/>
              </w:rPr>
              <w:t>, 1.00 mL = 322 µg N)</w:t>
            </w:r>
          </w:p>
          <w:p w14:paraId="2AE1A1C0" w14:textId="77777777" w:rsidR="0083342A" w:rsidRPr="00C3607D" w:rsidRDefault="0083342A" w:rsidP="006A53BC">
            <w:pPr>
              <w:rPr>
                <w:rFonts w:ascii="Arial" w:hAnsi="Arial" w:cs="Arial"/>
                <w:color w:val="FF0000"/>
                <w:sz w:val="18"/>
                <w:szCs w:val="18"/>
              </w:rPr>
            </w:pPr>
          </w:p>
        </w:tc>
      </w:tr>
      <w:tr w:rsidR="002E2F88" w:rsidRPr="00092769" w14:paraId="1CB42E49" w14:textId="77777777" w:rsidTr="00096D43">
        <w:trPr>
          <w:trHeight w:val="264"/>
        </w:trPr>
        <w:tc>
          <w:tcPr>
            <w:tcW w:w="371" w:type="dxa"/>
            <w:shd w:val="clear" w:color="auto" w:fill="auto"/>
            <w:noWrap/>
            <w:vAlign w:val="center"/>
          </w:tcPr>
          <w:p w14:paraId="415BDA3D" w14:textId="77777777" w:rsidR="002E2F88" w:rsidRDefault="002E2F88"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noWrap/>
            <w:vAlign w:val="center"/>
          </w:tcPr>
          <w:p w14:paraId="54390963" w14:textId="77777777" w:rsidR="002E2F88" w:rsidRDefault="002E2F88" w:rsidP="002E2F88">
            <w:pPr>
              <w:rPr>
                <w:rFonts w:ascii="Arial" w:hAnsi="Arial" w:cs="Arial"/>
                <w:sz w:val="18"/>
                <w:szCs w:val="18"/>
              </w:rPr>
            </w:pPr>
            <w:r>
              <w:rPr>
                <w:rFonts w:ascii="Arial" w:hAnsi="Arial" w:cs="Arial"/>
                <w:sz w:val="18"/>
                <w:szCs w:val="18"/>
              </w:rPr>
              <w:t>What is the laboratory’s lower reporting limit?</w:t>
            </w:r>
          </w:p>
          <w:p w14:paraId="2B29FFBF" w14:textId="77777777" w:rsidR="002E2F88" w:rsidRDefault="002E2F88" w:rsidP="002E2F88">
            <w:pPr>
              <w:rPr>
                <w:rFonts w:ascii="Arial" w:hAnsi="Arial" w:cs="Arial"/>
                <w:sz w:val="18"/>
                <w:szCs w:val="18"/>
              </w:rPr>
            </w:pPr>
          </w:p>
          <w:p w14:paraId="054501A1" w14:textId="77777777" w:rsidR="002E2F88" w:rsidRDefault="002E2F88" w:rsidP="002E2F88">
            <w:pPr>
              <w:rPr>
                <w:rFonts w:ascii="Arial" w:hAnsi="Arial" w:cs="Arial"/>
                <w:sz w:val="18"/>
                <w:szCs w:val="18"/>
              </w:rPr>
            </w:pPr>
            <w:r>
              <w:rPr>
                <w:rFonts w:ascii="Arial" w:hAnsi="Arial" w:cs="Arial"/>
                <w:b/>
                <w:bCs/>
                <w:sz w:val="18"/>
                <w:szCs w:val="18"/>
              </w:rPr>
              <w:t>Answer</w:t>
            </w:r>
            <w:r>
              <w:rPr>
                <w:rFonts w:ascii="Arial" w:hAnsi="Arial" w:cs="Arial"/>
                <w:sz w:val="18"/>
                <w:szCs w:val="18"/>
              </w:rPr>
              <w:t xml:space="preserve">: </w:t>
            </w:r>
          </w:p>
          <w:p w14:paraId="7BD037A3" w14:textId="77777777" w:rsidR="002E2F88" w:rsidRDefault="002E2F88" w:rsidP="002E2F8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DF3747A" w14:textId="77777777" w:rsidR="002E2F88" w:rsidRPr="00092769" w:rsidRDefault="002E2F88" w:rsidP="002E2F88">
            <w:pPr>
              <w:rPr>
                <w:rFonts w:ascii="Arial" w:hAnsi="Arial" w:cs="Arial"/>
                <w:sz w:val="18"/>
                <w:szCs w:val="18"/>
                <w:highlight w:val="yellow"/>
              </w:rPr>
            </w:pPr>
          </w:p>
        </w:tc>
        <w:tc>
          <w:tcPr>
            <w:tcW w:w="450" w:type="dxa"/>
            <w:tcBorders>
              <w:bottom w:val="single" w:sz="4" w:space="0" w:color="auto"/>
            </w:tcBorders>
            <w:shd w:val="clear" w:color="auto" w:fill="FFFFFF"/>
            <w:noWrap/>
            <w:vAlign w:val="center"/>
          </w:tcPr>
          <w:p w14:paraId="7FC86DB8" w14:textId="77777777" w:rsidR="002E2F88" w:rsidRPr="00092769" w:rsidRDefault="002E2F88" w:rsidP="002E2F88">
            <w:pPr>
              <w:rPr>
                <w:rFonts w:ascii="Arial" w:hAnsi="Arial" w:cs="Arial"/>
                <w:sz w:val="18"/>
                <w:szCs w:val="18"/>
                <w:highlight w:val="yellow"/>
              </w:rPr>
            </w:pPr>
          </w:p>
        </w:tc>
        <w:tc>
          <w:tcPr>
            <w:tcW w:w="3600" w:type="dxa"/>
            <w:shd w:val="clear" w:color="auto" w:fill="auto"/>
            <w:vAlign w:val="center"/>
          </w:tcPr>
          <w:p w14:paraId="4726205B" w14:textId="190E3567" w:rsidR="002E2F88" w:rsidRPr="009345E5" w:rsidRDefault="00167493" w:rsidP="002E2F88">
            <w:pPr>
              <w:jc w:val="both"/>
              <w:rPr>
                <w:rFonts w:ascii="Arial" w:hAnsi="Arial" w:cs="Arial"/>
                <w:sz w:val="18"/>
                <w:szCs w:val="18"/>
              </w:rPr>
            </w:pPr>
            <w:r w:rsidRPr="009345E5">
              <w:rPr>
                <w:rFonts w:ascii="Arial" w:hAnsi="Arial" w:cs="Arial"/>
                <w:sz w:val="18"/>
                <w:szCs w:val="18"/>
              </w:rPr>
              <w:t xml:space="preserve">Based </w:t>
            </w:r>
            <w:r w:rsidR="00107970" w:rsidRPr="009345E5">
              <w:rPr>
                <w:rFonts w:ascii="Arial" w:hAnsi="Arial" w:cs="Arial"/>
                <w:sz w:val="18"/>
                <w:szCs w:val="18"/>
              </w:rPr>
              <w:t xml:space="preserve">on </w:t>
            </w:r>
            <w:r w:rsidR="009345E5">
              <w:rPr>
                <w:rFonts w:ascii="Arial" w:hAnsi="Arial" w:cs="Arial"/>
                <w:sz w:val="18"/>
                <w:szCs w:val="18"/>
              </w:rPr>
              <w:t xml:space="preserve">lowest </w:t>
            </w:r>
            <w:proofErr w:type="spellStart"/>
            <w:r w:rsidR="009345E5">
              <w:rPr>
                <w:rFonts w:ascii="Arial" w:hAnsi="Arial" w:cs="Arial"/>
                <w:sz w:val="18"/>
                <w:szCs w:val="18"/>
              </w:rPr>
              <w:t>buret</w:t>
            </w:r>
            <w:proofErr w:type="spellEnd"/>
            <w:r w:rsidR="009345E5">
              <w:rPr>
                <w:rFonts w:ascii="Arial" w:hAnsi="Arial" w:cs="Arial"/>
                <w:sz w:val="18"/>
                <w:szCs w:val="18"/>
              </w:rPr>
              <w:t xml:space="preserve"> increment</w:t>
            </w:r>
          </w:p>
        </w:tc>
      </w:tr>
      <w:tr w:rsidR="002E2F88" w:rsidRPr="00092769" w14:paraId="78403185" w14:textId="77777777" w:rsidTr="00096D43">
        <w:trPr>
          <w:trHeight w:val="264"/>
        </w:trPr>
        <w:tc>
          <w:tcPr>
            <w:tcW w:w="371" w:type="dxa"/>
            <w:shd w:val="clear" w:color="auto" w:fill="auto"/>
            <w:noWrap/>
            <w:vAlign w:val="center"/>
          </w:tcPr>
          <w:p w14:paraId="032BB230" w14:textId="518AE920" w:rsidR="002E2F88" w:rsidRPr="000B495F" w:rsidRDefault="002E2F88" w:rsidP="004D3EBE">
            <w:pPr>
              <w:numPr>
                <w:ilvl w:val="0"/>
                <w:numId w:val="5"/>
              </w:numPr>
              <w:rPr>
                <w:rFonts w:ascii="Arial" w:hAnsi="Arial" w:cs="Arial"/>
                <w:sz w:val="18"/>
                <w:szCs w:val="18"/>
              </w:rPr>
            </w:pPr>
          </w:p>
        </w:tc>
        <w:tc>
          <w:tcPr>
            <w:tcW w:w="5760" w:type="dxa"/>
            <w:shd w:val="clear" w:color="auto" w:fill="auto"/>
            <w:noWrap/>
          </w:tcPr>
          <w:p w14:paraId="7906479F" w14:textId="77777777" w:rsidR="002E2F88" w:rsidRDefault="002E2F88" w:rsidP="002E2F88">
            <w:pPr>
              <w:jc w:val="both"/>
              <w:rPr>
                <w:rFonts w:ascii="Arial" w:hAnsi="Arial" w:cs="Arial"/>
                <w:sz w:val="18"/>
                <w:szCs w:val="18"/>
              </w:rPr>
            </w:pPr>
          </w:p>
          <w:p w14:paraId="3888E416" w14:textId="2949874B" w:rsidR="002E2F88" w:rsidRDefault="002E2F88" w:rsidP="002E2F88">
            <w:pPr>
              <w:jc w:val="both"/>
              <w:rPr>
                <w:rFonts w:ascii="Arial" w:hAnsi="Arial"/>
                <w:sz w:val="18"/>
                <w:szCs w:val="18"/>
              </w:rPr>
            </w:pPr>
            <w:r>
              <w:rPr>
                <w:rFonts w:ascii="Arial" w:hAnsi="Arial" w:cs="Arial"/>
                <w:sz w:val="18"/>
                <w:szCs w:val="18"/>
              </w:rPr>
              <w:t>Does the laboratory</w:t>
            </w:r>
            <w:r w:rsidR="00D56E1B">
              <w:rPr>
                <w:rFonts w:ascii="Arial" w:hAnsi="Arial" w:cs="Arial"/>
                <w:sz w:val="18"/>
                <w:szCs w:val="18"/>
              </w:rPr>
              <w:t xml:space="preserve"> distill and</w:t>
            </w:r>
            <w:r>
              <w:rPr>
                <w:rFonts w:ascii="Arial" w:hAnsi="Arial" w:cs="Arial"/>
                <w:sz w:val="18"/>
                <w:szCs w:val="18"/>
              </w:rPr>
              <w:t xml:space="preserve"> analyze a laboratory-fortified blank (LFB) at least daily or per batch of 20 or fewer samples? [SM 4020 B</w:t>
            </w:r>
            <w:r w:rsidRPr="00CA7581">
              <w:rPr>
                <w:rFonts w:ascii="Arial" w:hAnsi="Arial" w:cs="Arial"/>
                <w:sz w:val="18"/>
                <w:szCs w:val="18"/>
              </w:rPr>
              <w:t>-201</w:t>
            </w:r>
            <w:r>
              <w:rPr>
                <w:rFonts w:ascii="Arial" w:hAnsi="Arial" w:cs="Arial"/>
                <w:sz w:val="18"/>
                <w:szCs w:val="18"/>
              </w:rPr>
              <w:t>4</w:t>
            </w:r>
            <w:r w:rsidRPr="00CA7581">
              <w:rPr>
                <w:rFonts w:ascii="Arial" w:hAnsi="Arial" w:cs="Arial"/>
                <w:sz w:val="18"/>
                <w:szCs w:val="18"/>
              </w:rPr>
              <w:t xml:space="preserve"> </w:t>
            </w:r>
            <w:r>
              <w:rPr>
                <w:rFonts w:ascii="Arial" w:hAnsi="Arial" w:cs="Arial"/>
                <w:sz w:val="18"/>
                <w:szCs w:val="18"/>
              </w:rPr>
              <w:t>(6)</w:t>
            </w:r>
            <w:r>
              <w:rPr>
                <w:rFonts w:ascii="Arial" w:hAnsi="Arial"/>
                <w:sz w:val="18"/>
                <w:szCs w:val="18"/>
              </w:rPr>
              <w:t>]</w:t>
            </w:r>
          </w:p>
          <w:p w14:paraId="61E1D9E2" w14:textId="77777777" w:rsidR="002E2F88" w:rsidRDefault="002E2F88" w:rsidP="002E2F88">
            <w:pPr>
              <w:jc w:val="both"/>
              <w:rPr>
                <w:rFonts w:ascii="Arial" w:hAnsi="Arial"/>
                <w:b/>
                <w:sz w:val="18"/>
                <w:szCs w:val="18"/>
              </w:rPr>
            </w:pPr>
          </w:p>
          <w:p w14:paraId="3E5F9B0D" w14:textId="76A2E2C0" w:rsidR="002E2F88" w:rsidRPr="000B495F" w:rsidRDefault="002E2F88" w:rsidP="002E2F88">
            <w:pPr>
              <w:jc w:val="both"/>
              <w:rPr>
                <w:rFonts w:ascii="Arial" w:hAnsi="Arial"/>
                <w:b/>
                <w:sz w:val="18"/>
                <w:szCs w:val="18"/>
              </w:rPr>
            </w:pPr>
            <w:r w:rsidRPr="00EA45AE">
              <w:rPr>
                <w:rFonts w:ascii="Arial" w:hAnsi="Arial"/>
                <w:b/>
                <w:sz w:val="18"/>
                <w:szCs w:val="18"/>
              </w:rPr>
              <w:t>List value</w:t>
            </w:r>
            <w:r>
              <w:rPr>
                <w:rFonts w:ascii="Arial" w:hAnsi="Arial"/>
                <w:b/>
                <w:sz w:val="18"/>
                <w:szCs w:val="18"/>
              </w:rPr>
              <w:t>(s)</w:t>
            </w:r>
            <w:r w:rsidRPr="00EA45AE">
              <w:rPr>
                <w:rFonts w:ascii="Arial" w:hAnsi="Arial"/>
                <w:b/>
                <w:sz w:val="18"/>
                <w:szCs w:val="18"/>
              </w:rPr>
              <w:t xml:space="preserve"> and acceptance criteri</w:t>
            </w:r>
            <w:r>
              <w:rPr>
                <w:rFonts w:ascii="Arial" w:hAnsi="Arial"/>
                <w:b/>
                <w:sz w:val="18"/>
                <w:szCs w:val="18"/>
              </w:rPr>
              <w:t>on</w:t>
            </w:r>
            <w:r w:rsidRPr="00EA45AE">
              <w:rPr>
                <w:rFonts w:ascii="Arial" w:hAnsi="Arial"/>
                <w:b/>
                <w:sz w:val="18"/>
                <w:szCs w:val="18"/>
              </w:rPr>
              <w:t xml:space="preserve"> of standard used</w:t>
            </w:r>
            <w:r>
              <w:rPr>
                <w:rFonts w:ascii="Arial" w:hAnsi="Arial"/>
                <w:b/>
                <w:sz w:val="18"/>
                <w:szCs w:val="18"/>
              </w:rPr>
              <w:t>.</w:t>
            </w:r>
          </w:p>
        </w:tc>
        <w:tc>
          <w:tcPr>
            <w:tcW w:w="450" w:type="dxa"/>
            <w:tcBorders>
              <w:bottom w:val="single" w:sz="4" w:space="0" w:color="auto"/>
            </w:tcBorders>
            <w:shd w:val="clear" w:color="auto" w:fill="FFFFFF"/>
            <w:noWrap/>
            <w:vAlign w:val="center"/>
          </w:tcPr>
          <w:p w14:paraId="74CC23BA" w14:textId="77777777" w:rsidR="002E2F88" w:rsidRPr="00092769" w:rsidRDefault="002E2F88" w:rsidP="002E2F88">
            <w:pPr>
              <w:rPr>
                <w:rFonts w:ascii="Arial" w:hAnsi="Arial" w:cs="Arial"/>
                <w:sz w:val="18"/>
                <w:szCs w:val="18"/>
                <w:highlight w:val="yellow"/>
              </w:rPr>
            </w:pPr>
          </w:p>
        </w:tc>
        <w:tc>
          <w:tcPr>
            <w:tcW w:w="450" w:type="dxa"/>
            <w:tcBorders>
              <w:bottom w:val="single" w:sz="4" w:space="0" w:color="auto"/>
            </w:tcBorders>
            <w:shd w:val="clear" w:color="auto" w:fill="FFFFFF"/>
            <w:noWrap/>
            <w:vAlign w:val="center"/>
          </w:tcPr>
          <w:p w14:paraId="56839DE4" w14:textId="77777777" w:rsidR="002E2F88" w:rsidRPr="00092769" w:rsidRDefault="002E2F88" w:rsidP="002E2F88">
            <w:pPr>
              <w:rPr>
                <w:rFonts w:ascii="Arial" w:hAnsi="Arial" w:cs="Arial"/>
                <w:sz w:val="18"/>
                <w:szCs w:val="18"/>
                <w:highlight w:val="yellow"/>
              </w:rPr>
            </w:pPr>
          </w:p>
        </w:tc>
        <w:tc>
          <w:tcPr>
            <w:tcW w:w="3600" w:type="dxa"/>
            <w:shd w:val="clear" w:color="auto" w:fill="auto"/>
            <w:vAlign w:val="center"/>
          </w:tcPr>
          <w:p w14:paraId="7C79BC6A" w14:textId="77777777" w:rsidR="002E2F88" w:rsidRDefault="002E2F88" w:rsidP="002E2F88">
            <w:pPr>
              <w:jc w:val="both"/>
              <w:rPr>
                <w:rFonts w:ascii="Arial" w:hAnsi="Arial" w:cs="Arial"/>
                <w:sz w:val="18"/>
                <w:szCs w:val="18"/>
              </w:rPr>
            </w:pPr>
          </w:p>
          <w:p w14:paraId="124D0F78" w14:textId="682F5FC3" w:rsidR="002E2F88" w:rsidRDefault="002E2F88" w:rsidP="002E2F88">
            <w:pPr>
              <w:jc w:val="both"/>
              <w:rPr>
                <w:rFonts w:ascii="Arial" w:hAnsi="Arial" w:cs="Arial"/>
                <w:sz w:val="18"/>
                <w:szCs w:val="18"/>
              </w:rPr>
            </w:pPr>
            <w:r w:rsidRPr="008F6F28">
              <w:rPr>
                <w:rFonts w:ascii="Arial" w:hAnsi="Arial" w:cs="Arial"/>
                <w:sz w:val="18"/>
                <w:szCs w:val="18"/>
              </w:rPr>
              <w:t xml:space="preserve">Standard concentration should be close to majority of sample concentrations. May want to vary concentration. </w:t>
            </w:r>
          </w:p>
          <w:p w14:paraId="315727B1" w14:textId="77777777" w:rsidR="002E2F88" w:rsidRDefault="002E2F88" w:rsidP="002E2F88">
            <w:pPr>
              <w:jc w:val="both"/>
              <w:rPr>
                <w:rFonts w:ascii="Arial" w:hAnsi="Arial" w:cs="Arial"/>
                <w:sz w:val="18"/>
                <w:szCs w:val="18"/>
              </w:rPr>
            </w:pPr>
          </w:p>
          <w:p w14:paraId="779A7482" w14:textId="77777777" w:rsidR="002E2F88" w:rsidRPr="00E146BE" w:rsidRDefault="002E2F88" w:rsidP="002E2F88">
            <w:pPr>
              <w:jc w:val="both"/>
              <w:rPr>
                <w:rFonts w:ascii="Arial" w:hAnsi="Arial" w:cs="Arial"/>
                <w:sz w:val="18"/>
                <w:szCs w:val="18"/>
              </w:rPr>
            </w:pPr>
            <w:r>
              <w:rPr>
                <w:rFonts w:ascii="Arial" w:hAnsi="Arial" w:cs="Arial"/>
                <w:sz w:val="18"/>
                <w:szCs w:val="18"/>
              </w:rPr>
              <w:t xml:space="preserve">Remember we certify for Ammonia as Nitrogen not Ammonia (see calculation above). </w:t>
            </w:r>
            <w:r w:rsidRPr="00E146BE">
              <w:rPr>
                <w:rFonts w:ascii="Arial" w:hAnsi="Arial" w:cs="Arial"/>
                <w:sz w:val="18"/>
                <w:szCs w:val="18"/>
              </w:rPr>
              <w:t>Be sure to check the standard</w:t>
            </w:r>
            <w:r>
              <w:rPr>
                <w:rFonts w:ascii="Arial" w:hAnsi="Arial" w:cs="Arial"/>
                <w:sz w:val="18"/>
                <w:szCs w:val="18"/>
              </w:rPr>
              <w:t xml:space="preserve"> </w:t>
            </w:r>
            <w:r w:rsidRPr="00E146BE">
              <w:rPr>
                <w:rFonts w:ascii="Arial" w:hAnsi="Arial" w:cs="Arial"/>
                <w:sz w:val="18"/>
                <w:szCs w:val="18"/>
              </w:rPr>
              <w:t>to be sure they are using the correct NH</w:t>
            </w:r>
            <w:r w:rsidRPr="00E146BE">
              <w:rPr>
                <w:rFonts w:ascii="Arial" w:hAnsi="Arial" w:cs="Arial"/>
                <w:sz w:val="18"/>
                <w:szCs w:val="18"/>
                <w:vertAlign w:val="subscript"/>
              </w:rPr>
              <w:t>3</w:t>
            </w:r>
            <w:r w:rsidRPr="00E146BE">
              <w:rPr>
                <w:rFonts w:ascii="Arial" w:hAnsi="Arial" w:cs="Arial"/>
                <w:sz w:val="18"/>
                <w:szCs w:val="18"/>
              </w:rPr>
              <w:t>–N concentration not the NH</w:t>
            </w:r>
            <w:r w:rsidRPr="00E146BE">
              <w:rPr>
                <w:rFonts w:ascii="Arial" w:hAnsi="Arial" w:cs="Arial"/>
                <w:sz w:val="18"/>
                <w:szCs w:val="18"/>
                <w:vertAlign w:val="subscript"/>
              </w:rPr>
              <w:t xml:space="preserve">3 </w:t>
            </w:r>
            <w:r w:rsidRPr="00E146BE">
              <w:rPr>
                <w:rFonts w:ascii="Arial" w:hAnsi="Arial" w:cs="Arial"/>
                <w:sz w:val="18"/>
                <w:szCs w:val="18"/>
              </w:rPr>
              <w:t>concentration.</w:t>
            </w:r>
          </w:p>
          <w:p w14:paraId="5DE676BC" w14:textId="62306718" w:rsidR="002E2F88" w:rsidRDefault="002E2F88" w:rsidP="002E2F88">
            <w:pPr>
              <w:jc w:val="both"/>
              <w:rPr>
                <w:rFonts w:ascii="Arial" w:hAnsi="Arial" w:cs="Arial"/>
                <w:sz w:val="18"/>
                <w:szCs w:val="18"/>
              </w:rPr>
            </w:pPr>
            <w:r>
              <w:rPr>
                <w:rFonts w:ascii="Arial" w:hAnsi="Arial" w:cs="Arial"/>
                <w:sz w:val="18"/>
                <w:szCs w:val="18"/>
              </w:rPr>
              <w:t>P</w:t>
            </w:r>
            <w:r w:rsidRPr="00E146BE">
              <w:rPr>
                <w:rFonts w:ascii="Arial" w:hAnsi="Arial" w:cs="Arial"/>
                <w:sz w:val="18"/>
                <w:szCs w:val="18"/>
              </w:rPr>
              <w:t>reparation of standards in Standard Methods</w:t>
            </w:r>
            <w:r>
              <w:rPr>
                <w:rFonts w:ascii="Arial" w:hAnsi="Arial" w:cs="Arial"/>
                <w:sz w:val="18"/>
                <w:szCs w:val="18"/>
              </w:rPr>
              <w:t>:</w:t>
            </w:r>
            <w:r w:rsidRPr="00E146BE">
              <w:rPr>
                <w:rFonts w:ascii="Arial" w:hAnsi="Arial" w:cs="Arial"/>
                <w:sz w:val="18"/>
                <w:szCs w:val="18"/>
              </w:rPr>
              <w:t xml:space="preserve"> all the methods </w:t>
            </w:r>
            <w:proofErr w:type="gramStart"/>
            <w:r w:rsidRPr="00E146BE">
              <w:rPr>
                <w:rFonts w:ascii="Arial" w:hAnsi="Arial" w:cs="Arial"/>
                <w:sz w:val="18"/>
                <w:szCs w:val="18"/>
              </w:rPr>
              <w:t>refer back</w:t>
            </w:r>
            <w:proofErr w:type="gramEnd"/>
            <w:r w:rsidRPr="00E146BE">
              <w:rPr>
                <w:rFonts w:ascii="Arial" w:hAnsi="Arial" w:cs="Arial"/>
                <w:sz w:val="18"/>
                <w:szCs w:val="18"/>
              </w:rPr>
              <w:t xml:space="preserve"> to SM 4500 NH</w:t>
            </w:r>
            <w:r w:rsidRPr="00E146BE">
              <w:rPr>
                <w:rFonts w:ascii="Arial" w:hAnsi="Arial" w:cs="Arial"/>
                <w:sz w:val="18"/>
                <w:szCs w:val="18"/>
                <w:vertAlign w:val="subscript"/>
              </w:rPr>
              <w:t>3</w:t>
            </w:r>
            <w:r w:rsidRPr="00E146BE">
              <w:rPr>
                <w:rFonts w:ascii="Arial" w:hAnsi="Arial" w:cs="Arial"/>
                <w:sz w:val="18"/>
                <w:szCs w:val="18"/>
              </w:rPr>
              <w:t xml:space="preserve"> D section (3)(d) which states: stock ammonium chloride solution: Dissolve 3.819 g anhydrous NH</w:t>
            </w:r>
            <w:r w:rsidRPr="00E146BE">
              <w:rPr>
                <w:rFonts w:ascii="Arial" w:hAnsi="Arial" w:cs="Arial"/>
                <w:sz w:val="18"/>
                <w:szCs w:val="18"/>
                <w:vertAlign w:val="subscript"/>
              </w:rPr>
              <w:t>4</w:t>
            </w:r>
            <w:r w:rsidRPr="00E146BE">
              <w:rPr>
                <w:rFonts w:ascii="Arial" w:hAnsi="Arial" w:cs="Arial"/>
                <w:sz w:val="18"/>
                <w:szCs w:val="18"/>
              </w:rPr>
              <w:t>Cl (dried at 100° C) in water and dilute to 1000 mL.</w:t>
            </w:r>
          </w:p>
          <w:p w14:paraId="799A5CA0" w14:textId="77777777" w:rsidR="002E2F88" w:rsidRDefault="002E2F88" w:rsidP="002E2F88">
            <w:pPr>
              <w:jc w:val="both"/>
              <w:rPr>
                <w:rFonts w:ascii="Arial" w:hAnsi="Arial" w:cs="Arial"/>
                <w:b/>
                <w:sz w:val="18"/>
                <w:szCs w:val="18"/>
              </w:rPr>
            </w:pPr>
          </w:p>
          <w:p w14:paraId="5BFA5A22" w14:textId="2E60B786" w:rsidR="002E2F88" w:rsidRDefault="002E2F88" w:rsidP="002E2F88">
            <w:pPr>
              <w:numPr>
                <w:ilvl w:val="0"/>
                <w:numId w:val="1"/>
              </w:numPr>
              <w:jc w:val="both"/>
              <w:rPr>
                <w:rFonts w:ascii="Arial" w:hAnsi="Arial" w:cs="Arial"/>
                <w:b/>
                <w:sz w:val="18"/>
                <w:szCs w:val="18"/>
              </w:rPr>
            </w:pPr>
            <w:r w:rsidRPr="00E146BE">
              <w:rPr>
                <w:rFonts w:ascii="Arial" w:hAnsi="Arial" w:cs="Arial"/>
                <w:b/>
                <w:sz w:val="18"/>
                <w:szCs w:val="18"/>
              </w:rPr>
              <w:t>mL = 1</w:t>
            </w:r>
            <w:r>
              <w:rPr>
                <w:rFonts w:ascii="Arial" w:hAnsi="Arial" w:cs="Arial"/>
                <w:b/>
                <w:sz w:val="18"/>
                <w:szCs w:val="18"/>
              </w:rPr>
              <w:t>.0</w:t>
            </w:r>
            <w:r w:rsidRPr="00E146BE">
              <w:rPr>
                <w:rFonts w:ascii="Arial" w:hAnsi="Arial" w:cs="Arial"/>
                <w:b/>
                <w:sz w:val="18"/>
                <w:szCs w:val="18"/>
              </w:rPr>
              <w:t>0 mg N = 1</w:t>
            </w:r>
            <w:r>
              <w:rPr>
                <w:rFonts w:ascii="Arial" w:hAnsi="Arial" w:cs="Arial"/>
                <w:b/>
                <w:sz w:val="18"/>
                <w:szCs w:val="18"/>
              </w:rPr>
              <w:t>.</w:t>
            </w:r>
            <w:r w:rsidRPr="00E146BE">
              <w:rPr>
                <w:rFonts w:ascii="Arial" w:hAnsi="Arial" w:cs="Arial"/>
                <w:b/>
                <w:sz w:val="18"/>
                <w:szCs w:val="18"/>
              </w:rPr>
              <w:t>22 mg NH</w:t>
            </w:r>
            <w:r w:rsidRPr="00E146BE">
              <w:rPr>
                <w:rFonts w:ascii="Arial" w:hAnsi="Arial" w:cs="Arial"/>
                <w:b/>
                <w:sz w:val="18"/>
                <w:szCs w:val="18"/>
                <w:vertAlign w:val="subscript"/>
              </w:rPr>
              <w:t>3</w:t>
            </w:r>
            <w:r>
              <w:rPr>
                <w:rFonts w:ascii="Arial" w:hAnsi="Arial" w:cs="Arial"/>
                <w:b/>
                <w:sz w:val="18"/>
                <w:szCs w:val="18"/>
              </w:rPr>
              <w:t>.</w:t>
            </w:r>
          </w:p>
          <w:p w14:paraId="290535FB" w14:textId="77777777" w:rsidR="002E2F88" w:rsidRDefault="002E2F88" w:rsidP="002E2F88">
            <w:pPr>
              <w:jc w:val="both"/>
              <w:rPr>
                <w:rFonts w:ascii="Arial" w:hAnsi="Arial" w:cs="Arial"/>
                <w:sz w:val="18"/>
                <w:szCs w:val="18"/>
              </w:rPr>
            </w:pPr>
          </w:p>
          <w:p w14:paraId="638B7624" w14:textId="199FF84C" w:rsidR="002E2F88" w:rsidRPr="00D45BD8" w:rsidRDefault="002E2F88" w:rsidP="002E2F88">
            <w:pPr>
              <w:jc w:val="both"/>
              <w:rPr>
                <w:rFonts w:ascii="Arial" w:hAnsi="Arial" w:cs="Arial"/>
                <w:sz w:val="18"/>
                <w:szCs w:val="18"/>
                <w:highlight w:val="yellow"/>
              </w:rPr>
            </w:pPr>
            <w:r w:rsidRPr="004C174C">
              <w:rPr>
                <w:rFonts w:ascii="Arial" w:hAnsi="Arial" w:cs="Arial"/>
                <w:sz w:val="18"/>
                <w:szCs w:val="18"/>
              </w:rPr>
              <w:t xml:space="preserve">That solution equals a 1000 mg/L concentration of Ammonia as Nitrogen. The difference between the 1000 and 1220 can be calculated from the molecular weights, N = 14 and NH3 = 17. </w:t>
            </w:r>
            <w:proofErr w:type="gramStart"/>
            <w:r w:rsidRPr="004C174C">
              <w:rPr>
                <w:rFonts w:ascii="Arial" w:hAnsi="Arial" w:cs="Arial"/>
                <w:sz w:val="18"/>
                <w:szCs w:val="18"/>
              </w:rPr>
              <w:t>So</w:t>
            </w:r>
            <w:proofErr w:type="gramEnd"/>
            <w:r w:rsidRPr="004C174C">
              <w:rPr>
                <w:rFonts w:ascii="Arial" w:hAnsi="Arial" w:cs="Arial"/>
                <w:sz w:val="18"/>
                <w:szCs w:val="18"/>
              </w:rPr>
              <w:t xml:space="preserve"> 17÷14 = 1.22. That is where you get a concentration of 1.0 mg/L for Ammonia as Nitrogen (N) and 1.22 mg/L for Ammonia (NH3)</w:t>
            </w:r>
          </w:p>
        </w:tc>
      </w:tr>
      <w:tr w:rsidR="002E2F88" w:rsidRPr="00092769" w14:paraId="5055D6C6" w14:textId="77777777" w:rsidTr="00096D43">
        <w:trPr>
          <w:trHeight w:val="264"/>
        </w:trPr>
        <w:tc>
          <w:tcPr>
            <w:tcW w:w="371" w:type="dxa"/>
            <w:shd w:val="clear" w:color="auto" w:fill="auto"/>
            <w:noWrap/>
            <w:vAlign w:val="center"/>
          </w:tcPr>
          <w:p w14:paraId="51B8B17A" w14:textId="070D18B6" w:rsidR="002E2F88" w:rsidRDefault="002E2F88" w:rsidP="004D3EBE">
            <w:pPr>
              <w:numPr>
                <w:ilvl w:val="0"/>
                <w:numId w:val="5"/>
              </w:numPr>
              <w:rPr>
                <w:rFonts w:ascii="Arial" w:hAnsi="Arial" w:cs="Arial"/>
                <w:sz w:val="18"/>
                <w:szCs w:val="18"/>
              </w:rPr>
            </w:pPr>
          </w:p>
        </w:tc>
        <w:tc>
          <w:tcPr>
            <w:tcW w:w="5760" w:type="dxa"/>
            <w:shd w:val="clear" w:color="auto" w:fill="auto"/>
            <w:noWrap/>
            <w:vAlign w:val="center"/>
          </w:tcPr>
          <w:p w14:paraId="3825D189" w14:textId="23A7C4A2" w:rsidR="002E2F88" w:rsidRDefault="002E2F88" w:rsidP="002E2F88">
            <w:pPr>
              <w:jc w:val="both"/>
              <w:rPr>
                <w:rFonts w:ascii="Arial" w:hAnsi="Arial"/>
                <w:sz w:val="18"/>
                <w:szCs w:val="18"/>
              </w:rPr>
            </w:pPr>
            <w:r w:rsidRPr="007800EF">
              <w:rPr>
                <w:rFonts w:ascii="Arial" w:hAnsi="Arial" w:cs="Arial"/>
                <w:sz w:val="18"/>
                <w:szCs w:val="18"/>
              </w:rPr>
              <w:t xml:space="preserve">What is the acceptance criterion for </w:t>
            </w:r>
            <w:r>
              <w:rPr>
                <w:rFonts w:ascii="Arial" w:hAnsi="Arial" w:cs="Arial"/>
                <w:sz w:val="18"/>
                <w:szCs w:val="18"/>
              </w:rPr>
              <w:t xml:space="preserve">the LFB </w:t>
            </w:r>
            <w:r w:rsidRPr="007800EF">
              <w:rPr>
                <w:rFonts w:ascii="Arial" w:hAnsi="Arial" w:cs="Arial"/>
                <w:sz w:val="18"/>
                <w:szCs w:val="18"/>
              </w:rPr>
              <w:t xml:space="preserve">recovery? </w:t>
            </w:r>
            <w:r>
              <w:rPr>
                <w:rFonts w:ascii="Arial" w:hAnsi="Arial" w:cs="Arial"/>
                <w:sz w:val="18"/>
                <w:szCs w:val="18"/>
              </w:rPr>
              <w:t>[SM 4020 B</w:t>
            </w:r>
            <w:r w:rsidRPr="00CA7581">
              <w:rPr>
                <w:rFonts w:ascii="Arial" w:hAnsi="Arial" w:cs="Arial"/>
                <w:sz w:val="18"/>
                <w:szCs w:val="18"/>
              </w:rPr>
              <w:t>-201</w:t>
            </w:r>
            <w:r>
              <w:rPr>
                <w:rFonts w:ascii="Arial" w:hAnsi="Arial" w:cs="Arial"/>
                <w:sz w:val="18"/>
                <w:szCs w:val="18"/>
              </w:rPr>
              <w:t>4</w:t>
            </w:r>
            <w:r w:rsidRPr="00CA7581">
              <w:rPr>
                <w:rFonts w:ascii="Arial" w:hAnsi="Arial" w:cs="Arial"/>
                <w:sz w:val="18"/>
                <w:szCs w:val="18"/>
              </w:rPr>
              <w:t xml:space="preserve"> </w:t>
            </w:r>
            <w:r>
              <w:rPr>
                <w:rFonts w:ascii="Arial" w:hAnsi="Arial" w:cs="Arial"/>
                <w:sz w:val="18"/>
                <w:szCs w:val="18"/>
              </w:rPr>
              <w:t>(6)]</w:t>
            </w:r>
          </w:p>
          <w:p w14:paraId="58D11D8D" w14:textId="77777777" w:rsidR="002E2F88" w:rsidRDefault="002E2F88" w:rsidP="002E2F88">
            <w:pPr>
              <w:jc w:val="both"/>
              <w:rPr>
                <w:rFonts w:ascii="Arial" w:hAnsi="Arial"/>
                <w:sz w:val="18"/>
                <w:szCs w:val="18"/>
              </w:rPr>
            </w:pPr>
          </w:p>
          <w:p w14:paraId="357D8065" w14:textId="65CF478A" w:rsidR="002E2F88" w:rsidRDefault="002E2F88" w:rsidP="002E2F88">
            <w:pPr>
              <w:jc w:val="both"/>
              <w:rPr>
                <w:rFonts w:ascii="Arial" w:hAnsi="Arial" w:cs="Arial"/>
                <w:sz w:val="18"/>
                <w:szCs w:val="18"/>
              </w:rPr>
            </w:pPr>
            <w:r w:rsidRPr="00BF3705">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2AB36BD3" w14:textId="77777777" w:rsidR="002E2F88" w:rsidRPr="00092769" w:rsidRDefault="002E2F88" w:rsidP="002E2F88">
            <w:pPr>
              <w:rPr>
                <w:rFonts w:ascii="Arial" w:hAnsi="Arial" w:cs="Arial"/>
                <w:sz w:val="18"/>
                <w:szCs w:val="18"/>
                <w:highlight w:val="yellow"/>
              </w:rPr>
            </w:pPr>
          </w:p>
        </w:tc>
        <w:tc>
          <w:tcPr>
            <w:tcW w:w="450" w:type="dxa"/>
            <w:tcBorders>
              <w:bottom w:val="single" w:sz="4" w:space="0" w:color="auto"/>
            </w:tcBorders>
            <w:shd w:val="clear" w:color="auto" w:fill="FFFFFF"/>
            <w:noWrap/>
            <w:vAlign w:val="center"/>
          </w:tcPr>
          <w:p w14:paraId="403C3BEB" w14:textId="77777777" w:rsidR="002E2F88" w:rsidRPr="00092769" w:rsidRDefault="002E2F88" w:rsidP="002E2F88">
            <w:pPr>
              <w:rPr>
                <w:rFonts w:ascii="Arial" w:hAnsi="Arial" w:cs="Arial"/>
                <w:sz w:val="18"/>
                <w:szCs w:val="18"/>
                <w:highlight w:val="yellow"/>
              </w:rPr>
            </w:pPr>
          </w:p>
        </w:tc>
        <w:tc>
          <w:tcPr>
            <w:tcW w:w="3600" w:type="dxa"/>
            <w:shd w:val="clear" w:color="auto" w:fill="auto"/>
            <w:vAlign w:val="center"/>
          </w:tcPr>
          <w:p w14:paraId="61D37E09" w14:textId="77777777" w:rsidR="002E2F88" w:rsidRDefault="002E2F88" w:rsidP="002E2F88">
            <w:pPr>
              <w:jc w:val="both"/>
              <w:rPr>
                <w:rFonts w:ascii="Arial" w:hAnsi="Arial" w:cs="Arial"/>
                <w:sz w:val="18"/>
                <w:szCs w:val="18"/>
              </w:rPr>
            </w:pPr>
            <w:r>
              <w:rPr>
                <w:rFonts w:ascii="Arial" w:hAnsi="Arial" w:cs="Arial"/>
                <w:sz w:val="18"/>
                <w:szCs w:val="18"/>
              </w:rPr>
              <w:t>Must establish acceptance criterion.</w:t>
            </w:r>
          </w:p>
          <w:p w14:paraId="09970D0B" w14:textId="77777777" w:rsidR="002E2F88" w:rsidRDefault="002E2F88" w:rsidP="002E2F88">
            <w:pPr>
              <w:jc w:val="both"/>
              <w:rPr>
                <w:rFonts w:ascii="Arial" w:hAnsi="Arial" w:cs="Arial"/>
                <w:sz w:val="18"/>
                <w:szCs w:val="18"/>
              </w:rPr>
            </w:pPr>
          </w:p>
          <w:p w14:paraId="02DC1672" w14:textId="20C4E59E" w:rsidR="002E2F88" w:rsidRPr="008F6F28" w:rsidRDefault="002E2F88" w:rsidP="002E2F88">
            <w:pPr>
              <w:jc w:val="both"/>
              <w:rPr>
                <w:rFonts w:ascii="Arial" w:hAnsi="Arial" w:cs="Arial"/>
                <w:sz w:val="18"/>
                <w:szCs w:val="18"/>
              </w:rPr>
            </w:pPr>
            <w:r w:rsidRPr="008F6F28">
              <w:rPr>
                <w:rFonts w:ascii="Arial" w:hAnsi="Arial" w:cs="Arial"/>
                <w:sz w:val="18"/>
                <w:szCs w:val="18"/>
              </w:rPr>
              <w:t>Evaluate the LFB for percent recovery of the added analytes by comparing results to method</w:t>
            </w:r>
            <w:r>
              <w:rPr>
                <w:rFonts w:ascii="Arial" w:hAnsi="Arial" w:cs="Arial"/>
                <w:sz w:val="18"/>
                <w:szCs w:val="18"/>
              </w:rPr>
              <w:t>-</w:t>
            </w:r>
            <w:r w:rsidRPr="008F6F28">
              <w:rPr>
                <w:rFonts w:ascii="Arial" w:hAnsi="Arial" w:cs="Arial"/>
                <w:sz w:val="18"/>
                <w:szCs w:val="18"/>
              </w:rPr>
              <w:t>specified limits, control charts, or other approved criteria.</w:t>
            </w:r>
          </w:p>
        </w:tc>
      </w:tr>
      <w:tr w:rsidR="002E2F88" w:rsidRPr="00092769" w14:paraId="5AF74A15" w14:textId="77777777" w:rsidTr="00096D43">
        <w:trPr>
          <w:trHeight w:val="264"/>
        </w:trPr>
        <w:tc>
          <w:tcPr>
            <w:tcW w:w="371" w:type="dxa"/>
            <w:noWrap/>
            <w:vAlign w:val="center"/>
          </w:tcPr>
          <w:p w14:paraId="081D4F17" w14:textId="15CF9A75" w:rsidR="002E2F88" w:rsidRPr="000B495F" w:rsidRDefault="002E2F88" w:rsidP="00096D43">
            <w:pPr>
              <w:numPr>
                <w:ilvl w:val="0"/>
                <w:numId w:val="5"/>
              </w:numPr>
              <w:rPr>
                <w:rFonts w:ascii="Arial" w:hAnsi="Arial" w:cs="Arial"/>
                <w:sz w:val="18"/>
                <w:szCs w:val="18"/>
              </w:rPr>
            </w:pPr>
          </w:p>
        </w:tc>
        <w:tc>
          <w:tcPr>
            <w:tcW w:w="5760" w:type="dxa"/>
            <w:noWrap/>
          </w:tcPr>
          <w:p w14:paraId="0D45453A" w14:textId="5E4C41FF" w:rsidR="002E2F88" w:rsidRDefault="002E2F88" w:rsidP="002E2F88">
            <w:pPr>
              <w:jc w:val="both"/>
              <w:rPr>
                <w:rFonts w:ascii="Arial" w:hAnsi="Arial" w:cs="Arial"/>
                <w:sz w:val="18"/>
                <w:szCs w:val="18"/>
              </w:rPr>
            </w:pPr>
            <w:r>
              <w:rPr>
                <w:rFonts w:ascii="Arial" w:hAnsi="Arial"/>
                <w:sz w:val="18"/>
                <w:szCs w:val="18"/>
              </w:rPr>
              <w:t xml:space="preserve">What corrective action is taken if the LFB recovery is outside established control limits? </w:t>
            </w:r>
            <w:r>
              <w:rPr>
                <w:rFonts w:ascii="Arial" w:hAnsi="Arial" w:cs="Arial"/>
                <w:sz w:val="18"/>
                <w:szCs w:val="18"/>
              </w:rPr>
              <w:t>[15A NCAC 2H .0805 (a) (7) (B)]</w:t>
            </w:r>
            <w:r w:rsidRPr="007800EF">
              <w:rPr>
                <w:rFonts w:ascii="Arial" w:hAnsi="Arial" w:cs="Arial"/>
                <w:sz w:val="18"/>
                <w:szCs w:val="18"/>
              </w:rPr>
              <w:t xml:space="preserve"> </w:t>
            </w:r>
            <w:r>
              <w:rPr>
                <w:rFonts w:ascii="Arial" w:hAnsi="Arial" w:cs="Arial"/>
                <w:sz w:val="18"/>
                <w:szCs w:val="18"/>
              </w:rPr>
              <w:t>[SM 4020 B</w:t>
            </w:r>
            <w:r w:rsidRPr="00CA7581">
              <w:rPr>
                <w:rFonts w:ascii="Arial" w:hAnsi="Arial" w:cs="Arial"/>
                <w:sz w:val="18"/>
                <w:szCs w:val="18"/>
              </w:rPr>
              <w:t>-201</w:t>
            </w:r>
            <w:r>
              <w:rPr>
                <w:rFonts w:ascii="Arial" w:hAnsi="Arial" w:cs="Arial"/>
                <w:sz w:val="18"/>
                <w:szCs w:val="18"/>
              </w:rPr>
              <w:t>4</w:t>
            </w:r>
            <w:r w:rsidRPr="00CA7581">
              <w:rPr>
                <w:rFonts w:ascii="Arial" w:hAnsi="Arial" w:cs="Arial"/>
                <w:sz w:val="18"/>
                <w:szCs w:val="18"/>
              </w:rPr>
              <w:t xml:space="preserve"> </w:t>
            </w:r>
            <w:r>
              <w:rPr>
                <w:rFonts w:ascii="Arial" w:hAnsi="Arial" w:cs="Arial"/>
                <w:sz w:val="18"/>
                <w:szCs w:val="18"/>
              </w:rPr>
              <w:t>(6)]</w:t>
            </w:r>
          </w:p>
          <w:p w14:paraId="2A0D6248" w14:textId="77777777" w:rsidR="002E2F88" w:rsidRDefault="002E2F88" w:rsidP="002E2F88">
            <w:pPr>
              <w:jc w:val="both"/>
              <w:rPr>
                <w:rFonts w:ascii="Arial" w:hAnsi="Arial"/>
                <w:sz w:val="18"/>
                <w:szCs w:val="18"/>
              </w:rPr>
            </w:pPr>
          </w:p>
          <w:p w14:paraId="676FD1B6" w14:textId="1E35CB1A" w:rsidR="002E2F88" w:rsidRPr="000B495F" w:rsidRDefault="002E2F88" w:rsidP="002E2F88">
            <w:pPr>
              <w:jc w:val="both"/>
              <w:rPr>
                <w:rFonts w:ascii="Arial" w:hAnsi="Arial"/>
                <w:sz w:val="18"/>
                <w:szCs w:val="18"/>
              </w:rPr>
            </w:pPr>
            <w:r w:rsidRPr="00BF3705">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47CD2156" w14:textId="77777777" w:rsidR="002E2F88" w:rsidRPr="000B495F" w:rsidRDefault="002E2F88" w:rsidP="002E2F88">
            <w:pPr>
              <w:rPr>
                <w:rFonts w:ascii="Arial" w:hAnsi="Arial" w:cs="Arial"/>
                <w:sz w:val="18"/>
                <w:szCs w:val="18"/>
                <w:highlight w:val="black"/>
              </w:rPr>
            </w:pPr>
          </w:p>
        </w:tc>
        <w:tc>
          <w:tcPr>
            <w:tcW w:w="450" w:type="dxa"/>
            <w:tcBorders>
              <w:bottom w:val="single" w:sz="4" w:space="0" w:color="auto"/>
            </w:tcBorders>
            <w:shd w:val="clear" w:color="auto" w:fill="auto"/>
            <w:noWrap/>
            <w:vAlign w:val="center"/>
          </w:tcPr>
          <w:p w14:paraId="2384C180" w14:textId="77777777" w:rsidR="002E2F88" w:rsidRPr="000B495F" w:rsidRDefault="002E2F88" w:rsidP="002E2F88">
            <w:pPr>
              <w:rPr>
                <w:rFonts w:ascii="Arial" w:hAnsi="Arial" w:cs="Arial"/>
                <w:sz w:val="18"/>
                <w:szCs w:val="18"/>
                <w:highlight w:val="black"/>
              </w:rPr>
            </w:pPr>
          </w:p>
        </w:tc>
        <w:tc>
          <w:tcPr>
            <w:tcW w:w="3600" w:type="dxa"/>
            <w:shd w:val="clear" w:color="auto" w:fill="auto"/>
            <w:vAlign w:val="center"/>
          </w:tcPr>
          <w:p w14:paraId="70B69603" w14:textId="42AD2EF5" w:rsidR="002E2F88" w:rsidRDefault="002E2F88" w:rsidP="002E2F88">
            <w:pPr>
              <w:jc w:val="both"/>
              <w:rPr>
                <w:rFonts w:ascii="Arial" w:hAnsi="Arial" w:cs="Arial"/>
                <w:sz w:val="18"/>
                <w:szCs w:val="18"/>
              </w:rPr>
            </w:pPr>
            <w:r>
              <w:rPr>
                <w:rFonts w:ascii="Arial" w:hAnsi="Arial" w:cs="Arial"/>
                <w:b/>
                <w:bCs/>
                <w:sz w:val="18"/>
                <w:szCs w:val="18"/>
              </w:rPr>
              <w:t xml:space="preserve">Rules: </w:t>
            </w: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2468B918" w14:textId="77777777" w:rsidR="002E2F88" w:rsidRDefault="002E2F88" w:rsidP="002E2F88">
            <w:pPr>
              <w:jc w:val="both"/>
              <w:rPr>
                <w:rFonts w:ascii="Arial" w:hAnsi="Arial" w:cs="Arial"/>
                <w:b/>
                <w:sz w:val="18"/>
                <w:szCs w:val="18"/>
              </w:rPr>
            </w:pPr>
          </w:p>
          <w:p w14:paraId="1A521B8A" w14:textId="3CA99AB7" w:rsidR="002E2F88" w:rsidRPr="00092769" w:rsidRDefault="002E2F88" w:rsidP="002E2F88">
            <w:pPr>
              <w:jc w:val="both"/>
              <w:rPr>
                <w:rFonts w:ascii="Arial" w:hAnsi="Arial" w:cs="Arial"/>
                <w:color w:val="FF0000"/>
                <w:sz w:val="18"/>
                <w:szCs w:val="18"/>
                <w:highlight w:val="yellow"/>
              </w:rPr>
            </w:pPr>
            <w:r w:rsidRPr="00B05089">
              <w:rPr>
                <w:rFonts w:ascii="Arial" w:hAnsi="Arial" w:cs="Arial"/>
                <w:b/>
                <w:sz w:val="18"/>
                <w:szCs w:val="18"/>
              </w:rPr>
              <w:t>SM states</w:t>
            </w:r>
            <w:r>
              <w:rPr>
                <w:rFonts w:ascii="Arial" w:hAnsi="Arial" w:cs="Arial"/>
                <w:sz w:val="18"/>
                <w:szCs w:val="18"/>
              </w:rPr>
              <w:t xml:space="preserve">: If LFB results are out of control, take corrective action, including re-preparation and re-analysis of associated samples if required. Use LFB results to evaluate batch performance, calculate recovery limits, and plot control charts. </w:t>
            </w:r>
          </w:p>
        </w:tc>
      </w:tr>
      <w:tr w:rsidR="00045F14" w:rsidRPr="00092769" w14:paraId="02B891F6" w14:textId="77777777" w:rsidTr="00096D43">
        <w:trPr>
          <w:trHeight w:val="264"/>
        </w:trPr>
        <w:tc>
          <w:tcPr>
            <w:tcW w:w="371" w:type="dxa"/>
            <w:shd w:val="clear" w:color="auto" w:fill="auto"/>
            <w:noWrap/>
            <w:vAlign w:val="center"/>
          </w:tcPr>
          <w:p w14:paraId="0A04C378" w14:textId="1E5B887B" w:rsidR="00045F14" w:rsidRPr="000B495F" w:rsidRDefault="00045F14" w:rsidP="004D3EBE">
            <w:pPr>
              <w:numPr>
                <w:ilvl w:val="0"/>
                <w:numId w:val="5"/>
              </w:numPr>
              <w:rPr>
                <w:rFonts w:ascii="Arial" w:hAnsi="Arial" w:cs="Arial"/>
                <w:sz w:val="18"/>
                <w:szCs w:val="18"/>
              </w:rPr>
            </w:pPr>
          </w:p>
        </w:tc>
        <w:tc>
          <w:tcPr>
            <w:tcW w:w="5760" w:type="dxa"/>
            <w:shd w:val="clear" w:color="auto" w:fill="auto"/>
            <w:noWrap/>
            <w:vAlign w:val="center"/>
          </w:tcPr>
          <w:p w14:paraId="73CB9726" w14:textId="4EA14A60" w:rsidR="00045F14" w:rsidRPr="000B495F" w:rsidRDefault="00045F14" w:rsidP="00045F14">
            <w:pPr>
              <w:jc w:val="both"/>
              <w:rPr>
                <w:rFonts w:ascii="Arial" w:hAnsi="Arial" w:cs="Arial"/>
                <w:sz w:val="18"/>
                <w:szCs w:val="18"/>
              </w:rPr>
            </w:pPr>
            <w:r>
              <w:rPr>
                <w:rFonts w:ascii="Arial" w:hAnsi="Arial" w:cs="Arial"/>
                <w:sz w:val="18"/>
                <w:szCs w:val="18"/>
              </w:rPr>
              <w:t xml:space="preserve">Is a Laboratory Fortified Matrix (LFM) analyzed with each batch of 20 or fewer samples? [SM 4020 B-2014 (7) and Table </w:t>
            </w:r>
            <w:proofErr w:type="gramStart"/>
            <w:r>
              <w:rPr>
                <w:rFonts w:ascii="Arial" w:hAnsi="Arial" w:cs="Arial"/>
                <w:sz w:val="18"/>
                <w:szCs w:val="18"/>
              </w:rPr>
              <w:t>4020:I</w:t>
            </w:r>
            <w:proofErr w:type="gramEnd"/>
            <w:r>
              <w:rPr>
                <w:rFonts w:ascii="Arial" w:hAnsi="Arial" w:cs="Arial"/>
                <w:sz w:val="18"/>
                <w:szCs w:val="18"/>
              </w:rPr>
              <w:t>]</w:t>
            </w:r>
          </w:p>
        </w:tc>
        <w:tc>
          <w:tcPr>
            <w:tcW w:w="450" w:type="dxa"/>
            <w:shd w:val="clear" w:color="auto" w:fill="D9D9D9"/>
            <w:noWrap/>
            <w:vAlign w:val="bottom"/>
          </w:tcPr>
          <w:p w14:paraId="647294B9" w14:textId="77777777" w:rsidR="00045F14" w:rsidRPr="00092769" w:rsidRDefault="00045F14" w:rsidP="00045F14">
            <w:pPr>
              <w:rPr>
                <w:rFonts w:ascii="Arial" w:hAnsi="Arial" w:cs="Arial"/>
                <w:sz w:val="18"/>
                <w:szCs w:val="18"/>
                <w:highlight w:val="yellow"/>
              </w:rPr>
            </w:pPr>
          </w:p>
        </w:tc>
        <w:tc>
          <w:tcPr>
            <w:tcW w:w="450" w:type="dxa"/>
            <w:shd w:val="clear" w:color="auto" w:fill="auto"/>
            <w:noWrap/>
            <w:vAlign w:val="bottom"/>
          </w:tcPr>
          <w:p w14:paraId="1AC06A3B" w14:textId="77777777" w:rsidR="00045F14" w:rsidRPr="00092769" w:rsidRDefault="00045F14" w:rsidP="00045F14">
            <w:pPr>
              <w:rPr>
                <w:rFonts w:ascii="Arial" w:hAnsi="Arial" w:cs="Arial"/>
                <w:sz w:val="18"/>
                <w:szCs w:val="18"/>
                <w:highlight w:val="yellow"/>
              </w:rPr>
            </w:pPr>
          </w:p>
        </w:tc>
        <w:tc>
          <w:tcPr>
            <w:tcW w:w="3600" w:type="dxa"/>
            <w:shd w:val="clear" w:color="auto" w:fill="auto"/>
            <w:vAlign w:val="bottom"/>
          </w:tcPr>
          <w:p w14:paraId="3B2482BE" w14:textId="0542C3C5" w:rsidR="00045F14" w:rsidRPr="009348AD" w:rsidRDefault="00045F14" w:rsidP="00045F14">
            <w:pPr>
              <w:jc w:val="both"/>
              <w:rPr>
                <w:rFonts w:ascii="Arial" w:hAnsi="Arial" w:cs="Arial"/>
                <w:sz w:val="18"/>
                <w:szCs w:val="18"/>
                <w:highlight w:val="yellow"/>
              </w:rPr>
            </w:pPr>
            <w:r>
              <w:rPr>
                <w:rFonts w:ascii="Arial" w:hAnsi="Arial" w:cs="Arial"/>
                <w:sz w:val="18"/>
                <w:szCs w:val="18"/>
              </w:rPr>
              <w:t>If an LFM is feasible and the method does not specify LFM frequency requirements, then include at least one LFM with each sample set (batch) or on a 5% basis, whichever is more frequent.</w:t>
            </w:r>
          </w:p>
        </w:tc>
      </w:tr>
      <w:tr w:rsidR="00276AA4" w14:paraId="2E1ADF0D" w14:textId="77777777" w:rsidTr="00096D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0DEA0"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947FD" w14:textId="77777777" w:rsidR="00276AA4" w:rsidRDefault="00276AA4" w:rsidP="00276AA4">
            <w:pPr>
              <w:jc w:val="both"/>
              <w:rPr>
                <w:rFonts w:ascii="Arial" w:hAnsi="Arial" w:cs="Arial"/>
                <w:sz w:val="18"/>
                <w:szCs w:val="18"/>
              </w:rPr>
            </w:pPr>
            <w:r>
              <w:rPr>
                <w:rFonts w:ascii="Arial" w:hAnsi="Arial" w:cs="Arial"/>
                <w:sz w:val="18"/>
                <w:szCs w:val="18"/>
              </w:rPr>
              <w:t>How is the LFM prepared? [NC WW/GW LCB Matrix Spiking Policy]</w:t>
            </w:r>
          </w:p>
          <w:p w14:paraId="1FCB80AA" w14:textId="77777777" w:rsidR="00276AA4" w:rsidRDefault="00276AA4" w:rsidP="00276AA4">
            <w:pPr>
              <w:jc w:val="both"/>
              <w:rPr>
                <w:rFonts w:ascii="Arial" w:hAnsi="Arial" w:cs="Arial"/>
                <w:sz w:val="18"/>
                <w:szCs w:val="18"/>
              </w:rPr>
            </w:pPr>
          </w:p>
          <w:p w14:paraId="5D13C5BC" w14:textId="77777777" w:rsidR="00276AA4" w:rsidRPr="00276AA4" w:rsidRDefault="00276AA4" w:rsidP="00276AA4">
            <w:pPr>
              <w:jc w:val="both"/>
              <w:rPr>
                <w:rFonts w:ascii="Arial" w:hAnsi="Arial" w:cs="Arial"/>
                <w:sz w:val="18"/>
                <w:szCs w:val="18"/>
              </w:rPr>
            </w:pPr>
            <w:r w:rsidRPr="00276AA4">
              <w:rPr>
                <w:rFonts w:ascii="Arial" w:hAnsi="Arial" w:cs="Arial"/>
                <w:sz w:val="18"/>
                <w:szCs w:val="18"/>
              </w:rPr>
              <w:t>Answer:</w:t>
            </w:r>
          </w:p>
          <w:p w14:paraId="5A959E2E" w14:textId="77777777" w:rsidR="00276AA4" w:rsidRDefault="00276AA4" w:rsidP="00276AA4">
            <w:pPr>
              <w:jc w:val="both"/>
              <w:rPr>
                <w:rFonts w:ascii="Arial" w:hAnsi="Arial" w:cs="Arial"/>
                <w:sz w:val="18"/>
                <w:szCs w:val="18"/>
              </w:rPr>
            </w:pPr>
          </w:p>
          <w:p w14:paraId="38E21F3B" w14:textId="77777777" w:rsidR="00276AA4" w:rsidRDefault="00276AA4" w:rsidP="00276AA4">
            <w:pPr>
              <w:jc w:val="both"/>
              <w:rPr>
                <w:rFonts w:ascii="Arial" w:hAnsi="Arial" w:cs="Arial"/>
                <w:sz w:val="18"/>
                <w:szCs w:val="18"/>
              </w:rPr>
            </w:pPr>
          </w:p>
          <w:p w14:paraId="55D4F013" w14:textId="77777777" w:rsidR="00276AA4" w:rsidRDefault="00276AA4" w:rsidP="00276AA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650AFA58"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2DBF4"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472D259D" w14:textId="77777777" w:rsidR="00276AA4" w:rsidRDefault="00276AA4" w:rsidP="00276AA4">
            <w:pPr>
              <w:jc w:val="both"/>
              <w:rPr>
                <w:rFonts w:ascii="Arial" w:hAnsi="Arial" w:cs="Arial"/>
                <w:sz w:val="18"/>
                <w:szCs w:val="18"/>
              </w:rPr>
            </w:pPr>
            <w:r>
              <w:rPr>
                <w:rFonts w:ascii="Arial" w:hAnsi="Arial" w:cs="Arial"/>
                <w:sz w:val="18"/>
                <w:szCs w:val="18"/>
              </w:rPr>
              <w:t>See Spiking Technical Assistance document for guidance</w:t>
            </w:r>
          </w:p>
          <w:p w14:paraId="2A08C92F" w14:textId="77777777" w:rsidR="00276AA4" w:rsidRDefault="00276AA4" w:rsidP="00276AA4">
            <w:pPr>
              <w:jc w:val="both"/>
              <w:rPr>
                <w:rFonts w:ascii="Arial" w:hAnsi="Arial" w:cs="Arial"/>
                <w:sz w:val="18"/>
                <w:szCs w:val="18"/>
              </w:rPr>
            </w:pPr>
          </w:p>
        </w:tc>
      </w:tr>
      <w:tr w:rsidR="00276AA4" w14:paraId="525329C6" w14:textId="77777777" w:rsidTr="00096D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BBA6E"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BFD75" w14:textId="77777777" w:rsidR="00276AA4" w:rsidRDefault="00276AA4" w:rsidP="00276AA4">
            <w:pPr>
              <w:jc w:val="both"/>
              <w:rPr>
                <w:rFonts w:ascii="Arial" w:hAnsi="Arial" w:cs="Arial"/>
                <w:sz w:val="18"/>
                <w:szCs w:val="18"/>
              </w:rPr>
            </w:pPr>
            <w:r>
              <w:rPr>
                <w:rFonts w:ascii="Arial" w:hAnsi="Arial" w:cs="Arial"/>
                <w:sz w:val="18"/>
                <w:szCs w:val="18"/>
              </w:rPr>
              <w:t>Is the spike concentration rotated to verify performance at various levels? [SM 4020 B-2014 (7)]</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9172FC5"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0703B"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352E7534" w14:textId="77777777" w:rsidR="00276AA4" w:rsidRDefault="00276AA4" w:rsidP="00276AA4">
            <w:pPr>
              <w:jc w:val="both"/>
              <w:rPr>
                <w:rFonts w:ascii="Arial" w:hAnsi="Arial" w:cs="Arial"/>
                <w:sz w:val="18"/>
                <w:szCs w:val="18"/>
              </w:rPr>
            </w:pPr>
            <w:r>
              <w:rPr>
                <w:rFonts w:ascii="Arial" w:hAnsi="Arial" w:cs="Arial"/>
                <w:sz w:val="18"/>
                <w:szCs w:val="18"/>
              </w:rPr>
              <w:t>Rotating the concentration is recommended but not required.</w:t>
            </w:r>
          </w:p>
        </w:tc>
      </w:tr>
      <w:tr w:rsidR="00276AA4" w14:paraId="5354BF0D" w14:textId="77777777" w:rsidTr="00096D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6819F"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791CB" w14:textId="77777777" w:rsidR="00276AA4" w:rsidRDefault="00276AA4" w:rsidP="00276AA4">
            <w:pPr>
              <w:jc w:val="both"/>
              <w:rPr>
                <w:rFonts w:ascii="Arial" w:hAnsi="Arial" w:cs="Arial"/>
                <w:sz w:val="18"/>
                <w:szCs w:val="18"/>
              </w:rPr>
            </w:pPr>
            <w:r>
              <w:rPr>
                <w:rFonts w:ascii="Arial" w:hAnsi="Arial" w:cs="Arial"/>
                <w:sz w:val="18"/>
                <w:szCs w:val="18"/>
              </w:rPr>
              <w:t xml:space="preserve">Is a Laboratory Fortified Matrix Duplicate (LFMD) analyzed with each batch of 20 or fewer samples? [SM 4020 B-2014 (8) and Table </w:t>
            </w:r>
            <w:proofErr w:type="gramStart"/>
            <w:r>
              <w:rPr>
                <w:rFonts w:ascii="Arial" w:hAnsi="Arial" w:cs="Arial"/>
                <w:sz w:val="18"/>
                <w:szCs w:val="18"/>
              </w:rPr>
              <w:t>4020:I</w:t>
            </w:r>
            <w:proofErr w:type="gramEnd"/>
            <w:r>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680FB33"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1C771"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09BD13E5" w14:textId="77777777" w:rsidR="00276AA4" w:rsidRDefault="00276AA4" w:rsidP="00276AA4">
            <w:pPr>
              <w:jc w:val="both"/>
              <w:rPr>
                <w:rFonts w:ascii="Arial" w:hAnsi="Arial" w:cs="Arial"/>
                <w:sz w:val="18"/>
                <w:szCs w:val="18"/>
              </w:rPr>
            </w:pPr>
            <w:r>
              <w:rPr>
                <w:rFonts w:ascii="Arial" w:hAnsi="Arial" w:cs="Arial"/>
                <w:sz w:val="18"/>
                <w:szCs w:val="18"/>
              </w:rPr>
              <w:t>As a minimum, include one duplicate sample or one LFM duplicate with each sample set (batch) or on a 5% basis, whichever is more frequent, and process it independently through the entire sample preparation and analysis.</w:t>
            </w:r>
          </w:p>
          <w:p w14:paraId="35B0E380" w14:textId="77777777" w:rsidR="00276AA4" w:rsidRDefault="00276AA4" w:rsidP="00276AA4">
            <w:pPr>
              <w:jc w:val="both"/>
              <w:rPr>
                <w:rFonts w:ascii="Arial" w:hAnsi="Arial" w:cs="Arial"/>
                <w:sz w:val="18"/>
                <w:szCs w:val="18"/>
              </w:rPr>
            </w:pPr>
          </w:p>
          <w:p w14:paraId="5E147EE3" w14:textId="77777777" w:rsidR="00276AA4" w:rsidRDefault="00276AA4" w:rsidP="00276AA4">
            <w:pPr>
              <w:jc w:val="both"/>
              <w:rPr>
                <w:rFonts w:ascii="Arial" w:hAnsi="Arial" w:cs="Arial"/>
                <w:sz w:val="18"/>
                <w:szCs w:val="18"/>
              </w:rPr>
            </w:pPr>
            <w:r>
              <w:rPr>
                <w:rFonts w:ascii="Arial" w:hAnsi="Arial" w:cs="Arial"/>
                <w:sz w:val="18"/>
                <w:szCs w:val="18"/>
              </w:rPr>
              <w:t xml:space="preserve">Note: Per Table </w:t>
            </w:r>
            <w:proofErr w:type="gramStart"/>
            <w:r>
              <w:rPr>
                <w:rFonts w:ascii="Arial" w:hAnsi="Arial" w:cs="Arial"/>
                <w:sz w:val="18"/>
                <w:szCs w:val="18"/>
              </w:rPr>
              <w:t>4020:I</w:t>
            </w:r>
            <w:proofErr w:type="gramEnd"/>
            <w:r>
              <w:rPr>
                <w:rFonts w:ascii="Arial" w:hAnsi="Arial" w:cs="Arial"/>
                <w:sz w:val="18"/>
                <w:szCs w:val="18"/>
              </w:rPr>
              <w:t xml:space="preserve">, an LFMD must be analyzed to demonstrate precision. A sample duplicate will not fulfill this requirement. </w:t>
            </w:r>
          </w:p>
        </w:tc>
      </w:tr>
      <w:tr w:rsidR="00276AA4" w14:paraId="4D079398" w14:textId="77777777" w:rsidTr="00096D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247D6"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ACF16" w14:textId="77777777" w:rsidR="00276AA4" w:rsidRDefault="00276AA4" w:rsidP="00276AA4">
            <w:pPr>
              <w:jc w:val="both"/>
              <w:rPr>
                <w:rFonts w:ascii="Arial" w:hAnsi="Arial" w:cs="Arial"/>
                <w:sz w:val="18"/>
                <w:szCs w:val="18"/>
              </w:rPr>
            </w:pPr>
            <w:r>
              <w:rPr>
                <w:rFonts w:ascii="Arial" w:hAnsi="Arial" w:cs="Arial"/>
                <w:sz w:val="18"/>
                <w:szCs w:val="18"/>
              </w:rPr>
              <w:t>What is the acceptance criterion for the LFM/LFMD recovery? [15 A NCAC 02H .0805 (a) (7) (A)] [SM 4020 B-2014 (7)]</w:t>
            </w:r>
          </w:p>
          <w:p w14:paraId="44E739A9" w14:textId="77777777" w:rsidR="00276AA4" w:rsidRDefault="00276AA4" w:rsidP="00276AA4">
            <w:pPr>
              <w:jc w:val="both"/>
              <w:rPr>
                <w:rFonts w:ascii="Arial" w:hAnsi="Arial" w:cs="Arial"/>
                <w:sz w:val="18"/>
                <w:szCs w:val="18"/>
              </w:rPr>
            </w:pPr>
          </w:p>
          <w:p w14:paraId="759BEAD9" w14:textId="77777777" w:rsidR="00276AA4" w:rsidRPr="00276AA4" w:rsidRDefault="00276AA4" w:rsidP="00276AA4">
            <w:pPr>
              <w:jc w:val="both"/>
              <w:rPr>
                <w:rFonts w:ascii="Arial" w:hAnsi="Arial" w:cs="Arial"/>
                <w:sz w:val="18"/>
                <w:szCs w:val="18"/>
              </w:rPr>
            </w:pPr>
            <w:r w:rsidRPr="00276AA4">
              <w:rPr>
                <w:rFonts w:ascii="Arial" w:hAnsi="Arial" w:cs="Arial"/>
                <w:sz w:val="18"/>
                <w:szCs w:val="18"/>
              </w:rPr>
              <w:t>Answer:</w:t>
            </w:r>
          </w:p>
          <w:p w14:paraId="798D7A98" w14:textId="77777777" w:rsidR="00276AA4" w:rsidRPr="00276AA4" w:rsidRDefault="00276AA4" w:rsidP="00276AA4">
            <w:pPr>
              <w:jc w:val="both"/>
              <w:rPr>
                <w:rFonts w:ascii="Arial" w:hAnsi="Arial" w:cs="Arial"/>
                <w:sz w:val="18"/>
                <w:szCs w:val="18"/>
              </w:rPr>
            </w:pPr>
          </w:p>
          <w:p w14:paraId="43A50B7C" w14:textId="77777777" w:rsidR="00276AA4" w:rsidRPr="00276AA4" w:rsidRDefault="00276AA4" w:rsidP="00276AA4">
            <w:pPr>
              <w:jc w:val="both"/>
              <w:rPr>
                <w:rFonts w:ascii="Arial" w:hAnsi="Arial" w:cs="Arial"/>
                <w:sz w:val="18"/>
                <w:szCs w:val="18"/>
              </w:rPr>
            </w:pPr>
          </w:p>
          <w:p w14:paraId="2DB66E0A" w14:textId="77777777" w:rsidR="00276AA4" w:rsidRDefault="00276AA4" w:rsidP="00276AA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4AA82EE1"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B3EE3"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7D485970" w14:textId="77777777" w:rsidR="00276AA4" w:rsidRDefault="00276AA4" w:rsidP="00276AA4">
            <w:pPr>
              <w:jc w:val="both"/>
              <w:rPr>
                <w:rFonts w:ascii="Arial" w:hAnsi="Arial" w:cs="Arial"/>
                <w:sz w:val="18"/>
                <w:szCs w:val="18"/>
              </w:rPr>
            </w:pPr>
            <w:r>
              <w:rPr>
                <w:rFonts w:ascii="Arial" w:hAnsi="Arial" w:cs="Arial"/>
                <w:sz w:val="18"/>
                <w:szCs w:val="18"/>
              </w:rPr>
              <w:t xml:space="preserve">Rules: Each laboratory shall establish performance acceptance criteria for all quality control analyses. </w:t>
            </w:r>
          </w:p>
          <w:p w14:paraId="5B9C08C2" w14:textId="77777777" w:rsidR="00276AA4" w:rsidRDefault="00276AA4" w:rsidP="00276AA4">
            <w:pPr>
              <w:jc w:val="both"/>
              <w:rPr>
                <w:rFonts w:ascii="Arial" w:hAnsi="Arial" w:cs="Arial"/>
                <w:sz w:val="18"/>
                <w:szCs w:val="18"/>
              </w:rPr>
            </w:pPr>
          </w:p>
          <w:p w14:paraId="0C08EA0C" w14:textId="77777777" w:rsidR="00276AA4" w:rsidRDefault="00276AA4" w:rsidP="00276AA4">
            <w:pPr>
              <w:jc w:val="both"/>
              <w:rPr>
                <w:rFonts w:ascii="Arial" w:hAnsi="Arial" w:cs="Arial"/>
                <w:sz w:val="18"/>
                <w:szCs w:val="18"/>
              </w:rPr>
            </w:pPr>
            <w:r>
              <w:rPr>
                <w:rFonts w:ascii="Arial" w:hAnsi="Arial" w:cs="Arial"/>
                <w:sz w:val="18"/>
                <w:szCs w:val="18"/>
              </w:rPr>
              <w:t xml:space="preserve">SM 4020 B: Evaluate LFM results for percent recovery. </w:t>
            </w:r>
          </w:p>
        </w:tc>
      </w:tr>
      <w:tr w:rsidR="00276AA4" w14:paraId="2C19235A" w14:textId="77777777" w:rsidTr="00096D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601C4"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83FB" w14:textId="77777777" w:rsidR="00276AA4" w:rsidRDefault="00276AA4" w:rsidP="00276AA4">
            <w:pPr>
              <w:jc w:val="both"/>
              <w:rPr>
                <w:rFonts w:ascii="Arial" w:hAnsi="Arial" w:cs="Arial"/>
                <w:sz w:val="18"/>
                <w:szCs w:val="18"/>
              </w:rPr>
            </w:pPr>
          </w:p>
          <w:p w14:paraId="4DCA34D6" w14:textId="77777777" w:rsidR="00276AA4" w:rsidRDefault="00276AA4" w:rsidP="00276AA4">
            <w:pPr>
              <w:jc w:val="both"/>
              <w:rPr>
                <w:rFonts w:ascii="Arial" w:hAnsi="Arial" w:cs="Arial"/>
                <w:sz w:val="18"/>
                <w:szCs w:val="18"/>
              </w:rPr>
            </w:pPr>
            <w:r>
              <w:rPr>
                <w:rFonts w:ascii="Arial" w:hAnsi="Arial" w:cs="Arial"/>
                <w:sz w:val="18"/>
                <w:szCs w:val="18"/>
              </w:rPr>
              <w:t>What corrective action does the laboratory take if the LFM/LFMD results are outside of the established control limits for accuracy (percent recovery)? [15A NCAC 02H .0805 (a) (7) (B)] [SM 4020 B-2014 (7)]</w:t>
            </w:r>
          </w:p>
          <w:p w14:paraId="6159CAEF" w14:textId="77777777" w:rsidR="00276AA4" w:rsidRDefault="00276AA4" w:rsidP="00276AA4">
            <w:pPr>
              <w:jc w:val="both"/>
              <w:rPr>
                <w:rFonts w:ascii="Arial" w:hAnsi="Arial" w:cs="Arial"/>
                <w:sz w:val="18"/>
                <w:szCs w:val="18"/>
              </w:rPr>
            </w:pPr>
          </w:p>
          <w:p w14:paraId="4CCB20D2" w14:textId="77777777" w:rsidR="00276AA4" w:rsidRDefault="00276AA4" w:rsidP="00276AA4">
            <w:pPr>
              <w:jc w:val="both"/>
              <w:rPr>
                <w:rFonts w:ascii="Arial" w:hAnsi="Arial" w:cs="Arial"/>
                <w:sz w:val="18"/>
                <w:szCs w:val="18"/>
              </w:rPr>
            </w:pPr>
          </w:p>
          <w:p w14:paraId="27B6E4A5" w14:textId="77777777" w:rsidR="00276AA4" w:rsidRPr="00276AA4" w:rsidRDefault="00276AA4" w:rsidP="00276AA4">
            <w:pPr>
              <w:jc w:val="both"/>
              <w:rPr>
                <w:rFonts w:ascii="Arial" w:hAnsi="Arial" w:cs="Arial"/>
                <w:sz w:val="18"/>
                <w:szCs w:val="18"/>
              </w:rPr>
            </w:pPr>
            <w:r w:rsidRPr="00276AA4">
              <w:rPr>
                <w:rFonts w:ascii="Arial" w:hAnsi="Arial" w:cs="Arial"/>
                <w:sz w:val="18"/>
                <w:szCs w:val="18"/>
              </w:rPr>
              <w:t>Answer:</w:t>
            </w:r>
          </w:p>
        </w:tc>
        <w:tc>
          <w:tcPr>
            <w:tcW w:w="450" w:type="dxa"/>
            <w:tcBorders>
              <w:top w:val="single" w:sz="4" w:space="0" w:color="auto"/>
              <w:left w:val="single" w:sz="4" w:space="0" w:color="auto"/>
              <w:bottom w:val="single" w:sz="4" w:space="0" w:color="auto"/>
              <w:right w:val="single" w:sz="4" w:space="0" w:color="auto"/>
            </w:tcBorders>
            <w:noWrap/>
            <w:vAlign w:val="bottom"/>
          </w:tcPr>
          <w:p w14:paraId="2E6E44F1"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79177"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557459BF" w14:textId="77777777" w:rsidR="00276AA4" w:rsidRDefault="00276AA4" w:rsidP="00276AA4">
            <w:pPr>
              <w:jc w:val="both"/>
              <w:rPr>
                <w:rFonts w:ascii="Arial" w:hAnsi="Arial" w:cs="Arial"/>
                <w:sz w:val="18"/>
                <w:szCs w:val="18"/>
              </w:rPr>
            </w:pPr>
            <w:r>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6BA3D438" w14:textId="77777777" w:rsidR="00276AA4" w:rsidRDefault="00276AA4" w:rsidP="00276AA4">
            <w:pPr>
              <w:jc w:val="both"/>
              <w:rPr>
                <w:rFonts w:ascii="Arial" w:hAnsi="Arial" w:cs="Arial"/>
                <w:sz w:val="18"/>
                <w:szCs w:val="18"/>
              </w:rPr>
            </w:pPr>
          </w:p>
          <w:p w14:paraId="07114E66" w14:textId="77777777" w:rsidR="00276AA4" w:rsidRDefault="00276AA4" w:rsidP="00276AA4">
            <w:pPr>
              <w:jc w:val="both"/>
              <w:rPr>
                <w:rFonts w:ascii="Arial" w:hAnsi="Arial" w:cs="Arial"/>
                <w:sz w:val="18"/>
                <w:szCs w:val="18"/>
              </w:rPr>
            </w:pPr>
            <w:r>
              <w:rPr>
                <w:rFonts w:ascii="Arial" w:hAnsi="Arial" w:cs="Arial"/>
                <w:sz w:val="18"/>
                <w:szCs w:val="18"/>
              </w:rPr>
              <w:t xml:space="preserve">SM 4020 B: if they are not within control limits, then take corrective action to rectify the matrix effect, use another method, use the method of standard addition, or flag the data if reported. </w:t>
            </w:r>
          </w:p>
          <w:p w14:paraId="3DF961D1" w14:textId="77777777" w:rsidR="00276AA4" w:rsidRDefault="00276AA4" w:rsidP="00276AA4">
            <w:pPr>
              <w:jc w:val="both"/>
              <w:rPr>
                <w:rFonts w:ascii="Arial" w:hAnsi="Arial" w:cs="Arial"/>
                <w:sz w:val="18"/>
                <w:szCs w:val="18"/>
              </w:rPr>
            </w:pPr>
          </w:p>
          <w:p w14:paraId="232A62B3" w14:textId="77777777" w:rsidR="00276AA4" w:rsidRDefault="00276AA4" w:rsidP="00276AA4">
            <w:pPr>
              <w:jc w:val="both"/>
              <w:rPr>
                <w:rFonts w:ascii="Arial" w:hAnsi="Arial" w:cs="Arial"/>
                <w:sz w:val="18"/>
                <w:szCs w:val="18"/>
              </w:rPr>
            </w:pPr>
            <w:r>
              <w:rPr>
                <w:rFonts w:ascii="Arial" w:hAnsi="Arial" w:cs="Arial"/>
                <w:sz w:val="18"/>
                <w:szCs w:val="18"/>
              </w:rPr>
              <w:t>Possible corrective action for low spike recoveries may be to change the catalyst.</w:t>
            </w:r>
          </w:p>
        </w:tc>
      </w:tr>
      <w:tr w:rsidR="00276AA4" w14:paraId="09D0546C" w14:textId="77777777" w:rsidTr="00096D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E019F"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10702" w14:textId="77777777" w:rsidR="00276AA4" w:rsidRDefault="00276AA4" w:rsidP="00276AA4">
            <w:pPr>
              <w:jc w:val="both"/>
              <w:rPr>
                <w:rFonts w:ascii="Arial" w:hAnsi="Arial" w:cs="Arial"/>
                <w:sz w:val="18"/>
                <w:szCs w:val="18"/>
              </w:rPr>
            </w:pPr>
            <w:r>
              <w:rPr>
                <w:rFonts w:ascii="Arial" w:hAnsi="Arial" w:cs="Arial"/>
                <w:sz w:val="18"/>
                <w:szCs w:val="18"/>
              </w:rPr>
              <w:t>What is the acceptance criterion for the LFM/LFMD precision (relative percent difference)? [15 A NCAC 02H .0805 (a) (7) (A)] [SM 4020 B-2014 (8)]</w:t>
            </w:r>
          </w:p>
          <w:p w14:paraId="27B68DD4" w14:textId="77777777" w:rsidR="00276AA4" w:rsidRDefault="00276AA4" w:rsidP="00276AA4">
            <w:pPr>
              <w:jc w:val="both"/>
              <w:rPr>
                <w:rFonts w:ascii="Arial" w:hAnsi="Arial" w:cs="Arial"/>
                <w:sz w:val="18"/>
                <w:szCs w:val="18"/>
              </w:rPr>
            </w:pPr>
          </w:p>
          <w:p w14:paraId="216BB70A" w14:textId="77777777" w:rsidR="00276AA4" w:rsidRPr="00276AA4" w:rsidRDefault="00276AA4" w:rsidP="00276AA4">
            <w:pPr>
              <w:jc w:val="both"/>
              <w:rPr>
                <w:rFonts w:ascii="Arial" w:hAnsi="Arial" w:cs="Arial"/>
                <w:sz w:val="18"/>
                <w:szCs w:val="18"/>
              </w:rPr>
            </w:pPr>
            <w:r w:rsidRPr="00276AA4">
              <w:rPr>
                <w:rFonts w:ascii="Arial" w:hAnsi="Arial" w:cs="Arial"/>
                <w:sz w:val="18"/>
                <w:szCs w:val="18"/>
              </w:rPr>
              <w:t>Answer:</w:t>
            </w:r>
          </w:p>
          <w:p w14:paraId="3C59B6E0" w14:textId="77777777" w:rsidR="00276AA4" w:rsidRDefault="00276AA4" w:rsidP="00276AA4">
            <w:pPr>
              <w:jc w:val="both"/>
              <w:rPr>
                <w:rFonts w:ascii="Arial" w:hAnsi="Arial" w:cs="Arial"/>
                <w:sz w:val="18"/>
                <w:szCs w:val="18"/>
              </w:rPr>
            </w:pPr>
          </w:p>
          <w:p w14:paraId="58C98AB6" w14:textId="77777777" w:rsidR="00276AA4" w:rsidRDefault="00276AA4" w:rsidP="00276AA4">
            <w:pPr>
              <w:jc w:val="both"/>
              <w:rPr>
                <w:rFonts w:ascii="Arial" w:hAnsi="Arial" w:cs="Arial"/>
                <w:sz w:val="18"/>
                <w:szCs w:val="18"/>
              </w:rPr>
            </w:pPr>
          </w:p>
          <w:p w14:paraId="46DB5211" w14:textId="77777777" w:rsidR="00276AA4" w:rsidRDefault="00276AA4" w:rsidP="00276AA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66E829DE"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B25BA"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220348FB" w14:textId="77777777" w:rsidR="00276AA4" w:rsidRDefault="00276AA4" w:rsidP="00276AA4">
            <w:pPr>
              <w:jc w:val="both"/>
              <w:rPr>
                <w:rFonts w:ascii="Arial" w:hAnsi="Arial" w:cs="Arial"/>
                <w:sz w:val="18"/>
                <w:szCs w:val="18"/>
              </w:rPr>
            </w:pPr>
            <w:r>
              <w:rPr>
                <w:rFonts w:ascii="Arial" w:hAnsi="Arial" w:cs="Arial"/>
                <w:sz w:val="18"/>
                <w:szCs w:val="18"/>
              </w:rPr>
              <w:t>Rules: Each laboratory shall establish performance acceptance criteria for all quality control analyses.</w:t>
            </w:r>
          </w:p>
          <w:p w14:paraId="73139B20" w14:textId="77777777" w:rsidR="00276AA4" w:rsidRDefault="00276AA4" w:rsidP="00276AA4">
            <w:pPr>
              <w:jc w:val="both"/>
              <w:rPr>
                <w:rFonts w:ascii="Arial" w:hAnsi="Arial" w:cs="Arial"/>
                <w:sz w:val="18"/>
                <w:szCs w:val="18"/>
              </w:rPr>
            </w:pPr>
          </w:p>
          <w:p w14:paraId="52330193" w14:textId="77777777" w:rsidR="00276AA4" w:rsidRDefault="00276AA4" w:rsidP="00276AA4">
            <w:pPr>
              <w:jc w:val="both"/>
              <w:rPr>
                <w:rFonts w:ascii="Arial" w:hAnsi="Arial" w:cs="Arial"/>
                <w:sz w:val="18"/>
                <w:szCs w:val="18"/>
              </w:rPr>
            </w:pPr>
            <w:r>
              <w:rPr>
                <w:rFonts w:ascii="Arial" w:hAnsi="Arial" w:cs="Arial"/>
                <w:sz w:val="18"/>
                <w:szCs w:val="18"/>
              </w:rPr>
              <w:t xml:space="preserve">SM 4020 B: Evaluate LFM duplicate results for precision and accuracy. </w:t>
            </w:r>
          </w:p>
        </w:tc>
      </w:tr>
      <w:tr w:rsidR="00276AA4" w14:paraId="0A7B3BCF" w14:textId="77777777" w:rsidTr="00096D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37BEB"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5A130" w14:textId="77777777" w:rsidR="00276AA4" w:rsidRDefault="00276AA4" w:rsidP="00276AA4">
            <w:pPr>
              <w:jc w:val="both"/>
              <w:rPr>
                <w:rFonts w:ascii="Arial" w:hAnsi="Arial" w:cs="Arial"/>
                <w:sz w:val="18"/>
                <w:szCs w:val="18"/>
              </w:rPr>
            </w:pPr>
          </w:p>
          <w:p w14:paraId="3D359ED5" w14:textId="77777777" w:rsidR="00276AA4" w:rsidRDefault="00276AA4" w:rsidP="00276AA4">
            <w:pPr>
              <w:jc w:val="both"/>
              <w:rPr>
                <w:rFonts w:ascii="Arial" w:hAnsi="Arial" w:cs="Arial"/>
                <w:sz w:val="18"/>
                <w:szCs w:val="18"/>
              </w:rPr>
            </w:pPr>
            <w:r>
              <w:rPr>
                <w:rFonts w:ascii="Arial" w:hAnsi="Arial" w:cs="Arial"/>
                <w:sz w:val="18"/>
                <w:szCs w:val="18"/>
              </w:rPr>
              <w:t>What corrective action does the laboratory take if the LFM/LFMD results are outside of the established control limits for precision? [15A NCAC 02H .0805 (a) (7) (B)] [SM 4020 B-2014 (8)]</w:t>
            </w:r>
          </w:p>
          <w:p w14:paraId="4D1B168A" w14:textId="77777777" w:rsidR="00276AA4" w:rsidRDefault="00276AA4" w:rsidP="00276AA4">
            <w:pPr>
              <w:jc w:val="both"/>
              <w:rPr>
                <w:rFonts w:ascii="Arial" w:hAnsi="Arial" w:cs="Arial"/>
                <w:sz w:val="18"/>
                <w:szCs w:val="18"/>
              </w:rPr>
            </w:pPr>
          </w:p>
          <w:p w14:paraId="233C78B6" w14:textId="77777777" w:rsidR="00276AA4" w:rsidRDefault="00276AA4" w:rsidP="00276AA4">
            <w:pPr>
              <w:jc w:val="both"/>
              <w:rPr>
                <w:rFonts w:ascii="Arial" w:hAnsi="Arial" w:cs="Arial"/>
                <w:sz w:val="18"/>
                <w:szCs w:val="18"/>
              </w:rPr>
            </w:pPr>
          </w:p>
          <w:p w14:paraId="61EFAA05" w14:textId="77777777" w:rsidR="00276AA4" w:rsidRPr="00276AA4" w:rsidRDefault="00276AA4" w:rsidP="00276AA4">
            <w:pPr>
              <w:jc w:val="both"/>
              <w:rPr>
                <w:rFonts w:ascii="Arial" w:hAnsi="Arial" w:cs="Arial"/>
                <w:sz w:val="18"/>
                <w:szCs w:val="18"/>
              </w:rPr>
            </w:pPr>
            <w:r w:rsidRPr="00276AA4">
              <w:rPr>
                <w:rFonts w:ascii="Arial" w:hAnsi="Arial" w:cs="Arial"/>
                <w:sz w:val="18"/>
                <w:szCs w:val="18"/>
              </w:rPr>
              <w:t>Answer:</w:t>
            </w:r>
          </w:p>
        </w:tc>
        <w:tc>
          <w:tcPr>
            <w:tcW w:w="450" w:type="dxa"/>
            <w:tcBorders>
              <w:top w:val="single" w:sz="4" w:space="0" w:color="auto"/>
              <w:left w:val="single" w:sz="4" w:space="0" w:color="auto"/>
              <w:bottom w:val="single" w:sz="4" w:space="0" w:color="auto"/>
              <w:right w:val="single" w:sz="4" w:space="0" w:color="auto"/>
            </w:tcBorders>
            <w:noWrap/>
            <w:vAlign w:val="bottom"/>
          </w:tcPr>
          <w:p w14:paraId="425A5BBB"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DED93"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3D0FF5AC" w14:textId="77777777" w:rsidR="00276AA4" w:rsidRDefault="00276AA4" w:rsidP="00276AA4">
            <w:pPr>
              <w:jc w:val="both"/>
              <w:rPr>
                <w:rFonts w:ascii="Arial" w:hAnsi="Arial" w:cs="Arial"/>
                <w:sz w:val="18"/>
                <w:szCs w:val="18"/>
              </w:rPr>
            </w:pPr>
            <w:r>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28509616" w14:textId="77777777" w:rsidR="00276AA4" w:rsidRDefault="00276AA4" w:rsidP="00276AA4">
            <w:pPr>
              <w:jc w:val="both"/>
              <w:rPr>
                <w:rFonts w:ascii="Arial" w:hAnsi="Arial" w:cs="Arial"/>
                <w:sz w:val="18"/>
                <w:szCs w:val="18"/>
              </w:rPr>
            </w:pPr>
          </w:p>
          <w:p w14:paraId="369A9239" w14:textId="77777777" w:rsidR="00276AA4" w:rsidRDefault="00276AA4" w:rsidP="00276AA4">
            <w:pPr>
              <w:jc w:val="both"/>
              <w:rPr>
                <w:rFonts w:ascii="Arial" w:hAnsi="Arial" w:cs="Arial"/>
                <w:sz w:val="18"/>
                <w:szCs w:val="18"/>
              </w:rPr>
            </w:pPr>
            <w:r>
              <w:rPr>
                <w:rFonts w:ascii="Arial" w:hAnsi="Arial" w:cs="Arial"/>
                <w:sz w:val="18"/>
                <w:szCs w:val="18"/>
              </w:rPr>
              <w:t>SM 4020 B: If LFM duplicate results are out of control, then take corrective action to rectify the matrix effect, use another method, use the method of standard addition, or flag the data if reported.</w:t>
            </w:r>
          </w:p>
          <w:p w14:paraId="62E87271" w14:textId="77777777" w:rsidR="00276AA4" w:rsidRDefault="00276AA4" w:rsidP="00276AA4">
            <w:pPr>
              <w:jc w:val="both"/>
              <w:rPr>
                <w:rFonts w:ascii="Arial" w:hAnsi="Arial" w:cs="Arial"/>
                <w:sz w:val="18"/>
                <w:szCs w:val="18"/>
              </w:rPr>
            </w:pPr>
          </w:p>
        </w:tc>
      </w:tr>
      <w:tr w:rsidR="00276AA4" w14:paraId="225352A3" w14:textId="77777777" w:rsidTr="00096D43">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2371C" w14:textId="77777777" w:rsidR="00276AA4" w:rsidRDefault="00276AA4" w:rsidP="00096D43">
            <w:pPr>
              <w:numPr>
                <w:ilvl w:val="0"/>
                <w:numId w:val="5"/>
              </w:numPr>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0EE1" w14:textId="77777777" w:rsidR="00276AA4" w:rsidRDefault="00276AA4" w:rsidP="00276AA4">
            <w:pPr>
              <w:jc w:val="both"/>
              <w:rPr>
                <w:rFonts w:ascii="Arial" w:hAnsi="Arial" w:cs="Arial"/>
                <w:sz w:val="18"/>
                <w:szCs w:val="18"/>
              </w:rPr>
            </w:pPr>
            <w:r>
              <w:rPr>
                <w:rFonts w:ascii="Arial" w:hAnsi="Arial" w:cs="Arial"/>
                <w:sz w:val="18"/>
                <w:szCs w:val="18"/>
              </w:rPr>
              <w:t>Are results qualified to indicate quality control failures or sample anomalies when reporting results? [15A NCAC 02H .0805 (e) (5)]</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4BCA22E"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6B3C1" w14:textId="77777777" w:rsidR="00276AA4" w:rsidRPr="00276AA4" w:rsidRDefault="00276AA4">
            <w:pPr>
              <w:rPr>
                <w:rFonts w:ascii="Arial" w:hAnsi="Arial" w:cs="Arial"/>
                <w:sz w:val="18"/>
                <w:szCs w:val="18"/>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14:paraId="2D4A9C1A" w14:textId="77777777" w:rsidR="00276AA4" w:rsidRDefault="00276AA4" w:rsidP="00276AA4">
            <w:pPr>
              <w:jc w:val="both"/>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44975564" w14:textId="77777777" w:rsidR="00080358" w:rsidRPr="001475D8" w:rsidRDefault="00080358" w:rsidP="009E4313">
      <w:pPr>
        <w:rPr>
          <w:rFonts w:ascii="Arial" w:hAnsi="Arial" w:cs="Arial"/>
          <w:sz w:val="18"/>
          <w:szCs w:val="18"/>
        </w:rPr>
      </w:pPr>
    </w:p>
    <w:p w14:paraId="7CB3C600" w14:textId="5CEC960B" w:rsidR="001475D8" w:rsidRDefault="00C32887" w:rsidP="00C32887">
      <w:pPr>
        <w:jc w:val="both"/>
        <w:rPr>
          <w:rFonts w:ascii="Arial" w:hAnsi="Arial" w:cs="Arial"/>
          <w:sz w:val="18"/>
          <w:szCs w:val="18"/>
        </w:rPr>
      </w:pPr>
      <w:r w:rsidRPr="001475D8">
        <w:rPr>
          <w:rFonts w:ascii="Arial" w:hAnsi="Arial" w:cs="Arial"/>
          <w:sz w:val="18"/>
          <w:szCs w:val="18"/>
        </w:rPr>
        <w:t>Stock Standard – Dissolve 3.819 g anhydrous NH</w:t>
      </w:r>
      <w:r w:rsidRPr="001475D8">
        <w:rPr>
          <w:rFonts w:ascii="Arial" w:hAnsi="Arial" w:cs="Arial"/>
          <w:sz w:val="18"/>
          <w:szCs w:val="18"/>
          <w:vertAlign w:val="subscript"/>
        </w:rPr>
        <w:t>4</w:t>
      </w:r>
      <w:r w:rsidRPr="001475D8">
        <w:rPr>
          <w:rFonts w:ascii="Arial" w:hAnsi="Arial" w:cs="Arial"/>
          <w:sz w:val="18"/>
          <w:szCs w:val="18"/>
        </w:rPr>
        <w:t>C</w:t>
      </w:r>
      <w:r w:rsidR="008A5D4E">
        <w:rPr>
          <w:rFonts w:ascii="Arial" w:hAnsi="Arial" w:cs="Arial"/>
          <w:sz w:val="18"/>
          <w:szCs w:val="18"/>
        </w:rPr>
        <w:t>l</w:t>
      </w:r>
      <w:r w:rsidRPr="001475D8">
        <w:rPr>
          <w:rFonts w:ascii="Arial" w:hAnsi="Arial" w:cs="Arial"/>
          <w:sz w:val="18"/>
          <w:szCs w:val="18"/>
        </w:rPr>
        <w:t xml:space="preserve"> (dried at 100</w:t>
      </w:r>
      <w:r w:rsidR="000C39BE">
        <w:rPr>
          <w:rFonts w:ascii="Arial" w:hAnsi="Arial" w:cs="Arial"/>
          <w:sz w:val="18"/>
          <w:szCs w:val="18"/>
          <w:vertAlign w:val="superscript"/>
        </w:rPr>
        <w:t xml:space="preserve"> </w:t>
      </w:r>
      <w:r w:rsidR="000C39BE">
        <w:rPr>
          <w:rFonts w:ascii="Arial" w:hAnsi="Arial" w:cs="Arial"/>
          <w:sz w:val="18"/>
          <w:szCs w:val="18"/>
        </w:rPr>
        <w:t>°</w:t>
      </w:r>
      <w:r w:rsidRPr="001475D8">
        <w:rPr>
          <w:rFonts w:ascii="Arial" w:hAnsi="Arial" w:cs="Arial"/>
          <w:sz w:val="18"/>
          <w:szCs w:val="18"/>
        </w:rPr>
        <w:t>C) in water and dilute to 1000 mL.</w:t>
      </w:r>
    </w:p>
    <w:p w14:paraId="17BFE4B0" w14:textId="72E301B3" w:rsidR="00C32887" w:rsidRPr="001475D8" w:rsidRDefault="001475D8" w:rsidP="001475D8">
      <w:pPr>
        <w:tabs>
          <w:tab w:val="left" w:pos="1890"/>
        </w:tabs>
        <w:jc w:val="both"/>
        <w:rPr>
          <w:rFonts w:ascii="Arial" w:hAnsi="Arial" w:cs="Arial"/>
          <w:sz w:val="18"/>
          <w:szCs w:val="18"/>
          <w:vertAlign w:val="subscript"/>
        </w:rPr>
      </w:pPr>
      <w:r>
        <w:rPr>
          <w:rFonts w:ascii="Arial" w:hAnsi="Arial" w:cs="Arial"/>
          <w:sz w:val="18"/>
          <w:szCs w:val="18"/>
        </w:rPr>
        <w:tab/>
      </w:r>
      <w:r w:rsidR="00C32887" w:rsidRPr="001475D8">
        <w:rPr>
          <w:rFonts w:ascii="Arial" w:hAnsi="Arial" w:cs="Arial"/>
          <w:sz w:val="18"/>
          <w:szCs w:val="18"/>
        </w:rPr>
        <w:t>1.00mL = 1</w:t>
      </w:r>
      <w:r w:rsidR="004C247E">
        <w:rPr>
          <w:rFonts w:ascii="Arial" w:hAnsi="Arial" w:cs="Arial"/>
          <w:sz w:val="18"/>
          <w:szCs w:val="18"/>
        </w:rPr>
        <w:t>0</w:t>
      </w:r>
      <w:r w:rsidR="00C32887" w:rsidRPr="001475D8">
        <w:rPr>
          <w:rFonts w:ascii="Arial" w:hAnsi="Arial" w:cs="Arial"/>
          <w:sz w:val="18"/>
          <w:szCs w:val="18"/>
        </w:rPr>
        <w:t>00 mg N = 122</w:t>
      </w:r>
      <w:r w:rsidR="004C247E">
        <w:rPr>
          <w:rFonts w:ascii="Arial" w:hAnsi="Arial" w:cs="Arial"/>
          <w:sz w:val="18"/>
          <w:szCs w:val="18"/>
        </w:rPr>
        <w:t>0</w:t>
      </w:r>
      <w:r w:rsidR="00C32887" w:rsidRPr="001475D8">
        <w:rPr>
          <w:rFonts w:ascii="Arial" w:hAnsi="Arial" w:cs="Arial"/>
          <w:sz w:val="18"/>
          <w:szCs w:val="18"/>
        </w:rPr>
        <w:t xml:space="preserve"> mg NH</w:t>
      </w:r>
      <w:r w:rsidR="00C32887" w:rsidRPr="001475D8">
        <w:rPr>
          <w:rFonts w:ascii="Arial" w:hAnsi="Arial" w:cs="Arial"/>
          <w:sz w:val="18"/>
          <w:szCs w:val="18"/>
          <w:vertAlign w:val="subscript"/>
        </w:rPr>
        <w:t>3.</w:t>
      </w:r>
    </w:p>
    <w:p w14:paraId="37B502FD" w14:textId="77777777" w:rsidR="00C32887" w:rsidRPr="001475D8" w:rsidRDefault="00C32887" w:rsidP="00C32887">
      <w:pPr>
        <w:jc w:val="both"/>
        <w:rPr>
          <w:rFonts w:ascii="Arial" w:hAnsi="Arial" w:cs="Arial"/>
          <w:sz w:val="18"/>
          <w:szCs w:val="18"/>
        </w:rPr>
      </w:pPr>
    </w:p>
    <w:p w14:paraId="36406F97" w14:textId="77777777" w:rsidR="00C32887" w:rsidRPr="009B075D" w:rsidRDefault="00C32887" w:rsidP="00C32887">
      <w:pPr>
        <w:jc w:val="both"/>
        <w:rPr>
          <w:rFonts w:ascii="Arial" w:hAnsi="Arial" w:cs="Arial"/>
          <w:sz w:val="18"/>
          <w:szCs w:val="18"/>
        </w:rPr>
      </w:pPr>
      <w:r w:rsidRPr="001475D8">
        <w:rPr>
          <w:rFonts w:ascii="Arial" w:hAnsi="Arial" w:cs="Arial"/>
          <w:sz w:val="18"/>
          <w:szCs w:val="18"/>
        </w:rPr>
        <w:t>NOTE: Data is reported as NH</w:t>
      </w:r>
      <w:r w:rsidRPr="001475D8">
        <w:rPr>
          <w:rFonts w:ascii="Arial" w:hAnsi="Arial" w:cs="Arial"/>
          <w:sz w:val="18"/>
          <w:szCs w:val="18"/>
          <w:vertAlign w:val="subscript"/>
        </w:rPr>
        <w:t>3</w:t>
      </w:r>
      <w:r w:rsidRPr="001475D8">
        <w:rPr>
          <w:rFonts w:ascii="Arial" w:hAnsi="Arial" w:cs="Arial"/>
          <w:sz w:val="18"/>
          <w:szCs w:val="18"/>
        </w:rPr>
        <w:t>–N</w:t>
      </w:r>
      <w:r w:rsidR="00512D5F" w:rsidRPr="001475D8">
        <w:rPr>
          <w:rFonts w:ascii="Arial" w:hAnsi="Arial" w:cs="Arial"/>
          <w:sz w:val="18"/>
          <w:szCs w:val="18"/>
        </w:rPr>
        <w:t>;</w:t>
      </w:r>
      <w:r w:rsidRPr="001475D8">
        <w:rPr>
          <w:rFonts w:ascii="Arial" w:hAnsi="Arial" w:cs="Arial"/>
          <w:sz w:val="18"/>
          <w:szCs w:val="18"/>
        </w:rPr>
        <w:t xml:space="preserve"> that is</w:t>
      </w:r>
      <w:r w:rsidR="00512D5F" w:rsidRPr="001475D8">
        <w:rPr>
          <w:rFonts w:ascii="Arial" w:hAnsi="Arial" w:cs="Arial"/>
          <w:sz w:val="18"/>
          <w:szCs w:val="18"/>
        </w:rPr>
        <w:t>,</w:t>
      </w:r>
      <w:r w:rsidRPr="001475D8">
        <w:rPr>
          <w:rFonts w:ascii="Arial" w:hAnsi="Arial" w:cs="Arial"/>
          <w:sz w:val="18"/>
          <w:szCs w:val="18"/>
        </w:rPr>
        <w:t xml:space="preserve"> Ammonia as Nitrogen, so 1.00 mL of stock standard equals 1 mg of Ammonia nitrogen</w:t>
      </w:r>
      <w:r w:rsidR="00B1394F" w:rsidRPr="001475D8">
        <w:rPr>
          <w:rFonts w:ascii="Arial" w:hAnsi="Arial" w:cs="Arial"/>
          <w:sz w:val="18"/>
          <w:szCs w:val="18"/>
        </w:rPr>
        <w:t>.</w:t>
      </w:r>
    </w:p>
    <w:p w14:paraId="6105B8DD" w14:textId="77777777" w:rsidR="002A2358" w:rsidRDefault="002A2358" w:rsidP="002A2358">
      <w:pPr>
        <w:tabs>
          <w:tab w:val="center" w:pos="4680"/>
        </w:tabs>
        <w:suppressAutoHyphens/>
        <w:rPr>
          <w:spacing w:val="-3"/>
          <w:sz w:val="18"/>
          <w:szCs w:val="18"/>
        </w:rPr>
      </w:pPr>
    </w:p>
    <w:p w14:paraId="3391DB4A" w14:textId="77777777" w:rsidR="002A2358" w:rsidRPr="002A2358" w:rsidRDefault="002A2358" w:rsidP="002A2358">
      <w:pPr>
        <w:tabs>
          <w:tab w:val="center" w:pos="4680"/>
        </w:tabs>
        <w:suppressAutoHyphens/>
        <w:rPr>
          <w:b/>
          <w:spacing w:val="-3"/>
          <w:sz w:val="28"/>
        </w:rPr>
      </w:pPr>
      <w:r w:rsidRPr="0084799F">
        <w:rPr>
          <w:rFonts w:ascii="Arial" w:hAnsi="Arial" w:cs="Arial"/>
          <w:spacing w:val="-3"/>
          <w:sz w:val="18"/>
          <w:szCs w:val="18"/>
        </w:rPr>
        <w:t>Additional Comments:</w:t>
      </w:r>
      <w:r w:rsidRPr="002A2358">
        <w:rPr>
          <w:b/>
          <w:spacing w:val="-3"/>
          <w:sz w:val="28"/>
        </w:rPr>
        <w:t xml:space="preserve"> ____________________________________________________________________________________________________________________________</w:t>
      </w:r>
      <w:r w:rsidR="00CA7581">
        <w:rPr>
          <w:b/>
          <w:spacing w:val="-3"/>
          <w:sz w:val="28"/>
        </w:rPr>
        <w:t>____________________________</w:t>
      </w:r>
    </w:p>
    <w:p w14:paraId="7D967A06" w14:textId="77777777" w:rsidR="002A2358" w:rsidRDefault="002A2358" w:rsidP="002A2358">
      <w:pPr>
        <w:tabs>
          <w:tab w:val="center" w:pos="4680"/>
        </w:tabs>
        <w:suppressAutoHyphens/>
        <w:rPr>
          <w:b/>
          <w:spacing w:val="-3"/>
          <w:sz w:val="18"/>
          <w:szCs w:val="18"/>
        </w:rPr>
      </w:pPr>
    </w:p>
    <w:p w14:paraId="10D437B6" w14:textId="77777777" w:rsidR="00C32887" w:rsidRDefault="002A2358" w:rsidP="00000211">
      <w:pPr>
        <w:tabs>
          <w:tab w:val="center" w:pos="4680"/>
        </w:tabs>
        <w:suppressAutoHyphens/>
        <w:rPr>
          <w:rFonts w:ascii="Arial" w:hAnsi="Arial" w:cs="Arial"/>
          <w:sz w:val="18"/>
          <w:szCs w:val="18"/>
        </w:rPr>
      </w:pPr>
      <w:r w:rsidRPr="0084799F">
        <w:rPr>
          <w:rFonts w:ascii="Arial" w:hAnsi="Arial" w:cs="Arial"/>
          <w:spacing w:val="-3"/>
          <w:sz w:val="18"/>
          <w:szCs w:val="18"/>
        </w:rPr>
        <w:t>Inspector</w:t>
      </w:r>
      <w:r w:rsidRPr="0084799F">
        <w:rPr>
          <w:rFonts w:ascii="Arial" w:hAnsi="Arial" w:cs="Arial"/>
          <w:b/>
          <w:spacing w:val="-3"/>
          <w:sz w:val="18"/>
          <w:szCs w:val="18"/>
        </w:rPr>
        <w:t>:</w:t>
      </w:r>
      <w:r w:rsidRPr="0084799F">
        <w:rPr>
          <w:rFonts w:ascii="Arial" w:hAnsi="Arial" w:cs="Arial"/>
          <w:b/>
          <w:spacing w:val="-3"/>
          <w:sz w:val="28"/>
        </w:rPr>
        <w:t xml:space="preserve"> </w:t>
      </w:r>
      <w:r w:rsidRPr="0084799F">
        <w:rPr>
          <w:rFonts w:ascii="Arial" w:hAnsi="Arial" w:cs="Arial"/>
          <w:spacing w:val="-3"/>
          <w:sz w:val="28"/>
        </w:rPr>
        <w:t>______________________________________________</w:t>
      </w:r>
      <w:r w:rsidRPr="0084799F">
        <w:rPr>
          <w:rFonts w:ascii="Arial" w:hAnsi="Arial" w:cs="Arial"/>
          <w:spacing w:val="-3"/>
          <w:sz w:val="18"/>
          <w:szCs w:val="18"/>
        </w:rPr>
        <w:t>Date:</w:t>
      </w:r>
      <w:r w:rsidR="00000211">
        <w:rPr>
          <w:rFonts w:ascii="Arial" w:hAnsi="Arial" w:cs="Arial"/>
          <w:spacing w:val="-3"/>
          <w:sz w:val="28"/>
        </w:rPr>
        <w:t xml:space="preserve"> ______</w:t>
      </w:r>
    </w:p>
    <w:sectPr w:rsidR="00C32887" w:rsidSect="00000211">
      <w:headerReference w:type="default" r:id="rId11"/>
      <w:footerReference w:type="even" r:id="rId12"/>
      <w:footerReference w:type="default" r:id="rId13"/>
      <w:headerReference w:type="first" r:id="rId14"/>
      <w:footerReference w:type="first" r:id="rId15"/>
      <w:pgSz w:w="12240" w:h="15840" w:code="1"/>
      <w:pgMar w:top="720" w:right="99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EA81" w14:textId="77777777" w:rsidR="00230087" w:rsidRDefault="00230087">
      <w:r>
        <w:separator/>
      </w:r>
    </w:p>
  </w:endnote>
  <w:endnote w:type="continuationSeparator" w:id="0">
    <w:p w14:paraId="3E2C0747" w14:textId="77777777" w:rsidR="00230087" w:rsidRDefault="00230087">
      <w:r>
        <w:continuationSeparator/>
      </w:r>
    </w:p>
  </w:endnote>
  <w:endnote w:type="continuationNotice" w:id="1">
    <w:p w14:paraId="7765BE23" w14:textId="77777777" w:rsidR="00230087" w:rsidRDefault="00230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7030" w14:textId="1EF510CE" w:rsidR="000361AD" w:rsidRDefault="00036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E612" w14:textId="373315A0" w:rsidR="00B92998" w:rsidRPr="00A1211C" w:rsidRDefault="00A1211C">
    <w:pPr>
      <w:pStyle w:val="Footer"/>
      <w:rPr>
        <w:rFonts w:ascii="Arial" w:hAnsi="Arial" w:cs="Arial"/>
        <w:sz w:val="20"/>
        <w:szCs w:val="20"/>
      </w:rPr>
    </w:pPr>
    <w:r w:rsidRPr="00A1211C">
      <w:rPr>
        <w:rFonts w:ascii="Arial" w:hAnsi="Arial" w:cs="Arial"/>
        <w:sz w:val="20"/>
        <w:szCs w:val="20"/>
      </w:rPr>
      <w:t>Revised 11/16/2022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C469" w14:textId="28D4F1A8" w:rsidR="000361AD" w:rsidRPr="00424561" w:rsidRDefault="000361AD">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2763" w14:textId="77777777" w:rsidR="00230087" w:rsidRDefault="00230087">
      <w:r>
        <w:separator/>
      </w:r>
    </w:p>
  </w:footnote>
  <w:footnote w:type="continuationSeparator" w:id="0">
    <w:p w14:paraId="22FB1025" w14:textId="77777777" w:rsidR="00230087" w:rsidRDefault="00230087">
      <w:r>
        <w:continuationSeparator/>
      </w:r>
    </w:p>
  </w:footnote>
  <w:footnote w:type="continuationNotice" w:id="1">
    <w:p w14:paraId="6C2CEE6A" w14:textId="77777777" w:rsidR="00230087" w:rsidRDefault="00230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B2F0" w14:textId="11B9C631" w:rsidR="000361AD" w:rsidRDefault="00036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DB94" w14:textId="218C924A" w:rsidR="000361AD" w:rsidRDefault="00036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C3172"/>
    <w:multiLevelType w:val="multilevel"/>
    <w:tmpl w:val="63448804"/>
    <w:lvl w:ilvl="0">
      <w:start w:val="1"/>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59E56472"/>
    <w:multiLevelType w:val="hybridMultilevel"/>
    <w:tmpl w:val="0A36067C"/>
    <w:lvl w:ilvl="0" w:tplc="2DACAC56">
      <w:start w:val="1"/>
      <w:numFmt w:val="decimal"/>
      <w:lvlText w:val="%1"/>
      <w:lvlJc w:val="center"/>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7BD18D6"/>
    <w:multiLevelType w:val="hybridMultilevel"/>
    <w:tmpl w:val="11F68116"/>
    <w:lvl w:ilvl="0" w:tplc="20E43694">
      <w:start w:val="1"/>
      <w:numFmt w:val="decimal"/>
      <w:lvlText w:val="%1"/>
      <w:lvlJc w:val="center"/>
      <w:pPr>
        <w:ind w:left="144" w:hanging="72"/>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D5530"/>
    <w:multiLevelType w:val="hybridMultilevel"/>
    <w:tmpl w:val="0A36067C"/>
    <w:lvl w:ilvl="0" w:tplc="FFFFFFFF">
      <w:start w:val="1"/>
      <w:numFmt w:val="decimal"/>
      <w:lvlText w:val="%1"/>
      <w:lvlJc w:val="center"/>
      <w:pPr>
        <w:ind w:left="720" w:hanging="360"/>
      </w:pPr>
      <w:rPr>
        <w:rFonts w:ascii="Arial" w:hAnsi="Arial" w:cs="Arial" w:hint="default"/>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26180416">
    <w:abstractNumId w:val="0"/>
  </w:num>
  <w:num w:numId="2" w16cid:durableId="475923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7811808">
    <w:abstractNumId w:val="1"/>
  </w:num>
  <w:num w:numId="4" w16cid:durableId="1530023012">
    <w:abstractNumId w:val="3"/>
  </w:num>
  <w:num w:numId="5" w16cid:durableId="1160390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0211"/>
    <w:rsid w:val="000054CA"/>
    <w:rsid w:val="000071EC"/>
    <w:rsid w:val="0002786E"/>
    <w:rsid w:val="00032D8E"/>
    <w:rsid w:val="00033513"/>
    <w:rsid w:val="00034948"/>
    <w:rsid w:val="000361AD"/>
    <w:rsid w:val="000361F4"/>
    <w:rsid w:val="00036BE6"/>
    <w:rsid w:val="00040502"/>
    <w:rsid w:val="000420DB"/>
    <w:rsid w:val="0004476C"/>
    <w:rsid w:val="00045F14"/>
    <w:rsid w:val="00046596"/>
    <w:rsid w:val="00051488"/>
    <w:rsid w:val="00051922"/>
    <w:rsid w:val="00054CCF"/>
    <w:rsid w:val="000604EE"/>
    <w:rsid w:val="00061419"/>
    <w:rsid w:val="00070E18"/>
    <w:rsid w:val="00072D14"/>
    <w:rsid w:val="00080358"/>
    <w:rsid w:val="000864BD"/>
    <w:rsid w:val="000906A4"/>
    <w:rsid w:val="00092769"/>
    <w:rsid w:val="000967C3"/>
    <w:rsid w:val="00096D43"/>
    <w:rsid w:val="000A3791"/>
    <w:rsid w:val="000A46BB"/>
    <w:rsid w:val="000B000E"/>
    <w:rsid w:val="000B495F"/>
    <w:rsid w:val="000B7CD6"/>
    <w:rsid w:val="000C120D"/>
    <w:rsid w:val="000C39BE"/>
    <w:rsid w:val="000C5029"/>
    <w:rsid w:val="000C6CAA"/>
    <w:rsid w:val="000D0F64"/>
    <w:rsid w:val="000D11E5"/>
    <w:rsid w:val="000D1F95"/>
    <w:rsid w:val="000E0531"/>
    <w:rsid w:val="000E1737"/>
    <w:rsid w:val="000E450D"/>
    <w:rsid w:val="000F234C"/>
    <w:rsid w:val="000F2499"/>
    <w:rsid w:val="000F26C5"/>
    <w:rsid w:val="000F685F"/>
    <w:rsid w:val="000F7750"/>
    <w:rsid w:val="00107297"/>
    <w:rsid w:val="00107970"/>
    <w:rsid w:val="00107CB3"/>
    <w:rsid w:val="001122A4"/>
    <w:rsid w:val="00112EF1"/>
    <w:rsid w:val="00114F08"/>
    <w:rsid w:val="00115B64"/>
    <w:rsid w:val="0011780C"/>
    <w:rsid w:val="0012105E"/>
    <w:rsid w:val="0012360C"/>
    <w:rsid w:val="0013029E"/>
    <w:rsid w:val="00131139"/>
    <w:rsid w:val="00131FCF"/>
    <w:rsid w:val="0013229B"/>
    <w:rsid w:val="00135CBF"/>
    <w:rsid w:val="00142B03"/>
    <w:rsid w:val="00145182"/>
    <w:rsid w:val="00145D35"/>
    <w:rsid w:val="001475D8"/>
    <w:rsid w:val="0014761D"/>
    <w:rsid w:val="001603A4"/>
    <w:rsid w:val="001632BF"/>
    <w:rsid w:val="001670E6"/>
    <w:rsid w:val="00167493"/>
    <w:rsid w:val="00174E84"/>
    <w:rsid w:val="0017568B"/>
    <w:rsid w:val="00177498"/>
    <w:rsid w:val="00183AF2"/>
    <w:rsid w:val="001869A5"/>
    <w:rsid w:val="00187C71"/>
    <w:rsid w:val="001909DC"/>
    <w:rsid w:val="00191F09"/>
    <w:rsid w:val="00194FD4"/>
    <w:rsid w:val="00195B29"/>
    <w:rsid w:val="00196866"/>
    <w:rsid w:val="001A0776"/>
    <w:rsid w:val="001A2629"/>
    <w:rsid w:val="001A28A0"/>
    <w:rsid w:val="001A4DFB"/>
    <w:rsid w:val="001B2731"/>
    <w:rsid w:val="001B360D"/>
    <w:rsid w:val="001B65B9"/>
    <w:rsid w:val="001C2EB6"/>
    <w:rsid w:val="001C4980"/>
    <w:rsid w:val="001C527D"/>
    <w:rsid w:val="001C6C04"/>
    <w:rsid w:val="001D09A1"/>
    <w:rsid w:val="001D349F"/>
    <w:rsid w:val="001D5793"/>
    <w:rsid w:val="001E58BF"/>
    <w:rsid w:val="001E7A2D"/>
    <w:rsid w:val="001F2246"/>
    <w:rsid w:val="002000B0"/>
    <w:rsid w:val="00210216"/>
    <w:rsid w:val="00210F57"/>
    <w:rsid w:val="00213D33"/>
    <w:rsid w:val="00222819"/>
    <w:rsid w:val="00223A29"/>
    <w:rsid w:val="00230087"/>
    <w:rsid w:val="00237E01"/>
    <w:rsid w:val="00240CB7"/>
    <w:rsid w:val="0024328C"/>
    <w:rsid w:val="00252C3D"/>
    <w:rsid w:val="00253159"/>
    <w:rsid w:val="0025378E"/>
    <w:rsid w:val="00257C74"/>
    <w:rsid w:val="00257E33"/>
    <w:rsid w:val="00257FB5"/>
    <w:rsid w:val="00260DAC"/>
    <w:rsid w:val="0026566D"/>
    <w:rsid w:val="0026715C"/>
    <w:rsid w:val="00276AA4"/>
    <w:rsid w:val="00276BD6"/>
    <w:rsid w:val="00282F31"/>
    <w:rsid w:val="00292FFE"/>
    <w:rsid w:val="00293245"/>
    <w:rsid w:val="0029530D"/>
    <w:rsid w:val="002A0AA9"/>
    <w:rsid w:val="002A2358"/>
    <w:rsid w:val="002A2DF3"/>
    <w:rsid w:val="002A3951"/>
    <w:rsid w:val="002A5CCD"/>
    <w:rsid w:val="002B0559"/>
    <w:rsid w:val="002B155A"/>
    <w:rsid w:val="002C4C7F"/>
    <w:rsid w:val="002D00FC"/>
    <w:rsid w:val="002D0E3E"/>
    <w:rsid w:val="002D2172"/>
    <w:rsid w:val="002D37F0"/>
    <w:rsid w:val="002D7754"/>
    <w:rsid w:val="002E039A"/>
    <w:rsid w:val="002E0CF2"/>
    <w:rsid w:val="002E2F88"/>
    <w:rsid w:val="002E3526"/>
    <w:rsid w:val="002F2396"/>
    <w:rsid w:val="00301190"/>
    <w:rsid w:val="00302260"/>
    <w:rsid w:val="00302942"/>
    <w:rsid w:val="00303E0D"/>
    <w:rsid w:val="00304C0A"/>
    <w:rsid w:val="00305F1C"/>
    <w:rsid w:val="00306777"/>
    <w:rsid w:val="00311327"/>
    <w:rsid w:val="00313352"/>
    <w:rsid w:val="00323E1E"/>
    <w:rsid w:val="00324D99"/>
    <w:rsid w:val="00325CEE"/>
    <w:rsid w:val="00335616"/>
    <w:rsid w:val="00336316"/>
    <w:rsid w:val="00337D52"/>
    <w:rsid w:val="00346BA8"/>
    <w:rsid w:val="00346EA8"/>
    <w:rsid w:val="00351B7D"/>
    <w:rsid w:val="0035432C"/>
    <w:rsid w:val="003568B8"/>
    <w:rsid w:val="00357167"/>
    <w:rsid w:val="00362FB3"/>
    <w:rsid w:val="00364BF7"/>
    <w:rsid w:val="00366FFB"/>
    <w:rsid w:val="00370D96"/>
    <w:rsid w:val="003737B3"/>
    <w:rsid w:val="0037514F"/>
    <w:rsid w:val="00380C7C"/>
    <w:rsid w:val="00381B2C"/>
    <w:rsid w:val="00387080"/>
    <w:rsid w:val="0039006B"/>
    <w:rsid w:val="003912A0"/>
    <w:rsid w:val="00394D95"/>
    <w:rsid w:val="003A2A71"/>
    <w:rsid w:val="003A2F4D"/>
    <w:rsid w:val="003A47BE"/>
    <w:rsid w:val="003A7FFB"/>
    <w:rsid w:val="003B05BD"/>
    <w:rsid w:val="003B4178"/>
    <w:rsid w:val="003B457D"/>
    <w:rsid w:val="003B5326"/>
    <w:rsid w:val="003B5606"/>
    <w:rsid w:val="003C0ED2"/>
    <w:rsid w:val="003C23C3"/>
    <w:rsid w:val="003C3A06"/>
    <w:rsid w:val="003C3C97"/>
    <w:rsid w:val="003C6B21"/>
    <w:rsid w:val="003C73F9"/>
    <w:rsid w:val="003D089B"/>
    <w:rsid w:val="003D0994"/>
    <w:rsid w:val="003D7279"/>
    <w:rsid w:val="003E277F"/>
    <w:rsid w:val="003E6A5D"/>
    <w:rsid w:val="003E79F0"/>
    <w:rsid w:val="003F2065"/>
    <w:rsid w:val="003F79D0"/>
    <w:rsid w:val="00402A6C"/>
    <w:rsid w:val="00404A3D"/>
    <w:rsid w:val="00404AAB"/>
    <w:rsid w:val="00407D7B"/>
    <w:rsid w:val="004102E4"/>
    <w:rsid w:val="00411C5C"/>
    <w:rsid w:val="00412E8C"/>
    <w:rsid w:val="0041476F"/>
    <w:rsid w:val="00415570"/>
    <w:rsid w:val="00421984"/>
    <w:rsid w:val="00421EAA"/>
    <w:rsid w:val="00423C28"/>
    <w:rsid w:val="00424561"/>
    <w:rsid w:val="0042658C"/>
    <w:rsid w:val="00435A0E"/>
    <w:rsid w:val="0043729D"/>
    <w:rsid w:val="004418E5"/>
    <w:rsid w:val="00453F5F"/>
    <w:rsid w:val="00456A95"/>
    <w:rsid w:val="00456FB7"/>
    <w:rsid w:val="00466670"/>
    <w:rsid w:val="00470DB7"/>
    <w:rsid w:val="00472916"/>
    <w:rsid w:val="0047355A"/>
    <w:rsid w:val="00480CC5"/>
    <w:rsid w:val="00483DCD"/>
    <w:rsid w:val="004852F7"/>
    <w:rsid w:val="004919D3"/>
    <w:rsid w:val="00492EBE"/>
    <w:rsid w:val="00492F34"/>
    <w:rsid w:val="0049680A"/>
    <w:rsid w:val="00497DCB"/>
    <w:rsid w:val="004A098C"/>
    <w:rsid w:val="004A12F2"/>
    <w:rsid w:val="004A374A"/>
    <w:rsid w:val="004A56BE"/>
    <w:rsid w:val="004B16D9"/>
    <w:rsid w:val="004B4F77"/>
    <w:rsid w:val="004B58D9"/>
    <w:rsid w:val="004B6948"/>
    <w:rsid w:val="004C174C"/>
    <w:rsid w:val="004C247E"/>
    <w:rsid w:val="004D0D6C"/>
    <w:rsid w:val="004D289A"/>
    <w:rsid w:val="004D3EBE"/>
    <w:rsid w:val="004D495E"/>
    <w:rsid w:val="004D5792"/>
    <w:rsid w:val="004D6AAC"/>
    <w:rsid w:val="004E0CAB"/>
    <w:rsid w:val="004E415D"/>
    <w:rsid w:val="004E46F8"/>
    <w:rsid w:val="004E4E9D"/>
    <w:rsid w:val="004E7808"/>
    <w:rsid w:val="004F2373"/>
    <w:rsid w:val="004F3DAA"/>
    <w:rsid w:val="00500D23"/>
    <w:rsid w:val="00501FFB"/>
    <w:rsid w:val="00506C1B"/>
    <w:rsid w:val="005102E6"/>
    <w:rsid w:val="00510C75"/>
    <w:rsid w:val="005113BC"/>
    <w:rsid w:val="00512D5F"/>
    <w:rsid w:val="00517343"/>
    <w:rsid w:val="0051786D"/>
    <w:rsid w:val="00522E25"/>
    <w:rsid w:val="00525145"/>
    <w:rsid w:val="00525889"/>
    <w:rsid w:val="00526BD4"/>
    <w:rsid w:val="00527FFC"/>
    <w:rsid w:val="005303FD"/>
    <w:rsid w:val="00533CDF"/>
    <w:rsid w:val="005345B2"/>
    <w:rsid w:val="00534616"/>
    <w:rsid w:val="005349E5"/>
    <w:rsid w:val="00536D33"/>
    <w:rsid w:val="00537DC2"/>
    <w:rsid w:val="00541EA5"/>
    <w:rsid w:val="005423E2"/>
    <w:rsid w:val="005502EC"/>
    <w:rsid w:val="00550BC7"/>
    <w:rsid w:val="0055150F"/>
    <w:rsid w:val="00552AA6"/>
    <w:rsid w:val="00554713"/>
    <w:rsid w:val="00555AD2"/>
    <w:rsid w:val="00556377"/>
    <w:rsid w:val="0056197B"/>
    <w:rsid w:val="005641C1"/>
    <w:rsid w:val="00564F26"/>
    <w:rsid w:val="0057045D"/>
    <w:rsid w:val="005715D0"/>
    <w:rsid w:val="00572CE1"/>
    <w:rsid w:val="0058061E"/>
    <w:rsid w:val="00583D3E"/>
    <w:rsid w:val="00585FC4"/>
    <w:rsid w:val="00587ADE"/>
    <w:rsid w:val="00587D77"/>
    <w:rsid w:val="00590CDF"/>
    <w:rsid w:val="005931E7"/>
    <w:rsid w:val="00596BA8"/>
    <w:rsid w:val="005A4D1C"/>
    <w:rsid w:val="005B0682"/>
    <w:rsid w:val="005B17FA"/>
    <w:rsid w:val="005B39B7"/>
    <w:rsid w:val="005C083A"/>
    <w:rsid w:val="005C118A"/>
    <w:rsid w:val="005C1525"/>
    <w:rsid w:val="005C20B0"/>
    <w:rsid w:val="005C624C"/>
    <w:rsid w:val="005D01CF"/>
    <w:rsid w:val="005D040A"/>
    <w:rsid w:val="005D1F44"/>
    <w:rsid w:val="005D1FB7"/>
    <w:rsid w:val="005D3A35"/>
    <w:rsid w:val="005D570F"/>
    <w:rsid w:val="005E4648"/>
    <w:rsid w:val="005E5973"/>
    <w:rsid w:val="005E6B5E"/>
    <w:rsid w:val="005E795C"/>
    <w:rsid w:val="005F16A4"/>
    <w:rsid w:val="005F6065"/>
    <w:rsid w:val="00600DFE"/>
    <w:rsid w:val="00601C50"/>
    <w:rsid w:val="00602D55"/>
    <w:rsid w:val="006105F6"/>
    <w:rsid w:val="00612EE6"/>
    <w:rsid w:val="006140C9"/>
    <w:rsid w:val="006232B0"/>
    <w:rsid w:val="0063283A"/>
    <w:rsid w:val="00636D09"/>
    <w:rsid w:val="00641601"/>
    <w:rsid w:val="006417E6"/>
    <w:rsid w:val="006428F1"/>
    <w:rsid w:val="006445F4"/>
    <w:rsid w:val="006451A3"/>
    <w:rsid w:val="00646EC6"/>
    <w:rsid w:val="00647F95"/>
    <w:rsid w:val="006518C7"/>
    <w:rsid w:val="00651B4B"/>
    <w:rsid w:val="006555B9"/>
    <w:rsid w:val="00656312"/>
    <w:rsid w:val="00665420"/>
    <w:rsid w:val="006709EB"/>
    <w:rsid w:val="0067392B"/>
    <w:rsid w:val="006767A8"/>
    <w:rsid w:val="00684970"/>
    <w:rsid w:val="0068580D"/>
    <w:rsid w:val="0069070D"/>
    <w:rsid w:val="00691B51"/>
    <w:rsid w:val="00697015"/>
    <w:rsid w:val="006A308C"/>
    <w:rsid w:val="006A4339"/>
    <w:rsid w:val="006A53BC"/>
    <w:rsid w:val="006B5D83"/>
    <w:rsid w:val="006C6825"/>
    <w:rsid w:val="006C6B7C"/>
    <w:rsid w:val="006D6B34"/>
    <w:rsid w:val="006E2333"/>
    <w:rsid w:val="006E43A1"/>
    <w:rsid w:val="006E5B38"/>
    <w:rsid w:val="006F2EC8"/>
    <w:rsid w:val="006F612B"/>
    <w:rsid w:val="00700EFF"/>
    <w:rsid w:val="00701619"/>
    <w:rsid w:val="00701774"/>
    <w:rsid w:val="00702131"/>
    <w:rsid w:val="0070250B"/>
    <w:rsid w:val="00702C24"/>
    <w:rsid w:val="00705BAF"/>
    <w:rsid w:val="00705F6B"/>
    <w:rsid w:val="00710A57"/>
    <w:rsid w:val="00710FDC"/>
    <w:rsid w:val="007117F6"/>
    <w:rsid w:val="00713C15"/>
    <w:rsid w:val="007145CA"/>
    <w:rsid w:val="0071524B"/>
    <w:rsid w:val="00721C07"/>
    <w:rsid w:val="00727BDA"/>
    <w:rsid w:val="00727C00"/>
    <w:rsid w:val="00727F00"/>
    <w:rsid w:val="00733C9B"/>
    <w:rsid w:val="00740C2C"/>
    <w:rsid w:val="007445BA"/>
    <w:rsid w:val="00745D39"/>
    <w:rsid w:val="007461AF"/>
    <w:rsid w:val="00746DDC"/>
    <w:rsid w:val="0075045B"/>
    <w:rsid w:val="0075657A"/>
    <w:rsid w:val="00762279"/>
    <w:rsid w:val="00763065"/>
    <w:rsid w:val="007663AE"/>
    <w:rsid w:val="00766C78"/>
    <w:rsid w:val="00770146"/>
    <w:rsid w:val="007709C3"/>
    <w:rsid w:val="00772150"/>
    <w:rsid w:val="00780516"/>
    <w:rsid w:val="00781053"/>
    <w:rsid w:val="007815F6"/>
    <w:rsid w:val="007A0478"/>
    <w:rsid w:val="007A7A4B"/>
    <w:rsid w:val="007B063D"/>
    <w:rsid w:val="007B243A"/>
    <w:rsid w:val="007C263C"/>
    <w:rsid w:val="007C5510"/>
    <w:rsid w:val="007C5D9E"/>
    <w:rsid w:val="007D0B3F"/>
    <w:rsid w:val="007D2A76"/>
    <w:rsid w:val="007D4F26"/>
    <w:rsid w:val="007E15EC"/>
    <w:rsid w:val="007E19B9"/>
    <w:rsid w:val="007E5C0C"/>
    <w:rsid w:val="007E6DD9"/>
    <w:rsid w:val="007F0220"/>
    <w:rsid w:val="007F08AA"/>
    <w:rsid w:val="007F3AF9"/>
    <w:rsid w:val="007F54BB"/>
    <w:rsid w:val="007F5B9E"/>
    <w:rsid w:val="007F782E"/>
    <w:rsid w:val="0080123D"/>
    <w:rsid w:val="00805B35"/>
    <w:rsid w:val="00807D57"/>
    <w:rsid w:val="008130B6"/>
    <w:rsid w:val="008200F1"/>
    <w:rsid w:val="00821D5F"/>
    <w:rsid w:val="00822734"/>
    <w:rsid w:val="0083342A"/>
    <w:rsid w:val="008349BC"/>
    <w:rsid w:val="00840459"/>
    <w:rsid w:val="00841F38"/>
    <w:rsid w:val="008438E6"/>
    <w:rsid w:val="00844C57"/>
    <w:rsid w:val="0084799F"/>
    <w:rsid w:val="00854307"/>
    <w:rsid w:val="00854A27"/>
    <w:rsid w:val="0086712A"/>
    <w:rsid w:val="00867918"/>
    <w:rsid w:val="0087222D"/>
    <w:rsid w:val="0088148F"/>
    <w:rsid w:val="008817D5"/>
    <w:rsid w:val="008834CE"/>
    <w:rsid w:val="008838FA"/>
    <w:rsid w:val="00883EDA"/>
    <w:rsid w:val="00890070"/>
    <w:rsid w:val="0089184D"/>
    <w:rsid w:val="00893E48"/>
    <w:rsid w:val="00897F6E"/>
    <w:rsid w:val="008A3952"/>
    <w:rsid w:val="008A5CA4"/>
    <w:rsid w:val="008A5D4E"/>
    <w:rsid w:val="008A6BE5"/>
    <w:rsid w:val="008B222C"/>
    <w:rsid w:val="008B240E"/>
    <w:rsid w:val="008B5351"/>
    <w:rsid w:val="008B73E0"/>
    <w:rsid w:val="008B7A80"/>
    <w:rsid w:val="008C01C3"/>
    <w:rsid w:val="008C65AE"/>
    <w:rsid w:val="008D3052"/>
    <w:rsid w:val="008E07B5"/>
    <w:rsid w:val="008E0A3B"/>
    <w:rsid w:val="008E49CD"/>
    <w:rsid w:val="008E5E98"/>
    <w:rsid w:val="008F18DF"/>
    <w:rsid w:val="008F2617"/>
    <w:rsid w:val="008F504A"/>
    <w:rsid w:val="008F58C1"/>
    <w:rsid w:val="008F6F28"/>
    <w:rsid w:val="00902EAD"/>
    <w:rsid w:val="00903103"/>
    <w:rsid w:val="00917817"/>
    <w:rsid w:val="00924728"/>
    <w:rsid w:val="0092658D"/>
    <w:rsid w:val="009345E5"/>
    <w:rsid w:val="009348AD"/>
    <w:rsid w:val="00935A9E"/>
    <w:rsid w:val="00935E3D"/>
    <w:rsid w:val="0093699F"/>
    <w:rsid w:val="009376B8"/>
    <w:rsid w:val="009409D2"/>
    <w:rsid w:val="00940CB8"/>
    <w:rsid w:val="009416FE"/>
    <w:rsid w:val="00950BC3"/>
    <w:rsid w:val="009557E9"/>
    <w:rsid w:val="009607A1"/>
    <w:rsid w:val="0096448A"/>
    <w:rsid w:val="009645DD"/>
    <w:rsid w:val="00964EF3"/>
    <w:rsid w:val="009651CC"/>
    <w:rsid w:val="00966BB8"/>
    <w:rsid w:val="00971B47"/>
    <w:rsid w:val="00972FDB"/>
    <w:rsid w:val="00977089"/>
    <w:rsid w:val="0097761C"/>
    <w:rsid w:val="00980BA7"/>
    <w:rsid w:val="009833A1"/>
    <w:rsid w:val="0098470B"/>
    <w:rsid w:val="00984CF1"/>
    <w:rsid w:val="00985E49"/>
    <w:rsid w:val="0098646D"/>
    <w:rsid w:val="009951B8"/>
    <w:rsid w:val="009A03AF"/>
    <w:rsid w:val="009A4614"/>
    <w:rsid w:val="009A4D6F"/>
    <w:rsid w:val="009B01C5"/>
    <w:rsid w:val="009B3C70"/>
    <w:rsid w:val="009B4C59"/>
    <w:rsid w:val="009B6AC1"/>
    <w:rsid w:val="009C1F29"/>
    <w:rsid w:val="009C3078"/>
    <w:rsid w:val="009C4E4D"/>
    <w:rsid w:val="009C5D73"/>
    <w:rsid w:val="009D6A1A"/>
    <w:rsid w:val="009E22C0"/>
    <w:rsid w:val="009E4313"/>
    <w:rsid w:val="009F06DC"/>
    <w:rsid w:val="009F0D1D"/>
    <w:rsid w:val="009F13E0"/>
    <w:rsid w:val="009F1F41"/>
    <w:rsid w:val="009F2529"/>
    <w:rsid w:val="009F3BA9"/>
    <w:rsid w:val="00A00EB9"/>
    <w:rsid w:val="00A0149B"/>
    <w:rsid w:val="00A0677E"/>
    <w:rsid w:val="00A1211C"/>
    <w:rsid w:val="00A15AA2"/>
    <w:rsid w:val="00A17AEA"/>
    <w:rsid w:val="00A21AB4"/>
    <w:rsid w:val="00A2589E"/>
    <w:rsid w:val="00A27F9C"/>
    <w:rsid w:val="00A30D56"/>
    <w:rsid w:val="00A312D4"/>
    <w:rsid w:val="00A356EF"/>
    <w:rsid w:val="00A44588"/>
    <w:rsid w:val="00A44AD2"/>
    <w:rsid w:val="00A46E73"/>
    <w:rsid w:val="00A47141"/>
    <w:rsid w:val="00A47BCF"/>
    <w:rsid w:val="00A52B56"/>
    <w:rsid w:val="00A57F6C"/>
    <w:rsid w:val="00A6004A"/>
    <w:rsid w:val="00A614EC"/>
    <w:rsid w:val="00A6304B"/>
    <w:rsid w:val="00A6676D"/>
    <w:rsid w:val="00A6785F"/>
    <w:rsid w:val="00A7306D"/>
    <w:rsid w:val="00A74DE6"/>
    <w:rsid w:val="00A81A75"/>
    <w:rsid w:val="00A83875"/>
    <w:rsid w:val="00A83E31"/>
    <w:rsid w:val="00A8581E"/>
    <w:rsid w:val="00A918B9"/>
    <w:rsid w:val="00A95EA2"/>
    <w:rsid w:val="00A96B20"/>
    <w:rsid w:val="00A97EA9"/>
    <w:rsid w:val="00AA025B"/>
    <w:rsid w:val="00AA1906"/>
    <w:rsid w:val="00AA22CC"/>
    <w:rsid w:val="00AA661C"/>
    <w:rsid w:val="00AB1F97"/>
    <w:rsid w:val="00AB4D86"/>
    <w:rsid w:val="00AB4F16"/>
    <w:rsid w:val="00AC3F3B"/>
    <w:rsid w:val="00AD14BB"/>
    <w:rsid w:val="00AD703E"/>
    <w:rsid w:val="00AE3891"/>
    <w:rsid w:val="00AE3C6F"/>
    <w:rsid w:val="00AE7741"/>
    <w:rsid w:val="00AF50BC"/>
    <w:rsid w:val="00B00294"/>
    <w:rsid w:val="00B03CBC"/>
    <w:rsid w:val="00B10EF7"/>
    <w:rsid w:val="00B11C47"/>
    <w:rsid w:val="00B1394F"/>
    <w:rsid w:val="00B151D9"/>
    <w:rsid w:val="00B21945"/>
    <w:rsid w:val="00B2442B"/>
    <w:rsid w:val="00B24E3C"/>
    <w:rsid w:val="00B316B0"/>
    <w:rsid w:val="00B31820"/>
    <w:rsid w:val="00B31ECE"/>
    <w:rsid w:val="00B34DAA"/>
    <w:rsid w:val="00B4248E"/>
    <w:rsid w:val="00B42B28"/>
    <w:rsid w:val="00B5219D"/>
    <w:rsid w:val="00B55CA9"/>
    <w:rsid w:val="00B61570"/>
    <w:rsid w:val="00B630C8"/>
    <w:rsid w:val="00B6675B"/>
    <w:rsid w:val="00B764E4"/>
    <w:rsid w:val="00B81DFF"/>
    <w:rsid w:val="00B82753"/>
    <w:rsid w:val="00B83BF0"/>
    <w:rsid w:val="00B8434B"/>
    <w:rsid w:val="00B8458C"/>
    <w:rsid w:val="00B8681D"/>
    <w:rsid w:val="00B910E9"/>
    <w:rsid w:val="00B9155B"/>
    <w:rsid w:val="00B92998"/>
    <w:rsid w:val="00B93E12"/>
    <w:rsid w:val="00B970A2"/>
    <w:rsid w:val="00BA17EA"/>
    <w:rsid w:val="00BA1950"/>
    <w:rsid w:val="00BB12D2"/>
    <w:rsid w:val="00BB2A6E"/>
    <w:rsid w:val="00BC221D"/>
    <w:rsid w:val="00BC5DC1"/>
    <w:rsid w:val="00BC6365"/>
    <w:rsid w:val="00BC6B58"/>
    <w:rsid w:val="00BD2122"/>
    <w:rsid w:val="00BD2F71"/>
    <w:rsid w:val="00BD603D"/>
    <w:rsid w:val="00BF2928"/>
    <w:rsid w:val="00BF4040"/>
    <w:rsid w:val="00BF4EBB"/>
    <w:rsid w:val="00BF5CB1"/>
    <w:rsid w:val="00BF5F07"/>
    <w:rsid w:val="00C07A8C"/>
    <w:rsid w:val="00C07FDA"/>
    <w:rsid w:val="00C12B83"/>
    <w:rsid w:val="00C16AFC"/>
    <w:rsid w:val="00C21198"/>
    <w:rsid w:val="00C225F8"/>
    <w:rsid w:val="00C24497"/>
    <w:rsid w:val="00C27983"/>
    <w:rsid w:val="00C32212"/>
    <w:rsid w:val="00C32887"/>
    <w:rsid w:val="00C3607D"/>
    <w:rsid w:val="00C37149"/>
    <w:rsid w:val="00C415F1"/>
    <w:rsid w:val="00C43BB2"/>
    <w:rsid w:val="00C457E7"/>
    <w:rsid w:val="00C461DD"/>
    <w:rsid w:val="00C46A6F"/>
    <w:rsid w:val="00C46C4E"/>
    <w:rsid w:val="00C53223"/>
    <w:rsid w:val="00C56302"/>
    <w:rsid w:val="00C64369"/>
    <w:rsid w:val="00C76995"/>
    <w:rsid w:val="00C7759D"/>
    <w:rsid w:val="00C85C8B"/>
    <w:rsid w:val="00C95490"/>
    <w:rsid w:val="00C95A93"/>
    <w:rsid w:val="00C95FF0"/>
    <w:rsid w:val="00C97AD7"/>
    <w:rsid w:val="00C97CD3"/>
    <w:rsid w:val="00CA2BA7"/>
    <w:rsid w:val="00CA34B7"/>
    <w:rsid w:val="00CA648E"/>
    <w:rsid w:val="00CA7581"/>
    <w:rsid w:val="00CB2210"/>
    <w:rsid w:val="00CB4E55"/>
    <w:rsid w:val="00CC1835"/>
    <w:rsid w:val="00CC3910"/>
    <w:rsid w:val="00CC3A40"/>
    <w:rsid w:val="00CC467E"/>
    <w:rsid w:val="00CC4924"/>
    <w:rsid w:val="00CC5D61"/>
    <w:rsid w:val="00CC7E48"/>
    <w:rsid w:val="00CD257A"/>
    <w:rsid w:val="00CD2C76"/>
    <w:rsid w:val="00CD462D"/>
    <w:rsid w:val="00CE3670"/>
    <w:rsid w:val="00CE43E1"/>
    <w:rsid w:val="00CF2266"/>
    <w:rsid w:val="00CF2C49"/>
    <w:rsid w:val="00CF358A"/>
    <w:rsid w:val="00CF3695"/>
    <w:rsid w:val="00D00BBD"/>
    <w:rsid w:val="00D00E29"/>
    <w:rsid w:val="00D03DB8"/>
    <w:rsid w:val="00D0589C"/>
    <w:rsid w:val="00D11314"/>
    <w:rsid w:val="00D24580"/>
    <w:rsid w:val="00D2528A"/>
    <w:rsid w:val="00D26034"/>
    <w:rsid w:val="00D26AEF"/>
    <w:rsid w:val="00D26E12"/>
    <w:rsid w:val="00D26EE7"/>
    <w:rsid w:val="00D3675A"/>
    <w:rsid w:val="00D4249F"/>
    <w:rsid w:val="00D42A76"/>
    <w:rsid w:val="00D435C6"/>
    <w:rsid w:val="00D445DB"/>
    <w:rsid w:val="00D45BD8"/>
    <w:rsid w:val="00D46BEC"/>
    <w:rsid w:val="00D508D3"/>
    <w:rsid w:val="00D5138A"/>
    <w:rsid w:val="00D55D43"/>
    <w:rsid w:val="00D56E1B"/>
    <w:rsid w:val="00D6035F"/>
    <w:rsid w:val="00D65F76"/>
    <w:rsid w:val="00D66F26"/>
    <w:rsid w:val="00D67B1D"/>
    <w:rsid w:val="00D67CDA"/>
    <w:rsid w:val="00D70564"/>
    <w:rsid w:val="00D73D00"/>
    <w:rsid w:val="00D83FE2"/>
    <w:rsid w:val="00D8582A"/>
    <w:rsid w:val="00D86AF2"/>
    <w:rsid w:val="00D874FC"/>
    <w:rsid w:val="00D9192D"/>
    <w:rsid w:val="00DA714B"/>
    <w:rsid w:val="00DB0EB7"/>
    <w:rsid w:val="00DB0F13"/>
    <w:rsid w:val="00DB33EC"/>
    <w:rsid w:val="00DB4CDD"/>
    <w:rsid w:val="00DD2727"/>
    <w:rsid w:val="00DD4B97"/>
    <w:rsid w:val="00DE2941"/>
    <w:rsid w:val="00DE7FF5"/>
    <w:rsid w:val="00DF1768"/>
    <w:rsid w:val="00DF2C25"/>
    <w:rsid w:val="00E00CFE"/>
    <w:rsid w:val="00E04225"/>
    <w:rsid w:val="00E0656B"/>
    <w:rsid w:val="00E1044B"/>
    <w:rsid w:val="00E10561"/>
    <w:rsid w:val="00E11711"/>
    <w:rsid w:val="00E126BD"/>
    <w:rsid w:val="00E13859"/>
    <w:rsid w:val="00E302CB"/>
    <w:rsid w:val="00E3449A"/>
    <w:rsid w:val="00E41846"/>
    <w:rsid w:val="00E432B0"/>
    <w:rsid w:val="00E45A85"/>
    <w:rsid w:val="00E465E2"/>
    <w:rsid w:val="00E52953"/>
    <w:rsid w:val="00E52F20"/>
    <w:rsid w:val="00E53EBA"/>
    <w:rsid w:val="00E543E8"/>
    <w:rsid w:val="00E6556E"/>
    <w:rsid w:val="00E7503A"/>
    <w:rsid w:val="00E75A7A"/>
    <w:rsid w:val="00E75BFB"/>
    <w:rsid w:val="00E772E3"/>
    <w:rsid w:val="00E81BE5"/>
    <w:rsid w:val="00E824DD"/>
    <w:rsid w:val="00E83569"/>
    <w:rsid w:val="00E854E2"/>
    <w:rsid w:val="00E85C5A"/>
    <w:rsid w:val="00E85D9B"/>
    <w:rsid w:val="00E862C4"/>
    <w:rsid w:val="00E9034A"/>
    <w:rsid w:val="00EA45AE"/>
    <w:rsid w:val="00EA7260"/>
    <w:rsid w:val="00EB0075"/>
    <w:rsid w:val="00EB3AF2"/>
    <w:rsid w:val="00EB5016"/>
    <w:rsid w:val="00EC0C6A"/>
    <w:rsid w:val="00EC5BC2"/>
    <w:rsid w:val="00EC6D5A"/>
    <w:rsid w:val="00ED6FF1"/>
    <w:rsid w:val="00EE19A8"/>
    <w:rsid w:val="00EE201E"/>
    <w:rsid w:val="00EE28B4"/>
    <w:rsid w:val="00EE33B9"/>
    <w:rsid w:val="00EE4DF1"/>
    <w:rsid w:val="00EE6EBF"/>
    <w:rsid w:val="00EF029C"/>
    <w:rsid w:val="00F1094C"/>
    <w:rsid w:val="00F11747"/>
    <w:rsid w:val="00F14559"/>
    <w:rsid w:val="00F217BF"/>
    <w:rsid w:val="00F2261D"/>
    <w:rsid w:val="00F258FC"/>
    <w:rsid w:val="00F329D7"/>
    <w:rsid w:val="00F3497A"/>
    <w:rsid w:val="00F3533B"/>
    <w:rsid w:val="00F36506"/>
    <w:rsid w:val="00F4361E"/>
    <w:rsid w:val="00F44EA2"/>
    <w:rsid w:val="00F61CDB"/>
    <w:rsid w:val="00F63495"/>
    <w:rsid w:val="00F65415"/>
    <w:rsid w:val="00F67147"/>
    <w:rsid w:val="00F7194F"/>
    <w:rsid w:val="00F762C8"/>
    <w:rsid w:val="00F7638A"/>
    <w:rsid w:val="00F76964"/>
    <w:rsid w:val="00F7732F"/>
    <w:rsid w:val="00F773D8"/>
    <w:rsid w:val="00F77791"/>
    <w:rsid w:val="00F812D1"/>
    <w:rsid w:val="00F8483E"/>
    <w:rsid w:val="00F8507A"/>
    <w:rsid w:val="00F94223"/>
    <w:rsid w:val="00F97B68"/>
    <w:rsid w:val="00FA0595"/>
    <w:rsid w:val="00FA0688"/>
    <w:rsid w:val="00FA0821"/>
    <w:rsid w:val="00FA0856"/>
    <w:rsid w:val="00FA1B06"/>
    <w:rsid w:val="00FA4AF3"/>
    <w:rsid w:val="00FA6251"/>
    <w:rsid w:val="00FB11EA"/>
    <w:rsid w:val="00FB47CB"/>
    <w:rsid w:val="00FC252C"/>
    <w:rsid w:val="00FC611A"/>
    <w:rsid w:val="00FC6956"/>
    <w:rsid w:val="00FD06FB"/>
    <w:rsid w:val="00FD3732"/>
    <w:rsid w:val="00FD6111"/>
    <w:rsid w:val="00FD7916"/>
    <w:rsid w:val="00FE107D"/>
    <w:rsid w:val="00FE1185"/>
    <w:rsid w:val="00FE5F25"/>
    <w:rsid w:val="00FF134D"/>
    <w:rsid w:val="00FF28E1"/>
    <w:rsid w:val="00FF3F51"/>
    <w:rsid w:val="00FF5341"/>
    <w:rsid w:val="00FF6B97"/>
    <w:rsid w:val="3A8FE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B3BB3"/>
  <w15:chartTrackingRefBased/>
  <w15:docId w15:val="{D104B7E8-0545-4184-9AB4-DF1DC2AC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uiPriority w:val="99"/>
    <w:semiHidden/>
    <w:unhideWhenUsed/>
    <w:rsid w:val="008817D5"/>
    <w:rPr>
      <w:sz w:val="16"/>
      <w:szCs w:val="16"/>
    </w:rPr>
  </w:style>
  <w:style w:type="paragraph" w:styleId="CommentText">
    <w:name w:val="annotation text"/>
    <w:basedOn w:val="Normal"/>
    <w:link w:val="CommentTextChar"/>
    <w:uiPriority w:val="99"/>
    <w:unhideWhenUsed/>
    <w:rsid w:val="008817D5"/>
    <w:rPr>
      <w:sz w:val="20"/>
      <w:szCs w:val="20"/>
    </w:rPr>
  </w:style>
  <w:style w:type="character" w:customStyle="1" w:styleId="CommentTextChar">
    <w:name w:val="Comment Text Char"/>
    <w:link w:val="CommentText"/>
    <w:uiPriority w:val="99"/>
    <w:rsid w:val="008817D5"/>
    <w:rPr>
      <w:lang w:eastAsia="zh-CN"/>
    </w:rPr>
  </w:style>
  <w:style w:type="paragraph" w:styleId="CommentSubject">
    <w:name w:val="annotation subject"/>
    <w:basedOn w:val="CommentText"/>
    <w:next w:val="CommentText"/>
    <w:link w:val="CommentSubjectChar"/>
    <w:uiPriority w:val="99"/>
    <w:semiHidden/>
    <w:unhideWhenUsed/>
    <w:rsid w:val="008817D5"/>
    <w:rPr>
      <w:b/>
      <w:bCs/>
    </w:rPr>
  </w:style>
  <w:style w:type="character" w:customStyle="1" w:styleId="CommentSubjectChar">
    <w:name w:val="Comment Subject Char"/>
    <w:link w:val="CommentSubject"/>
    <w:uiPriority w:val="99"/>
    <w:semiHidden/>
    <w:rsid w:val="008817D5"/>
    <w:rPr>
      <w:b/>
      <w:bCs/>
      <w:lang w:eastAsia="zh-CN"/>
    </w:rPr>
  </w:style>
  <w:style w:type="character" w:styleId="UnresolvedMention">
    <w:name w:val="Unresolved Mention"/>
    <w:uiPriority w:val="99"/>
    <w:unhideWhenUsed/>
    <w:rsid w:val="0068580D"/>
    <w:rPr>
      <w:color w:val="605E5C"/>
      <w:shd w:val="clear" w:color="auto" w:fill="E1DFDD"/>
    </w:rPr>
  </w:style>
  <w:style w:type="character" w:styleId="Mention">
    <w:name w:val="Mention"/>
    <w:uiPriority w:val="99"/>
    <w:unhideWhenUsed/>
    <w:rsid w:val="0068580D"/>
    <w:rPr>
      <w:color w:val="2B579A"/>
      <w:shd w:val="clear" w:color="auto" w:fill="E1DFDD"/>
    </w:rPr>
  </w:style>
  <w:style w:type="paragraph" w:styleId="Revision">
    <w:name w:val="Revision"/>
    <w:hidden/>
    <w:uiPriority w:val="99"/>
    <w:semiHidden/>
    <w:rsid w:val="00BA1950"/>
    <w:rPr>
      <w:sz w:val="24"/>
      <w:szCs w:val="24"/>
      <w:lang w:eastAsia="zh-CN"/>
    </w:rPr>
  </w:style>
  <w:style w:type="paragraph" w:styleId="ListParagraph">
    <w:name w:val="List Paragraph"/>
    <w:basedOn w:val="Normal"/>
    <w:uiPriority w:val="34"/>
    <w:qFormat/>
    <w:rsid w:val="00FF6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414399630">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7433825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383333962">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9717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Props1.xml><?xml version="1.0" encoding="utf-8"?>
<ds:datastoreItem xmlns:ds="http://schemas.openxmlformats.org/officeDocument/2006/customXml" ds:itemID="{5D11CD69-6D04-4996-97B4-7F6A379D7896}">
  <ds:schemaRefs>
    <ds:schemaRef ds:uri="http://schemas.microsoft.com/sharepoint/v3/contenttype/forms"/>
  </ds:schemaRefs>
</ds:datastoreItem>
</file>

<file path=customXml/itemProps2.xml><?xml version="1.0" encoding="utf-8"?>
<ds:datastoreItem xmlns:ds="http://schemas.openxmlformats.org/officeDocument/2006/customXml" ds:itemID="{59E5CD24-5F4C-4D95-AE5D-C00277D2E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6E855-A8F0-4258-9273-FA5BAAD61E0C}">
  <ds:schemaRefs>
    <ds:schemaRef ds:uri="http://schemas.openxmlformats.org/officeDocument/2006/bibliography"/>
  </ds:schemaRefs>
</ds:datastoreItem>
</file>

<file path=customXml/itemProps4.xml><?xml version="1.0" encoding="utf-8"?>
<ds:datastoreItem xmlns:ds="http://schemas.openxmlformats.org/officeDocument/2006/customXml" ds:itemID="{08EE15AA-E00D-4822-8CFA-A8337396D553}">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2349</Words>
  <Characters>13391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Smith, Jason M.</cp:lastModifiedBy>
  <cp:revision>104</cp:revision>
  <cp:lastPrinted>2006-01-31T17:30:00Z</cp:lastPrinted>
  <dcterms:created xsi:type="dcterms:W3CDTF">2022-06-24T13:29:00Z</dcterms:created>
  <dcterms:modified xsi:type="dcterms:W3CDTF">2022-11-16T22:59:00Z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