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A7" w:rsidRPr="00E35953" w:rsidRDefault="00B360A7" w:rsidP="00B360A7">
      <w:pPr>
        <w:spacing w:line="200" w:lineRule="exact"/>
        <w:rPr>
          <w:sz w:val="24"/>
          <w:szCs w:val="24"/>
        </w:rPr>
      </w:pPr>
      <w:r w:rsidRPr="00E35953">
        <w:rPr>
          <w:sz w:val="24"/>
          <w:szCs w:val="24"/>
        </w:rPr>
        <w:t xml:space="preserve">North Carolina Nine (9) Element Checklist </w:t>
      </w:r>
    </w:p>
    <w:p w:rsidR="00B360A7" w:rsidRDefault="00B360A7" w:rsidP="00B360A7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16" w:type="dxa"/>
        <w:tblLayout w:type="fixed"/>
        <w:tblLook w:val="04A0" w:firstRow="1" w:lastRow="0" w:firstColumn="1" w:lastColumn="0" w:noHBand="0" w:noVBand="1"/>
      </w:tblPr>
      <w:tblGrid>
        <w:gridCol w:w="1499"/>
        <w:gridCol w:w="139"/>
        <w:gridCol w:w="1350"/>
        <w:gridCol w:w="810"/>
        <w:gridCol w:w="10518"/>
      </w:tblGrid>
      <w:tr w:rsidR="00B360A7" w:rsidTr="003B6675">
        <w:trPr>
          <w:trHeight w:val="288"/>
        </w:trPr>
        <w:tc>
          <w:tcPr>
            <w:tcW w:w="1499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Watershed</w:t>
            </w:r>
          </w:p>
        </w:tc>
        <w:tc>
          <w:tcPr>
            <w:tcW w:w="12817" w:type="dxa"/>
            <w:gridSpan w:val="4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</w:t>
            </w:r>
          </w:p>
        </w:tc>
      </w:tr>
      <w:tr w:rsidR="00B360A7" w:rsidTr="003B6675">
        <w:trPr>
          <w:trHeight w:val="288"/>
        </w:trPr>
        <w:tc>
          <w:tcPr>
            <w:tcW w:w="1499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</w:t>
            </w:r>
          </w:p>
        </w:tc>
        <w:tc>
          <w:tcPr>
            <w:tcW w:w="12817" w:type="dxa"/>
            <w:gridSpan w:val="4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360A7" w:rsidTr="003B6675">
        <w:trPr>
          <w:trHeight w:val="288"/>
        </w:trPr>
        <w:tc>
          <w:tcPr>
            <w:tcW w:w="1499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Person/Title</w:t>
            </w:r>
          </w:p>
        </w:tc>
        <w:tc>
          <w:tcPr>
            <w:tcW w:w="12817" w:type="dxa"/>
            <w:gridSpan w:val="4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Kirsten Hunt, Nancy Daly </w:t>
            </w:r>
          </w:p>
        </w:tc>
      </w:tr>
      <w:tr w:rsidR="00B360A7" w:rsidTr="003B6675">
        <w:trPr>
          <w:trHeight w:val="288"/>
        </w:trPr>
        <w:tc>
          <w:tcPr>
            <w:tcW w:w="1499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12817" w:type="dxa"/>
            <w:gridSpan w:val="4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360A7" w:rsidTr="003B6675">
        <w:trPr>
          <w:trHeight w:val="288"/>
        </w:trPr>
        <w:tc>
          <w:tcPr>
            <w:tcW w:w="1499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Number/Email</w:t>
            </w:r>
          </w:p>
        </w:tc>
        <w:tc>
          <w:tcPr>
            <w:tcW w:w="12817" w:type="dxa"/>
            <w:gridSpan w:val="4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360A7" w:rsidTr="003B6675">
        <w:trPr>
          <w:trHeight w:val="288"/>
        </w:trPr>
        <w:tc>
          <w:tcPr>
            <w:tcW w:w="1499" w:type="dxa"/>
            <w:tcBorders>
              <w:bottom w:val="single" w:sz="4" w:space="0" w:color="auto"/>
            </w:tcBorders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Submittal</w:t>
            </w:r>
          </w:p>
        </w:tc>
        <w:tc>
          <w:tcPr>
            <w:tcW w:w="12817" w:type="dxa"/>
            <w:gridSpan w:val="4"/>
            <w:tcBorders>
              <w:bottom w:val="single" w:sz="4" w:space="0" w:color="auto"/>
            </w:tcBorders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360A7" w:rsidTr="003B6675">
        <w:trPr>
          <w:trHeight w:val="288"/>
        </w:trPr>
        <w:tc>
          <w:tcPr>
            <w:tcW w:w="14316" w:type="dxa"/>
            <w:gridSpan w:val="5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using to document the Nine (9) Elements required for 319 funding?   Please provide full reference</w:t>
            </w:r>
          </w:p>
        </w:tc>
      </w:tr>
      <w:tr w:rsidR="00B360A7" w:rsidTr="003B6675">
        <w:trPr>
          <w:trHeight w:val="288"/>
        </w:trPr>
        <w:tc>
          <w:tcPr>
            <w:tcW w:w="1638" w:type="dxa"/>
            <w:gridSpan w:val="2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Plan(s)</w:t>
            </w:r>
          </w:p>
        </w:tc>
        <w:tc>
          <w:tcPr>
            <w:tcW w:w="1350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Author/Developer</w:t>
            </w:r>
          </w:p>
        </w:tc>
        <w:tc>
          <w:tcPr>
            <w:tcW w:w="810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10518" w:type="dxa"/>
            <w:shd w:val="pct10" w:color="auto" w:fill="auto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Link/Location </w:t>
            </w:r>
          </w:p>
        </w:tc>
      </w:tr>
      <w:tr w:rsidR="00B360A7" w:rsidTr="003B6675">
        <w:trPr>
          <w:trHeight w:val="1509"/>
        </w:trPr>
        <w:tc>
          <w:tcPr>
            <w:tcW w:w="1638" w:type="dxa"/>
            <w:gridSpan w:val="2"/>
          </w:tcPr>
          <w:p w:rsidR="00B360A7" w:rsidRPr="00CB5A10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Ararat – Pilot Mtn LWP </w:t>
            </w:r>
          </w:p>
        </w:tc>
        <w:tc>
          <w:tcPr>
            <w:tcW w:w="1350" w:type="dxa"/>
          </w:tcPr>
          <w:p w:rsidR="00B360A7" w:rsidRDefault="00B360A7" w:rsidP="003B667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Wildlands Engineering </w:t>
            </w:r>
          </w:p>
        </w:tc>
        <w:tc>
          <w:tcPr>
            <w:tcW w:w="810" w:type="dxa"/>
          </w:tcPr>
          <w:p w:rsidR="00B360A7" w:rsidRDefault="00B360A7" w:rsidP="00B360A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518" w:type="dxa"/>
          </w:tcPr>
          <w:p w:rsidR="00B360A7" w:rsidRPr="00B360A7" w:rsidRDefault="00C53345" w:rsidP="003B6675">
            <w:pPr>
              <w:spacing w:line="200" w:lineRule="exact"/>
              <w:rPr>
                <w:sz w:val="20"/>
                <w:szCs w:val="20"/>
              </w:rPr>
            </w:pPr>
            <w:hyperlink r:id="rId7" w:history="1">
              <w:r w:rsidR="00B360A7" w:rsidRPr="00B360A7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 w:rsidR="00B360A7" w:rsidRPr="00B360A7">
              <w:rPr>
                <w:sz w:val="20"/>
                <w:szCs w:val="20"/>
              </w:rPr>
              <w:t xml:space="preserve"> </w:t>
            </w:r>
          </w:p>
        </w:tc>
      </w:tr>
      <w:tr w:rsidR="002C3C65" w:rsidTr="003B6675">
        <w:trPr>
          <w:trHeight w:val="1167"/>
        </w:trPr>
        <w:tc>
          <w:tcPr>
            <w:tcW w:w="1638" w:type="dxa"/>
            <w:gridSpan w:val="2"/>
          </w:tcPr>
          <w:p w:rsidR="002C3C65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Ararat-Pilot Mtn LWP – Project Atlas</w:t>
            </w:r>
          </w:p>
        </w:tc>
        <w:tc>
          <w:tcPr>
            <w:tcW w:w="1350" w:type="dxa"/>
          </w:tcPr>
          <w:p w:rsidR="002C3C65" w:rsidRDefault="002C3C65" w:rsidP="002C3C6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Wildlands Engineering </w:t>
            </w:r>
          </w:p>
        </w:tc>
        <w:tc>
          <w:tcPr>
            <w:tcW w:w="810" w:type="dxa"/>
          </w:tcPr>
          <w:p w:rsidR="002C3C65" w:rsidRDefault="002C3C65" w:rsidP="002C3C6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518" w:type="dxa"/>
          </w:tcPr>
          <w:p w:rsidR="002C3C65" w:rsidRPr="002C3C65" w:rsidRDefault="002C3C65" w:rsidP="002C3C65">
            <w:pPr>
              <w:pStyle w:val="Default"/>
              <w:rPr>
                <w:sz w:val="20"/>
                <w:szCs w:val="20"/>
              </w:rPr>
            </w:pPr>
            <w:hyperlink r:id="rId8" w:history="1">
              <w:r w:rsidRPr="002C3C65">
                <w:rPr>
                  <w:rStyle w:val="Hyperlink"/>
                  <w:sz w:val="20"/>
                  <w:szCs w:val="20"/>
                </w:rPr>
                <w:t>http://portal.ncdenr.org/c/document_library/get_file?uuid=6b444d1c-030f-4935-8252-2cd3a4934cf1&amp;groupId=60329</w:t>
              </w:r>
            </w:hyperlink>
            <w:r w:rsidRPr="002C3C65">
              <w:rPr>
                <w:sz w:val="20"/>
                <w:szCs w:val="20"/>
              </w:rPr>
              <w:t xml:space="preserve"> </w:t>
            </w:r>
          </w:p>
        </w:tc>
      </w:tr>
      <w:tr w:rsidR="00471688" w:rsidTr="003B6675">
        <w:trPr>
          <w:trHeight w:val="1167"/>
        </w:trPr>
        <w:tc>
          <w:tcPr>
            <w:tcW w:w="1638" w:type="dxa"/>
            <w:gridSpan w:val="2"/>
          </w:tcPr>
          <w:p w:rsidR="00471688" w:rsidRDefault="00471688" w:rsidP="00471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Ararat-Pilot Mtn LWP – Review of Existing GIS … </w:t>
            </w:r>
          </w:p>
        </w:tc>
        <w:tc>
          <w:tcPr>
            <w:tcW w:w="1350" w:type="dxa"/>
          </w:tcPr>
          <w:p w:rsidR="00471688" w:rsidRDefault="00471688" w:rsidP="0047168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Wildlands Engineering </w:t>
            </w:r>
          </w:p>
        </w:tc>
        <w:tc>
          <w:tcPr>
            <w:tcW w:w="810" w:type="dxa"/>
          </w:tcPr>
          <w:p w:rsidR="00471688" w:rsidRDefault="00471688" w:rsidP="0047168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518" w:type="dxa"/>
          </w:tcPr>
          <w:p w:rsidR="00471688" w:rsidRPr="00471688" w:rsidRDefault="00471688" w:rsidP="00471688">
            <w:pPr>
              <w:pStyle w:val="Default"/>
              <w:rPr>
                <w:sz w:val="20"/>
                <w:szCs w:val="20"/>
              </w:rPr>
            </w:pPr>
            <w:hyperlink r:id="rId9" w:history="1">
              <w:r w:rsidRPr="005A50C2">
                <w:rPr>
                  <w:rStyle w:val="Hyperlink"/>
                  <w:sz w:val="20"/>
                  <w:szCs w:val="20"/>
                </w:rPr>
                <w:t>http://portal.ncdenr.org/c/document_library/get_file?uuid=bd2cca2c-a9a3-43eb-bbc8-3427eaecbd47&amp;groupId=60329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C3C65" w:rsidTr="003B6675">
        <w:trPr>
          <w:trHeight w:val="1167"/>
        </w:trPr>
        <w:tc>
          <w:tcPr>
            <w:tcW w:w="1638" w:type="dxa"/>
            <w:gridSpan w:val="2"/>
          </w:tcPr>
          <w:p w:rsidR="002C3C65" w:rsidRPr="00CB5A10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TMDL for Turbidity for … Ararat River … </w:t>
            </w:r>
          </w:p>
        </w:tc>
        <w:tc>
          <w:tcPr>
            <w:tcW w:w="1350" w:type="dxa"/>
          </w:tcPr>
          <w:p w:rsidR="002C3C65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DWR</w:t>
            </w:r>
          </w:p>
        </w:tc>
        <w:tc>
          <w:tcPr>
            <w:tcW w:w="810" w:type="dxa"/>
          </w:tcPr>
          <w:p w:rsidR="002C3C65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0518" w:type="dxa"/>
          </w:tcPr>
          <w:p w:rsidR="002C3C65" w:rsidRPr="00B360A7" w:rsidRDefault="002C3C65" w:rsidP="002C3C65">
            <w:pPr>
              <w:pStyle w:val="Default"/>
              <w:rPr>
                <w:sz w:val="20"/>
                <w:szCs w:val="20"/>
              </w:rPr>
            </w:pPr>
            <w:hyperlink r:id="rId10" w:history="1">
              <w:r w:rsidRPr="00B360A7">
                <w:rPr>
                  <w:rStyle w:val="Hyperlink"/>
                  <w:sz w:val="20"/>
                  <w:szCs w:val="20"/>
                </w:rPr>
                <w:t>http://portal.ncdenr.org/c/document_library/get_file?uuid=6223462a-8b8f-4a0b-ae58-e5033d5ebb7c&amp;groupId=38364</w:t>
              </w:r>
            </w:hyperlink>
            <w:r w:rsidRPr="00B360A7">
              <w:rPr>
                <w:sz w:val="20"/>
                <w:szCs w:val="20"/>
              </w:rPr>
              <w:t xml:space="preserve"> </w:t>
            </w:r>
          </w:p>
        </w:tc>
      </w:tr>
      <w:tr w:rsidR="002C3C65" w:rsidTr="003B6675">
        <w:trPr>
          <w:trHeight w:val="1167"/>
        </w:trPr>
        <w:tc>
          <w:tcPr>
            <w:tcW w:w="1638" w:type="dxa"/>
            <w:gridSpan w:val="2"/>
          </w:tcPr>
          <w:p w:rsidR="002C3C65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Simplified Guide to Writing Watershed Restoration Plans and NC 9-Element Plan Checklist</w:t>
            </w:r>
          </w:p>
        </w:tc>
        <w:tc>
          <w:tcPr>
            <w:tcW w:w="1350" w:type="dxa"/>
          </w:tcPr>
          <w:p w:rsidR="002C3C65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TJCOG</w:t>
            </w:r>
          </w:p>
        </w:tc>
        <w:tc>
          <w:tcPr>
            <w:tcW w:w="810" w:type="dxa"/>
          </w:tcPr>
          <w:p w:rsidR="002C3C65" w:rsidRDefault="002C3C65" w:rsidP="002C3C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518" w:type="dxa"/>
          </w:tcPr>
          <w:p w:rsidR="002C3C65" w:rsidRDefault="002C3C65" w:rsidP="002C3C65">
            <w:pPr>
              <w:pStyle w:val="Default"/>
            </w:pPr>
            <w:hyperlink r:id="rId11" w:history="1">
              <w:r w:rsidRPr="00622C2F">
                <w:rPr>
                  <w:rStyle w:val="Hyperlink"/>
                  <w:sz w:val="20"/>
                  <w:szCs w:val="20"/>
                </w:rPr>
                <w:t>http://portal.ncdenr.org/c/document_library/get_file?uuid=71ba2c9f-75f9-44ee-b214-8aba63f0e9f0&amp;groupId=38364</w:t>
              </w:r>
            </w:hyperlink>
          </w:p>
        </w:tc>
      </w:tr>
    </w:tbl>
    <w:p w:rsidR="00B360A7" w:rsidRDefault="00B360A7" w:rsidP="00B360A7">
      <w:pPr>
        <w:spacing w:line="200" w:lineRule="exact"/>
        <w:rPr>
          <w:sz w:val="20"/>
          <w:szCs w:val="20"/>
        </w:rPr>
      </w:pPr>
    </w:p>
    <w:p w:rsidR="00B360A7" w:rsidRPr="000D1A60" w:rsidRDefault="00B360A7" w:rsidP="00B360A7">
      <w:pPr>
        <w:pStyle w:val="Heading3"/>
        <w:spacing w:before="52" w:line="276" w:lineRule="auto"/>
        <w:ind w:left="101" w:right="72"/>
        <w:rPr>
          <w:i w:val="0"/>
          <w:spacing w:val="-3"/>
          <w:sz w:val="20"/>
          <w:szCs w:val="20"/>
          <w:u w:val="none"/>
        </w:rPr>
      </w:pPr>
      <w:r w:rsidRPr="000D1A60">
        <w:rPr>
          <w:i w:val="0"/>
          <w:spacing w:val="-2"/>
          <w:sz w:val="20"/>
          <w:szCs w:val="20"/>
          <w:u w:val="none"/>
        </w:rPr>
        <w:lastRenderedPageBreak/>
        <w:t>Once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completed,</w:t>
      </w:r>
      <w:r w:rsidRPr="000D1A60">
        <w:rPr>
          <w:i w:val="0"/>
          <w:spacing w:val="-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submit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your</w:t>
      </w:r>
      <w:r w:rsidRPr="000D1A60">
        <w:rPr>
          <w:i w:val="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checklist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at</w:t>
      </w:r>
      <w:r w:rsidRPr="000D1A60">
        <w:rPr>
          <w:i w:val="0"/>
          <w:spacing w:val="18"/>
          <w:sz w:val="20"/>
          <w:szCs w:val="20"/>
          <w:u w:val="none"/>
        </w:rPr>
        <w:t xml:space="preserve"> </w:t>
      </w:r>
      <w:hyperlink r:id="rId12"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athe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r.b.j</w:t>
        </w:r>
        <w:r w:rsidRPr="000D1A60">
          <w:rPr>
            <w:i w:val="0"/>
            <w:color w:val="355D7D"/>
            <w:spacing w:val="-53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3"/>
            <w:sz w:val="20"/>
            <w:szCs w:val="20"/>
            <w:u w:color="355D7D"/>
          </w:rPr>
          <w:t>nni</w:t>
        </w:r>
        <w:r w:rsidRPr="000D1A60">
          <w:rPr>
            <w:i w:val="0"/>
            <w:color w:val="355D7D"/>
            <w:spacing w:val="-51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ngs@nc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de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nr.gov</w:t>
        </w:r>
        <w:r w:rsidRPr="000D1A60">
          <w:rPr>
            <w:i w:val="0"/>
            <w:color w:val="355D7D"/>
            <w:spacing w:val="-52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000000"/>
            <w:sz w:val="20"/>
            <w:szCs w:val="20"/>
            <w:u w:val="none"/>
          </w:rPr>
          <w:t>.</w:t>
        </w:r>
      </w:hyperlink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DWR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conduct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internal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review</w:t>
      </w:r>
      <w:r w:rsidRPr="000D1A60">
        <w:rPr>
          <w:i w:val="0"/>
          <w:color w:val="000000"/>
          <w:spacing w:val="9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no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you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when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has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been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determined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>meet</w:t>
      </w:r>
      <w:r w:rsidRPr="000D1A60">
        <w:rPr>
          <w:i w:val="0"/>
          <w:color w:val="00000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all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Elements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eligible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-1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Section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implemen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ta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7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funding.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are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approved,</w:t>
      </w:r>
      <w:r w:rsidRPr="000D1A60">
        <w:rPr>
          <w:i w:val="0"/>
          <w:color w:val="000000"/>
          <w:spacing w:val="2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listed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DWR’s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list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watershed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pl</w:t>
      </w:r>
      <w:r w:rsidRPr="000D1A60">
        <w:rPr>
          <w:i w:val="0"/>
          <w:color w:val="000000"/>
          <w:spacing w:val="-3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at </w:t>
      </w:r>
      <w:hyperlink r:id="rId13" w:history="1">
        <w:r w:rsidRPr="005022AC">
          <w:rPr>
            <w:rStyle w:val="Hyperlink"/>
            <w:i w:val="0"/>
            <w:spacing w:val="-3"/>
            <w:sz w:val="20"/>
            <w:szCs w:val="20"/>
          </w:rPr>
          <w:t>h</w:t>
        </w:r>
        <w:r w:rsidRPr="005022AC">
          <w:rPr>
            <w:rStyle w:val="Hyperlink"/>
            <w:i w:val="0"/>
            <w:spacing w:val="-4"/>
            <w:sz w:val="20"/>
            <w:szCs w:val="20"/>
          </w:rPr>
          <w:t>tt</w:t>
        </w:r>
        <w:r w:rsidRPr="005022AC">
          <w:rPr>
            <w:rStyle w:val="Hyperlink"/>
            <w:i w:val="0"/>
            <w:spacing w:val="-3"/>
            <w:sz w:val="20"/>
            <w:szCs w:val="20"/>
          </w:rPr>
          <w:t>p://portal.ncdenr.org/web/wq/ps/nps/319program/nc-watershed-plans</w:t>
        </w:r>
      </w:hyperlink>
      <w:r>
        <w:rPr>
          <w:i w:val="0"/>
          <w:spacing w:val="-3"/>
          <w:sz w:val="20"/>
          <w:szCs w:val="20"/>
          <w:u w:val="none"/>
        </w:rPr>
        <w:t xml:space="preserve"> </w:t>
      </w:r>
    </w:p>
    <w:p w:rsidR="00E77700" w:rsidRDefault="00B360A7" w:rsidP="00E77700">
      <w:pPr>
        <w:pStyle w:val="Heading3"/>
        <w:spacing w:before="52" w:line="276" w:lineRule="auto"/>
        <w:ind w:left="101" w:right="72"/>
        <w:rPr>
          <w:i w:val="0"/>
          <w:color w:val="000000"/>
          <w:spacing w:val="-2"/>
          <w:sz w:val="20"/>
          <w:szCs w:val="20"/>
          <w:u w:val="none"/>
        </w:rPr>
      </w:pPr>
      <w:r w:rsidRPr="000D1A60">
        <w:rPr>
          <w:i w:val="0"/>
          <w:sz w:val="20"/>
          <w:szCs w:val="20"/>
          <w:u w:val="none"/>
        </w:rPr>
        <w:t>If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developing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 xml:space="preserve">a </w:t>
      </w:r>
      <w:r w:rsidRPr="000D1A60">
        <w:rPr>
          <w:i w:val="0"/>
          <w:spacing w:val="-1"/>
          <w:sz w:val="20"/>
          <w:szCs w:val="20"/>
          <w:u w:val="none"/>
        </w:rPr>
        <w:t>plan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that</w:t>
      </w:r>
      <w:r w:rsidRPr="000D1A60">
        <w:rPr>
          <w:i w:val="0"/>
          <w:spacing w:val="14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hoping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 xml:space="preserve">submit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62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319</w:t>
      </w:r>
      <w:r w:rsidRPr="000D1A60">
        <w:rPr>
          <w:i w:val="0"/>
          <w:spacing w:val="2"/>
          <w:sz w:val="20"/>
          <w:szCs w:val="20"/>
          <w:u w:val="none"/>
        </w:rPr>
        <w:t xml:space="preserve"> in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same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6"/>
          <w:sz w:val="20"/>
          <w:szCs w:val="20"/>
          <w:u w:val="none"/>
        </w:rPr>
        <w:t>year,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contact 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4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by</w:t>
      </w:r>
      <w:r w:rsidRPr="000D1A60">
        <w:rPr>
          <w:i w:val="0"/>
          <w:spacing w:val="2"/>
          <w:sz w:val="20"/>
          <w:szCs w:val="20"/>
          <w:u w:val="none"/>
        </w:rPr>
        <w:t xml:space="preserve"> </w:t>
      </w:r>
      <w:hyperlink r:id="rId14">
        <w:r w:rsidRPr="000D1A60">
          <w:rPr>
            <w:i w:val="0"/>
            <w:color w:val="355D7D"/>
            <w:sz w:val="20"/>
            <w:szCs w:val="20"/>
            <w:u w:val="none"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m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val="none" w:color="355D7D"/>
          </w:rPr>
          <w:t>ai</w:t>
        </w:r>
        <w:r w:rsidRPr="000D1A60">
          <w:rPr>
            <w:i w:val="0"/>
            <w:color w:val="355D7D"/>
            <w:spacing w:val="-51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l</w:t>
        </w:r>
      </w:hyperlink>
      <w:r w:rsidRPr="000D1A60">
        <w:rPr>
          <w:i w:val="0"/>
          <w:color w:val="355D7D"/>
          <w:spacing w:val="-4"/>
          <w:sz w:val="20"/>
          <w:szCs w:val="20"/>
          <w:u w:val="none" w:color="355D7D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by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phone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(919)</w:t>
      </w:r>
      <w:r w:rsidRPr="000D1A60">
        <w:rPr>
          <w:i w:val="0"/>
          <w:color w:val="000000"/>
          <w:spacing w:val="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807-6437.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>Your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need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submi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6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approval</w:t>
      </w:r>
      <w:r w:rsidRPr="000D1A60">
        <w:rPr>
          <w:i w:val="0"/>
          <w:color w:val="000000"/>
          <w:spacing w:val="2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least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45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days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prior</w:t>
      </w:r>
      <w:r w:rsidRPr="000D1A60">
        <w:rPr>
          <w:i w:val="0"/>
          <w:color w:val="00000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application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due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date.</w:t>
      </w:r>
    </w:p>
    <w:p w:rsidR="00447F1D" w:rsidRDefault="00447F1D" w:rsidP="00E77700">
      <w:pPr>
        <w:pStyle w:val="Heading3"/>
        <w:spacing w:before="52" w:line="276" w:lineRule="auto"/>
        <w:ind w:left="101" w:right="7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A71F8EB" wp14:editId="516707CB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AD952" id="Group 8" o:spid="_x0000_s1026" style="position:absolute;margin-left:43.55pt;margin-top:579.35pt;width:687.65pt;height:.1pt;z-index:-251661312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">
                <v:shape id="Freeform 9" o:spid="_x0000_s1027" style="position:absolute;left:871;top:11587;width:13753;height:2;visibility:visible;mso-wrap-style:square;v-text-anchor:top" coordsize="13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447F1D" w:rsidTr="00CE742E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1.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Identification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Causes</w:t>
            </w:r>
            <w:r>
              <w:rPr>
                <w:rFonts w:ascii="Calibri"/>
                <w:b/>
                <w:spacing w:val="1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25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Sources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number)</w:t>
            </w:r>
          </w:p>
        </w:tc>
      </w:tr>
      <w:tr w:rsidR="00447F1D" w:rsidTr="00CE742E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</w:t>
            </w:r>
            <w:r>
              <w:rPr>
                <w:rFonts w:ascii="Calibri"/>
                <w:b/>
                <w:spacing w:val="-32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an)</w:t>
            </w:r>
          </w:p>
        </w:tc>
      </w:tr>
      <w:tr w:rsidR="00447F1D" w:rsidRPr="00254870" w:rsidTr="00FF7F14">
        <w:trPr>
          <w:trHeight w:hRule="exact" w:val="95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Does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plan(s)</w:t>
            </w:r>
            <w:r w:rsidRPr="00B360A7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B360A7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stressors</w:t>
            </w:r>
            <w:r w:rsidRPr="00B360A7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447F1D" w:rsidRPr="00B360A7" w:rsidRDefault="00447F1D" w:rsidP="00CE742E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B360A7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B360A7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42BB2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094B" w:rsidRPr="00B360A7" w:rsidRDefault="00FF7F14" w:rsidP="00DF0C2F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>, T</w:t>
            </w:r>
            <w:r w:rsidRPr="00B360A7">
              <w:rPr>
                <w:sz w:val="20"/>
                <w:szCs w:val="20"/>
              </w:rPr>
              <w:t>able ES-1</w:t>
            </w:r>
            <w:r>
              <w:rPr>
                <w:sz w:val="20"/>
                <w:szCs w:val="20"/>
              </w:rPr>
              <w:t xml:space="preserve"> (pp.5-6), pp.</w:t>
            </w:r>
            <w:r w:rsidRPr="00B360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55-57, Table 8 (pp. 61-62).  </w:t>
            </w:r>
            <w:hyperlink r:id="rId15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  <w:tr w:rsidR="00447F1D" w:rsidTr="00CE742E">
        <w:trPr>
          <w:trHeight w:hRule="exact" w:val="301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447F1D" w:rsidRPr="005A15BE" w:rsidTr="00CE742E">
        <w:trPr>
          <w:trHeight w:hRule="exact" w:val="803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3"/>
                <w:sz w:val="20"/>
                <w:szCs w:val="20"/>
              </w:rPr>
              <w:t>Was</w:t>
            </w:r>
            <w:r w:rsidRPr="00B360A7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</w:t>
            </w:r>
            <w:r w:rsidRPr="00B360A7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2"/>
                <w:sz w:val="20"/>
                <w:szCs w:val="20"/>
              </w:rPr>
              <w:t>GIS</w:t>
            </w:r>
            <w:r w:rsidRPr="00B360A7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desktop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analysis</w:t>
            </w:r>
            <w:r w:rsidRPr="00B360A7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performed?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Technical Memo 1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53345" w:rsidP="00CE742E">
            <w:pPr>
              <w:rPr>
                <w:sz w:val="20"/>
                <w:szCs w:val="20"/>
              </w:rPr>
            </w:pPr>
            <w:hyperlink r:id="rId16" w:history="1">
              <w:r w:rsidR="00B360A7" w:rsidRPr="004D34DD">
                <w:rPr>
                  <w:rStyle w:val="Hyperlink"/>
                  <w:sz w:val="20"/>
                  <w:szCs w:val="20"/>
                </w:rPr>
                <w:t>http://portal.ncdenr.org/c/document_library/get_file?uuid=bd2cca2c-a9a3-43eb-bbc8-3427eaecbd47&amp;groupId=60329</w:t>
              </w:r>
            </w:hyperlink>
            <w:r w:rsidR="00B360A7">
              <w:rPr>
                <w:sz w:val="20"/>
                <w:szCs w:val="20"/>
              </w:rPr>
              <w:t xml:space="preserve"> </w:t>
            </w:r>
          </w:p>
        </w:tc>
      </w:tr>
      <w:tr w:rsidR="00447F1D" w:rsidTr="00CE742E">
        <w:trPr>
          <w:trHeight w:hRule="exact" w:val="145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spacing w:line="241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B360A7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existing</w:t>
            </w:r>
            <w:r w:rsidRPr="00B360A7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</w:t>
            </w:r>
            <w:r w:rsidRPr="00B360A7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quality</w:t>
            </w:r>
            <w:r w:rsidRPr="00B360A7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or</w:t>
            </w:r>
            <w:r w:rsidRPr="00B360A7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biological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data</w:t>
            </w:r>
            <w:r w:rsidRPr="00B360A7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B360A7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reviewed?</w:t>
            </w:r>
          </w:p>
          <w:p w:rsidR="00447F1D" w:rsidRPr="00B360A7" w:rsidRDefault="00447F1D" w:rsidP="00CE742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17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1"/>
                <w:sz w:val="20"/>
                <w:szCs w:val="20"/>
              </w:rPr>
              <w:t>Ambient</w:t>
            </w:r>
            <w:r w:rsidRPr="00B360A7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</w:t>
            </w:r>
            <w:r w:rsidRPr="00B360A7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quality</w:t>
            </w:r>
            <w:r w:rsidRPr="00B360A7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447F1D" w:rsidRPr="00B360A7" w:rsidRDefault="00447F1D" w:rsidP="00CE742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5"/>
                <w:sz w:val="20"/>
                <w:szCs w:val="20"/>
              </w:rPr>
              <w:t>USGS</w:t>
            </w:r>
            <w:r w:rsidRPr="00B360A7">
              <w:rPr>
                <w:rFonts w:ascii="Calibri"/>
                <w:spacing w:val="43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447F1D" w:rsidRPr="00B360A7" w:rsidRDefault="00447F1D" w:rsidP="00CE742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In the watershed Characterization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9F2E64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 xml:space="preserve">, pp. 23-30.  </w:t>
            </w:r>
            <w:r w:rsidRPr="00B360A7">
              <w:rPr>
                <w:sz w:val="20"/>
                <w:szCs w:val="20"/>
              </w:rPr>
              <w:t xml:space="preserve"> </w:t>
            </w:r>
            <w:hyperlink r:id="rId17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  <w:tr w:rsidR="00447F1D" w:rsidTr="00CE742E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Does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plan(s)</w:t>
            </w:r>
            <w:r w:rsidRPr="00B360A7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B360A7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any</w:t>
            </w:r>
            <w:r w:rsidRPr="00B360A7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</w:t>
            </w:r>
          </w:p>
          <w:p w:rsidR="00447F1D" w:rsidRPr="00B360A7" w:rsidRDefault="00447F1D" w:rsidP="00CE742E">
            <w:pPr>
              <w:pStyle w:val="TableParagraph"/>
              <w:spacing w:before="17" w:line="255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quality</w:t>
            </w:r>
            <w:r w:rsidRPr="00B360A7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impairments</w:t>
            </w:r>
            <w:r w:rsidRPr="00B360A7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B360A7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this</w:t>
            </w:r>
            <w:r w:rsidRPr="00B360A7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watershed</w:t>
            </w:r>
            <w:r w:rsidRPr="00B360A7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3"/>
                <w:sz w:val="20"/>
                <w:szCs w:val="20"/>
              </w:rPr>
              <w:t>(303(d)</w:t>
            </w:r>
            <w:r w:rsidRPr="00B360A7">
              <w:rPr>
                <w:rFonts w:ascii="Calibri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list)?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2BB2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Yes, but would be beneficial to include the Assessment Units (AU) in the document or attachment</w:t>
            </w:r>
          </w:p>
          <w:p w:rsidR="00447F1D" w:rsidRPr="00B360A7" w:rsidRDefault="00447F1D" w:rsidP="00C42BB2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</w:tr>
      <w:tr w:rsidR="00447F1D" w:rsidTr="00CE742E">
        <w:trPr>
          <w:trHeight w:hRule="exact" w:val="201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</w:t>
            </w:r>
            <w:r w:rsidRPr="00B360A7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field</w:t>
            </w:r>
            <w:r w:rsidRPr="00B360A7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assessment</w:t>
            </w:r>
            <w:r w:rsidRPr="00B360A7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been</w:t>
            </w:r>
          </w:p>
          <w:p w:rsidR="00447F1D" w:rsidRPr="00B360A7" w:rsidRDefault="00447F1D" w:rsidP="00CE742E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1"/>
                <w:sz w:val="20"/>
                <w:szCs w:val="20"/>
              </w:rPr>
              <w:t>conducted?</w:t>
            </w:r>
          </w:p>
          <w:p w:rsidR="00447F1D" w:rsidRPr="00B360A7" w:rsidRDefault="00447F1D" w:rsidP="00CE742E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 w:line="241" w:lineRule="auto"/>
              <w:ind w:right="381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2"/>
                <w:sz w:val="20"/>
                <w:szCs w:val="20"/>
              </w:rPr>
              <w:t>CWP</w:t>
            </w:r>
            <w:r w:rsidRPr="00B360A7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(Center</w:t>
            </w:r>
            <w:r w:rsidRPr="00B360A7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B360A7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Watershed</w:t>
            </w:r>
            <w:r w:rsidRPr="00B360A7">
              <w:rPr>
                <w:rFonts w:ascii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Protection)</w:t>
            </w:r>
            <w:r w:rsidRPr="00B360A7">
              <w:rPr>
                <w:rFonts w:ascii="Calibri"/>
                <w:spacing w:val="4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Method</w:t>
            </w:r>
          </w:p>
          <w:p w:rsidR="00447F1D" w:rsidRPr="00B360A7" w:rsidRDefault="00447F1D" w:rsidP="00CE742E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18"/>
              <w:ind w:right="184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-4"/>
                <w:sz w:val="20"/>
                <w:szCs w:val="20"/>
              </w:rPr>
              <w:t>EEP</w:t>
            </w:r>
            <w:r w:rsidRPr="00B360A7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 xml:space="preserve">(Ecosystem </w:t>
            </w:r>
            <w:r w:rsidRPr="00B360A7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Enhancement</w:t>
            </w:r>
            <w:r w:rsidRPr="00B360A7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2"/>
                <w:sz w:val="20"/>
                <w:szCs w:val="20"/>
              </w:rPr>
              <w:t>Program)</w:t>
            </w:r>
            <w:r w:rsidRPr="00B360A7">
              <w:rPr>
                <w:rFonts w:ascii="Calibri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3"/>
                <w:sz w:val="20"/>
                <w:szCs w:val="20"/>
              </w:rPr>
              <w:t>Manual</w:t>
            </w:r>
          </w:p>
          <w:p w:rsidR="00447F1D" w:rsidRPr="00B360A7" w:rsidRDefault="00447F1D" w:rsidP="00CE742E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EEP</w:t>
            </w:r>
            <w:r w:rsidR="009F2E64">
              <w:rPr>
                <w:sz w:val="20"/>
                <w:szCs w:val="20"/>
              </w:rPr>
              <w:t>/DMS</w:t>
            </w:r>
            <w:r w:rsidRPr="00B360A7">
              <w:rPr>
                <w:sz w:val="20"/>
                <w:szCs w:val="20"/>
              </w:rPr>
              <w:t xml:space="preserve"> Completed.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DF0C2F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 xml:space="preserve">, pp. 23-30.  </w:t>
            </w:r>
            <w:r w:rsidRPr="00B360A7">
              <w:rPr>
                <w:sz w:val="20"/>
                <w:szCs w:val="20"/>
              </w:rPr>
              <w:t xml:space="preserve"> </w:t>
            </w:r>
            <w:hyperlink r:id="rId18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  <w:tr w:rsidR="00447F1D" w:rsidTr="00B360A7">
        <w:trPr>
          <w:trHeight w:hRule="exact" w:val="90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Does</w:t>
            </w:r>
            <w:r w:rsidRPr="00B360A7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plan</w:t>
            </w:r>
            <w:r w:rsidRPr="00B360A7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indicate</w:t>
            </w:r>
            <w:r w:rsidRPr="00B360A7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B360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</w:t>
            </w:r>
            <w:r w:rsidRPr="00B360A7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6"/>
                <w:sz w:val="20"/>
                <w:szCs w:val="20"/>
              </w:rPr>
              <w:t>TMDL</w:t>
            </w:r>
            <w:r w:rsidR="009F2E64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has</w:t>
            </w:r>
          </w:p>
          <w:p w:rsidR="00447F1D" w:rsidRPr="00B360A7" w:rsidRDefault="00447F1D" w:rsidP="00CE742E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B360A7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developed</w:t>
            </w:r>
            <w:r w:rsidRPr="00B360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B360A7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this</w:t>
            </w:r>
            <w:r w:rsidRPr="00B360A7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42BB2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While TMDL is mentioned the 2011 Yadkin Turbidity TMDL that includes the Ararat is not. Please include in an attachment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C42BB2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Please include in an attachment</w:t>
            </w:r>
            <w:r w:rsidR="008D1B3E" w:rsidRPr="00B360A7">
              <w:rPr>
                <w:sz w:val="20"/>
                <w:szCs w:val="20"/>
              </w:rPr>
              <w:t>: 2011 Yadkin Turbidity TMDL</w:t>
            </w:r>
            <w:r w:rsidR="00C06B00" w:rsidRPr="00B360A7">
              <w:rPr>
                <w:sz w:val="20"/>
                <w:szCs w:val="20"/>
              </w:rPr>
              <w:t xml:space="preserve"> </w:t>
            </w:r>
            <w:hyperlink r:id="rId19" w:history="1">
              <w:r w:rsidR="00B360A7" w:rsidRPr="004D34DD">
                <w:rPr>
                  <w:rStyle w:val="Hyperlink"/>
                  <w:sz w:val="20"/>
                  <w:szCs w:val="20"/>
                </w:rPr>
                <w:t>http://portal.ncdenr.org/c/document_library/get_file?uuid=6223462a-8b8f-4a0b-ae58-e5033d5ebb7c&amp;groupId=38364</w:t>
              </w:r>
            </w:hyperlink>
            <w:r w:rsidR="00B360A7">
              <w:rPr>
                <w:sz w:val="20"/>
                <w:szCs w:val="20"/>
              </w:rPr>
              <w:t xml:space="preserve"> </w:t>
            </w:r>
          </w:p>
        </w:tc>
      </w:tr>
      <w:tr w:rsidR="002C3C65" w:rsidTr="00CE742E">
        <w:trPr>
          <w:trHeight w:hRule="exact" w:val="8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3C65" w:rsidRPr="00B360A7" w:rsidRDefault="002C3C65" w:rsidP="002C3C6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lastRenderedPageBreak/>
              <w:t>Does</w:t>
            </w:r>
            <w:r w:rsidRPr="00B360A7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plan(s)</w:t>
            </w:r>
            <w:r w:rsidRPr="00B360A7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include</w:t>
            </w:r>
            <w:r w:rsidRPr="00B360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</w:t>
            </w:r>
            <w:r w:rsidRPr="00B360A7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2"/>
                <w:sz w:val="20"/>
                <w:szCs w:val="20"/>
              </w:rPr>
              <w:t>map</w:t>
            </w:r>
            <w:r w:rsidRPr="00B360A7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that</w:t>
            </w:r>
          </w:p>
          <w:p w:rsidR="002C3C65" w:rsidRDefault="002C3C65" w:rsidP="002C3C65">
            <w:pPr>
              <w:pStyle w:val="TableParagraph"/>
              <w:spacing w:before="16" w:line="255" w:lineRule="auto"/>
              <w:ind w:left="104" w:right="244"/>
              <w:rPr>
                <w:rFonts w:ascii="Calibri" w:eastAsia="Calibri" w:hAnsi="Calibri" w:cs="Calibri"/>
              </w:rPr>
            </w:pPr>
            <w:r w:rsidRPr="00B360A7">
              <w:rPr>
                <w:rFonts w:ascii="Calibri"/>
                <w:sz w:val="20"/>
                <w:szCs w:val="20"/>
              </w:rPr>
              <w:t>shows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where</w:t>
            </w:r>
            <w:r w:rsidRPr="00B360A7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stressors</w:t>
            </w:r>
            <w:r w:rsidRPr="00B360A7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B360A7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B360A7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concentrated?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3C65" w:rsidRPr="00B360A7" w:rsidRDefault="002C3C65" w:rsidP="002C3C65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3C65" w:rsidRPr="00B360A7" w:rsidRDefault="002C3C65" w:rsidP="002C3C65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3C65" w:rsidRPr="00C42BB2" w:rsidRDefault="002C3C65" w:rsidP="002C3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Table 3 and Figure 6 have indicator information that can be associated with stressors and sources by subwatershed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3C65" w:rsidRDefault="002C3C65" w:rsidP="002C3C65"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 xml:space="preserve">, pp. </w:t>
            </w:r>
            <w:r>
              <w:rPr>
                <w:sz w:val="20"/>
                <w:szCs w:val="20"/>
              </w:rPr>
              <w:t>33-34</w:t>
            </w:r>
            <w:r>
              <w:rPr>
                <w:sz w:val="20"/>
                <w:szCs w:val="20"/>
              </w:rPr>
              <w:t xml:space="preserve">.  </w:t>
            </w:r>
            <w:r w:rsidRPr="00B360A7">
              <w:rPr>
                <w:sz w:val="20"/>
                <w:szCs w:val="20"/>
              </w:rPr>
              <w:t xml:space="preserve"> </w:t>
            </w:r>
            <w:hyperlink r:id="rId20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</w:tbl>
    <w:p w:rsidR="00447F1D" w:rsidRDefault="00447F1D" w:rsidP="00447F1D">
      <w:pPr>
        <w:spacing w:before="11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24EBD9" wp14:editId="7078B042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62684" id="Group 6" o:spid="_x0000_s1026" style="position:absolute;margin-left:43.55pt;margin-top:579.35pt;width:687.65pt;height:.1pt;z-index:-251657216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">
                <v:shape id="Freeform 7" o:spid="_x0000_s1027" style="position:absolute;left:871;top:11587;width:13753;height:2;visibility:visible;mso-wrap-style:square;v-text-anchor:top" coordsize="13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61"/>
        <w:gridCol w:w="23"/>
        <w:gridCol w:w="5120"/>
      </w:tblGrid>
      <w:tr w:rsidR="00447F1D" w:rsidTr="00CE742E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3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2.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NPS</w:t>
            </w:r>
          </w:p>
          <w:p w:rsidR="00447F1D" w:rsidRDefault="00447F1D" w:rsidP="00CE742E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3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447F1D" w:rsidRDefault="00447F1D" w:rsidP="00CE742E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447F1D" w:rsidTr="00CE742E">
        <w:trPr>
          <w:trHeight w:hRule="exact" w:val="301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447F1D" w:rsidTr="00CE742E">
        <w:trPr>
          <w:trHeight w:hRule="exact" w:val="141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Does</w:t>
            </w:r>
            <w:r w:rsidRPr="00B360A7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plan(s)</w:t>
            </w:r>
            <w:r w:rsidRPr="00B360A7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B360A7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management</w:t>
            </w:r>
          </w:p>
          <w:p w:rsidR="00447F1D" w:rsidRPr="00B360A7" w:rsidRDefault="00447F1D" w:rsidP="00CE742E">
            <w:pPr>
              <w:pStyle w:val="TableParagraph"/>
              <w:spacing w:before="17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B360A7">
              <w:rPr>
                <w:rFonts w:ascii="Calibri"/>
                <w:sz w:val="20"/>
                <w:szCs w:val="20"/>
              </w:rPr>
              <w:t>measures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B360A7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address</w:t>
            </w:r>
            <w:r w:rsidRPr="00B360A7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the</w:t>
            </w:r>
            <w:r w:rsidRPr="00B360A7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stressors</w:t>
            </w:r>
            <w:r w:rsidRPr="00B360A7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B360A7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iden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B360A7">
              <w:rPr>
                <w:rFonts w:ascii="Calibri"/>
                <w:sz w:val="20"/>
                <w:szCs w:val="20"/>
              </w:rPr>
              <w:t>ed</w:t>
            </w:r>
            <w:r w:rsidRPr="00B360A7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B360A7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B360A7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pacing w:val="-5"/>
                <w:sz w:val="20"/>
                <w:szCs w:val="20"/>
              </w:rPr>
              <w:t>1?</w:t>
            </w:r>
            <w:r w:rsidRPr="00B360A7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sz w:val="20"/>
                <w:szCs w:val="20"/>
              </w:rPr>
              <w:t>(</w:t>
            </w:r>
            <w:r w:rsidRPr="00B360A7">
              <w:rPr>
                <w:rFonts w:ascii="Calibri"/>
                <w:i/>
                <w:sz w:val="20"/>
                <w:szCs w:val="20"/>
              </w:rPr>
              <w:t>note:</w:t>
            </w:r>
            <w:r w:rsidRPr="00B360A7">
              <w:rPr>
                <w:rFonts w:ascii="Calibri"/>
                <w:i/>
                <w:spacing w:val="29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z w:val="20"/>
                <w:szCs w:val="20"/>
              </w:rPr>
              <w:t>prioritization</w:t>
            </w:r>
            <w:r w:rsidRPr="00B360A7">
              <w:rPr>
                <w:rFonts w:ascii="Calibri"/>
                <w:i/>
                <w:spacing w:val="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B360A7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B360A7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z w:val="20"/>
                <w:szCs w:val="20"/>
              </w:rPr>
              <w:t>would</w:t>
            </w:r>
            <w:r w:rsidRPr="00B360A7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pacing w:val="-2"/>
                <w:sz w:val="20"/>
                <w:szCs w:val="20"/>
              </w:rPr>
              <w:t>be</w:t>
            </w:r>
            <w:r w:rsidRPr="00B360A7">
              <w:rPr>
                <w:rFonts w:ascii="Calibri"/>
                <w:i/>
                <w:spacing w:val="27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z w:val="20"/>
                <w:szCs w:val="20"/>
              </w:rPr>
              <w:t>considered</w:t>
            </w:r>
            <w:r w:rsidRPr="00B360A7">
              <w:rPr>
                <w:rFonts w:ascii="Calibri"/>
                <w:i/>
                <w:spacing w:val="-14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z w:val="20"/>
                <w:szCs w:val="20"/>
              </w:rPr>
              <w:t>to</w:t>
            </w:r>
            <w:r w:rsidRPr="00B360A7">
              <w:rPr>
                <w:rFonts w:ascii="Calibri"/>
                <w:i/>
                <w:spacing w:val="2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pacing w:val="3"/>
                <w:sz w:val="20"/>
                <w:szCs w:val="20"/>
              </w:rPr>
              <w:t>meet</w:t>
            </w:r>
            <w:r w:rsidRPr="00B360A7">
              <w:rPr>
                <w:rFonts w:ascii="Calibri"/>
                <w:i/>
                <w:spacing w:val="-11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z w:val="20"/>
                <w:szCs w:val="20"/>
              </w:rPr>
              <w:t>this</w:t>
            </w:r>
            <w:r w:rsidRPr="00B360A7">
              <w:rPr>
                <w:rFonts w:ascii="Calibri"/>
                <w:i/>
                <w:spacing w:val="-5"/>
                <w:sz w:val="20"/>
                <w:szCs w:val="20"/>
              </w:rPr>
              <w:t xml:space="preserve"> </w:t>
            </w:r>
            <w:r w:rsidRPr="00B360A7">
              <w:rPr>
                <w:rFonts w:ascii="Calibri"/>
                <w:i/>
                <w:spacing w:val="2"/>
                <w:sz w:val="20"/>
                <w:szCs w:val="20"/>
              </w:rPr>
              <w:t>element</w:t>
            </w:r>
            <w:r w:rsidRPr="00B360A7">
              <w:rPr>
                <w:rFonts w:ascii="Calibri"/>
                <w:spacing w:val="1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47F1D" w:rsidRPr="00B360A7" w:rsidRDefault="00C06B00" w:rsidP="00CE742E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2C3C65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06B00" w:rsidRPr="00B360A7">
              <w:rPr>
                <w:sz w:val="20"/>
                <w:szCs w:val="20"/>
              </w:rPr>
              <w:t>able ES-1. Includes Management Recommendations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B360A7" w:rsidRDefault="002C3C65" w:rsidP="002C3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LWP, pp. 5-6</w:t>
            </w:r>
            <w:r w:rsidRPr="00B360A7">
              <w:rPr>
                <w:sz w:val="20"/>
                <w:szCs w:val="20"/>
              </w:rPr>
              <w:t xml:space="preserve">, table ES-1. </w:t>
            </w:r>
            <w:hyperlink r:id="rId21" w:history="1">
              <w:r w:rsidR="00B360A7"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 w:rsidR="00B360A7">
              <w:rPr>
                <w:sz w:val="20"/>
                <w:szCs w:val="20"/>
              </w:rPr>
              <w:t xml:space="preserve"> </w:t>
            </w:r>
          </w:p>
        </w:tc>
      </w:tr>
      <w:tr w:rsidR="00447F1D" w:rsidTr="00CE742E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3.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load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</w:rPr>
              <w:t>expected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  <w:spacing w:val="26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89" w:lineRule="exact"/>
              <w:ind w:left="1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E77700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447F1D" w:rsidTr="00CE742E">
        <w:trPr>
          <w:trHeight w:hRule="exact" w:val="300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447F1D" w:rsidTr="00251188">
        <w:trPr>
          <w:trHeight w:hRule="exact" w:val="189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pStyle w:val="TableParagraph"/>
              <w:spacing w:line="248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potential</w:t>
            </w:r>
            <w:r w:rsidRPr="002D1412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indicators</w:t>
            </w:r>
            <w:r w:rsidRPr="002D1412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</w:t>
            </w:r>
            <w:r w:rsidRPr="002D1412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each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32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measure</w:t>
            </w:r>
            <w:r w:rsidRPr="002D1412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2D1412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success?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47F1D" w:rsidRPr="002D1412" w:rsidRDefault="00A541FF" w:rsidP="00CE742E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081DC7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indicators are only included for stormwater management measures. </w:t>
            </w:r>
            <w:r w:rsidR="00251188">
              <w:rPr>
                <w:sz w:val="20"/>
                <w:szCs w:val="20"/>
              </w:rPr>
              <w:t xml:space="preserve"> Better indicators could be provided for stream and wetland mitigation projects.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7700" w:rsidRPr="00E77700" w:rsidRDefault="00E77700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LWP, Table 6, pp. 43-44.</w:t>
            </w:r>
          </w:p>
          <w:p w:rsidR="00447F1D" w:rsidRDefault="00081DC7" w:rsidP="00CE742E">
            <w:pPr>
              <w:rPr>
                <w:sz w:val="20"/>
                <w:szCs w:val="20"/>
              </w:rPr>
            </w:pPr>
            <w:hyperlink r:id="rId22" w:history="1">
              <w:r w:rsidRPr="00B360A7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 w:rsidR="002D1412">
              <w:rPr>
                <w:sz w:val="20"/>
                <w:szCs w:val="20"/>
              </w:rPr>
              <w:t xml:space="preserve"> </w:t>
            </w:r>
          </w:p>
          <w:p w:rsidR="00081DC7" w:rsidRDefault="00081DC7" w:rsidP="00CE742E">
            <w:pPr>
              <w:rPr>
                <w:sz w:val="20"/>
                <w:szCs w:val="20"/>
              </w:rPr>
            </w:pPr>
          </w:p>
          <w:p w:rsidR="00081DC7" w:rsidRDefault="00081DC7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</w:t>
            </w:r>
            <w:r w:rsidR="0047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LWP – Project Atlas</w:t>
            </w:r>
            <w:r>
              <w:rPr>
                <w:sz w:val="20"/>
                <w:szCs w:val="20"/>
              </w:rPr>
              <w:t>, pp. 24-38.</w:t>
            </w:r>
          </w:p>
          <w:p w:rsidR="00081DC7" w:rsidRPr="002D1412" w:rsidRDefault="00081DC7" w:rsidP="00CE742E">
            <w:pPr>
              <w:rPr>
                <w:sz w:val="20"/>
                <w:szCs w:val="20"/>
              </w:rPr>
            </w:pPr>
            <w:hyperlink r:id="rId23" w:history="1">
              <w:r w:rsidRPr="002C3C65">
                <w:rPr>
                  <w:rStyle w:val="Hyperlink"/>
                  <w:sz w:val="20"/>
                  <w:szCs w:val="20"/>
                </w:rPr>
                <w:t>http://portal.ncdenr.org/c/document_library/get_file?uuid=6b444d1c-030f-4935-8252-2cd3a4934cf1&amp;groupId=60329</w:t>
              </w:r>
            </w:hyperlink>
          </w:p>
        </w:tc>
      </w:tr>
      <w:tr w:rsidR="00447F1D" w:rsidTr="00251188">
        <w:trPr>
          <w:trHeight w:hRule="exact" w:val="189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pStyle w:val="TableParagraph"/>
              <w:spacing w:line="237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1"/>
                <w:sz w:val="20"/>
                <w:szCs w:val="20"/>
              </w:rPr>
              <w:t>Has</w:t>
            </w:r>
            <w:r w:rsidRPr="002D1412">
              <w:rPr>
                <w:rFonts w:ascii="Calibri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2D1412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roughly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quan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fied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how</w:t>
            </w:r>
            <w:r w:rsidRPr="002D1412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much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2D1412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measure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will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reduce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one</w:t>
            </w:r>
            <w:r w:rsidRPr="002D1412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8"/>
                <w:sz w:val="20"/>
                <w:szCs w:val="20"/>
              </w:rPr>
              <w:t>more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parameters</w:t>
            </w:r>
            <w:r w:rsidRPr="002D1412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2D1412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2D1412">
              <w:rPr>
                <w:rFonts w:ascii="Calibri"/>
                <w:spacing w:val="-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2D1412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1?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47F1D" w:rsidRPr="002D1412" w:rsidRDefault="00A541FF" w:rsidP="00CE742E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FF7F14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251188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indicators are only included for stormwater management measures.  </w:t>
            </w:r>
            <w:r w:rsidRPr="00251188">
              <w:rPr>
                <w:sz w:val="20"/>
                <w:szCs w:val="20"/>
                <w:highlight w:val="yellow"/>
              </w:rPr>
              <w:t>Better indicators could be provided for stream and wetland mitigation projects.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1188" w:rsidRPr="00E77700" w:rsidRDefault="00251188" w:rsidP="00251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LWP, Table 6, pp. 43-44.</w:t>
            </w:r>
          </w:p>
          <w:p w:rsidR="00251188" w:rsidRDefault="00251188" w:rsidP="00251188">
            <w:pPr>
              <w:rPr>
                <w:sz w:val="20"/>
                <w:szCs w:val="20"/>
              </w:rPr>
            </w:pPr>
            <w:hyperlink r:id="rId24" w:history="1">
              <w:r w:rsidRPr="00B360A7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51188" w:rsidRDefault="00251188" w:rsidP="00251188">
            <w:pPr>
              <w:rPr>
                <w:sz w:val="20"/>
                <w:szCs w:val="20"/>
              </w:rPr>
            </w:pPr>
          </w:p>
          <w:p w:rsidR="00251188" w:rsidRDefault="00251188" w:rsidP="00251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 – Project Atlas, pp. 24-38.</w:t>
            </w:r>
          </w:p>
          <w:p w:rsidR="00447F1D" w:rsidRPr="002D1412" w:rsidRDefault="00251188" w:rsidP="00251188">
            <w:pPr>
              <w:rPr>
                <w:sz w:val="20"/>
                <w:szCs w:val="20"/>
              </w:rPr>
            </w:pPr>
            <w:hyperlink r:id="rId25" w:history="1">
              <w:r w:rsidRPr="002C3C65">
                <w:rPr>
                  <w:rStyle w:val="Hyperlink"/>
                  <w:sz w:val="20"/>
                  <w:szCs w:val="20"/>
                </w:rPr>
                <w:t>http://portal.ncdenr.org/c/document_library/get_file?uuid=6b444d1c-030f-4935-8252-2cd3a4934cf1&amp;groupId=60329</w:t>
              </w:r>
            </w:hyperlink>
          </w:p>
        </w:tc>
      </w:tr>
      <w:tr w:rsidR="00447F1D" w:rsidTr="00CE742E">
        <w:trPr>
          <w:trHeight w:hRule="exact" w:val="300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447F1D" w:rsidTr="009C4A73">
        <w:trPr>
          <w:trHeight w:hRule="exact" w:val="97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pStyle w:val="TableParagraph"/>
              <w:spacing w:line="239" w:lineRule="auto"/>
              <w:ind w:left="104" w:right="187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1"/>
                <w:sz w:val="20"/>
                <w:szCs w:val="20"/>
              </w:rPr>
              <w:t xml:space="preserve">Has </w:t>
            </w:r>
            <w:r w:rsidRPr="002D1412">
              <w:rPr>
                <w:rFonts w:ascii="Calibri"/>
                <w:sz w:val="20"/>
                <w:szCs w:val="20"/>
              </w:rPr>
              <w:t>a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water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 xml:space="preserve"> quality,</w:t>
            </w:r>
            <w:r w:rsidRPr="002D1412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watershed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2D1412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lake</w:t>
            </w:r>
            <w:r w:rsidRPr="002D1412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response</w:t>
            </w:r>
            <w:r w:rsidRPr="002D1412">
              <w:rPr>
                <w:rFonts w:ascii="Calibri"/>
                <w:spacing w:val="-1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6"/>
                <w:sz w:val="20"/>
                <w:szCs w:val="20"/>
              </w:rPr>
              <w:t>model</w:t>
            </w:r>
            <w:r w:rsidRPr="002D1412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developed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for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this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9C4A73" w:rsidP="00CE742E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FF7F14" w:rsidP="00CE742E">
            <w:r>
              <w:t>X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9C4A73" w:rsidRDefault="009C4A73" w:rsidP="00CE742E">
            <w:pPr>
              <w:rPr>
                <w:sz w:val="20"/>
                <w:szCs w:val="20"/>
              </w:rPr>
            </w:pPr>
            <w:r w:rsidRPr="009C4A73">
              <w:rPr>
                <w:sz w:val="20"/>
                <w:szCs w:val="20"/>
              </w:rPr>
              <w:t xml:space="preserve">Modeling done to determine/estimate load reductions associated with management measures.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4A73" w:rsidRDefault="009C4A73" w:rsidP="009C4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 – Project Atlas</w:t>
            </w:r>
            <w:r>
              <w:rPr>
                <w:sz w:val="20"/>
                <w:szCs w:val="20"/>
              </w:rPr>
              <w:t>, Appendix A</w:t>
            </w:r>
            <w:r>
              <w:rPr>
                <w:sz w:val="20"/>
                <w:szCs w:val="20"/>
              </w:rPr>
              <w:t>.</w:t>
            </w:r>
          </w:p>
          <w:p w:rsidR="00447F1D" w:rsidRDefault="009C4A73" w:rsidP="009C4A73">
            <w:hyperlink r:id="rId26" w:history="1">
              <w:r w:rsidRPr="002C3C65">
                <w:rPr>
                  <w:rStyle w:val="Hyperlink"/>
                  <w:sz w:val="20"/>
                  <w:szCs w:val="20"/>
                </w:rPr>
                <w:t>http://portal.ncdenr.org/c/document_library/get_file?uuid=6b444d1c-030f-4935-8252-2cd3a4934cf1&amp;groupId=60329</w:t>
              </w:r>
            </w:hyperlink>
          </w:p>
        </w:tc>
      </w:tr>
      <w:tr w:rsidR="00447F1D" w:rsidTr="00CE742E">
        <w:trPr>
          <w:trHeight w:hRule="exact" w:val="57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251188">
            <w:pPr>
              <w:pStyle w:val="TableParagraph"/>
              <w:spacing w:line="255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4.</w:t>
            </w:r>
            <w:r>
              <w:rPr>
                <w:rFonts w:ascii="Calibri"/>
                <w:b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technical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financial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assistance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needed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447F1D" w:rsidTr="00CE742E">
        <w:trPr>
          <w:trHeight w:hRule="exact" w:val="301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8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471688" w:rsidTr="00471688">
        <w:trPr>
          <w:trHeight w:hRule="exact" w:val="119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pStyle w:val="TableParagraph"/>
              <w:spacing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lastRenderedPageBreak/>
              <w:t>Have</w:t>
            </w:r>
            <w:r w:rsidRPr="002D1412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potential</w:t>
            </w:r>
            <w:r w:rsidRPr="002D1412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costs</w:t>
            </w:r>
            <w:r w:rsidRPr="002D1412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associated</w:t>
            </w:r>
            <w:r w:rsidRPr="002D1412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2D1412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2D1412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2D1412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plan(s)</w:t>
            </w:r>
            <w:r w:rsidRPr="002D1412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  <w:vertAlign w:val="superscript"/>
              </w:rPr>
            </w:pPr>
            <w:r w:rsidRPr="00251188">
              <w:rPr>
                <w:sz w:val="20"/>
                <w:szCs w:val="20"/>
                <w:highlight w:val="yellow"/>
              </w:rPr>
              <w:t>Specific cost or estimates should be included in either Ararat LWP or LWP Project Atlas (similar to that in Simplified Guide).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Simplified Guide to Writing Watershed Restoration Plans and NC 9-Element Plan Checklist, Tables 4&amp;5, pp. 6-7. </w:t>
            </w:r>
            <w:hyperlink r:id="rId27" w:history="1">
              <w:r w:rsidRPr="00622C2F">
                <w:rPr>
                  <w:rStyle w:val="Hyperlink"/>
                  <w:sz w:val="20"/>
                  <w:szCs w:val="20"/>
                </w:rPr>
                <w:t>http://portal.ncdenr.org/c/document_library/get_file?uuid=71ba2c9f-75f9-44ee-b214-8aba63f0e9f0&amp;groupId=38364</w:t>
              </w:r>
            </w:hyperlink>
          </w:p>
        </w:tc>
      </w:tr>
      <w:tr w:rsidR="00447F1D" w:rsidTr="0085094B">
        <w:trPr>
          <w:trHeight w:hRule="exact" w:val="137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251188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2D1412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technical</w:t>
            </w:r>
            <w:r w:rsidRPr="002D1412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assistance</w:t>
            </w:r>
            <w:r w:rsidRPr="002D1412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may</w:t>
            </w:r>
            <w:r w:rsidRPr="002D1412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be</w:t>
            </w:r>
            <w:r w:rsidRPr="002D1412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required</w:t>
            </w:r>
            <w:r w:rsidRPr="002D1412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2D1412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2D1412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design,</w:t>
            </w:r>
            <w:r w:rsidRPr="002D1412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construction,</w:t>
            </w:r>
            <w:r w:rsidRPr="002D1412">
              <w:rPr>
                <w:rFonts w:ascii="Calibri"/>
                <w:sz w:val="20"/>
                <w:szCs w:val="20"/>
              </w:rPr>
              <w:t xml:space="preserve"> implementa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2D1412">
              <w:rPr>
                <w:rFonts w:ascii="Calibri"/>
                <w:sz w:val="20"/>
                <w:szCs w:val="20"/>
              </w:rPr>
              <w:t>on</w:t>
            </w:r>
            <w:r w:rsidRPr="002D1412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2D1412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monitoring</w:t>
            </w:r>
            <w:r w:rsidRPr="002D1412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of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strategies</w:t>
            </w:r>
            <w:r w:rsidR="0085094B">
              <w:rPr>
                <w:rFonts w:ascii="Calibri"/>
                <w:sz w:val="20"/>
                <w:szCs w:val="20"/>
              </w:rPr>
              <w:t xml:space="preserve"> listed in the plans been identified?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47F1D" w:rsidRPr="002D1412" w:rsidRDefault="00A541FF" w:rsidP="00CE742E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A541FF" w:rsidP="0085094B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Great list of potential partners and funding so</w:t>
            </w:r>
            <w:r w:rsidR="00251188">
              <w:rPr>
                <w:sz w:val="20"/>
                <w:szCs w:val="20"/>
              </w:rPr>
              <w:t>ur</w:t>
            </w:r>
            <w:r w:rsidRPr="002D1412">
              <w:rPr>
                <w:sz w:val="20"/>
                <w:szCs w:val="20"/>
              </w:rPr>
              <w:t>ces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094B" w:rsidRPr="0085094B" w:rsidRDefault="0085094B" w:rsidP="00CE742E">
            <w:pPr>
              <w:rPr>
                <w:sz w:val="20"/>
                <w:szCs w:val="20"/>
              </w:rPr>
            </w:pPr>
            <w:r w:rsidRPr="0085094B">
              <w:rPr>
                <w:sz w:val="20"/>
                <w:szCs w:val="20"/>
              </w:rPr>
              <w:t xml:space="preserve">Ararat LWP, Table 9 (pp. 65-68). </w:t>
            </w:r>
          </w:p>
          <w:p w:rsidR="00447F1D" w:rsidRPr="002D1412" w:rsidRDefault="00C53345" w:rsidP="00CE742E">
            <w:pPr>
              <w:rPr>
                <w:sz w:val="20"/>
                <w:szCs w:val="20"/>
              </w:rPr>
            </w:pPr>
            <w:hyperlink r:id="rId28" w:history="1">
              <w:r w:rsidR="002D1412"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 w:rsidR="002D1412">
              <w:rPr>
                <w:sz w:val="20"/>
                <w:szCs w:val="20"/>
              </w:rPr>
              <w:t xml:space="preserve"> </w:t>
            </w:r>
          </w:p>
        </w:tc>
      </w:tr>
      <w:tr w:rsidR="00447F1D" w:rsidTr="00CE742E">
        <w:trPr>
          <w:trHeight w:hRule="exact" w:val="300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447F1D" w:rsidTr="00447F1D">
        <w:trPr>
          <w:trHeight w:hRule="exact" w:val="11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potential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partners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funding</w:t>
            </w:r>
            <w:r w:rsidRPr="002D1412">
              <w:rPr>
                <w:rFonts w:ascii="Calibri"/>
                <w:spacing w:val="21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assist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2D1412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implementa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2D1412">
              <w:rPr>
                <w:rFonts w:ascii="Calibri"/>
                <w:sz w:val="20"/>
                <w:szCs w:val="20"/>
              </w:rPr>
              <w:t>on</w:t>
            </w:r>
            <w:r w:rsidRPr="002D1412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of</w:t>
            </w:r>
            <w:r w:rsidRPr="002D1412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watershed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plan(s)</w:t>
            </w:r>
            <w:r w:rsidRPr="002D1412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</w:t>
            </w:r>
            <w:r w:rsidRPr="002D1412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and/or</w:t>
            </w:r>
            <w:r w:rsidRPr="002D1412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A541FF" w:rsidP="00C06B00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85094B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Identified, not sure if contacted. </w:t>
            </w:r>
          </w:p>
        </w:tc>
        <w:tc>
          <w:tcPr>
            <w:tcW w:w="51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094B" w:rsidRPr="0085094B" w:rsidRDefault="0085094B" w:rsidP="0085094B">
            <w:pPr>
              <w:rPr>
                <w:sz w:val="20"/>
                <w:szCs w:val="20"/>
              </w:rPr>
            </w:pPr>
            <w:r w:rsidRPr="0085094B">
              <w:rPr>
                <w:sz w:val="20"/>
                <w:szCs w:val="20"/>
              </w:rPr>
              <w:t xml:space="preserve">Ararat LWP, Table 9 (pp. 65-68). </w:t>
            </w:r>
          </w:p>
          <w:p w:rsidR="00447F1D" w:rsidRPr="0096762F" w:rsidRDefault="0085094B" w:rsidP="0085094B">
            <w:pPr>
              <w:rPr>
                <w:sz w:val="18"/>
                <w:szCs w:val="18"/>
              </w:rPr>
            </w:pPr>
            <w:hyperlink r:id="rId29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  <w:tr w:rsidR="00447F1D" w:rsidTr="00447F1D">
        <w:trPr>
          <w:trHeight w:hRule="exact" w:val="117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pStyle w:val="TableParagraph"/>
              <w:spacing w:line="27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poten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al</w:t>
            </w:r>
            <w:r w:rsidRPr="002D1412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partners/funding</w:t>
            </w:r>
          </w:p>
          <w:p w:rsidR="00447F1D" w:rsidRPr="002D1412" w:rsidRDefault="00447F1D" w:rsidP="00CE742E">
            <w:pPr>
              <w:pStyle w:val="TableParagraph"/>
              <w:spacing w:before="7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sources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6"/>
                <w:sz w:val="20"/>
                <w:szCs w:val="20"/>
              </w:rPr>
              <w:t>assist</w:t>
            </w:r>
            <w:r w:rsidRPr="002D1412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with</w:t>
            </w:r>
            <w:r w:rsidRPr="002D1412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maintenance</w:t>
            </w:r>
            <w:r w:rsidRPr="002D1412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monitoring</w:t>
            </w:r>
            <w:r w:rsidRPr="002D1412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(following</w:t>
            </w:r>
            <w:r w:rsidRPr="002D1412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compl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eti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on)</w:t>
            </w:r>
            <w:r w:rsidRPr="002D1412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 xml:space="preserve">been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fied?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A541FF" w:rsidP="00CE742E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85094B" w:rsidP="00CE7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Identified, not sure if contacted.</w:t>
            </w:r>
          </w:p>
        </w:tc>
        <w:tc>
          <w:tcPr>
            <w:tcW w:w="51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094B" w:rsidRPr="0085094B" w:rsidRDefault="0085094B" w:rsidP="0085094B">
            <w:pPr>
              <w:rPr>
                <w:sz w:val="20"/>
                <w:szCs w:val="20"/>
              </w:rPr>
            </w:pPr>
            <w:r w:rsidRPr="0085094B">
              <w:rPr>
                <w:sz w:val="20"/>
                <w:szCs w:val="20"/>
              </w:rPr>
              <w:t xml:space="preserve">Ararat LWP, Table 9 (pp. 65-68). </w:t>
            </w:r>
          </w:p>
          <w:p w:rsidR="00447F1D" w:rsidRPr="0096762F" w:rsidRDefault="0085094B" w:rsidP="0085094B">
            <w:pPr>
              <w:rPr>
                <w:sz w:val="18"/>
                <w:szCs w:val="18"/>
              </w:rPr>
            </w:pPr>
            <w:hyperlink r:id="rId30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  <w:tr w:rsidR="00447F1D" w:rsidTr="00447F1D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5.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Information/Education</w:t>
            </w:r>
            <w:r>
              <w:rPr>
                <w:rFonts w:ascii="Calibri"/>
                <w:b/>
                <w:spacing w:val="33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component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555E6B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447F1D" w:rsidTr="00CE742E">
        <w:trPr>
          <w:trHeight w:hRule="exact" w:val="315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447F1D" w:rsidTr="00FF7F14">
        <w:trPr>
          <w:trHeight w:hRule="exact" w:val="99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</w:t>
            </w:r>
            <w:r w:rsidRPr="002D1412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range</w:t>
            </w:r>
            <w:r w:rsidRPr="002D1412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of</w:t>
            </w:r>
            <w:r w:rsidRPr="002D1412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information</w:t>
            </w:r>
            <w:r w:rsidRPr="002D1412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447F1D" w:rsidRPr="002D1412" w:rsidRDefault="00447F1D" w:rsidP="00CE742E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1"/>
                <w:sz w:val="20"/>
                <w:szCs w:val="20"/>
              </w:rPr>
              <w:t>education</w:t>
            </w:r>
            <w:r w:rsidRPr="002D1412">
              <w:rPr>
                <w:rFonts w:ascii="Calibri"/>
                <w:spacing w:val="4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options</w:t>
            </w:r>
            <w:r w:rsidRPr="002D1412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</w:t>
            </w:r>
            <w:r w:rsidRPr="002D1412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2D1412">
              <w:rPr>
                <w:rFonts w:ascii="Calibri"/>
                <w:spacing w:val="34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watershed</w:t>
            </w:r>
            <w:r w:rsidRPr="002D1412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47F1D" w:rsidRPr="002D1412" w:rsidRDefault="00A541FF" w:rsidP="00CE742E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447F1D" w:rsidP="00CE742E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Pr="002D1412" w:rsidRDefault="00A541FF" w:rsidP="00555E6B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Education &amp; outreach listed with each management recommendation as</w:t>
            </w:r>
            <w:r w:rsidR="00555E6B">
              <w:rPr>
                <w:sz w:val="20"/>
                <w:szCs w:val="20"/>
              </w:rPr>
              <w:t xml:space="preserve"> needed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5E6B" w:rsidRDefault="00555E6B" w:rsidP="00555E6B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>, T</w:t>
            </w:r>
            <w:r w:rsidRPr="00B360A7">
              <w:rPr>
                <w:sz w:val="20"/>
                <w:szCs w:val="20"/>
              </w:rPr>
              <w:t>able ES-1</w:t>
            </w:r>
            <w:r>
              <w:rPr>
                <w:sz w:val="20"/>
                <w:szCs w:val="20"/>
              </w:rPr>
              <w:t xml:space="preserve"> (pp.5-6), pp.</w:t>
            </w:r>
            <w:r w:rsidRPr="00B360A7">
              <w:rPr>
                <w:sz w:val="20"/>
                <w:szCs w:val="20"/>
              </w:rPr>
              <w:t xml:space="preserve"> </w:t>
            </w:r>
            <w:r w:rsidR="00FF7F14">
              <w:rPr>
                <w:sz w:val="20"/>
                <w:szCs w:val="20"/>
              </w:rPr>
              <w:t xml:space="preserve">55-57, </w:t>
            </w:r>
            <w:r w:rsidR="00FF7F14">
              <w:rPr>
                <w:sz w:val="20"/>
                <w:szCs w:val="20"/>
              </w:rPr>
              <w:t xml:space="preserve">Table 8 (pp. 61-62).  </w:t>
            </w:r>
            <w:hyperlink r:id="rId31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555E6B" w:rsidRDefault="00555E6B" w:rsidP="00555E6B">
            <w:pPr>
              <w:rPr>
                <w:sz w:val="20"/>
                <w:szCs w:val="20"/>
              </w:rPr>
            </w:pPr>
          </w:p>
          <w:p w:rsidR="00A541FF" w:rsidRPr="002D1412" w:rsidRDefault="00A541FF" w:rsidP="00555E6B">
            <w:pPr>
              <w:rPr>
                <w:sz w:val="20"/>
                <w:szCs w:val="20"/>
              </w:rPr>
            </w:pPr>
          </w:p>
        </w:tc>
      </w:tr>
      <w:tr w:rsidR="00447F1D" w:rsidTr="00CE742E">
        <w:trPr>
          <w:trHeight w:hRule="exact" w:val="315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555E6B" w:rsidTr="00471688">
        <w:trPr>
          <w:trHeight w:hRule="exact" w:val="113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5E6B" w:rsidRPr="002D1412" w:rsidRDefault="00555E6B" w:rsidP="00555E6B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resource</w:t>
            </w:r>
            <w:r w:rsidRPr="002D1412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agencies</w:t>
            </w:r>
            <w:r w:rsidRPr="002D1412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2D1412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be</w:t>
            </w:r>
          </w:p>
          <w:p w:rsidR="00555E6B" w:rsidRPr="002D1412" w:rsidRDefault="00555E6B" w:rsidP="00555E6B">
            <w:pPr>
              <w:pStyle w:val="TableParagraph"/>
              <w:spacing w:before="17" w:line="248" w:lineRule="auto"/>
              <w:ind w:left="104" w:right="184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z w:val="20"/>
                <w:szCs w:val="20"/>
              </w:rPr>
              <w:t>integrated</w:t>
            </w:r>
            <w:r w:rsidRPr="002D1412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into</w:t>
            </w:r>
            <w:r w:rsidRPr="002D1412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watershed</w:t>
            </w:r>
            <w:r w:rsidRPr="002D1412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planning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process</w:t>
            </w:r>
            <w:r w:rsidRPr="002D1412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</w:t>
            </w:r>
            <w:r w:rsidRPr="002D1412">
              <w:rPr>
                <w:rFonts w:ascii="Calibri"/>
                <w:spacing w:val="46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and/or</w:t>
            </w:r>
            <w:r w:rsidRPr="002D1412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5E6B" w:rsidRPr="002D1412" w:rsidRDefault="00555E6B" w:rsidP="00555E6B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5E6B" w:rsidRPr="002D1412" w:rsidRDefault="00555E6B" w:rsidP="00555E6B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5E6B" w:rsidRPr="002D1412" w:rsidRDefault="00555E6B" w:rsidP="00555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Identified, not sure if contacted.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5E6B" w:rsidRPr="0085094B" w:rsidRDefault="00555E6B" w:rsidP="00555E6B">
            <w:pPr>
              <w:rPr>
                <w:sz w:val="20"/>
                <w:szCs w:val="20"/>
              </w:rPr>
            </w:pPr>
            <w:r w:rsidRPr="0085094B">
              <w:rPr>
                <w:sz w:val="20"/>
                <w:szCs w:val="20"/>
              </w:rPr>
              <w:t xml:space="preserve">Ararat LWP, Table 9 (pp. 65-68). </w:t>
            </w:r>
          </w:p>
          <w:p w:rsidR="00555E6B" w:rsidRPr="0096762F" w:rsidRDefault="00555E6B" w:rsidP="00555E6B">
            <w:pPr>
              <w:rPr>
                <w:sz w:val="18"/>
                <w:szCs w:val="18"/>
              </w:rPr>
            </w:pPr>
            <w:hyperlink r:id="rId32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  <w:tr w:rsidR="00447F1D" w:rsidTr="00CE742E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4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6.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Schedule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14"/>
              </w:rPr>
              <w:t xml:space="preserve"> </w:t>
            </w:r>
            <w:r>
              <w:rPr>
                <w:rFonts w:ascii="Calibri"/>
                <w:b/>
              </w:rPr>
              <w:t>implementing</w:t>
            </w:r>
          </w:p>
          <w:p w:rsidR="00447F1D" w:rsidRDefault="00447F1D" w:rsidP="00003308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54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447F1D" w:rsidRDefault="00447F1D" w:rsidP="00CE742E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447F1D" w:rsidTr="00CE742E">
        <w:trPr>
          <w:trHeight w:hRule="exact" w:val="300"/>
        </w:trPr>
        <w:tc>
          <w:tcPr>
            <w:tcW w:w="1387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471688" w:rsidTr="00471688">
        <w:trPr>
          <w:trHeight w:hRule="exact" w:val="110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pStyle w:val="TableParagraph"/>
              <w:spacing w:line="250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tasks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2D1412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2D1412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related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implementa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2D1412">
              <w:rPr>
                <w:rFonts w:ascii="Calibri"/>
                <w:sz w:val="20"/>
                <w:szCs w:val="20"/>
              </w:rPr>
              <w:t>on</w:t>
            </w:r>
            <w:r w:rsidRPr="002D1412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2D1412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monitoring</w:t>
            </w:r>
            <w:r w:rsidRPr="002D1412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of</w:t>
            </w:r>
            <w:r w:rsidRPr="002D1412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recommendations</w:t>
            </w:r>
            <w:r w:rsidRPr="002D1412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tasks and activities related to implementation.  </w:t>
            </w:r>
            <w:r w:rsidRPr="00BD44C4">
              <w:rPr>
                <w:sz w:val="20"/>
                <w:szCs w:val="20"/>
                <w:highlight w:val="yellow"/>
              </w:rPr>
              <w:t>More specifics could be provided.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Default="00471688" w:rsidP="00471688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>, T</w:t>
            </w:r>
            <w:r w:rsidRPr="00B360A7">
              <w:rPr>
                <w:sz w:val="20"/>
                <w:szCs w:val="20"/>
              </w:rPr>
              <w:t>able ES-1</w:t>
            </w:r>
            <w:r>
              <w:rPr>
                <w:sz w:val="20"/>
                <w:szCs w:val="20"/>
              </w:rPr>
              <w:t xml:space="preserve"> (pp.5-6), pp.</w:t>
            </w:r>
            <w:r w:rsidRPr="00B360A7">
              <w:rPr>
                <w:sz w:val="20"/>
                <w:szCs w:val="20"/>
              </w:rPr>
              <w:t xml:space="preserve"> 35-38</w:t>
            </w:r>
            <w:r>
              <w:rPr>
                <w:sz w:val="20"/>
                <w:szCs w:val="20"/>
              </w:rPr>
              <w:t>, Table 8 (pp. 61-62).</w:t>
            </w:r>
            <w:r w:rsidRPr="00B360A7">
              <w:rPr>
                <w:sz w:val="20"/>
                <w:szCs w:val="20"/>
              </w:rPr>
              <w:t xml:space="preserve"> </w:t>
            </w:r>
            <w:hyperlink r:id="rId33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471688" w:rsidRDefault="00471688" w:rsidP="00471688">
            <w:pPr>
              <w:rPr>
                <w:sz w:val="20"/>
                <w:szCs w:val="20"/>
              </w:rPr>
            </w:pPr>
          </w:p>
          <w:p w:rsidR="00471688" w:rsidRDefault="00471688" w:rsidP="00471688"/>
        </w:tc>
      </w:tr>
      <w:tr w:rsidR="00FF7F14" w:rsidTr="00CE742E">
        <w:trPr>
          <w:trHeight w:hRule="exact" w:val="133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3"/>
                <w:sz w:val="20"/>
                <w:szCs w:val="20"/>
              </w:rPr>
              <w:lastRenderedPageBreak/>
              <w:t>Has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2D1412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determined</w:t>
            </w:r>
            <w:r w:rsidRPr="002D1412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2D1412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these</w:t>
            </w:r>
            <w:r w:rsidRPr="002D1412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tasks</w:t>
            </w:r>
          </w:p>
          <w:p w:rsidR="00FF7F14" w:rsidRPr="002D1412" w:rsidRDefault="00FF7F14" w:rsidP="00FF7F14">
            <w:pPr>
              <w:pStyle w:val="TableParagraph"/>
              <w:spacing w:before="16" w:line="247" w:lineRule="auto"/>
              <w:ind w:left="104" w:right="202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2D1412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2D1412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short-term,</w:t>
            </w:r>
            <w:r w:rsidRPr="002D1412">
              <w:rPr>
                <w:rFonts w:ascii="Calibri"/>
                <w:spacing w:val="37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medium,</w:t>
            </w:r>
            <w:r w:rsidRPr="002D1412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or</w:t>
            </w:r>
            <w:r w:rsidRPr="002D1412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long-term</w:t>
            </w:r>
            <w:r w:rsidRPr="002D1412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2D1412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nature</w:t>
            </w:r>
            <w:r w:rsidRPr="002D1412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(</w:t>
            </w:r>
            <w:r w:rsidRPr="002D1412">
              <w:rPr>
                <w:rFonts w:ascii="Calibri"/>
                <w:i/>
                <w:spacing w:val="1"/>
                <w:sz w:val="20"/>
                <w:szCs w:val="20"/>
              </w:rPr>
              <w:t>note:</w:t>
            </w:r>
            <w:r w:rsidRPr="002D1412">
              <w:rPr>
                <w:rFonts w:ascii="Calibri"/>
                <w:i/>
                <w:spacing w:val="2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z w:val="20"/>
                <w:szCs w:val="20"/>
              </w:rPr>
              <w:t>prioritization</w:t>
            </w:r>
            <w:r w:rsidRPr="002D1412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2D1412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2D1412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pacing w:val="1"/>
                <w:sz w:val="20"/>
                <w:szCs w:val="20"/>
              </w:rPr>
              <w:t>is</w:t>
            </w:r>
            <w:r w:rsidRPr="002D1412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pacing w:val="-1"/>
                <w:sz w:val="20"/>
                <w:szCs w:val="20"/>
              </w:rPr>
              <w:t>acceptable</w:t>
            </w:r>
            <w:r w:rsidRPr="002D1412">
              <w:rPr>
                <w:rFonts w:ascii="Calibri"/>
                <w:i/>
                <w:spacing w:val="-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z w:val="20"/>
                <w:szCs w:val="20"/>
              </w:rPr>
              <w:t>for</w:t>
            </w:r>
            <w:r w:rsidRPr="002D1412">
              <w:rPr>
                <w:rFonts w:ascii="Calibri"/>
                <w:i/>
                <w:spacing w:val="2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pacing w:val="2"/>
                <w:sz w:val="20"/>
                <w:szCs w:val="20"/>
              </w:rPr>
              <w:t>meeting</w:t>
            </w:r>
            <w:r w:rsidRPr="002D1412">
              <w:rPr>
                <w:rFonts w:ascii="Calibri"/>
                <w:i/>
                <w:spacing w:val="-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z w:val="20"/>
                <w:szCs w:val="20"/>
              </w:rPr>
              <w:t>this</w:t>
            </w:r>
            <w:r w:rsidRPr="002D1412">
              <w:rPr>
                <w:rFonts w:ascii="Calibri"/>
                <w:i/>
                <w:spacing w:val="-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i/>
                <w:spacing w:val="3"/>
                <w:sz w:val="20"/>
                <w:szCs w:val="20"/>
              </w:rPr>
              <w:t>element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prioritization process, only top rated management measures included in LWP.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Default="00FF7F14" w:rsidP="00FF7F14"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>, pp.</w:t>
            </w:r>
            <w:r w:rsidRPr="00B360A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1-34, </w:t>
            </w:r>
            <w:r w:rsidRPr="00B360A7">
              <w:rPr>
                <w:sz w:val="20"/>
                <w:szCs w:val="20"/>
              </w:rPr>
              <w:t xml:space="preserve"> </w:t>
            </w:r>
            <w:hyperlink r:id="rId34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</w:p>
        </w:tc>
      </w:tr>
    </w:tbl>
    <w:p w:rsidR="00447F1D" w:rsidRDefault="00447F1D" w:rsidP="00447F1D">
      <w:pPr>
        <w:spacing w:before="11" w:line="60" w:lineRule="exact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F77C48" wp14:editId="3567BED5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330B8" id="Group 2" o:spid="_x0000_s1026" style="position:absolute;margin-left:43.55pt;margin-top:579.35pt;width:687.65pt;height:.1pt;z-index:-251656192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oZQ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">
                <v:shape id="Freeform 3" o:spid="_x0000_s1027" style="position:absolute;left:871;top:11587;width:13753;height:2;visibility:visible;mso-wrap-style:square;v-text-anchor:top" coordsize="13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447F1D" w:rsidTr="00CE742E">
        <w:trPr>
          <w:trHeight w:hRule="exact" w:val="58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003308">
            <w:pPr>
              <w:pStyle w:val="TableParagraph"/>
              <w:spacing w:line="255" w:lineRule="auto"/>
              <w:ind w:left="449" w:right="187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7.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interim,</w:t>
            </w:r>
            <w:r>
              <w:rPr>
                <w:rFonts w:ascii="Calibri"/>
                <w:b/>
                <w:spacing w:val="29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measurable</w:t>
            </w:r>
            <w:r>
              <w:rPr>
                <w:rFonts w:ascii="Calibri"/>
                <w:b/>
              </w:rPr>
              <w:t xml:space="preserve"> milestones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CE742E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447F1D" w:rsidRDefault="00447F1D" w:rsidP="00003308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447F1D" w:rsidTr="00CE742E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7F1D" w:rsidRDefault="00447F1D" w:rsidP="00CE742E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BD44C4" w:rsidTr="00471688">
        <w:trPr>
          <w:trHeight w:hRule="exact" w:val="131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interim,</w:t>
            </w:r>
            <w:r w:rsidRPr="002D1412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measurable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milestones</w:t>
            </w:r>
          </w:p>
          <w:p w:rsidR="00BD44C4" w:rsidRPr="002D1412" w:rsidRDefault="00BD44C4" w:rsidP="00BD44C4">
            <w:pPr>
              <w:pStyle w:val="TableParagraph"/>
              <w:spacing w:before="16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z w:val="20"/>
                <w:szCs w:val="20"/>
              </w:rPr>
              <w:t>(things</w:t>
            </w:r>
            <w:r w:rsidRPr="002D1412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you</w:t>
            </w:r>
            <w:r w:rsidRPr="002D1412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2D1412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track)</w:t>
            </w:r>
            <w:r w:rsidRPr="002D1412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2D1412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2D1412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2D1412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2D1412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measures</w:t>
            </w:r>
            <w:r w:rsidRPr="002D1412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3"/>
                <w:sz w:val="20"/>
                <w:szCs w:val="20"/>
              </w:rPr>
              <w:t>(in</w:t>
            </w:r>
            <w:r w:rsidRPr="002D1412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2D1412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2)</w:t>
            </w:r>
            <w:r w:rsidRPr="002D1412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2D1412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2D1412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implemented</w:t>
            </w:r>
            <w:r w:rsidRPr="002D1412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BD44C4" w:rsidRPr="002D1412" w:rsidRDefault="00FF7F14" w:rsidP="00BD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tasks and activities related to implementation.  </w:t>
            </w:r>
            <w:r w:rsidRPr="00BD44C4">
              <w:rPr>
                <w:sz w:val="20"/>
                <w:szCs w:val="20"/>
                <w:highlight w:val="yellow"/>
              </w:rPr>
              <w:t>More specifics could be provided.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Default="00BD44C4" w:rsidP="00BD44C4">
            <w:pPr>
              <w:rPr>
                <w:sz w:val="20"/>
                <w:szCs w:val="20"/>
              </w:rPr>
            </w:pPr>
            <w:r w:rsidRPr="00B360A7">
              <w:rPr>
                <w:sz w:val="20"/>
                <w:szCs w:val="20"/>
              </w:rPr>
              <w:t>Ararat LWP</w:t>
            </w:r>
            <w:r>
              <w:rPr>
                <w:sz w:val="20"/>
                <w:szCs w:val="20"/>
              </w:rPr>
              <w:t>, T</w:t>
            </w:r>
            <w:r w:rsidRPr="00B360A7">
              <w:rPr>
                <w:sz w:val="20"/>
                <w:szCs w:val="20"/>
              </w:rPr>
              <w:t>able ES-1</w:t>
            </w:r>
            <w:r>
              <w:rPr>
                <w:sz w:val="20"/>
                <w:szCs w:val="20"/>
              </w:rPr>
              <w:t xml:space="preserve"> (pp.5-6), pp.</w:t>
            </w:r>
            <w:r w:rsidRPr="00B360A7">
              <w:rPr>
                <w:sz w:val="20"/>
                <w:szCs w:val="20"/>
              </w:rPr>
              <w:t xml:space="preserve"> 35-38</w:t>
            </w:r>
            <w:r w:rsidR="00471688">
              <w:rPr>
                <w:sz w:val="20"/>
                <w:szCs w:val="20"/>
              </w:rPr>
              <w:t xml:space="preserve">, Table 8 (pp. 61-62) </w:t>
            </w:r>
            <w:hyperlink r:id="rId35" w:history="1">
              <w:r w:rsidRPr="004D34DD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BD44C4" w:rsidRDefault="00BD44C4" w:rsidP="00BD44C4">
            <w:pPr>
              <w:rPr>
                <w:sz w:val="20"/>
                <w:szCs w:val="20"/>
              </w:rPr>
            </w:pPr>
          </w:p>
          <w:p w:rsidR="00BD44C4" w:rsidRDefault="00BD44C4" w:rsidP="00BD44C4"/>
        </w:tc>
      </w:tr>
      <w:tr w:rsidR="00BD44C4" w:rsidTr="00CE742E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8.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Criteria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that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can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to</w:t>
            </w:r>
            <w:r>
              <w:rPr>
                <w:rFonts w:ascii="Calibri"/>
                <w:b/>
                <w:spacing w:val="24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determine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if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loading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21"/>
                <w:w w:val="10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are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</w:rPr>
              <w:t>being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</w:rPr>
              <w:t>achieved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BD44C4" w:rsidTr="00CE742E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Default="00BD44C4" w:rsidP="00BD44C4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FF7F14" w:rsidTr="00471688">
        <w:trPr>
          <w:trHeight w:hRule="exact" w:val="182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pStyle w:val="TableParagraph"/>
              <w:spacing w:line="251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criteria</w:t>
            </w:r>
            <w:r w:rsidRPr="002D1412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and/or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indicators</w:t>
            </w:r>
            <w:r w:rsidRPr="002D1412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2D1412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be</w:t>
            </w:r>
            <w:r w:rsidRPr="002D1412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used</w:t>
            </w:r>
            <w:r w:rsidRPr="002D1412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2D1412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management</w:t>
            </w:r>
            <w:r w:rsidRPr="002D1412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strategies</w:t>
            </w:r>
            <w:r w:rsidRPr="002D1412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2D1412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2D1412">
              <w:rPr>
                <w:rFonts w:ascii="Calibri"/>
                <w:spacing w:val="31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2D1412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2D1412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plan(s)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2D1412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2D1412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effective</w:t>
            </w:r>
            <w:r w:rsidRPr="002D1412">
              <w:rPr>
                <w:rFonts w:ascii="Calibri"/>
                <w:spacing w:val="42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2D1412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indicators are only included for stormwater management measures.  </w:t>
            </w:r>
            <w:r w:rsidRPr="00FF7F14">
              <w:rPr>
                <w:sz w:val="20"/>
                <w:szCs w:val="20"/>
                <w:highlight w:val="yellow"/>
              </w:rPr>
              <w:t>Better indicators could be provided for stream and wetland mitigation projects.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E77700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LWP, Table 6, pp. 43-44.</w:t>
            </w:r>
          </w:p>
          <w:p w:rsidR="00FF7F14" w:rsidRDefault="00FF7F14" w:rsidP="00FF7F14">
            <w:pPr>
              <w:rPr>
                <w:sz w:val="20"/>
                <w:szCs w:val="20"/>
              </w:rPr>
            </w:pPr>
            <w:hyperlink r:id="rId36" w:history="1">
              <w:r w:rsidRPr="00B360A7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FF7F14" w:rsidRDefault="00FF7F14" w:rsidP="00FF7F14">
            <w:pPr>
              <w:rPr>
                <w:sz w:val="20"/>
                <w:szCs w:val="20"/>
              </w:rPr>
            </w:pPr>
          </w:p>
          <w:p w:rsidR="00FF7F14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 – Project Atlas, pp. 24-38.</w:t>
            </w:r>
          </w:p>
          <w:p w:rsidR="00FF7F14" w:rsidRPr="002D1412" w:rsidRDefault="00FF7F14" w:rsidP="00FF7F14">
            <w:pPr>
              <w:rPr>
                <w:sz w:val="20"/>
                <w:szCs w:val="20"/>
              </w:rPr>
            </w:pPr>
            <w:hyperlink r:id="rId37" w:history="1">
              <w:r w:rsidRPr="002C3C65">
                <w:rPr>
                  <w:rStyle w:val="Hyperlink"/>
                  <w:sz w:val="20"/>
                  <w:szCs w:val="20"/>
                </w:rPr>
                <w:t>http://portal.ncdenr.org/c/document_library/get_file?uuid=6b444d1c-030f-4935-8252-2cd3a4934cf1&amp;groupId=60329</w:t>
              </w:r>
            </w:hyperlink>
          </w:p>
        </w:tc>
      </w:tr>
      <w:tr w:rsidR="00BD44C4" w:rsidTr="00CE742E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spacing w:line="268" w:lineRule="exact"/>
              <w:ind w:left="104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9.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Monitoring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BD44C4" w:rsidRDefault="00BD44C4" w:rsidP="00BD44C4">
            <w:pPr>
              <w:pStyle w:val="TableParagraph"/>
              <w:spacing w:line="255" w:lineRule="auto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BD44C4" w:rsidTr="00CE742E">
        <w:trPr>
          <w:trHeight w:hRule="exact" w:val="316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Default="00BD44C4" w:rsidP="00BD44C4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BD44C4" w:rsidTr="00CE742E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Default="00BD44C4" w:rsidP="00BD44C4">
            <w:pPr>
              <w:pStyle w:val="TableParagraph"/>
              <w:spacing w:line="28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471688" w:rsidTr="00471688">
        <w:trPr>
          <w:trHeight w:hRule="exact" w:val="92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pStyle w:val="TableParagraph"/>
              <w:spacing w:line="27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1"/>
                <w:sz w:val="20"/>
                <w:szCs w:val="20"/>
              </w:rPr>
              <w:t xml:space="preserve">Has </w:t>
            </w:r>
            <w:r w:rsidRPr="002D1412">
              <w:rPr>
                <w:rFonts w:ascii="Calibri"/>
                <w:sz w:val="20"/>
                <w:szCs w:val="20"/>
              </w:rPr>
              <w:t>a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 xml:space="preserve"> monitoring</w:t>
            </w:r>
            <w:r w:rsidRPr="002D1412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</w:t>
            </w:r>
            <w:r w:rsidRPr="002D1412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that</w:t>
            </w:r>
            <w:r w:rsidRPr="002D1412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includes</w:t>
            </w:r>
          </w:p>
          <w:p w:rsidR="00471688" w:rsidRPr="002D1412" w:rsidRDefault="00471688" w:rsidP="00471688">
            <w:pPr>
              <w:pStyle w:val="TableParagraph"/>
              <w:spacing w:before="8" w:line="239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2D1412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of</w:t>
            </w:r>
            <w:r w:rsidRPr="002D1412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>the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criteria</w:t>
            </w:r>
            <w:r w:rsidRPr="002D1412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2D1412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indicators</w:t>
            </w:r>
            <w:r w:rsidRPr="002D1412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2D1412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2D1412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8</w:t>
            </w:r>
            <w:r w:rsidRPr="002D1412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2D1412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3"/>
                <w:sz w:val="20"/>
                <w:szCs w:val="20"/>
              </w:rPr>
              <w:t>developed?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2D1412" w:rsidRDefault="00471688" w:rsidP="00471688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 xml:space="preserve">Section 4.4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1688" w:rsidRPr="00E77700" w:rsidRDefault="00471688" w:rsidP="00471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LWP, pp. 58-60.</w:t>
            </w:r>
          </w:p>
          <w:p w:rsidR="00471688" w:rsidRPr="002D1412" w:rsidRDefault="00471688" w:rsidP="00471688">
            <w:pPr>
              <w:rPr>
                <w:sz w:val="20"/>
                <w:szCs w:val="20"/>
              </w:rPr>
            </w:pPr>
            <w:hyperlink r:id="rId38" w:history="1">
              <w:r w:rsidRPr="00B360A7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F7F14" w:rsidTr="00CE742E">
        <w:trPr>
          <w:trHeight w:hRule="exact" w:val="115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z w:val="20"/>
                <w:szCs w:val="20"/>
              </w:rPr>
              <w:t>Are</w:t>
            </w:r>
            <w:r w:rsidRPr="002D1412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there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plans</w:t>
            </w:r>
            <w:r w:rsidRPr="002D1412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2D1412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conducting</w:t>
            </w:r>
            <w:r w:rsidRPr="002D1412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water</w:t>
            </w:r>
          </w:p>
          <w:p w:rsidR="00FF7F14" w:rsidRPr="002D1412" w:rsidRDefault="00FF7F14" w:rsidP="00FF7F14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z w:val="20"/>
                <w:szCs w:val="20"/>
              </w:rPr>
              <w:t>quality</w:t>
            </w:r>
            <w:r w:rsidRPr="002D1412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monitoring?</w:t>
            </w:r>
          </w:p>
          <w:p w:rsidR="00FF7F14" w:rsidRPr="002D1412" w:rsidRDefault="00FF7F14" w:rsidP="00FF7F14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1"/>
                <w:sz w:val="20"/>
                <w:szCs w:val="20"/>
              </w:rPr>
              <w:t>Intensive/On-going?</w:t>
            </w:r>
          </w:p>
          <w:p w:rsidR="00FF7F14" w:rsidRPr="002D1412" w:rsidRDefault="00FF7F14" w:rsidP="00FF7F14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3"/>
                <w:sz w:val="20"/>
                <w:szCs w:val="20"/>
              </w:rPr>
              <w:t>Field</w:t>
            </w:r>
            <w:r w:rsidRPr="002D1412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1"/>
                <w:sz w:val="20"/>
                <w:szCs w:val="20"/>
              </w:rPr>
              <w:t>kits?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C53345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2D1412" w:rsidRDefault="00FF7F14" w:rsidP="00FF7F14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 xml:space="preserve">Section 4.4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14" w:rsidRPr="00E77700" w:rsidRDefault="00FF7F14" w:rsidP="00F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Ararat LWP, pp. 58-60.</w:t>
            </w:r>
          </w:p>
          <w:p w:rsidR="00FF7F14" w:rsidRPr="002D1412" w:rsidRDefault="00FF7F14" w:rsidP="00FF7F14">
            <w:pPr>
              <w:rPr>
                <w:sz w:val="20"/>
                <w:szCs w:val="20"/>
              </w:rPr>
            </w:pPr>
            <w:hyperlink r:id="rId39" w:history="1">
              <w:r w:rsidRPr="00B360A7">
                <w:rPr>
                  <w:rStyle w:val="Hyperlink"/>
                  <w:sz w:val="20"/>
                  <w:szCs w:val="20"/>
                </w:rPr>
                <w:t>http://portal.ncdenr.org/c/document_library/get_file?uuid=47fa4cef-42a6-4647-9546-c6d23e8df53f&amp;groupId=60329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D44C4" w:rsidTr="00CE742E">
        <w:trPr>
          <w:trHeight w:hRule="exact" w:val="8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z w:val="20"/>
                <w:szCs w:val="20"/>
              </w:rPr>
              <w:lastRenderedPageBreak/>
              <w:t>If</w:t>
            </w:r>
            <w:r w:rsidRPr="002D1412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water</w:t>
            </w:r>
            <w:r w:rsidRPr="002D1412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quality</w:t>
            </w:r>
            <w:r w:rsidRPr="002D1412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monitoring</w:t>
            </w:r>
            <w:r w:rsidRPr="002D1412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2"/>
                <w:sz w:val="20"/>
                <w:szCs w:val="20"/>
              </w:rPr>
              <w:t>is</w:t>
            </w:r>
          </w:p>
          <w:p w:rsidR="00BD44C4" w:rsidRPr="002D1412" w:rsidRDefault="00BD44C4" w:rsidP="00471688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2D1412">
              <w:rPr>
                <w:rFonts w:ascii="Calibri"/>
                <w:spacing w:val="1"/>
                <w:sz w:val="20"/>
                <w:szCs w:val="20"/>
              </w:rPr>
              <w:t>expected</w:t>
            </w:r>
            <w:r w:rsidRPr="002D1412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to</w:t>
            </w:r>
            <w:r w:rsidRPr="002D1412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be</w:t>
            </w:r>
            <w:r w:rsidRPr="002D1412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conducted,</w:t>
            </w:r>
            <w:r w:rsidRPr="002D1412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have</w:t>
            </w:r>
            <w:r w:rsidRPr="002D1412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z w:val="20"/>
                <w:szCs w:val="20"/>
              </w:rPr>
              <w:t>you</w:t>
            </w:r>
            <w:r w:rsidRPr="002D1412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1"/>
                <w:sz w:val="20"/>
                <w:szCs w:val="20"/>
              </w:rPr>
              <w:t>contacted</w:t>
            </w:r>
            <w:r w:rsidRPr="002D1412">
              <w:rPr>
                <w:rFonts w:ascii="Calibri"/>
                <w:sz w:val="20"/>
                <w:szCs w:val="20"/>
              </w:rPr>
              <w:t xml:space="preserve"> </w:t>
            </w:r>
            <w:r w:rsidRPr="002D1412">
              <w:rPr>
                <w:rFonts w:ascii="Calibri"/>
                <w:spacing w:val="-2"/>
                <w:sz w:val="20"/>
                <w:szCs w:val="20"/>
              </w:rPr>
              <w:t>NCDWR?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Pr="002D1412" w:rsidRDefault="00BD44C4" w:rsidP="00BD44C4">
            <w:pPr>
              <w:rPr>
                <w:sz w:val="20"/>
                <w:szCs w:val="20"/>
              </w:rPr>
            </w:pPr>
            <w:r w:rsidRPr="002D1412">
              <w:rPr>
                <w:sz w:val="20"/>
                <w:szCs w:val="20"/>
              </w:rPr>
              <w:t xml:space="preserve">Include link to NC DWR WSS Monitoring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4C4" w:rsidRDefault="00BD44C4" w:rsidP="00BD44C4"/>
        </w:tc>
      </w:tr>
    </w:tbl>
    <w:p w:rsidR="00447F1D" w:rsidRDefault="00447F1D" w:rsidP="00447F1D"/>
    <w:p w:rsidR="005372F1" w:rsidRDefault="005372F1"/>
    <w:sectPr w:rsidR="005372F1">
      <w:footerReference w:type="default" r:id="rId40"/>
      <w:pgSz w:w="15840" w:h="12240" w:orient="landscape"/>
      <w:pgMar w:top="1100" w:right="1060" w:bottom="600" w:left="68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D3" w:rsidRDefault="00014EC0">
      <w:r>
        <w:separator/>
      </w:r>
    </w:p>
  </w:endnote>
  <w:endnote w:type="continuationSeparator" w:id="0">
    <w:p w:rsidR="006245D3" w:rsidRDefault="000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1C4" w:rsidRDefault="00DA70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A8F7FA" wp14:editId="083E110F">
              <wp:simplePos x="0" y="0"/>
              <wp:positionH relativeFrom="page">
                <wp:posOffset>559435</wp:posOffset>
              </wp:positionH>
              <wp:positionV relativeFrom="page">
                <wp:posOffset>7362825</wp:posOffset>
              </wp:positionV>
              <wp:extent cx="2487295" cy="178435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1C4" w:rsidRDefault="00DA70BD">
                          <w:pPr>
                            <w:spacing w:before="3"/>
                            <w:ind w:left="20"/>
                            <w:rPr>
                              <w:rFonts w:ascii="Tw Cen MT" w:eastAsia="Tw Cen MT" w:hAnsi="Tw Cen MT" w:cs="Tw Cen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w Cen MT"/>
                              <w:color w:val="775F54"/>
                              <w:spacing w:val="-1"/>
                              <w:sz w:val="19"/>
                            </w:rPr>
                            <w:t>North</w:t>
                          </w:r>
                          <w:r>
                            <w:rPr>
                              <w:rFonts w:ascii="Tw Cen MT"/>
                              <w:color w:val="775F54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Carolina</w:t>
                          </w:r>
                          <w:r>
                            <w:rPr>
                              <w:rFonts w:ascii="Tw Cen MT"/>
                              <w:color w:val="775F54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pacing w:val="3"/>
                              <w:sz w:val="19"/>
                            </w:rPr>
                            <w:t>Element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Plan</w:t>
                          </w:r>
                          <w:r>
                            <w:rPr>
                              <w:rFonts w:ascii="Tw Cen MT"/>
                              <w:color w:val="775F54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Checklist,</w:t>
                          </w:r>
                          <w:r>
                            <w:rPr>
                              <w:rFonts w:ascii="Tw Cen MT"/>
                              <w:color w:val="775F54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w Cen MT"/>
                              <w:color w:val="775F54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w Cen MT"/>
                              <w:color w:val="775F5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3345">
                            <w:rPr>
                              <w:rFonts w:ascii="Tw Cen MT"/>
                              <w:noProof/>
                              <w:color w:val="775F54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8F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05pt;margin-top:579.75pt;width:195.85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wBrg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" filled="f" stroked="f">
              <v:textbox inset="0,0,0,0">
                <w:txbxContent>
                  <w:p w:rsidR="007A61C4" w:rsidRDefault="00DA70BD">
                    <w:pPr>
                      <w:spacing w:before="3"/>
                      <w:ind w:left="20"/>
                      <w:rPr>
                        <w:rFonts w:ascii="Tw Cen MT" w:eastAsia="Tw Cen MT" w:hAnsi="Tw Cen MT" w:cs="Tw Cen MT"/>
                        <w:sz w:val="24"/>
                        <w:szCs w:val="24"/>
                      </w:rPr>
                    </w:pPr>
                    <w:r>
                      <w:rPr>
                        <w:rFonts w:ascii="Tw Cen MT"/>
                        <w:color w:val="775F54"/>
                        <w:spacing w:val="-1"/>
                        <w:sz w:val="19"/>
                      </w:rPr>
                      <w:t>North</w:t>
                    </w:r>
                    <w:r>
                      <w:rPr>
                        <w:rFonts w:ascii="Tw Cen MT"/>
                        <w:color w:val="775F54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Carolina</w:t>
                    </w:r>
                    <w:r>
                      <w:rPr>
                        <w:rFonts w:ascii="Tw Cen MT"/>
                        <w:color w:val="775F54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9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pacing w:val="3"/>
                        <w:sz w:val="19"/>
                      </w:rPr>
                      <w:t>Element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Plan</w:t>
                    </w:r>
                    <w:r>
                      <w:rPr>
                        <w:rFonts w:ascii="Tw Cen MT"/>
                        <w:color w:val="775F54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Checklist,</w:t>
                    </w:r>
                    <w:r>
                      <w:rPr>
                        <w:rFonts w:ascii="Tw Cen MT"/>
                        <w:color w:val="775F54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Page</w:t>
                    </w:r>
                    <w:r>
                      <w:rPr>
                        <w:rFonts w:ascii="Tw Cen MT"/>
                        <w:color w:val="775F54"/>
                        <w:spacing w:val="30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w Cen MT"/>
                        <w:color w:val="775F5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3345">
                      <w:rPr>
                        <w:rFonts w:ascii="Tw Cen MT"/>
                        <w:noProof/>
                        <w:color w:val="775F54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D3" w:rsidRDefault="00014EC0">
      <w:r>
        <w:separator/>
      </w:r>
    </w:p>
  </w:footnote>
  <w:footnote w:type="continuationSeparator" w:id="0">
    <w:p w:rsidR="006245D3" w:rsidRDefault="0001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04D"/>
    <w:multiLevelType w:val="hybridMultilevel"/>
    <w:tmpl w:val="30BABE20"/>
    <w:lvl w:ilvl="0" w:tplc="75ACB034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2827840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A010FABC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CB82CF14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E752D5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C0A53D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AAC61E0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1C0C79D4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5D1219FA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" w15:restartNumberingAfterBreak="0">
    <w:nsid w:val="01FB1747"/>
    <w:multiLevelType w:val="hybridMultilevel"/>
    <w:tmpl w:val="8748479E"/>
    <w:lvl w:ilvl="0" w:tplc="DA384FF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71E27F4C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2AA20246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74C40026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FAE481F2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C0A2CA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B83449DE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57BAF038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2A58C1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" w15:restartNumberingAfterBreak="0">
    <w:nsid w:val="0E6C772B"/>
    <w:multiLevelType w:val="hybridMultilevel"/>
    <w:tmpl w:val="22685000"/>
    <w:lvl w:ilvl="0" w:tplc="81ECCB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1FA683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D4E66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B84CBB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69E553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FF28248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A9AEA00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8BF828B6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493CDAF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3" w15:restartNumberingAfterBreak="0">
    <w:nsid w:val="0EF173E2"/>
    <w:multiLevelType w:val="hybridMultilevel"/>
    <w:tmpl w:val="FFE487C0"/>
    <w:lvl w:ilvl="0" w:tplc="73A6260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1F2D84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41B64B4C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FCDE607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9BA207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E01E8C6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E68ABBA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098816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3E246864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4" w15:restartNumberingAfterBreak="0">
    <w:nsid w:val="0F794C75"/>
    <w:multiLevelType w:val="hybridMultilevel"/>
    <w:tmpl w:val="F3F25582"/>
    <w:lvl w:ilvl="0" w:tplc="B9A440B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FC284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8C7E67F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C7BAD65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F8F252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F46AB8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8EB2A62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D6D2BE7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B2DAD12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5" w15:restartNumberingAfterBreak="0">
    <w:nsid w:val="113719C8"/>
    <w:multiLevelType w:val="hybridMultilevel"/>
    <w:tmpl w:val="8C807290"/>
    <w:lvl w:ilvl="0" w:tplc="A0AEC46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BA7E2232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26F00EC6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35E4F4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823DD6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ECB8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C9A42616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9870ADA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634493E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6" w15:restartNumberingAfterBreak="0">
    <w:nsid w:val="11483330"/>
    <w:multiLevelType w:val="hybridMultilevel"/>
    <w:tmpl w:val="CD584284"/>
    <w:lvl w:ilvl="0" w:tplc="0C36EA2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8AA8EBC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EE30E2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AEB838D8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3E90A9F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111C9B60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5C78FCD0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3CD4077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B9261F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7" w15:restartNumberingAfterBreak="0">
    <w:nsid w:val="11BB78D8"/>
    <w:multiLevelType w:val="hybridMultilevel"/>
    <w:tmpl w:val="A9D4D9B6"/>
    <w:lvl w:ilvl="0" w:tplc="A048556E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F094FE1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2F74DCD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86864F26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BB46161A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9667CC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5EC97C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7279A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2D22F34C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8" w15:restartNumberingAfterBreak="0">
    <w:nsid w:val="2169717B"/>
    <w:multiLevelType w:val="hybridMultilevel"/>
    <w:tmpl w:val="A9D86534"/>
    <w:lvl w:ilvl="0" w:tplc="F2ECD35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854C1BC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B72CAFE6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A0CAE66C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576C4C3A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B7549D9C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1758F25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5E2E9BA6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BC4639EC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9" w15:restartNumberingAfterBreak="0">
    <w:nsid w:val="240930F2"/>
    <w:multiLevelType w:val="hybridMultilevel"/>
    <w:tmpl w:val="D0C4785E"/>
    <w:lvl w:ilvl="0" w:tplc="49580296">
      <w:start w:val="1"/>
      <w:numFmt w:val="decimal"/>
      <w:lvlText w:val="%1."/>
      <w:lvlJc w:val="left"/>
      <w:pPr>
        <w:ind w:left="461" w:hanging="270"/>
      </w:pPr>
      <w:rPr>
        <w:rFonts w:ascii="Calibri" w:eastAsia="Calibri" w:hAnsi="Calibri" w:hint="default"/>
        <w:spacing w:val="-10"/>
        <w:w w:val="102"/>
        <w:sz w:val="22"/>
        <w:szCs w:val="22"/>
      </w:rPr>
    </w:lvl>
    <w:lvl w:ilvl="1" w:tplc="70B07E06">
      <w:start w:val="1"/>
      <w:numFmt w:val="bullet"/>
      <w:lvlText w:val=""/>
      <w:lvlJc w:val="left"/>
      <w:pPr>
        <w:ind w:left="1583" w:hanging="361"/>
      </w:pPr>
      <w:rPr>
        <w:rFonts w:ascii="Symbol" w:eastAsia="Symbol" w:hAnsi="Symbol" w:hint="default"/>
        <w:w w:val="102"/>
        <w:sz w:val="22"/>
        <w:szCs w:val="22"/>
      </w:rPr>
    </w:lvl>
    <w:lvl w:ilvl="2" w:tplc="3E800582">
      <w:start w:val="1"/>
      <w:numFmt w:val="bullet"/>
      <w:lvlText w:val="•"/>
      <w:lvlJc w:val="left"/>
      <w:pPr>
        <w:ind w:left="2549" w:hanging="361"/>
      </w:pPr>
      <w:rPr>
        <w:rFonts w:hint="default"/>
      </w:rPr>
    </w:lvl>
    <w:lvl w:ilvl="3" w:tplc="8AAC8F86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4" w:tplc="9A8C5CB2">
      <w:start w:val="1"/>
      <w:numFmt w:val="bullet"/>
      <w:lvlText w:val="•"/>
      <w:lvlJc w:val="left"/>
      <w:pPr>
        <w:ind w:left="4482" w:hanging="361"/>
      </w:pPr>
      <w:rPr>
        <w:rFonts w:hint="default"/>
      </w:rPr>
    </w:lvl>
    <w:lvl w:ilvl="5" w:tplc="860C116A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6" w:tplc="8BB8A2C2">
      <w:start w:val="1"/>
      <w:numFmt w:val="bullet"/>
      <w:lvlText w:val="•"/>
      <w:lvlJc w:val="left"/>
      <w:pPr>
        <w:ind w:left="6414" w:hanging="361"/>
      </w:pPr>
      <w:rPr>
        <w:rFonts w:hint="default"/>
      </w:rPr>
    </w:lvl>
    <w:lvl w:ilvl="7" w:tplc="64C8B4EC">
      <w:start w:val="1"/>
      <w:numFmt w:val="bullet"/>
      <w:lvlText w:val="•"/>
      <w:lvlJc w:val="left"/>
      <w:pPr>
        <w:ind w:left="7381" w:hanging="361"/>
      </w:pPr>
      <w:rPr>
        <w:rFonts w:hint="default"/>
      </w:rPr>
    </w:lvl>
    <w:lvl w:ilvl="8" w:tplc="6CD4664E">
      <w:start w:val="1"/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0" w15:restartNumberingAfterBreak="0">
    <w:nsid w:val="25695F1B"/>
    <w:multiLevelType w:val="hybridMultilevel"/>
    <w:tmpl w:val="C2D26D82"/>
    <w:lvl w:ilvl="0" w:tplc="9B26A36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C9EBA0E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258AA6D2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FC03FD2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ECE82AA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4A145E2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A056A614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CA18B69A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4CE6D20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1" w15:restartNumberingAfterBreak="0">
    <w:nsid w:val="29B678CA"/>
    <w:multiLevelType w:val="hybridMultilevel"/>
    <w:tmpl w:val="5DE228EE"/>
    <w:lvl w:ilvl="0" w:tplc="B4F009E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E640B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744058C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36747E78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16831C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2220AB7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3E329A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C2AAAB80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F71A213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2" w15:restartNumberingAfterBreak="0">
    <w:nsid w:val="2A873DBC"/>
    <w:multiLevelType w:val="hybridMultilevel"/>
    <w:tmpl w:val="18388FA8"/>
    <w:lvl w:ilvl="0" w:tplc="965A738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F80D7A8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F4A7AB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E7E612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0A6E09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6EC0C52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063A498C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D3F4C350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8196C52E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3" w15:restartNumberingAfterBreak="0">
    <w:nsid w:val="2B9F232C"/>
    <w:multiLevelType w:val="hybridMultilevel"/>
    <w:tmpl w:val="02E429AC"/>
    <w:lvl w:ilvl="0" w:tplc="25F69760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C86614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FF7CC958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E52E9480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959AAE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E88190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74B4C07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E9F4F190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C2C20F3E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4" w15:restartNumberingAfterBreak="0">
    <w:nsid w:val="2DE31045"/>
    <w:multiLevelType w:val="hybridMultilevel"/>
    <w:tmpl w:val="B66A9CC0"/>
    <w:lvl w:ilvl="0" w:tplc="F458852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26A6E2E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FAFFC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F8243A9C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FC284F3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2F52BB28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A1D2814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29506086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ADA937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5" w15:restartNumberingAfterBreak="0">
    <w:nsid w:val="323267F7"/>
    <w:multiLevelType w:val="hybridMultilevel"/>
    <w:tmpl w:val="5DECB524"/>
    <w:lvl w:ilvl="0" w:tplc="B0CAB140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4F8334A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08FA9A3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17DE05D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C5E4468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E520A60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234FF2C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D3EA7A3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023063E2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6" w15:restartNumberingAfterBreak="0">
    <w:nsid w:val="3AC2721F"/>
    <w:multiLevelType w:val="hybridMultilevel"/>
    <w:tmpl w:val="9A9A9CB4"/>
    <w:lvl w:ilvl="0" w:tplc="1AAA42AC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118EEA08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BA8166E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9C682D4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70A00F7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684D6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A102741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3F4CB5F6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2C1A24CE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7" w15:restartNumberingAfterBreak="0">
    <w:nsid w:val="3D45442E"/>
    <w:multiLevelType w:val="hybridMultilevel"/>
    <w:tmpl w:val="B746AD92"/>
    <w:lvl w:ilvl="0" w:tplc="36B40FE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E5A39D2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A6266D8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D21AD04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EB4C4764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52808AB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8580F3AA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26F24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133E78C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8" w15:restartNumberingAfterBreak="0">
    <w:nsid w:val="41005AFC"/>
    <w:multiLevelType w:val="hybridMultilevel"/>
    <w:tmpl w:val="903CB6D2"/>
    <w:lvl w:ilvl="0" w:tplc="244CD1FC">
      <w:start w:val="1"/>
      <w:numFmt w:val="bullet"/>
      <w:lvlText w:val=""/>
      <w:lvlJc w:val="left"/>
      <w:pPr>
        <w:ind w:left="1403" w:hanging="361"/>
      </w:pPr>
      <w:rPr>
        <w:rFonts w:ascii="Symbol" w:eastAsia="Symbol" w:hAnsi="Symbol" w:hint="default"/>
        <w:w w:val="102"/>
        <w:sz w:val="22"/>
        <w:szCs w:val="22"/>
      </w:rPr>
    </w:lvl>
    <w:lvl w:ilvl="1" w:tplc="2B804816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2" w:tplc="DA12A74C">
      <w:start w:val="1"/>
      <w:numFmt w:val="bullet"/>
      <w:lvlText w:val="•"/>
      <w:lvlJc w:val="left"/>
      <w:pPr>
        <w:ind w:left="3198" w:hanging="361"/>
      </w:pPr>
      <w:rPr>
        <w:rFonts w:hint="default"/>
      </w:rPr>
    </w:lvl>
    <w:lvl w:ilvl="3" w:tplc="C054E3DC">
      <w:start w:val="1"/>
      <w:numFmt w:val="bullet"/>
      <w:lvlText w:val="•"/>
      <w:lvlJc w:val="left"/>
      <w:pPr>
        <w:ind w:left="4096" w:hanging="361"/>
      </w:pPr>
      <w:rPr>
        <w:rFonts w:hint="default"/>
      </w:rPr>
    </w:lvl>
    <w:lvl w:ilvl="4" w:tplc="164837D2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5" w:tplc="D4AA0106">
      <w:start w:val="1"/>
      <w:numFmt w:val="bullet"/>
      <w:lvlText w:val="•"/>
      <w:lvlJc w:val="left"/>
      <w:pPr>
        <w:ind w:left="5891" w:hanging="361"/>
      </w:pPr>
      <w:rPr>
        <w:rFonts w:hint="default"/>
      </w:rPr>
    </w:lvl>
    <w:lvl w:ilvl="6" w:tplc="B00C3D44">
      <w:start w:val="1"/>
      <w:numFmt w:val="bullet"/>
      <w:lvlText w:val="•"/>
      <w:lvlJc w:val="left"/>
      <w:pPr>
        <w:ind w:left="6789" w:hanging="361"/>
      </w:pPr>
      <w:rPr>
        <w:rFonts w:hint="default"/>
      </w:rPr>
    </w:lvl>
    <w:lvl w:ilvl="7" w:tplc="BC22FABE">
      <w:start w:val="1"/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FA60612">
      <w:start w:val="1"/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9" w15:restartNumberingAfterBreak="0">
    <w:nsid w:val="445828BB"/>
    <w:multiLevelType w:val="hybridMultilevel"/>
    <w:tmpl w:val="8F74C8BE"/>
    <w:lvl w:ilvl="0" w:tplc="A5763AE2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C3804F6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8CF29C18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B37C1EDE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73642334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C732856C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1AAEF02A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FD4E3C74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9E909144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0" w15:restartNumberingAfterBreak="0">
    <w:nsid w:val="4A1C5A77"/>
    <w:multiLevelType w:val="hybridMultilevel"/>
    <w:tmpl w:val="8E46B7BA"/>
    <w:lvl w:ilvl="0" w:tplc="F008FD0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ACE700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69C9F7C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DF4AF5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D1262564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EE22191E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C7C3A6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54328F8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9E00CFB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1" w15:restartNumberingAfterBreak="0">
    <w:nsid w:val="4E572CC8"/>
    <w:multiLevelType w:val="hybridMultilevel"/>
    <w:tmpl w:val="67964CE0"/>
    <w:lvl w:ilvl="0" w:tplc="8A8E15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266A3D6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5D6214AA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12FEFC4C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82A478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15EE8FF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F5D0AD06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2CB6B8DE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B078962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2" w15:restartNumberingAfterBreak="0">
    <w:nsid w:val="52F557BB"/>
    <w:multiLevelType w:val="hybridMultilevel"/>
    <w:tmpl w:val="C2F83BA4"/>
    <w:lvl w:ilvl="0" w:tplc="54BC2140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EFEA9E1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5328766E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71A95AE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E3745FFC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B7302FF8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BEFEA7E8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DADEFB44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F086E99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3" w15:restartNumberingAfterBreak="0">
    <w:nsid w:val="5B5E5FD7"/>
    <w:multiLevelType w:val="hybridMultilevel"/>
    <w:tmpl w:val="0B3A3600"/>
    <w:lvl w:ilvl="0" w:tplc="1CFA092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8CCE31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1A4E9C2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7EE4AE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F92A4AE0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441750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16038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AFC0F11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ACC0F3D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4" w15:restartNumberingAfterBreak="0">
    <w:nsid w:val="5E0F32DC"/>
    <w:multiLevelType w:val="hybridMultilevel"/>
    <w:tmpl w:val="D43C9BA2"/>
    <w:lvl w:ilvl="0" w:tplc="1240A22A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BD4872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C86C728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23CF02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50617F6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8AE6C4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804C97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B907BD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FB022B8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5" w15:restartNumberingAfterBreak="0">
    <w:nsid w:val="626A3752"/>
    <w:multiLevelType w:val="hybridMultilevel"/>
    <w:tmpl w:val="162A9A2A"/>
    <w:lvl w:ilvl="0" w:tplc="A2AAE2BE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5606AA68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F6328222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6F28B3C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FF6C9DDA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409E7F60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F7541D0A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5ABE9876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63EA7148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6" w15:restartNumberingAfterBreak="0">
    <w:nsid w:val="6D1E6F1A"/>
    <w:multiLevelType w:val="hybridMultilevel"/>
    <w:tmpl w:val="2CECA2E4"/>
    <w:lvl w:ilvl="0" w:tplc="96BC3468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D0A4B97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7F601344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9C04B984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9ED28CCE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5C50C044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933E2B3C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04EACC4E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77BAB51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7" w15:restartNumberingAfterBreak="0">
    <w:nsid w:val="757B49EA"/>
    <w:multiLevelType w:val="hybridMultilevel"/>
    <w:tmpl w:val="A49ED6E6"/>
    <w:lvl w:ilvl="0" w:tplc="CEF89FAC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F084A8BE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1C543674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6A4A0D70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D4B604FC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5A7F76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4EBCE718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0FE292EC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F6CEC8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8" w15:restartNumberingAfterBreak="0">
    <w:nsid w:val="7905743C"/>
    <w:multiLevelType w:val="hybridMultilevel"/>
    <w:tmpl w:val="C6A2CA20"/>
    <w:lvl w:ilvl="0" w:tplc="CCD80A92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01BCD3A0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50C4E0E6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649062BA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179405A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BC1A4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2B90B56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EE76D18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98E638BE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8"/>
  </w:num>
  <w:num w:numId="5">
    <w:abstractNumId w:val="19"/>
  </w:num>
  <w:num w:numId="6">
    <w:abstractNumId w:val="13"/>
  </w:num>
  <w:num w:numId="7">
    <w:abstractNumId w:val="1"/>
  </w:num>
  <w:num w:numId="8">
    <w:abstractNumId w:val="0"/>
  </w:num>
  <w:num w:numId="9">
    <w:abstractNumId w:val="27"/>
  </w:num>
  <w:num w:numId="10">
    <w:abstractNumId w:val="15"/>
  </w:num>
  <w:num w:numId="11">
    <w:abstractNumId w:val="16"/>
  </w:num>
  <w:num w:numId="12">
    <w:abstractNumId w:val="12"/>
  </w:num>
  <w:num w:numId="13">
    <w:abstractNumId w:val="6"/>
  </w:num>
  <w:num w:numId="14">
    <w:abstractNumId w:val="20"/>
  </w:num>
  <w:num w:numId="15">
    <w:abstractNumId w:val="2"/>
  </w:num>
  <w:num w:numId="16">
    <w:abstractNumId w:val="17"/>
  </w:num>
  <w:num w:numId="17">
    <w:abstractNumId w:val="5"/>
  </w:num>
  <w:num w:numId="18">
    <w:abstractNumId w:val="24"/>
  </w:num>
  <w:num w:numId="19">
    <w:abstractNumId w:val="14"/>
  </w:num>
  <w:num w:numId="20">
    <w:abstractNumId w:val="23"/>
  </w:num>
  <w:num w:numId="21">
    <w:abstractNumId w:val="10"/>
  </w:num>
  <w:num w:numId="22">
    <w:abstractNumId w:val="28"/>
  </w:num>
  <w:num w:numId="23">
    <w:abstractNumId w:val="4"/>
  </w:num>
  <w:num w:numId="24">
    <w:abstractNumId w:val="3"/>
  </w:num>
  <w:num w:numId="25">
    <w:abstractNumId w:val="7"/>
  </w:num>
  <w:num w:numId="26">
    <w:abstractNumId w:val="11"/>
  </w:num>
  <w:num w:numId="27">
    <w:abstractNumId w:val="21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1D"/>
    <w:rsid w:val="00003308"/>
    <w:rsid w:val="00014EC0"/>
    <w:rsid w:val="00081DC7"/>
    <w:rsid w:val="00251188"/>
    <w:rsid w:val="002C3C65"/>
    <w:rsid w:val="002D1412"/>
    <w:rsid w:val="002F2A68"/>
    <w:rsid w:val="00447F1D"/>
    <w:rsid w:val="00471688"/>
    <w:rsid w:val="005372F1"/>
    <w:rsid w:val="00555E6B"/>
    <w:rsid w:val="006245D3"/>
    <w:rsid w:val="008440AD"/>
    <w:rsid w:val="0085094B"/>
    <w:rsid w:val="008D1B3E"/>
    <w:rsid w:val="009C4A73"/>
    <w:rsid w:val="009F2E64"/>
    <w:rsid w:val="00A541FF"/>
    <w:rsid w:val="00B360A7"/>
    <w:rsid w:val="00BD44C4"/>
    <w:rsid w:val="00C06B00"/>
    <w:rsid w:val="00C42BB2"/>
    <w:rsid w:val="00C53345"/>
    <w:rsid w:val="00D31F4E"/>
    <w:rsid w:val="00D567FF"/>
    <w:rsid w:val="00DA70BD"/>
    <w:rsid w:val="00DF0C2F"/>
    <w:rsid w:val="00E7770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309B"/>
  <w15:docId w15:val="{050FEB04-033C-442F-80D9-03BC69E5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447F1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47F1D"/>
    <w:pPr>
      <w:ind w:left="101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47F1D"/>
    <w:pPr>
      <w:spacing w:before="52"/>
      <w:ind w:left="86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47F1D"/>
    <w:pPr>
      <w:ind w:left="100"/>
      <w:outlineLvl w:val="2"/>
    </w:pPr>
    <w:rPr>
      <w:rFonts w:ascii="Calibri" w:eastAsia="Calibri" w:hAnsi="Calibri"/>
      <w:i/>
      <w:sz w:val="24"/>
      <w:szCs w:val="24"/>
      <w:u w:val="single"/>
    </w:rPr>
  </w:style>
  <w:style w:type="paragraph" w:styleId="Heading4">
    <w:name w:val="heading 4"/>
    <w:basedOn w:val="Normal"/>
    <w:link w:val="Heading4Char"/>
    <w:uiPriority w:val="1"/>
    <w:qFormat/>
    <w:rsid w:val="00447F1D"/>
    <w:pPr>
      <w:ind w:left="141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7F1D"/>
    <w:rPr>
      <w:rFonts w:ascii="Calibri" w:eastAsia="Calibri" w:hAnsi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47F1D"/>
    <w:rPr>
      <w:rFonts w:ascii="Calibri" w:eastAsia="Calibri" w:hAnsi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447F1D"/>
    <w:rPr>
      <w:rFonts w:ascii="Calibri" w:eastAsia="Calibri" w:hAnsi="Calibri"/>
      <w:i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447F1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447F1D"/>
    <w:pPr>
      <w:ind w:left="1403" w:hanging="361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447F1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447F1D"/>
  </w:style>
  <w:style w:type="paragraph" w:customStyle="1" w:styleId="TableParagraph">
    <w:name w:val="Table Paragraph"/>
    <w:basedOn w:val="Normal"/>
    <w:uiPriority w:val="1"/>
    <w:qFormat/>
    <w:rsid w:val="00447F1D"/>
  </w:style>
  <w:style w:type="paragraph" w:styleId="BalloonText">
    <w:name w:val="Balloon Text"/>
    <w:basedOn w:val="Normal"/>
    <w:link w:val="BalloonTextChar"/>
    <w:uiPriority w:val="99"/>
    <w:semiHidden/>
    <w:unhideWhenUsed/>
    <w:rsid w:val="0044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F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60A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cdenr.org/c/document_library/get_file?uuid=6b444d1c-030f-4935-8252-2cd3a4934cf1&amp;groupId=60329" TargetMode="External"/><Relationship Id="rId13" Type="http://schemas.openxmlformats.org/officeDocument/2006/relationships/hyperlink" Target="http://portal.ncdenr.org/web/wq/ps/nps/319program/nc-watershed-plans" TargetMode="External"/><Relationship Id="rId18" Type="http://schemas.openxmlformats.org/officeDocument/2006/relationships/hyperlink" Target="http://portal.ncdenr.org/c/document_library/get_file?uuid=47fa4cef-42a6-4647-9546-c6d23e8df53f&amp;groupId=60329" TargetMode="External"/><Relationship Id="rId26" Type="http://schemas.openxmlformats.org/officeDocument/2006/relationships/hyperlink" Target="http://portal.ncdenr.org/c/document_library/get_file?uuid=6b444d1c-030f-4935-8252-2cd3a4934cf1&amp;groupId=60329" TargetMode="External"/><Relationship Id="rId39" Type="http://schemas.openxmlformats.org/officeDocument/2006/relationships/hyperlink" Target="http://portal.ncdenr.org/c/document_library/get_file?uuid=47fa4cef-42a6-4647-9546-c6d23e8df53f&amp;groupId=603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tal.ncdenr.org/c/document_library/get_file?uuid=47fa4cef-42a6-4647-9546-c6d23e8df53f&amp;groupId=60329" TargetMode="External"/><Relationship Id="rId34" Type="http://schemas.openxmlformats.org/officeDocument/2006/relationships/hyperlink" Target="http://portal.ncdenr.org/c/document_library/get_file?uuid=47fa4cef-42a6-4647-9546-c6d23e8df53f&amp;groupId=6032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portal.ncdenr.org/c/document_library/get_file?uuid=47fa4cef-42a6-4647-9546-c6d23e8df53f&amp;groupId=60329" TargetMode="External"/><Relationship Id="rId12" Type="http://schemas.openxmlformats.org/officeDocument/2006/relationships/hyperlink" Target="mailto:heather.b.jennings@ncdenr.gov" TargetMode="External"/><Relationship Id="rId17" Type="http://schemas.openxmlformats.org/officeDocument/2006/relationships/hyperlink" Target="http://portal.ncdenr.org/c/document_library/get_file?uuid=47fa4cef-42a6-4647-9546-c6d23e8df53f&amp;groupId=60329" TargetMode="External"/><Relationship Id="rId25" Type="http://schemas.openxmlformats.org/officeDocument/2006/relationships/hyperlink" Target="http://portal.ncdenr.org/c/document_library/get_file?uuid=6b444d1c-030f-4935-8252-2cd3a4934cf1&amp;groupId=60329" TargetMode="External"/><Relationship Id="rId33" Type="http://schemas.openxmlformats.org/officeDocument/2006/relationships/hyperlink" Target="http://portal.ncdenr.org/c/document_library/get_file?uuid=47fa4cef-42a6-4647-9546-c6d23e8df53f&amp;groupId=60329" TargetMode="External"/><Relationship Id="rId38" Type="http://schemas.openxmlformats.org/officeDocument/2006/relationships/hyperlink" Target="http://portal.ncdenr.org/c/document_library/get_file?uuid=47fa4cef-42a6-4647-9546-c6d23e8df53f&amp;groupId=60329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ncdenr.org/c/document_library/get_file?uuid=bd2cca2c-a9a3-43eb-bbc8-3427eaecbd47&amp;groupId=60329" TargetMode="External"/><Relationship Id="rId20" Type="http://schemas.openxmlformats.org/officeDocument/2006/relationships/hyperlink" Target="http://portal.ncdenr.org/c/document_library/get_file?uuid=47fa4cef-42a6-4647-9546-c6d23e8df53f&amp;groupId=60329" TargetMode="External"/><Relationship Id="rId29" Type="http://schemas.openxmlformats.org/officeDocument/2006/relationships/hyperlink" Target="http://portal.ncdenr.org/c/document_library/get_file?uuid=47fa4cef-42a6-4647-9546-c6d23e8df53f&amp;groupId=60329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ncdenr.org/c/document_library/get_file?uuid=71ba2c9f-75f9-44ee-b214-8aba63f0e9f0&amp;groupId=38364" TargetMode="External"/><Relationship Id="rId24" Type="http://schemas.openxmlformats.org/officeDocument/2006/relationships/hyperlink" Target="http://portal.ncdenr.org/c/document_library/get_file?uuid=47fa4cef-42a6-4647-9546-c6d23e8df53f&amp;groupId=60329" TargetMode="External"/><Relationship Id="rId32" Type="http://schemas.openxmlformats.org/officeDocument/2006/relationships/hyperlink" Target="http://portal.ncdenr.org/c/document_library/get_file?uuid=47fa4cef-42a6-4647-9546-c6d23e8df53f&amp;groupId=60329" TargetMode="External"/><Relationship Id="rId37" Type="http://schemas.openxmlformats.org/officeDocument/2006/relationships/hyperlink" Target="http://portal.ncdenr.org/c/document_library/get_file?uuid=6b444d1c-030f-4935-8252-2cd3a4934cf1&amp;groupId=60329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portal.ncdenr.org/c/document_library/get_file?uuid=47fa4cef-42a6-4647-9546-c6d23e8df53f&amp;groupId=60329" TargetMode="External"/><Relationship Id="rId23" Type="http://schemas.openxmlformats.org/officeDocument/2006/relationships/hyperlink" Target="http://portal.ncdenr.org/c/document_library/get_file?uuid=6b444d1c-030f-4935-8252-2cd3a4934cf1&amp;groupId=60329" TargetMode="External"/><Relationship Id="rId28" Type="http://schemas.openxmlformats.org/officeDocument/2006/relationships/hyperlink" Target="http://portal.ncdenr.org/c/document_library/get_file?uuid=47fa4cef-42a6-4647-9546-c6d23e8df53f&amp;groupId=60329" TargetMode="External"/><Relationship Id="rId36" Type="http://schemas.openxmlformats.org/officeDocument/2006/relationships/hyperlink" Target="http://portal.ncdenr.org/c/document_library/get_file?uuid=47fa4cef-42a6-4647-9546-c6d23e8df53f&amp;groupId=60329" TargetMode="External"/><Relationship Id="rId10" Type="http://schemas.openxmlformats.org/officeDocument/2006/relationships/hyperlink" Target="http://portal.ncdenr.org/c/document_library/get_file?uuid=6223462a-8b8f-4a0b-ae58-e5033d5ebb7c&amp;groupId=38364" TargetMode="External"/><Relationship Id="rId19" Type="http://schemas.openxmlformats.org/officeDocument/2006/relationships/hyperlink" Target="http://portal.ncdenr.org/c/document_library/get_file?uuid=6223462a-8b8f-4a0b-ae58-e5033d5ebb7c&amp;groupId=38364" TargetMode="External"/><Relationship Id="rId31" Type="http://schemas.openxmlformats.org/officeDocument/2006/relationships/hyperlink" Target="http://portal.ncdenr.org/c/document_library/get_file?uuid=47fa4cef-42a6-4647-9546-c6d23e8df53f&amp;groupId=60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ncdenr.org/c/document_library/get_file?uuid=bd2cca2c-a9a3-43eb-bbc8-3427eaecbd47&amp;groupId=60329" TargetMode="External"/><Relationship Id="rId14" Type="http://schemas.openxmlformats.org/officeDocument/2006/relationships/hyperlink" Target="mailto:heather.b.jennings@ncdenr.gov" TargetMode="External"/><Relationship Id="rId22" Type="http://schemas.openxmlformats.org/officeDocument/2006/relationships/hyperlink" Target="http://portal.ncdenr.org/c/document_library/get_file?uuid=47fa4cef-42a6-4647-9546-c6d23e8df53f&amp;groupId=60329" TargetMode="External"/><Relationship Id="rId27" Type="http://schemas.openxmlformats.org/officeDocument/2006/relationships/hyperlink" Target="http://portal.ncdenr.org/c/document_library/get_file?uuid=71ba2c9f-75f9-44ee-b214-8aba63f0e9f0&amp;groupId=38364" TargetMode="External"/><Relationship Id="rId30" Type="http://schemas.openxmlformats.org/officeDocument/2006/relationships/hyperlink" Target="http://portal.ncdenr.org/c/document_library/get_file?uuid=47fa4cef-42a6-4647-9546-c6d23e8df53f&amp;groupId=60329" TargetMode="External"/><Relationship Id="rId35" Type="http://schemas.openxmlformats.org/officeDocument/2006/relationships/hyperlink" Target="http://portal.ncdenr.org/c/document_library/get_file?uuid=47fa4cef-42a6-4647-9546-c6d23e8df53f&amp;groupId=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Clark, Paul</cp:lastModifiedBy>
  <cp:revision>2</cp:revision>
  <dcterms:created xsi:type="dcterms:W3CDTF">2017-01-04T20:17:00Z</dcterms:created>
  <dcterms:modified xsi:type="dcterms:W3CDTF">2017-01-04T20:17:00Z</dcterms:modified>
</cp:coreProperties>
</file>