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6FA" w:rsidRPr="003271EA" w:rsidRDefault="00E836FA" w:rsidP="00E836FA">
      <w:pPr>
        <w:pStyle w:val="Default"/>
        <w:rPr>
          <w:rFonts w:asciiTheme="majorHAnsi" w:hAnsiTheme="majorHAnsi" w:cstheme="majorHAnsi"/>
          <w:b/>
        </w:rPr>
      </w:pPr>
    </w:p>
    <w:p w:rsidR="00E836FA" w:rsidRPr="003271EA" w:rsidRDefault="00E836FA" w:rsidP="00342A2A">
      <w:pPr>
        <w:pStyle w:val="Default"/>
        <w:tabs>
          <w:tab w:val="left" w:pos="864"/>
        </w:tabs>
        <w:rPr>
          <w:rFonts w:asciiTheme="majorHAnsi" w:hAnsiTheme="majorHAnsi" w:cstheme="majorHAnsi"/>
          <w:b/>
        </w:rPr>
      </w:pPr>
    </w:p>
    <w:p w:rsidR="00164850" w:rsidRPr="003271EA" w:rsidRDefault="00164850" w:rsidP="00C03EE1">
      <w:pPr>
        <w:pStyle w:val="Default"/>
        <w:jc w:val="center"/>
        <w:rPr>
          <w:rFonts w:asciiTheme="majorHAnsi" w:hAnsiTheme="majorHAnsi" w:cstheme="majorHAnsi"/>
          <w:b/>
        </w:rPr>
      </w:pPr>
    </w:p>
    <w:p w:rsidR="006E6089" w:rsidRPr="003271EA" w:rsidRDefault="006E6089" w:rsidP="00C03EE1">
      <w:pPr>
        <w:pStyle w:val="Default"/>
        <w:jc w:val="center"/>
        <w:rPr>
          <w:rFonts w:asciiTheme="majorHAnsi" w:hAnsiTheme="majorHAnsi" w:cstheme="majorHAnsi"/>
          <w:b/>
        </w:rPr>
      </w:pPr>
    </w:p>
    <w:p w:rsidR="006E6089" w:rsidRPr="003271EA" w:rsidRDefault="006E6089" w:rsidP="00C03EE1">
      <w:pPr>
        <w:pStyle w:val="Default"/>
        <w:jc w:val="center"/>
        <w:rPr>
          <w:rFonts w:asciiTheme="majorHAnsi" w:hAnsiTheme="majorHAnsi" w:cstheme="majorHAnsi"/>
          <w:b/>
        </w:rPr>
      </w:pPr>
    </w:p>
    <w:p w:rsidR="003271EA" w:rsidRPr="003271EA" w:rsidRDefault="003271EA" w:rsidP="003271EA">
      <w:pPr>
        <w:pStyle w:val="NoSpacing"/>
        <w:ind w:right="-720"/>
        <w:contextualSpacing/>
        <w:jc w:val="right"/>
        <w:rPr>
          <w:rFonts w:asciiTheme="majorHAnsi" w:hAnsiTheme="majorHAnsi" w:cstheme="majorHAnsi"/>
          <w:b/>
          <w:sz w:val="20"/>
          <w:szCs w:val="18"/>
        </w:rPr>
      </w:pPr>
      <w:r w:rsidRPr="003271EA">
        <w:rPr>
          <w:rFonts w:asciiTheme="majorHAnsi" w:hAnsiTheme="majorHAnsi" w:cstheme="majorHAnsi"/>
          <w:b/>
          <w:sz w:val="20"/>
          <w:szCs w:val="18"/>
        </w:rPr>
        <w:t>State of North Carolina</w:t>
      </w:r>
    </w:p>
    <w:p w:rsidR="003271EA" w:rsidRPr="003271EA" w:rsidRDefault="003271EA" w:rsidP="003271EA">
      <w:pPr>
        <w:pStyle w:val="NoSpacing"/>
        <w:ind w:right="-720"/>
        <w:contextualSpacing/>
        <w:jc w:val="right"/>
        <w:rPr>
          <w:rFonts w:asciiTheme="majorHAnsi" w:hAnsiTheme="majorHAnsi" w:cstheme="majorHAnsi"/>
          <w:b/>
          <w:sz w:val="20"/>
          <w:szCs w:val="18"/>
        </w:rPr>
      </w:pPr>
      <w:r w:rsidRPr="003271EA">
        <w:rPr>
          <w:rFonts w:asciiTheme="majorHAnsi" w:hAnsiTheme="majorHAnsi" w:cstheme="majorHAnsi"/>
          <w:b/>
          <w:sz w:val="20"/>
          <w:szCs w:val="18"/>
        </w:rPr>
        <w:t>Department of Environmental Quality</w:t>
      </w:r>
    </w:p>
    <w:p w:rsidR="003271EA" w:rsidRPr="003271EA" w:rsidRDefault="003271EA" w:rsidP="003271EA">
      <w:pPr>
        <w:pStyle w:val="NoSpacing"/>
        <w:ind w:right="-720"/>
        <w:contextualSpacing/>
        <w:jc w:val="right"/>
        <w:rPr>
          <w:rFonts w:asciiTheme="majorHAnsi" w:hAnsiTheme="majorHAnsi" w:cstheme="majorHAnsi"/>
          <w:b/>
          <w:sz w:val="20"/>
          <w:szCs w:val="18"/>
        </w:rPr>
      </w:pPr>
      <w:r w:rsidRPr="003271EA">
        <w:rPr>
          <w:rFonts w:asciiTheme="majorHAnsi" w:hAnsiTheme="majorHAnsi" w:cstheme="majorHAnsi"/>
          <w:b/>
          <w:sz w:val="20"/>
          <w:szCs w:val="18"/>
        </w:rPr>
        <w:t>Division of Water Resources</w:t>
      </w:r>
    </w:p>
    <w:p w:rsidR="003271EA" w:rsidRPr="003271EA" w:rsidRDefault="003271EA" w:rsidP="003271EA">
      <w:pPr>
        <w:pStyle w:val="NoSpacing"/>
        <w:ind w:right="-720"/>
        <w:contextualSpacing/>
        <w:jc w:val="right"/>
        <w:rPr>
          <w:rFonts w:asciiTheme="majorHAnsi" w:hAnsiTheme="majorHAnsi" w:cstheme="majorHAnsi"/>
          <w:b/>
          <w:sz w:val="20"/>
          <w:szCs w:val="18"/>
        </w:rPr>
      </w:pPr>
    </w:p>
    <w:p w:rsidR="003271EA" w:rsidRPr="003271EA" w:rsidRDefault="003271EA" w:rsidP="003271EA">
      <w:pPr>
        <w:pStyle w:val="NoSpacing"/>
        <w:ind w:right="-720"/>
        <w:contextualSpacing/>
        <w:jc w:val="right"/>
        <w:rPr>
          <w:rFonts w:asciiTheme="majorHAnsi" w:hAnsiTheme="majorHAnsi" w:cstheme="majorHAnsi"/>
          <w:b/>
          <w:sz w:val="20"/>
          <w:szCs w:val="18"/>
        </w:rPr>
      </w:pPr>
      <w:r w:rsidRPr="003271EA">
        <w:rPr>
          <w:rFonts w:asciiTheme="majorHAnsi" w:hAnsiTheme="majorHAnsi" w:cstheme="majorHAnsi"/>
          <w:b/>
          <w:sz w:val="20"/>
          <w:szCs w:val="18"/>
        </w:rPr>
        <w:t>15A NCAC 02H .0500 - Water Quality Certification, Lake Shoreline Stabilization</w:t>
      </w:r>
    </w:p>
    <w:p w:rsidR="003271EA" w:rsidRPr="003271EA" w:rsidRDefault="003271EA" w:rsidP="003271EA">
      <w:pPr>
        <w:pStyle w:val="NoSpacing"/>
        <w:ind w:right="-720"/>
        <w:contextualSpacing/>
        <w:jc w:val="right"/>
        <w:rPr>
          <w:rFonts w:asciiTheme="majorHAnsi" w:hAnsiTheme="majorHAnsi" w:cstheme="majorHAnsi"/>
          <w:b/>
          <w:sz w:val="20"/>
          <w:szCs w:val="18"/>
        </w:rPr>
      </w:pPr>
      <w:r w:rsidRPr="003271EA">
        <w:rPr>
          <w:rFonts w:asciiTheme="majorHAnsi" w:hAnsiTheme="majorHAnsi" w:cstheme="majorHAnsi"/>
          <w:b/>
          <w:sz w:val="20"/>
          <w:szCs w:val="18"/>
        </w:rPr>
        <w:t xml:space="preserve">Form: SSGP </w:t>
      </w:r>
      <w:r w:rsidR="00316FB9">
        <w:rPr>
          <w:rFonts w:asciiTheme="majorHAnsi" w:hAnsiTheme="majorHAnsi" w:cstheme="majorHAnsi"/>
          <w:b/>
          <w:sz w:val="20"/>
          <w:szCs w:val="18"/>
        </w:rPr>
        <w:t>0</w:t>
      </w:r>
      <w:r w:rsidR="001023CA">
        <w:rPr>
          <w:rFonts w:asciiTheme="majorHAnsi" w:hAnsiTheme="majorHAnsi" w:cstheme="majorHAnsi"/>
          <w:b/>
          <w:sz w:val="20"/>
          <w:szCs w:val="18"/>
        </w:rPr>
        <w:t>2</w:t>
      </w:r>
      <w:r w:rsidRPr="003271EA">
        <w:rPr>
          <w:rFonts w:asciiTheme="majorHAnsi" w:hAnsiTheme="majorHAnsi" w:cstheme="majorHAnsi"/>
          <w:b/>
          <w:sz w:val="20"/>
          <w:szCs w:val="18"/>
        </w:rPr>
        <w:t>-20</w:t>
      </w:r>
      <w:r w:rsidR="00A536B0">
        <w:rPr>
          <w:rFonts w:asciiTheme="majorHAnsi" w:hAnsiTheme="majorHAnsi" w:cstheme="majorHAnsi"/>
          <w:b/>
          <w:sz w:val="20"/>
          <w:szCs w:val="18"/>
        </w:rPr>
        <w:t>2</w:t>
      </w:r>
      <w:r w:rsidR="001023CA">
        <w:rPr>
          <w:rFonts w:asciiTheme="majorHAnsi" w:hAnsiTheme="majorHAnsi" w:cstheme="majorHAnsi"/>
          <w:b/>
          <w:sz w:val="20"/>
          <w:szCs w:val="18"/>
        </w:rPr>
        <w:t>2</w:t>
      </w:r>
    </w:p>
    <w:p w:rsidR="003271EA" w:rsidRPr="003271EA" w:rsidRDefault="003271EA" w:rsidP="003271EA">
      <w:pPr>
        <w:pStyle w:val="NoSpacing"/>
        <w:ind w:right="-720"/>
        <w:contextualSpacing/>
        <w:jc w:val="right"/>
        <w:rPr>
          <w:rFonts w:asciiTheme="majorHAnsi" w:hAnsiTheme="majorHAnsi" w:cstheme="majorHAnsi"/>
          <w:sz w:val="20"/>
          <w:szCs w:val="18"/>
        </w:rPr>
      </w:pPr>
      <w:r w:rsidRPr="003271EA">
        <w:rPr>
          <w:rFonts w:asciiTheme="majorHAnsi" w:hAnsiTheme="majorHAnsi" w:cstheme="majorHAnsi"/>
          <w:sz w:val="20"/>
          <w:szCs w:val="18"/>
        </w:rPr>
        <w:t>_____________________________________________________________________________________________________</w:t>
      </w:r>
    </w:p>
    <w:p w:rsidR="003271EA" w:rsidRPr="003271EA" w:rsidRDefault="003271EA" w:rsidP="003271EA">
      <w:pPr>
        <w:pStyle w:val="NoSpacing"/>
        <w:ind w:right="-720"/>
        <w:contextualSpacing/>
        <w:jc w:val="center"/>
        <w:rPr>
          <w:rFonts w:asciiTheme="majorHAnsi" w:hAnsiTheme="majorHAnsi" w:cstheme="majorHAnsi"/>
          <w:sz w:val="20"/>
          <w:szCs w:val="20"/>
        </w:rPr>
      </w:pPr>
    </w:p>
    <w:p w:rsidR="003271EA" w:rsidRPr="003271EA" w:rsidRDefault="003271EA" w:rsidP="003271EA">
      <w:pPr>
        <w:pStyle w:val="NoSpacing"/>
        <w:ind w:right="-720"/>
        <w:jc w:val="center"/>
        <w:rPr>
          <w:rFonts w:asciiTheme="majorHAnsi" w:hAnsiTheme="majorHAnsi" w:cstheme="majorHAnsi"/>
          <w:sz w:val="20"/>
          <w:szCs w:val="20"/>
        </w:rPr>
      </w:pPr>
    </w:p>
    <w:p w:rsidR="003271EA" w:rsidRPr="003271EA" w:rsidRDefault="003271EA" w:rsidP="003271EA">
      <w:pPr>
        <w:pStyle w:val="NoSpacing"/>
        <w:ind w:right="-720"/>
        <w:jc w:val="center"/>
        <w:rPr>
          <w:rFonts w:asciiTheme="majorHAnsi" w:hAnsiTheme="majorHAnsi" w:cstheme="majorHAnsi"/>
          <w:b/>
          <w:sz w:val="28"/>
        </w:rPr>
      </w:pPr>
      <w:r w:rsidRPr="003271EA">
        <w:rPr>
          <w:rFonts w:asciiTheme="majorHAnsi" w:hAnsiTheme="majorHAnsi" w:cstheme="majorHAnsi"/>
          <w:b/>
          <w:sz w:val="28"/>
        </w:rPr>
        <w:t xml:space="preserve">Instructions for Lake Shoreline Stabilization Application </w:t>
      </w:r>
    </w:p>
    <w:p w:rsidR="003271EA" w:rsidRPr="00AF3C36" w:rsidRDefault="003271EA" w:rsidP="003271EA">
      <w:pPr>
        <w:pStyle w:val="NoSpacing"/>
        <w:ind w:right="-720"/>
        <w:rPr>
          <w:rFonts w:asciiTheme="majorHAnsi" w:hAnsiTheme="majorHAnsi" w:cstheme="majorHAnsi"/>
          <w:sz w:val="24"/>
          <w:szCs w:val="24"/>
        </w:rPr>
      </w:pPr>
    </w:p>
    <w:p w:rsidR="003271EA" w:rsidRPr="00AF3C36" w:rsidRDefault="003271EA" w:rsidP="003271EA">
      <w:pPr>
        <w:pStyle w:val="NormalWeb"/>
        <w:spacing w:before="0" w:beforeAutospacing="0" w:after="0" w:afterAutospacing="0"/>
        <w:rPr>
          <w:rFonts w:asciiTheme="majorHAnsi" w:eastAsia="Calibri" w:hAnsiTheme="majorHAnsi" w:cstheme="majorHAnsi"/>
          <w:sz w:val="23"/>
          <w:szCs w:val="23"/>
        </w:rPr>
      </w:pPr>
      <w:r w:rsidRPr="00AF3C36">
        <w:rPr>
          <w:rFonts w:asciiTheme="majorHAnsi" w:hAnsiTheme="majorHAnsi" w:cstheme="majorHAnsi"/>
          <w:b/>
          <w:sz w:val="23"/>
          <w:szCs w:val="23"/>
        </w:rPr>
        <w:t>When to use this form</w:t>
      </w:r>
      <w:r w:rsidRPr="00AF3C36">
        <w:rPr>
          <w:rFonts w:asciiTheme="majorHAnsi" w:hAnsiTheme="majorHAnsi" w:cstheme="majorHAnsi"/>
          <w:sz w:val="23"/>
          <w:szCs w:val="23"/>
        </w:rPr>
        <w:t xml:space="preserve"> – </w:t>
      </w:r>
      <w:r w:rsidRPr="00AF3C36">
        <w:rPr>
          <w:rFonts w:asciiTheme="majorHAnsi" w:eastAsia="Calibri" w:hAnsiTheme="majorHAnsi" w:cstheme="majorHAnsi"/>
          <w:sz w:val="23"/>
          <w:szCs w:val="23"/>
        </w:rPr>
        <w:t>This application form should be used to apply for a 401 Water Quality Certification to impact:</w:t>
      </w:r>
    </w:p>
    <w:p w:rsidR="003271EA" w:rsidRPr="00AF3C36" w:rsidRDefault="003271EA" w:rsidP="003271EA">
      <w:pPr>
        <w:pStyle w:val="NormalWeb"/>
        <w:spacing w:before="0" w:beforeAutospacing="0" w:after="0" w:afterAutospacing="0"/>
        <w:rPr>
          <w:rFonts w:asciiTheme="majorHAnsi" w:eastAsia="Calibri" w:hAnsiTheme="majorHAnsi" w:cstheme="majorHAnsi"/>
          <w:sz w:val="23"/>
          <w:szCs w:val="23"/>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2790"/>
      </w:tblGrid>
      <w:tr w:rsidR="003271EA" w:rsidRPr="00AF3C36" w:rsidTr="00B93075">
        <w:tc>
          <w:tcPr>
            <w:tcW w:w="6570" w:type="dxa"/>
            <w:vAlign w:val="center"/>
          </w:tcPr>
          <w:p w:rsidR="003271EA" w:rsidRPr="00AF3C36" w:rsidRDefault="003271EA" w:rsidP="00B93075">
            <w:pPr>
              <w:pStyle w:val="NormalWeb"/>
              <w:spacing w:before="0" w:beforeAutospacing="0" w:after="0" w:afterAutospacing="0"/>
              <w:rPr>
                <w:rFonts w:asciiTheme="majorHAnsi" w:eastAsia="Calibri" w:hAnsiTheme="majorHAnsi" w:cstheme="majorHAnsi"/>
                <w:sz w:val="23"/>
                <w:szCs w:val="23"/>
              </w:rPr>
            </w:pPr>
            <w:r w:rsidRPr="00AF3C36">
              <w:rPr>
                <w:rFonts w:asciiTheme="majorHAnsi" w:eastAsia="Calibri" w:hAnsiTheme="majorHAnsi" w:cstheme="majorHAnsi"/>
                <w:sz w:val="23"/>
                <w:szCs w:val="23"/>
              </w:rPr>
              <w:t>Description</w:t>
            </w:r>
          </w:p>
        </w:tc>
        <w:tc>
          <w:tcPr>
            <w:tcW w:w="2790" w:type="dxa"/>
            <w:vAlign w:val="center"/>
          </w:tcPr>
          <w:p w:rsidR="003271EA" w:rsidRPr="00AF3C36" w:rsidRDefault="003271EA" w:rsidP="00B93075">
            <w:pPr>
              <w:pStyle w:val="NormalWeb"/>
              <w:spacing w:before="0" w:beforeAutospacing="0" w:after="0" w:afterAutospacing="0"/>
              <w:jc w:val="center"/>
              <w:rPr>
                <w:rFonts w:asciiTheme="majorHAnsi" w:hAnsiTheme="majorHAnsi" w:cstheme="majorHAnsi"/>
                <w:sz w:val="23"/>
                <w:szCs w:val="23"/>
              </w:rPr>
            </w:pPr>
            <w:r w:rsidRPr="00AF3C36">
              <w:rPr>
                <w:rFonts w:asciiTheme="majorHAnsi" w:hAnsiTheme="majorHAnsi" w:cstheme="majorHAnsi"/>
                <w:sz w:val="23"/>
                <w:szCs w:val="23"/>
              </w:rPr>
              <w:t>U.S. Army Corps of</w:t>
            </w:r>
          </w:p>
          <w:p w:rsidR="003271EA" w:rsidRPr="00AF3C36" w:rsidRDefault="003271EA" w:rsidP="00B93075">
            <w:pPr>
              <w:pStyle w:val="NormalWeb"/>
              <w:spacing w:before="0" w:beforeAutospacing="0" w:after="0" w:afterAutospacing="0"/>
              <w:jc w:val="center"/>
              <w:rPr>
                <w:rFonts w:asciiTheme="majorHAnsi" w:hAnsiTheme="majorHAnsi" w:cstheme="majorHAnsi"/>
                <w:sz w:val="23"/>
                <w:szCs w:val="23"/>
              </w:rPr>
            </w:pPr>
            <w:r w:rsidRPr="00AF3C36">
              <w:rPr>
                <w:rFonts w:asciiTheme="majorHAnsi" w:hAnsiTheme="majorHAnsi" w:cstheme="majorHAnsi"/>
                <w:sz w:val="23"/>
                <w:szCs w:val="23"/>
              </w:rPr>
              <w:t>Engineers (USACE) Permit</w:t>
            </w:r>
          </w:p>
        </w:tc>
      </w:tr>
      <w:tr w:rsidR="003271EA" w:rsidRPr="00AF3C36" w:rsidTr="00B93075">
        <w:tc>
          <w:tcPr>
            <w:tcW w:w="6570" w:type="dxa"/>
            <w:vAlign w:val="center"/>
          </w:tcPr>
          <w:p w:rsidR="003271EA" w:rsidRPr="00AF3C36" w:rsidRDefault="003271EA" w:rsidP="00B93075">
            <w:pPr>
              <w:pStyle w:val="NormalWeb"/>
              <w:spacing w:before="0" w:beforeAutospacing="0" w:after="0" w:afterAutospacing="0"/>
              <w:rPr>
                <w:rFonts w:asciiTheme="majorHAnsi" w:hAnsiTheme="majorHAnsi" w:cstheme="majorHAnsi"/>
                <w:sz w:val="23"/>
                <w:szCs w:val="23"/>
              </w:rPr>
            </w:pPr>
            <w:r w:rsidRPr="00AF3C36">
              <w:rPr>
                <w:rFonts w:asciiTheme="majorHAnsi" w:hAnsiTheme="majorHAnsi" w:cstheme="majorHAnsi"/>
                <w:sz w:val="23"/>
                <w:szCs w:val="23"/>
              </w:rPr>
              <w:t>Federal Energy Regulatory Commission (FERC) regulated lake shore or bottom</w:t>
            </w:r>
          </w:p>
        </w:tc>
        <w:tc>
          <w:tcPr>
            <w:tcW w:w="2790" w:type="dxa"/>
            <w:vAlign w:val="center"/>
          </w:tcPr>
          <w:p w:rsidR="003271EA" w:rsidRPr="00AF3C36" w:rsidRDefault="003271EA" w:rsidP="00B93075">
            <w:pPr>
              <w:pStyle w:val="NormalWeb"/>
              <w:spacing w:before="0" w:beforeAutospacing="0" w:after="0" w:afterAutospacing="0"/>
              <w:jc w:val="center"/>
              <w:rPr>
                <w:rFonts w:asciiTheme="majorHAnsi" w:hAnsiTheme="majorHAnsi" w:cstheme="majorHAnsi"/>
                <w:sz w:val="23"/>
                <w:szCs w:val="23"/>
              </w:rPr>
            </w:pPr>
            <w:r w:rsidRPr="00AF3C36">
              <w:rPr>
                <w:rFonts w:asciiTheme="majorHAnsi" w:hAnsiTheme="majorHAnsi" w:cstheme="majorHAnsi"/>
                <w:sz w:val="23"/>
                <w:szCs w:val="23"/>
              </w:rPr>
              <w:t>GP30</w:t>
            </w:r>
          </w:p>
        </w:tc>
      </w:tr>
      <w:tr w:rsidR="003271EA" w:rsidRPr="00AF3C36" w:rsidTr="00B93075">
        <w:tc>
          <w:tcPr>
            <w:tcW w:w="6570" w:type="dxa"/>
            <w:vAlign w:val="center"/>
          </w:tcPr>
          <w:p w:rsidR="003271EA" w:rsidRPr="00AF3C36" w:rsidRDefault="003271EA" w:rsidP="00B93075">
            <w:pPr>
              <w:pStyle w:val="NormalWeb"/>
              <w:spacing w:before="0" w:beforeAutospacing="0" w:after="0" w:afterAutospacing="0"/>
              <w:rPr>
                <w:rFonts w:asciiTheme="majorHAnsi" w:eastAsia="Calibri" w:hAnsiTheme="majorHAnsi" w:cstheme="majorHAnsi"/>
                <w:sz w:val="23"/>
                <w:szCs w:val="23"/>
              </w:rPr>
            </w:pPr>
            <w:r w:rsidRPr="00AF3C36">
              <w:rPr>
                <w:rFonts w:asciiTheme="majorHAnsi" w:hAnsiTheme="majorHAnsi" w:cstheme="majorHAnsi"/>
                <w:sz w:val="23"/>
                <w:szCs w:val="23"/>
              </w:rPr>
              <w:t>Tennessee Valley Authority (TVA) regulated lake shore or bottom</w:t>
            </w:r>
          </w:p>
        </w:tc>
        <w:tc>
          <w:tcPr>
            <w:tcW w:w="2790" w:type="dxa"/>
            <w:vAlign w:val="center"/>
          </w:tcPr>
          <w:p w:rsidR="003271EA" w:rsidRPr="00AF3C36" w:rsidRDefault="003271EA" w:rsidP="00B93075">
            <w:pPr>
              <w:pStyle w:val="NormalWeb"/>
              <w:spacing w:before="0" w:beforeAutospacing="0" w:after="0" w:afterAutospacing="0"/>
              <w:jc w:val="center"/>
              <w:rPr>
                <w:rFonts w:asciiTheme="majorHAnsi" w:eastAsia="Calibri" w:hAnsiTheme="majorHAnsi" w:cstheme="majorHAnsi"/>
                <w:sz w:val="23"/>
                <w:szCs w:val="23"/>
              </w:rPr>
            </w:pPr>
            <w:r w:rsidRPr="00AF3C36">
              <w:rPr>
                <w:rFonts w:asciiTheme="majorHAnsi" w:hAnsiTheme="majorHAnsi" w:cstheme="majorHAnsi"/>
                <w:sz w:val="23"/>
                <w:szCs w:val="23"/>
              </w:rPr>
              <w:t>GP30</w:t>
            </w:r>
          </w:p>
        </w:tc>
      </w:tr>
      <w:tr w:rsidR="003271EA" w:rsidRPr="00AF3C36" w:rsidTr="00B93075">
        <w:tc>
          <w:tcPr>
            <w:tcW w:w="6570" w:type="dxa"/>
            <w:vAlign w:val="center"/>
          </w:tcPr>
          <w:p w:rsidR="003271EA" w:rsidRPr="00AF3C36" w:rsidRDefault="003271EA" w:rsidP="00B93075">
            <w:pPr>
              <w:pStyle w:val="NormalWeb"/>
              <w:spacing w:before="0" w:beforeAutospacing="0" w:after="0" w:afterAutospacing="0"/>
              <w:rPr>
                <w:rFonts w:asciiTheme="majorHAnsi" w:eastAsia="Calibri" w:hAnsiTheme="majorHAnsi" w:cstheme="majorHAnsi"/>
                <w:sz w:val="23"/>
                <w:szCs w:val="23"/>
              </w:rPr>
            </w:pPr>
            <w:r w:rsidRPr="00AF3C36">
              <w:rPr>
                <w:rFonts w:asciiTheme="majorHAnsi" w:hAnsiTheme="majorHAnsi" w:cstheme="majorHAnsi"/>
                <w:sz w:val="23"/>
                <w:szCs w:val="23"/>
              </w:rPr>
              <w:t>Local government regulated lake shore or bottom</w:t>
            </w:r>
          </w:p>
        </w:tc>
        <w:tc>
          <w:tcPr>
            <w:tcW w:w="2790" w:type="dxa"/>
            <w:vAlign w:val="center"/>
          </w:tcPr>
          <w:p w:rsidR="003271EA" w:rsidRPr="00AF3C36" w:rsidRDefault="003271EA" w:rsidP="00B93075">
            <w:pPr>
              <w:pStyle w:val="NormalWeb"/>
              <w:spacing w:before="0" w:beforeAutospacing="0" w:after="0" w:afterAutospacing="0"/>
              <w:jc w:val="center"/>
              <w:rPr>
                <w:rFonts w:asciiTheme="majorHAnsi" w:eastAsia="Calibri" w:hAnsiTheme="majorHAnsi" w:cstheme="majorHAnsi"/>
                <w:sz w:val="23"/>
                <w:szCs w:val="23"/>
              </w:rPr>
            </w:pPr>
            <w:r w:rsidRPr="00AF3C36">
              <w:rPr>
                <w:rFonts w:asciiTheme="majorHAnsi" w:hAnsiTheme="majorHAnsi" w:cstheme="majorHAnsi"/>
                <w:sz w:val="23"/>
                <w:szCs w:val="23"/>
              </w:rPr>
              <w:t>GP30</w:t>
            </w:r>
          </w:p>
        </w:tc>
      </w:tr>
      <w:tr w:rsidR="003271EA" w:rsidRPr="00AF3C36" w:rsidTr="00B93075">
        <w:tc>
          <w:tcPr>
            <w:tcW w:w="6570" w:type="dxa"/>
            <w:vAlign w:val="center"/>
          </w:tcPr>
          <w:p w:rsidR="003271EA" w:rsidRPr="00AF3C36" w:rsidRDefault="003271EA" w:rsidP="00B93075">
            <w:pPr>
              <w:pStyle w:val="NormalWeb"/>
              <w:spacing w:before="0" w:beforeAutospacing="0" w:after="0" w:afterAutospacing="0"/>
              <w:rPr>
                <w:rFonts w:asciiTheme="majorHAnsi" w:eastAsia="Calibri" w:hAnsiTheme="majorHAnsi" w:cstheme="majorHAnsi"/>
                <w:sz w:val="23"/>
                <w:szCs w:val="23"/>
              </w:rPr>
            </w:pPr>
            <w:r w:rsidRPr="00AF3C36">
              <w:rPr>
                <w:rFonts w:asciiTheme="majorHAnsi" w:hAnsiTheme="majorHAnsi" w:cstheme="majorHAnsi"/>
                <w:sz w:val="23"/>
                <w:szCs w:val="23"/>
              </w:rPr>
              <w:t>USACE Reservoir owned/regulated lake shore or bottom</w:t>
            </w:r>
          </w:p>
        </w:tc>
        <w:tc>
          <w:tcPr>
            <w:tcW w:w="2790" w:type="dxa"/>
            <w:vAlign w:val="center"/>
          </w:tcPr>
          <w:p w:rsidR="003271EA" w:rsidRPr="00AF3C36" w:rsidRDefault="003271EA" w:rsidP="00B93075">
            <w:pPr>
              <w:pStyle w:val="NormalWeb"/>
              <w:spacing w:before="0" w:beforeAutospacing="0" w:after="0" w:afterAutospacing="0"/>
              <w:jc w:val="center"/>
              <w:rPr>
                <w:rFonts w:asciiTheme="majorHAnsi" w:eastAsia="Calibri" w:hAnsiTheme="majorHAnsi" w:cstheme="majorHAnsi"/>
                <w:sz w:val="23"/>
                <w:szCs w:val="23"/>
              </w:rPr>
            </w:pPr>
            <w:r w:rsidRPr="00AF3C36">
              <w:rPr>
                <w:rFonts w:asciiTheme="majorHAnsi" w:hAnsiTheme="majorHAnsi" w:cstheme="majorHAnsi"/>
                <w:sz w:val="23"/>
                <w:szCs w:val="23"/>
              </w:rPr>
              <w:t>GP79</w:t>
            </w:r>
          </w:p>
        </w:tc>
      </w:tr>
      <w:tr w:rsidR="003271EA" w:rsidRPr="00AF3C36" w:rsidTr="00B93075">
        <w:tc>
          <w:tcPr>
            <w:tcW w:w="6570" w:type="dxa"/>
            <w:vAlign w:val="center"/>
          </w:tcPr>
          <w:p w:rsidR="003271EA" w:rsidRPr="00AF3C36" w:rsidRDefault="003271EA" w:rsidP="00B93075">
            <w:pPr>
              <w:pStyle w:val="NormalWeb"/>
              <w:spacing w:before="0" w:beforeAutospacing="0" w:after="0" w:afterAutospacing="0"/>
              <w:rPr>
                <w:rFonts w:asciiTheme="majorHAnsi" w:eastAsia="Calibri" w:hAnsiTheme="majorHAnsi" w:cstheme="majorHAnsi"/>
                <w:sz w:val="23"/>
                <w:szCs w:val="23"/>
              </w:rPr>
            </w:pPr>
            <w:r w:rsidRPr="00AF3C36">
              <w:rPr>
                <w:rFonts w:asciiTheme="majorHAnsi" w:hAnsiTheme="majorHAnsi" w:cstheme="majorHAnsi"/>
                <w:sz w:val="23"/>
                <w:szCs w:val="23"/>
              </w:rPr>
              <w:t>Private lake shore or bottom</w:t>
            </w:r>
          </w:p>
        </w:tc>
        <w:tc>
          <w:tcPr>
            <w:tcW w:w="2790" w:type="dxa"/>
            <w:vAlign w:val="center"/>
          </w:tcPr>
          <w:p w:rsidR="003271EA" w:rsidRPr="00AF3C36" w:rsidRDefault="003271EA" w:rsidP="00B93075">
            <w:pPr>
              <w:pStyle w:val="NormalWeb"/>
              <w:spacing w:before="0" w:beforeAutospacing="0" w:after="0" w:afterAutospacing="0"/>
              <w:jc w:val="center"/>
              <w:rPr>
                <w:rFonts w:asciiTheme="majorHAnsi" w:eastAsia="Calibri" w:hAnsiTheme="majorHAnsi" w:cstheme="majorHAnsi"/>
                <w:sz w:val="23"/>
                <w:szCs w:val="23"/>
              </w:rPr>
            </w:pPr>
            <w:r w:rsidRPr="00AF3C36">
              <w:rPr>
                <w:rFonts w:asciiTheme="majorHAnsi" w:hAnsiTheme="majorHAnsi" w:cstheme="majorHAnsi"/>
                <w:sz w:val="23"/>
                <w:szCs w:val="23"/>
              </w:rPr>
              <w:t>GP80</w:t>
            </w:r>
          </w:p>
        </w:tc>
      </w:tr>
    </w:tbl>
    <w:p w:rsidR="003271EA" w:rsidRPr="00AF3C36" w:rsidRDefault="003271EA" w:rsidP="003271EA">
      <w:pPr>
        <w:pStyle w:val="NormalWeb"/>
        <w:spacing w:before="0" w:beforeAutospacing="0" w:after="0" w:afterAutospacing="0"/>
        <w:rPr>
          <w:rFonts w:asciiTheme="majorHAnsi" w:eastAsia="Calibri" w:hAnsiTheme="majorHAnsi" w:cstheme="majorHAnsi"/>
          <w:sz w:val="23"/>
          <w:szCs w:val="23"/>
        </w:rPr>
      </w:pPr>
    </w:p>
    <w:p w:rsidR="003271EA" w:rsidRPr="00AF3C36" w:rsidRDefault="003271EA" w:rsidP="003271EA">
      <w:pPr>
        <w:pStyle w:val="NormalWeb"/>
        <w:spacing w:before="0" w:beforeAutospacing="0" w:after="0" w:afterAutospacing="0"/>
        <w:rPr>
          <w:rFonts w:asciiTheme="majorHAnsi" w:eastAsia="Calibri" w:hAnsiTheme="majorHAnsi" w:cstheme="majorHAnsi"/>
          <w:sz w:val="23"/>
          <w:szCs w:val="23"/>
        </w:rPr>
      </w:pPr>
      <w:r w:rsidRPr="00AF3C36">
        <w:rPr>
          <w:rFonts w:asciiTheme="majorHAnsi" w:hAnsiTheme="majorHAnsi" w:cstheme="majorHAnsi"/>
          <w:b/>
          <w:sz w:val="23"/>
          <w:szCs w:val="23"/>
        </w:rPr>
        <w:t xml:space="preserve">When this form should not be used </w:t>
      </w:r>
      <w:r w:rsidRPr="00AF3C36">
        <w:rPr>
          <w:rFonts w:asciiTheme="majorHAnsi" w:hAnsiTheme="majorHAnsi" w:cstheme="majorHAnsi"/>
          <w:sz w:val="23"/>
          <w:szCs w:val="23"/>
        </w:rPr>
        <w:t xml:space="preserve">– This application form cannot be used for wetland or stream impacts.  </w:t>
      </w:r>
      <w:r w:rsidRPr="00AF3C36">
        <w:rPr>
          <w:rFonts w:asciiTheme="majorHAnsi" w:eastAsia="Calibri" w:hAnsiTheme="majorHAnsi" w:cstheme="majorHAnsi"/>
          <w:sz w:val="23"/>
          <w:szCs w:val="23"/>
        </w:rPr>
        <w:t xml:space="preserve">This information does not apply to landowners within the </w:t>
      </w:r>
      <w:hyperlink r:id="rId11" w:history="1">
        <w:r w:rsidRPr="00AF3C36">
          <w:rPr>
            <w:rFonts w:asciiTheme="majorHAnsi" w:eastAsia="Calibri" w:hAnsiTheme="majorHAnsi" w:cstheme="majorHAnsi"/>
            <w:sz w:val="23"/>
            <w:szCs w:val="23"/>
          </w:rPr>
          <w:t>twenty coastal counties</w:t>
        </w:r>
      </w:hyperlink>
      <w:r w:rsidRPr="00AF3C36">
        <w:rPr>
          <w:rFonts w:asciiTheme="majorHAnsi" w:eastAsia="Calibri" w:hAnsiTheme="majorHAnsi" w:cstheme="majorHAnsi"/>
          <w:sz w:val="23"/>
          <w:szCs w:val="23"/>
        </w:rPr>
        <w:t xml:space="preserve"> that are affected by Division of Coastal Management (CAMA) rules.</w:t>
      </w:r>
      <w:r w:rsidRPr="00AF3C36">
        <w:rPr>
          <w:rFonts w:asciiTheme="majorHAnsi" w:hAnsiTheme="majorHAnsi" w:cstheme="majorHAnsi"/>
          <w:sz w:val="23"/>
          <w:szCs w:val="23"/>
        </w:rPr>
        <w:t xml:space="preserve">  </w:t>
      </w:r>
    </w:p>
    <w:p w:rsidR="003271EA" w:rsidRPr="00AF3C36" w:rsidRDefault="003271EA" w:rsidP="003271EA">
      <w:pPr>
        <w:rPr>
          <w:rFonts w:asciiTheme="majorHAnsi" w:hAnsiTheme="majorHAnsi" w:cstheme="majorHAnsi"/>
          <w:sz w:val="23"/>
          <w:szCs w:val="23"/>
        </w:rPr>
      </w:pPr>
    </w:p>
    <w:p w:rsidR="003271EA" w:rsidRPr="00AF3C36" w:rsidRDefault="003271EA" w:rsidP="003271EA">
      <w:pPr>
        <w:rPr>
          <w:rFonts w:asciiTheme="majorHAnsi" w:hAnsiTheme="majorHAnsi" w:cstheme="majorHAnsi"/>
          <w:sz w:val="23"/>
          <w:szCs w:val="23"/>
        </w:rPr>
      </w:pPr>
      <w:r w:rsidRPr="00AF3C36">
        <w:rPr>
          <w:rFonts w:asciiTheme="majorHAnsi" w:hAnsiTheme="majorHAnsi" w:cstheme="majorHAnsi"/>
          <w:b/>
          <w:sz w:val="23"/>
          <w:szCs w:val="23"/>
        </w:rPr>
        <w:t>For more information</w:t>
      </w:r>
      <w:r w:rsidRPr="00AF3C36">
        <w:rPr>
          <w:rFonts w:asciiTheme="majorHAnsi" w:hAnsiTheme="majorHAnsi" w:cstheme="majorHAnsi"/>
          <w:sz w:val="23"/>
          <w:szCs w:val="23"/>
        </w:rPr>
        <w:t xml:space="preserve"> – If you have been advised that you require a 401 Water Quality Certification, and would like more information about:  </w:t>
      </w:r>
    </w:p>
    <w:p w:rsidR="003271EA" w:rsidRPr="00AF3C36" w:rsidRDefault="003271EA" w:rsidP="00F84C31">
      <w:pPr>
        <w:numPr>
          <w:ilvl w:val="0"/>
          <w:numId w:val="2"/>
        </w:numPr>
        <w:ind w:left="360"/>
        <w:rPr>
          <w:rFonts w:asciiTheme="majorHAnsi" w:hAnsiTheme="majorHAnsi" w:cstheme="majorHAnsi"/>
          <w:sz w:val="23"/>
          <w:szCs w:val="23"/>
        </w:rPr>
      </w:pPr>
      <w:r w:rsidRPr="00AF3C36">
        <w:rPr>
          <w:rFonts w:asciiTheme="majorHAnsi" w:hAnsiTheme="majorHAnsi" w:cstheme="majorHAnsi"/>
          <w:sz w:val="23"/>
          <w:szCs w:val="23"/>
        </w:rPr>
        <w:t xml:space="preserve">The application process: </w:t>
      </w:r>
      <w:hyperlink r:id="rId12" w:history="1">
        <w:r w:rsidR="00F84C31" w:rsidRPr="00AF3C36">
          <w:rPr>
            <w:rStyle w:val="Hyperlink"/>
            <w:rFonts w:asciiTheme="majorHAnsi" w:hAnsiTheme="majorHAnsi" w:cstheme="majorHAnsi"/>
            <w:sz w:val="23"/>
            <w:szCs w:val="23"/>
          </w:rPr>
          <w:t>https://deq.nc.gov/about/divisions/water-resources/water-quality-permitting/401-buffer-permitting-branch/401-isolated</w:t>
        </w:r>
      </w:hyperlink>
      <w:r w:rsidR="00F84C31" w:rsidRPr="00AF3C36">
        <w:rPr>
          <w:rFonts w:asciiTheme="majorHAnsi" w:hAnsiTheme="majorHAnsi" w:cstheme="majorHAnsi"/>
          <w:sz w:val="23"/>
          <w:szCs w:val="23"/>
        </w:rPr>
        <w:t xml:space="preserve"> </w:t>
      </w:r>
      <w:r w:rsidRPr="00AF3C36">
        <w:rPr>
          <w:rFonts w:asciiTheme="majorHAnsi" w:hAnsiTheme="majorHAnsi" w:cstheme="majorHAnsi"/>
          <w:sz w:val="23"/>
          <w:szCs w:val="23"/>
        </w:rPr>
        <w:t xml:space="preserve">       </w:t>
      </w:r>
    </w:p>
    <w:p w:rsidR="003271EA" w:rsidRPr="00AF3C36" w:rsidRDefault="003271EA" w:rsidP="00F84C31">
      <w:pPr>
        <w:numPr>
          <w:ilvl w:val="0"/>
          <w:numId w:val="2"/>
        </w:numPr>
        <w:ind w:left="360"/>
        <w:rPr>
          <w:rFonts w:asciiTheme="majorHAnsi" w:hAnsiTheme="majorHAnsi" w:cstheme="majorHAnsi"/>
          <w:sz w:val="23"/>
          <w:szCs w:val="23"/>
        </w:rPr>
      </w:pPr>
      <w:r w:rsidRPr="00AF3C36">
        <w:rPr>
          <w:rFonts w:asciiTheme="majorHAnsi" w:hAnsiTheme="majorHAnsi" w:cstheme="majorHAnsi"/>
          <w:sz w:val="23"/>
          <w:szCs w:val="23"/>
        </w:rPr>
        <w:t xml:space="preserve">How to download an application form:  </w:t>
      </w:r>
      <w:hyperlink r:id="rId13" w:history="1">
        <w:r w:rsidR="00F84C31" w:rsidRPr="00AF3C36">
          <w:rPr>
            <w:rStyle w:val="Hyperlink"/>
            <w:rFonts w:asciiTheme="majorHAnsi" w:hAnsiTheme="majorHAnsi" w:cstheme="majorHAnsi"/>
            <w:sz w:val="23"/>
            <w:szCs w:val="23"/>
          </w:rPr>
          <w:t>https://deq.nc.gov/about/divisions/water-resources/water-quality-permitting/401-buffer-permitting-branch/application</w:t>
        </w:r>
      </w:hyperlink>
      <w:r w:rsidR="00F84C31" w:rsidRPr="00AF3C36">
        <w:rPr>
          <w:rFonts w:asciiTheme="majorHAnsi" w:hAnsiTheme="majorHAnsi" w:cstheme="majorHAnsi"/>
          <w:sz w:val="23"/>
          <w:szCs w:val="23"/>
        </w:rPr>
        <w:t xml:space="preserve"> </w:t>
      </w:r>
      <w:r w:rsidRPr="00AF3C36">
        <w:rPr>
          <w:rFonts w:asciiTheme="majorHAnsi" w:hAnsiTheme="majorHAnsi" w:cstheme="majorHAnsi"/>
          <w:sz w:val="23"/>
          <w:szCs w:val="23"/>
        </w:rPr>
        <w:t xml:space="preserve">   </w:t>
      </w:r>
    </w:p>
    <w:p w:rsidR="003271EA" w:rsidRPr="00AF3C36" w:rsidRDefault="003271EA" w:rsidP="00F84C31">
      <w:pPr>
        <w:numPr>
          <w:ilvl w:val="0"/>
          <w:numId w:val="2"/>
        </w:numPr>
        <w:ind w:left="360"/>
        <w:rPr>
          <w:rFonts w:asciiTheme="majorHAnsi" w:hAnsiTheme="majorHAnsi" w:cstheme="majorHAnsi"/>
          <w:sz w:val="23"/>
          <w:szCs w:val="23"/>
        </w:rPr>
      </w:pPr>
      <w:r w:rsidRPr="00AF3C36">
        <w:rPr>
          <w:rFonts w:asciiTheme="majorHAnsi" w:hAnsiTheme="majorHAnsi" w:cstheme="majorHAnsi"/>
          <w:sz w:val="23"/>
          <w:szCs w:val="23"/>
        </w:rPr>
        <w:t xml:space="preserve">Application fees:  </w:t>
      </w:r>
      <w:hyperlink r:id="rId14" w:anchor="FeesProcedures" w:history="1">
        <w:r w:rsidR="00F84C31" w:rsidRPr="00AF3C36">
          <w:rPr>
            <w:rStyle w:val="Hyperlink"/>
            <w:rFonts w:asciiTheme="majorHAnsi" w:hAnsiTheme="majorHAnsi" w:cstheme="majorHAnsi"/>
            <w:sz w:val="23"/>
            <w:szCs w:val="23"/>
          </w:rPr>
          <w:t>https://deq.nc.gov/about/divisions/water-resources/water-quality-permitting/401-buffer-permitting-branch/401-isolated#FeesProcedures</w:t>
        </w:r>
      </w:hyperlink>
      <w:r w:rsidR="00F84C31" w:rsidRPr="00AF3C36">
        <w:rPr>
          <w:rFonts w:asciiTheme="majorHAnsi" w:hAnsiTheme="majorHAnsi" w:cstheme="majorHAnsi"/>
          <w:sz w:val="23"/>
          <w:szCs w:val="23"/>
        </w:rPr>
        <w:t xml:space="preserve"> </w:t>
      </w:r>
      <w:r w:rsidRPr="00AF3C36">
        <w:rPr>
          <w:rFonts w:asciiTheme="majorHAnsi" w:hAnsiTheme="majorHAnsi" w:cstheme="majorHAnsi"/>
          <w:sz w:val="23"/>
          <w:szCs w:val="23"/>
        </w:rPr>
        <w:t xml:space="preserve"> </w:t>
      </w:r>
    </w:p>
    <w:p w:rsidR="003271EA" w:rsidRPr="00AF3C36" w:rsidRDefault="003271EA" w:rsidP="003271EA">
      <w:pPr>
        <w:rPr>
          <w:rFonts w:asciiTheme="majorHAnsi" w:hAnsiTheme="majorHAnsi" w:cstheme="majorHAnsi"/>
          <w:sz w:val="23"/>
          <w:szCs w:val="23"/>
        </w:rPr>
      </w:pPr>
    </w:p>
    <w:p w:rsidR="003271EA" w:rsidRPr="00AF3C36" w:rsidRDefault="003271EA" w:rsidP="003271EA">
      <w:pPr>
        <w:rPr>
          <w:rFonts w:asciiTheme="majorHAnsi" w:hAnsiTheme="majorHAnsi" w:cstheme="majorHAnsi"/>
          <w:sz w:val="23"/>
          <w:szCs w:val="23"/>
        </w:rPr>
      </w:pPr>
      <w:r w:rsidRPr="00AF3C36">
        <w:rPr>
          <w:rFonts w:asciiTheme="majorHAnsi" w:hAnsiTheme="majorHAnsi" w:cstheme="majorHAnsi"/>
          <w:sz w:val="23"/>
          <w:szCs w:val="23"/>
        </w:rPr>
        <w:t xml:space="preserve">If you are unable to download this information or application, please call (919) 707-9000 to request an application with instructions.  </w:t>
      </w:r>
    </w:p>
    <w:p w:rsidR="003271EA" w:rsidRPr="00AF3C36" w:rsidRDefault="003271EA" w:rsidP="003271EA">
      <w:pPr>
        <w:pStyle w:val="NormalWeb"/>
        <w:spacing w:before="0" w:beforeAutospacing="0" w:after="0" w:afterAutospacing="0"/>
        <w:rPr>
          <w:rFonts w:asciiTheme="majorHAnsi" w:eastAsia="Calibri" w:hAnsiTheme="majorHAnsi" w:cstheme="majorHAnsi"/>
          <w:b/>
          <w:sz w:val="23"/>
          <w:szCs w:val="23"/>
        </w:rPr>
      </w:pPr>
    </w:p>
    <w:p w:rsidR="003271EA" w:rsidRPr="00AF3C36" w:rsidRDefault="003271EA" w:rsidP="003271EA">
      <w:pPr>
        <w:pStyle w:val="NormalWeb"/>
        <w:spacing w:before="0" w:beforeAutospacing="0" w:after="0" w:afterAutospacing="0"/>
        <w:rPr>
          <w:rStyle w:val="Hyperlink"/>
          <w:rFonts w:asciiTheme="majorHAnsi" w:eastAsia="Calibri" w:hAnsiTheme="majorHAnsi" w:cstheme="majorHAnsi"/>
          <w:sz w:val="22"/>
          <w:szCs w:val="22"/>
        </w:rPr>
      </w:pPr>
      <w:r w:rsidRPr="00AF3C36">
        <w:rPr>
          <w:rFonts w:asciiTheme="majorHAnsi" w:eastAsia="Calibri" w:hAnsiTheme="majorHAnsi" w:cstheme="majorHAnsi"/>
          <w:b/>
          <w:sz w:val="22"/>
          <w:szCs w:val="22"/>
        </w:rPr>
        <w:t xml:space="preserve">Please note </w:t>
      </w:r>
      <w:r w:rsidRPr="00AF3C36">
        <w:rPr>
          <w:rFonts w:asciiTheme="majorHAnsi" w:eastAsia="Calibri" w:hAnsiTheme="majorHAnsi" w:cstheme="majorHAnsi"/>
          <w:sz w:val="22"/>
          <w:szCs w:val="22"/>
        </w:rPr>
        <w:t>–</w:t>
      </w:r>
      <w:r w:rsidRPr="00AF3C36">
        <w:rPr>
          <w:rFonts w:asciiTheme="majorHAnsi" w:eastAsia="Calibri" w:hAnsiTheme="majorHAnsi" w:cstheme="majorHAnsi"/>
          <w:b/>
          <w:sz w:val="22"/>
          <w:szCs w:val="22"/>
        </w:rPr>
        <w:t xml:space="preserve"> </w:t>
      </w:r>
      <w:r w:rsidRPr="00AF3C36">
        <w:rPr>
          <w:rFonts w:asciiTheme="majorHAnsi" w:eastAsia="Calibri" w:hAnsiTheme="majorHAnsi" w:cstheme="majorHAnsi"/>
          <w:sz w:val="22"/>
          <w:szCs w:val="22"/>
        </w:rPr>
        <w:t xml:space="preserve">Not all impacts require written authorization from DWR.  This may include the construction of docks or boathouses if there is no dredging or filling involved (other than the pilings).  For more information on when an application is necessary, please visit our FAQ page: </w:t>
      </w:r>
      <w:hyperlink r:id="rId15" w:anchor="always_have_to_apply" w:history="1">
        <w:r w:rsidR="00F84C31" w:rsidRPr="00AF3C36">
          <w:rPr>
            <w:rStyle w:val="Hyperlink"/>
            <w:rFonts w:asciiTheme="majorHAnsi" w:hAnsiTheme="majorHAnsi" w:cstheme="majorHAnsi"/>
            <w:sz w:val="22"/>
            <w:szCs w:val="22"/>
          </w:rPr>
          <w:t>https://deq.nc.gov/about/divisions/water-resources/water-quality-permitting/401-buffer-permitting-branch/frequently#always_have_to_apply</w:t>
        </w:r>
      </w:hyperlink>
      <w:r w:rsidR="00F84C31" w:rsidRPr="00AF3C36">
        <w:rPr>
          <w:sz w:val="22"/>
          <w:szCs w:val="22"/>
        </w:rPr>
        <w:t xml:space="preserve"> </w:t>
      </w:r>
    </w:p>
    <w:p w:rsidR="003271EA" w:rsidRPr="00AF3C36" w:rsidRDefault="003271EA" w:rsidP="003271EA">
      <w:pPr>
        <w:rPr>
          <w:rFonts w:asciiTheme="majorHAnsi" w:hAnsiTheme="majorHAnsi" w:cstheme="majorHAnsi"/>
          <w:sz w:val="23"/>
          <w:szCs w:val="23"/>
        </w:rPr>
      </w:pPr>
    </w:p>
    <w:p w:rsidR="003271EA" w:rsidRPr="00AF3C36" w:rsidRDefault="003271EA" w:rsidP="003271EA">
      <w:pPr>
        <w:rPr>
          <w:rFonts w:asciiTheme="majorHAnsi" w:hAnsiTheme="majorHAnsi" w:cstheme="majorHAnsi"/>
          <w:sz w:val="23"/>
          <w:szCs w:val="23"/>
        </w:rPr>
      </w:pPr>
      <w:r w:rsidRPr="00AF3C36">
        <w:rPr>
          <w:rFonts w:asciiTheme="majorHAnsi" w:hAnsiTheme="majorHAnsi" w:cstheme="majorHAnsi"/>
          <w:b/>
          <w:sz w:val="23"/>
          <w:szCs w:val="23"/>
        </w:rPr>
        <w:t>How to apply</w:t>
      </w:r>
      <w:r w:rsidRPr="00AF3C36">
        <w:rPr>
          <w:rFonts w:asciiTheme="majorHAnsi" w:hAnsiTheme="majorHAnsi" w:cstheme="majorHAnsi"/>
          <w:sz w:val="23"/>
          <w:szCs w:val="23"/>
        </w:rPr>
        <w:t xml:space="preserve"> – When submitting an online application to DWR, please use the following instructions as a checklist in order to ensure all required items are submitted.  Adherence to these instructions will help facilitate a quicker review time and reduce the amount of requested additional information. </w:t>
      </w:r>
    </w:p>
    <w:p w:rsidR="005339E4" w:rsidRPr="00AF3C36" w:rsidRDefault="005339E4" w:rsidP="003271EA">
      <w:pPr>
        <w:rPr>
          <w:rFonts w:asciiTheme="majorHAnsi" w:hAnsiTheme="majorHAnsi" w:cstheme="majorHAnsi"/>
          <w:sz w:val="23"/>
          <w:szCs w:val="23"/>
        </w:rPr>
      </w:pPr>
    </w:p>
    <w:p w:rsidR="003271EA" w:rsidRPr="00AF3C36" w:rsidRDefault="003271EA" w:rsidP="003271EA">
      <w:pPr>
        <w:autoSpaceDE w:val="0"/>
        <w:autoSpaceDN w:val="0"/>
        <w:adjustRightInd w:val="0"/>
        <w:ind w:left="41" w:right="-14"/>
        <w:rPr>
          <w:rFonts w:asciiTheme="majorHAnsi" w:hAnsiTheme="majorHAnsi" w:cstheme="majorHAnsi"/>
          <w:b/>
          <w:sz w:val="23"/>
          <w:szCs w:val="23"/>
        </w:rPr>
      </w:pPr>
      <w:r w:rsidRPr="00AF3C36">
        <w:rPr>
          <w:rFonts w:asciiTheme="majorHAnsi" w:hAnsiTheme="majorHAnsi" w:cstheme="majorHAnsi"/>
          <w:b/>
          <w:sz w:val="23"/>
          <w:szCs w:val="23"/>
        </w:rPr>
        <w:t xml:space="preserve">Provide complete answers and supporting information (maps, drawings, etc.) to the online application form as instructed.  Please also provide the appropriate application fee (see below), to the Division of Water Resources, 401 &amp; Buffer Permitting Unit, 1617 Mail Service Center, Raleigh, NC 27699-1617.  </w:t>
      </w:r>
    </w:p>
    <w:p w:rsidR="003271EA" w:rsidRPr="00AF3C36" w:rsidRDefault="003271EA" w:rsidP="003271EA">
      <w:pPr>
        <w:rPr>
          <w:rFonts w:asciiTheme="majorHAnsi" w:hAnsiTheme="majorHAnsi" w:cstheme="majorHAnsi"/>
          <w:sz w:val="23"/>
          <w:szCs w:val="23"/>
          <w:u w:val="single"/>
        </w:rPr>
      </w:pPr>
    </w:p>
    <w:p w:rsidR="003271EA" w:rsidRPr="00AF3C36" w:rsidRDefault="003271EA" w:rsidP="003271EA">
      <w:pPr>
        <w:numPr>
          <w:ilvl w:val="0"/>
          <w:numId w:val="1"/>
        </w:numPr>
        <w:ind w:left="270"/>
        <w:rPr>
          <w:rFonts w:asciiTheme="majorHAnsi" w:hAnsiTheme="majorHAnsi" w:cstheme="majorHAnsi"/>
          <w:sz w:val="23"/>
          <w:szCs w:val="23"/>
        </w:rPr>
      </w:pPr>
      <w:r w:rsidRPr="00AF3C36">
        <w:rPr>
          <w:rFonts w:asciiTheme="majorHAnsi" w:hAnsiTheme="majorHAnsi" w:cstheme="majorHAnsi"/>
          <w:b/>
          <w:sz w:val="23"/>
          <w:szCs w:val="23"/>
        </w:rPr>
        <w:t>Owner/ Applicant / Agent Information:</w:t>
      </w:r>
      <w:r w:rsidRPr="00AF3C36">
        <w:rPr>
          <w:rFonts w:asciiTheme="majorHAnsi" w:hAnsiTheme="majorHAnsi" w:cstheme="majorHAnsi"/>
          <w:sz w:val="23"/>
          <w:szCs w:val="23"/>
        </w:rPr>
        <w:t xml:space="preserve">  Although the agencies will communicate with the individual(s) listed as applicant, the owner receives the original of all communications.</w:t>
      </w:r>
    </w:p>
    <w:p w:rsidR="003271EA" w:rsidRPr="00AF3C36" w:rsidRDefault="003271EA" w:rsidP="003271EA">
      <w:pPr>
        <w:spacing w:after="120"/>
        <w:ind w:left="634" w:hanging="360"/>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Owner Information</w:t>
      </w:r>
      <w:r w:rsidRPr="00AF3C36">
        <w:rPr>
          <w:rFonts w:asciiTheme="majorHAnsi" w:hAnsiTheme="majorHAnsi" w:cstheme="majorHAnsi"/>
          <w:sz w:val="23"/>
          <w:szCs w:val="23"/>
        </w:rPr>
        <w:t>:  Please provide complete and accurate contact information.</w:t>
      </w:r>
    </w:p>
    <w:p w:rsidR="003271EA" w:rsidRPr="00AF3C36" w:rsidRDefault="003271EA" w:rsidP="003271EA">
      <w:pPr>
        <w:spacing w:after="120"/>
        <w:ind w:left="720" w:hanging="446"/>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00B749A5" w:rsidRPr="00AF3C36">
        <w:rPr>
          <w:rFonts w:asciiTheme="majorHAnsi" w:hAnsiTheme="majorHAnsi" w:cstheme="majorHAnsi"/>
          <w:b/>
          <w:sz w:val="23"/>
          <w:szCs w:val="23"/>
        </w:rPr>
        <w:t xml:space="preserve">Applicant/ Agent </w:t>
      </w:r>
      <w:r w:rsidRPr="00AF3C36">
        <w:rPr>
          <w:rFonts w:asciiTheme="majorHAnsi" w:hAnsiTheme="majorHAnsi" w:cstheme="majorHAnsi"/>
          <w:b/>
          <w:sz w:val="23"/>
          <w:szCs w:val="23"/>
        </w:rPr>
        <w:t>Information</w:t>
      </w:r>
      <w:r w:rsidRPr="00AF3C36">
        <w:rPr>
          <w:rFonts w:asciiTheme="majorHAnsi" w:hAnsiTheme="majorHAnsi" w:cstheme="majorHAnsi"/>
          <w:sz w:val="23"/>
          <w:szCs w:val="23"/>
        </w:rPr>
        <w:t xml:space="preserve">:  Per </w:t>
      </w:r>
      <w:hyperlink r:id="rId16" w:history="1">
        <w:r w:rsidRPr="00AF3C36">
          <w:rPr>
            <w:rStyle w:val="Hyperlink"/>
            <w:rFonts w:asciiTheme="majorHAnsi" w:hAnsiTheme="majorHAnsi" w:cstheme="majorHAnsi"/>
            <w:sz w:val="23"/>
            <w:szCs w:val="23"/>
          </w:rPr>
          <w:t>15A NCAC 02H .0502</w:t>
        </w:r>
      </w:hyperlink>
      <w:r w:rsidRPr="00AF3C36">
        <w:rPr>
          <w:rFonts w:asciiTheme="majorHAnsi" w:hAnsiTheme="majorHAnsi" w:cstheme="majorHAnsi"/>
          <w:sz w:val="23"/>
          <w:szCs w:val="23"/>
        </w:rPr>
        <w:t xml:space="preserve"> , an agent may be given signatory authority for the owner</w:t>
      </w:r>
      <w:r w:rsidR="00B749A5" w:rsidRPr="00AF3C36">
        <w:rPr>
          <w:rFonts w:asciiTheme="majorHAnsi" w:hAnsiTheme="majorHAnsi" w:cstheme="majorHAnsi"/>
          <w:sz w:val="23"/>
          <w:szCs w:val="23"/>
        </w:rPr>
        <w:t>/ applicant</w:t>
      </w:r>
      <w:r w:rsidRPr="00AF3C36">
        <w:rPr>
          <w:rFonts w:asciiTheme="majorHAnsi" w:hAnsiTheme="majorHAnsi" w:cstheme="majorHAnsi"/>
          <w:sz w:val="23"/>
          <w:szCs w:val="23"/>
        </w:rPr>
        <w:t xml:space="preserve"> if a signed and dated copy of an Agent Authorization letter is included with the application. (A sample form may be found at </w:t>
      </w:r>
      <w:hyperlink r:id="rId17" w:history="1">
        <w:r w:rsidRPr="00AF3C36">
          <w:rPr>
            <w:rStyle w:val="Hyperlink"/>
            <w:rFonts w:asciiTheme="majorHAnsi" w:hAnsiTheme="majorHAnsi" w:cstheme="majorHAnsi"/>
            <w:sz w:val="23"/>
            <w:szCs w:val="23"/>
          </w:rPr>
          <w:t>http://www.saw.usace.army.mil/Portals/59/docs/regulatory/regdocs/Permits/SAMPLE_AGENT_AUTHORIZATION_FORM.pdf</w:t>
        </w:r>
      </w:hyperlink>
      <w:r w:rsidRPr="00AF3C36">
        <w:rPr>
          <w:rFonts w:asciiTheme="majorHAnsi" w:hAnsiTheme="majorHAnsi" w:cstheme="majorHAnsi"/>
          <w:sz w:val="23"/>
          <w:szCs w:val="23"/>
        </w:rPr>
        <w:t>) If the applicant is not the owner, please provide complete and accurate applicant</w:t>
      </w:r>
      <w:r w:rsidR="00B749A5" w:rsidRPr="00AF3C36">
        <w:rPr>
          <w:rFonts w:asciiTheme="majorHAnsi" w:hAnsiTheme="majorHAnsi" w:cstheme="majorHAnsi"/>
          <w:sz w:val="23"/>
          <w:szCs w:val="23"/>
        </w:rPr>
        <w:t>/ agent/ consultant</w:t>
      </w:r>
      <w:r w:rsidRPr="00AF3C36">
        <w:rPr>
          <w:rFonts w:asciiTheme="majorHAnsi" w:hAnsiTheme="majorHAnsi" w:cstheme="majorHAnsi"/>
          <w:sz w:val="23"/>
          <w:szCs w:val="23"/>
        </w:rPr>
        <w:t xml:space="preserve"> contact information and upload the corresponding signed and dated agent authorization document granting the applicant owner approval. </w:t>
      </w:r>
    </w:p>
    <w:p w:rsidR="003271EA" w:rsidRPr="00AF3C36" w:rsidRDefault="003271EA" w:rsidP="00B749A5">
      <w:pPr>
        <w:ind w:left="360" w:hanging="360"/>
        <w:rPr>
          <w:rFonts w:asciiTheme="majorHAnsi" w:hAnsiTheme="majorHAnsi" w:cstheme="majorHAnsi"/>
          <w:sz w:val="23"/>
          <w:szCs w:val="23"/>
        </w:rPr>
      </w:pPr>
    </w:p>
    <w:p w:rsidR="003271EA" w:rsidRPr="00AF3C36" w:rsidRDefault="003271EA" w:rsidP="003271EA">
      <w:pPr>
        <w:numPr>
          <w:ilvl w:val="0"/>
          <w:numId w:val="1"/>
        </w:numPr>
        <w:ind w:left="270"/>
        <w:rPr>
          <w:rFonts w:asciiTheme="majorHAnsi" w:hAnsiTheme="majorHAnsi" w:cstheme="majorHAnsi"/>
          <w:sz w:val="23"/>
          <w:szCs w:val="23"/>
        </w:rPr>
      </w:pPr>
      <w:r w:rsidRPr="00AF3C36">
        <w:rPr>
          <w:rFonts w:asciiTheme="majorHAnsi" w:hAnsiTheme="majorHAnsi" w:cstheme="majorHAnsi"/>
          <w:b/>
          <w:sz w:val="23"/>
          <w:szCs w:val="23"/>
        </w:rPr>
        <w:t>Project Information:</w:t>
      </w:r>
      <w:r w:rsidRPr="00AF3C36">
        <w:rPr>
          <w:rFonts w:asciiTheme="majorHAnsi" w:hAnsiTheme="majorHAnsi" w:cstheme="majorHAnsi"/>
          <w:sz w:val="23"/>
          <w:szCs w:val="23"/>
        </w:rPr>
        <w:t xml:space="preserve">  These fields will help us identify your project and direct it to the correct project manager for timely review.</w:t>
      </w:r>
    </w:p>
    <w:p w:rsidR="003271EA" w:rsidRPr="00AF3C36" w:rsidRDefault="003271EA" w:rsidP="003271EA">
      <w:pPr>
        <w:spacing w:after="120"/>
        <w:ind w:left="720" w:hanging="446"/>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1"/>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 xml:space="preserve">Project Name:  </w:t>
      </w:r>
      <w:r w:rsidRPr="00AF3C36">
        <w:rPr>
          <w:rFonts w:asciiTheme="majorHAnsi" w:hAnsiTheme="majorHAnsi" w:cstheme="majorHAnsi"/>
          <w:sz w:val="23"/>
          <w:szCs w:val="23"/>
        </w:rPr>
        <w:t>If your project has a formal name please use this.  If your project does not have a formal name, please identify your project by the owner’s name and proposed activity (Jones Property Access Road, Smith Guest House, etc.)  List in parentheses any other names that have been used to identify the project in the past.</w:t>
      </w:r>
    </w:p>
    <w:p w:rsidR="003271EA" w:rsidRPr="00AF3C36" w:rsidRDefault="003271EA" w:rsidP="003271EA">
      <w:pPr>
        <w:spacing w:after="120"/>
        <w:ind w:left="720" w:hanging="446"/>
        <w:rPr>
          <w:rFonts w:asciiTheme="majorHAnsi" w:hAnsiTheme="majorHAnsi" w:cstheme="majorHAnsi"/>
          <w:b/>
          <w:sz w:val="23"/>
          <w:szCs w:val="23"/>
        </w:rPr>
      </w:pPr>
      <w:r w:rsidRPr="00AF3C36">
        <w:rPr>
          <w:rFonts w:asciiTheme="majorHAnsi" w:hAnsiTheme="majorHAnsi" w:cstheme="majorHAnsi"/>
          <w:sz w:val="23"/>
          <w:szCs w:val="23"/>
        </w:rPr>
        <w:fldChar w:fldCharType="begin">
          <w:ffData>
            <w:name w:val="Check1"/>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1.</w:t>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 xml:space="preserve">Provide a Vicinity/ Site Map:  </w:t>
      </w:r>
      <w:r w:rsidRPr="00AF3C36">
        <w:rPr>
          <w:rFonts w:asciiTheme="majorHAnsi" w:hAnsiTheme="majorHAnsi" w:cstheme="majorHAnsi"/>
          <w:sz w:val="23"/>
          <w:szCs w:val="23"/>
        </w:rPr>
        <w:t xml:space="preserve">Upload some type of site map so that someone unfamiliar with the area can locate your project.  A county map or USGS topographic map indicating the project location is usually sufficient.  </w:t>
      </w:r>
      <w:r w:rsidRPr="00AF3C36">
        <w:rPr>
          <w:rFonts w:asciiTheme="majorHAnsi" w:eastAsia="Times New Roman" w:hAnsiTheme="majorHAnsi" w:cstheme="majorHAnsi"/>
          <w:sz w:val="23"/>
          <w:szCs w:val="23"/>
        </w:rPr>
        <w:t>You may click the “look up address” option provided for assistance in finding location information for your project.</w:t>
      </w:r>
    </w:p>
    <w:p w:rsidR="003271EA" w:rsidRPr="00AF3C36" w:rsidRDefault="003271EA" w:rsidP="003271EA">
      <w:pPr>
        <w:spacing w:after="120"/>
        <w:ind w:left="720" w:hanging="446"/>
        <w:rPr>
          <w:rFonts w:asciiTheme="majorHAnsi" w:hAnsiTheme="majorHAnsi" w:cstheme="majorHAnsi"/>
          <w:sz w:val="23"/>
          <w:szCs w:val="23"/>
        </w:rPr>
      </w:pPr>
      <w:r w:rsidRPr="00AF3C36">
        <w:rPr>
          <w:rFonts w:asciiTheme="majorHAnsi" w:hAnsiTheme="majorHAnsi" w:cstheme="majorHAnsi"/>
          <w:sz w:val="23"/>
          <w:szCs w:val="23"/>
        </w:rPr>
        <w:lastRenderedPageBreak/>
        <w:fldChar w:fldCharType="begin">
          <w:ffData>
            <w:name w:val="Check1"/>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 xml:space="preserve">Provide Latitude/ Longitude Coordinates:  </w:t>
      </w:r>
      <w:r w:rsidRPr="00AF3C36">
        <w:rPr>
          <w:rFonts w:asciiTheme="majorHAnsi" w:hAnsiTheme="majorHAnsi" w:cstheme="majorHAnsi"/>
          <w:sz w:val="23"/>
          <w:szCs w:val="23"/>
        </w:rPr>
        <w:t xml:space="preserve">The site coordinates are necessary so the agencies can accurately locate and analyze impacts from your proposed project.  Site coordinates can be obtained from maps (online and paper), surveys, or from GPS devices.  Coordinates should be written as latitude and longitude and expressed in decimal degrees (to the fourth decimal place).  </w:t>
      </w:r>
      <w:r w:rsidRPr="00AF3C36">
        <w:rPr>
          <w:rFonts w:asciiTheme="majorHAnsi" w:eastAsia="Times New Roman" w:hAnsiTheme="majorHAnsi" w:cstheme="majorHAnsi"/>
          <w:sz w:val="23"/>
          <w:szCs w:val="23"/>
        </w:rPr>
        <w:t xml:space="preserve">For assistance in obtaining  latitude/longitude coordinates for your project, you may click the “look up address” option provided on the online form, or visit the </w:t>
      </w:r>
      <w:proofErr w:type="spellStart"/>
      <w:r w:rsidR="00F84C31" w:rsidRPr="00AF3C36">
        <w:rPr>
          <w:rFonts w:asciiTheme="majorHAnsi" w:eastAsia="Times New Roman" w:hAnsiTheme="majorHAnsi" w:cstheme="majorHAnsi"/>
          <w:sz w:val="23"/>
          <w:szCs w:val="23"/>
        </w:rPr>
        <w:t>GetLatLog</w:t>
      </w:r>
      <w:proofErr w:type="spellEnd"/>
      <w:r w:rsidR="00F84C31" w:rsidRPr="00AF3C36">
        <w:rPr>
          <w:rFonts w:asciiTheme="majorHAnsi" w:eastAsia="Times New Roman" w:hAnsiTheme="majorHAnsi" w:cstheme="majorHAnsi"/>
          <w:sz w:val="23"/>
          <w:szCs w:val="23"/>
        </w:rPr>
        <w:t xml:space="preserve"> website: </w:t>
      </w:r>
      <w:hyperlink r:id="rId18" w:history="1">
        <w:r w:rsidR="00F84C31" w:rsidRPr="00AF3C36">
          <w:rPr>
            <w:rStyle w:val="Hyperlink"/>
            <w:rFonts w:asciiTheme="majorHAnsi" w:eastAsia="Times New Roman" w:hAnsiTheme="majorHAnsi" w:cstheme="majorHAnsi"/>
            <w:sz w:val="23"/>
            <w:szCs w:val="23"/>
          </w:rPr>
          <w:t>https://getlatlong.net/</w:t>
        </w:r>
      </w:hyperlink>
      <w:r w:rsidRPr="00AF3C36">
        <w:rPr>
          <w:rFonts w:asciiTheme="majorHAnsi" w:eastAsia="Times New Roman" w:hAnsiTheme="majorHAnsi" w:cstheme="majorHAnsi"/>
          <w:sz w:val="23"/>
          <w:szCs w:val="23"/>
        </w:rPr>
        <w:t xml:space="preserve">. </w:t>
      </w:r>
      <w:r w:rsidRPr="00AF3C36">
        <w:rPr>
          <w:rFonts w:asciiTheme="majorHAnsi" w:hAnsiTheme="majorHAnsi" w:cstheme="majorHAnsi"/>
          <w:sz w:val="23"/>
          <w:szCs w:val="23"/>
        </w:rPr>
        <w:t xml:space="preserve">Please clearly label the location in which this coordinate was taken on attached site maps.  </w:t>
      </w:r>
    </w:p>
    <w:p w:rsidR="00B749A5" w:rsidRPr="00AF3C36" w:rsidRDefault="00B749A5" w:rsidP="00B749A5">
      <w:pPr>
        <w:pStyle w:val="NoSpacing"/>
        <w:spacing w:after="120"/>
        <w:ind w:left="720" w:hanging="446"/>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2"/>
            <w:enabled/>
            <w:calcOnExit w:val="0"/>
            <w:checkBox>
              <w:sizeAuto/>
              <w:default w:val="0"/>
            </w:checkBox>
          </w:ffData>
        </w:fldChar>
      </w:r>
      <w:bookmarkStart w:id="0" w:name="Check2"/>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bookmarkEnd w:id="0"/>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 xml:space="preserve">2. Site Plan:  </w:t>
      </w:r>
      <w:r w:rsidRPr="00AF3C36">
        <w:rPr>
          <w:rFonts w:asciiTheme="majorHAnsi" w:hAnsiTheme="majorHAnsi" w:cstheme="majorHAnsi"/>
          <w:sz w:val="23"/>
          <w:szCs w:val="23"/>
        </w:rPr>
        <w:t>Upload a site plan showing the property boundaries, structures (buildings, docks, impervious surfaces, etc</w:t>
      </w:r>
      <w:r w:rsidR="00AF3C36" w:rsidRPr="00AF3C36">
        <w:rPr>
          <w:rFonts w:asciiTheme="majorHAnsi" w:hAnsiTheme="majorHAnsi" w:cstheme="majorHAnsi"/>
          <w:sz w:val="23"/>
          <w:szCs w:val="23"/>
        </w:rPr>
        <w:t>.</w:t>
      </w:r>
      <w:r w:rsidRPr="00AF3C36">
        <w:rPr>
          <w:rFonts w:asciiTheme="majorHAnsi" w:hAnsiTheme="majorHAnsi" w:cstheme="majorHAnsi"/>
          <w:sz w:val="23"/>
          <w:szCs w:val="23"/>
        </w:rPr>
        <w:t xml:space="preserve">), location of the shoreline, location of the impacts to the shoreline and/or lake bottom (excavation, dredging, rip rap, retaining walls, etc.), and the location of any vegetated areas that will be impacted (construction access corridors, etc.).  In most cases the site plans do not have to be professionally prepared.  However, if you intend to conduct hydraulic dredging, professionally prepared drawings will likely be required for the spoil structures. See the example diagram below and provided at the following link: </w:t>
      </w:r>
      <w:hyperlink r:id="rId19" w:history="1">
        <w:r w:rsidRPr="00AF3C36">
          <w:rPr>
            <w:rStyle w:val="Hyperlink"/>
            <w:rFonts w:asciiTheme="majorHAnsi" w:hAnsiTheme="majorHAnsi" w:cstheme="majorHAnsi"/>
            <w:sz w:val="23"/>
            <w:szCs w:val="23"/>
          </w:rPr>
          <w:t>https://edocs.deq.nc.gov/Wat</w:t>
        </w:r>
        <w:bookmarkStart w:id="1" w:name="_GoBack"/>
        <w:bookmarkEnd w:id="1"/>
        <w:r w:rsidRPr="00AF3C36">
          <w:rPr>
            <w:rStyle w:val="Hyperlink"/>
            <w:rFonts w:asciiTheme="majorHAnsi" w:hAnsiTheme="majorHAnsi" w:cstheme="majorHAnsi"/>
            <w:sz w:val="23"/>
            <w:szCs w:val="23"/>
          </w:rPr>
          <w:t>erResources/0/edoc/616616/Shoreline%20Layout.docx</w:t>
        </w:r>
      </w:hyperlink>
      <w:r w:rsidRPr="00AF3C36">
        <w:rPr>
          <w:rFonts w:asciiTheme="majorHAnsi" w:hAnsiTheme="majorHAnsi" w:cstheme="majorHAnsi"/>
          <w:sz w:val="23"/>
          <w:szCs w:val="23"/>
        </w:rPr>
        <w:t xml:space="preserve">    </w:t>
      </w:r>
    </w:p>
    <w:p w:rsidR="00B749A5" w:rsidRPr="00AF3C36" w:rsidRDefault="00B749A5" w:rsidP="00B749A5">
      <w:pPr>
        <w:pStyle w:val="NoSpacing"/>
        <w:spacing w:after="120"/>
        <w:ind w:left="720" w:hanging="446"/>
        <w:rPr>
          <w:rFonts w:asciiTheme="majorHAnsi" w:hAnsiTheme="majorHAnsi" w:cstheme="majorHAnsi"/>
          <w:b/>
          <w:sz w:val="23"/>
          <w:szCs w:val="23"/>
        </w:rPr>
      </w:pPr>
      <w:r w:rsidRPr="00AF3C36">
        <w:rPr>
          <w:rFonts w:asciiTheme="majorHAnsi" w:hAnsiTheme="majorHAnsi" w:cstheme="majorHAnsi"/>
          <w:sz w:val="23"/>
          <w:szCs w:val="23"/>
        </w:rPr>
        <w:fldChar w:fldCharType="begin">
          <w:ffData>
            <w:name w:val="Check2"/>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 xml:space="preserve">3. Photograph of shoreline proposed to be stabilized:  </w:t>
      </w:r>
      <w:r w:rsidRPr="00AF3C36">
        <w:rPr>
          <w:rFonts w:asciiTheme="majorHAnsi" w:hAnsiTheme="majorHAnsi" w:cstheme="majorHAnsi"/>
          <w:sz w:val="23"/>
          <w:szCs w:val="23"/>
        </w:rPr>
        <w:t xml:space="preserve">Include a scale of some sort (a yard stick, shovel handle, etc.) and upload photos. </w:t>
      </w:r>
    </w:p>
    <w:p w:rsidR="003271EA" w:rsidRPr="00AF3C36" w:rsidRDefault="003271EA" w:rsidP="003271EA">
      <w:pPr>
        <w:pStyle w:val="NoSpacing"/>
        <w:ind w:left="720" w:hanging="450"/>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2"/>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00B749A5" w:rsidRPr="00AF3C36">
        <w:rPr>
          <w:rFonts w:asciiTheme="majorHAnsi" w:hAnsiTheme="majorHAnsi" w:cstheme="majorHAnsi"/>
          <w:b/>
          <w:sz w:val="23"/>
          <w:szCs w:val="23"/>
        </w:rPr>
        <w:t>4</w:t>
      </w:r>
      <w:r w:rsidRPr="00AF3C36">
        <w:rPr>
          <w:rFonts w:asciiTheme="majorHAnsi" w:hAnsiTheme="majorHAnsi" w:cstheme="majorHAnsi"/>
          <w:b/>
          <w:sz w:val="23"/>
          <w:szCs w:val="23"/>
        </w:rPr>
        <w:t>.</w:t>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Location of property where work is to be conducted:</w:t>
      </w:r>
      <w:r w:rsidRPr="00AF3C36">
        <w:rPr>
          <w:rFonts w:asciiTheme="majorHAnsi" w:hAnsiTheme="majorHAnsi" w:cstheme="majorHAnsi"/>
          <w:sz w:val="23"/>
          <w:szCs w:val="23"/>
        </w:rPr>
        <w:t xml:space="preserve">  Include location information as specified as well as directions to the site. </w:t>
      </w:r>
    </w:p>
    <w:p w:rsidR="003271EA" w:rsidRPr="00AF3C36" w:rsidRDefault="003271EA" w:rsidP="003271EA">
      <w:pPr>
        <w:pStyle w:val="NoSpacing"/>
        <w:numPr>
          <w:ilvl w:val="0"/>
          <w:numId w:val="4"/>
        </w:numPr>
        <w:ind w:left="1080"/>
        <w:rPr>
          <w:rFonts w:asciiTheme="majorHAnsi" w:hAnsiTheme="majorHAnsi" w:cstheme="majorHAnsi"/>
          <w:sz w:val="23"/>
          <w:szCs w:val="23"/>
        </w:rPr>
      </w:pPr>
      <w:r w:rsidRPr="00AF3C36">
        <w:rPr>
          <w:rFonts w:asciiTheme="majorHAnsi" w:hAnsiTheme="majorHAnsi" w:cstheme="majorHAnsi"/>
          <w:sz w:val="23"/>
          <w:szCs w:val="23"/>
        </w:rPr>
        <w:t>Nearest Town</w:t>
      </w:r>
    </w:p>
    <w:p w:rsidR="003271EA" w:rsidRPr="00AF3C36" w:rsidRDefault="003271EA" w:rsidP="003271EA">
      <w:pPr>
        <w:pStyle w:val="NoSpacing"/>
        <w:numPr>
          <w:ilvl w:val="0"/>
          <w:numId w:val="4"/>
        </w:numPr>
        <w:ind w:left="1080"/>
        <w:rPr>
          <w:rFonts w:asciiTheme="majorHAnsi" w:hAnsiTheme="majorHAnsi" w:cstheme="majorHAnsi"/>
          <w:sz w:val="23"/>
          <w:szCs w:val="23"/>
        </w:rPr>
      </w:pPr>
      <w:r w:rsidRPr="00AF3C36">
        <w:rPr>
          <w:rFonts w:asciiTheme="majorHAnsi" w:hAnsiTheme="majorHAnsi" w:cstheme="majorHAnsi"/>
          <w:sz w:val="23"/>
          <w:szCs w:val="23"/>
        </w:rPr>
        <w:t>County</w:t>
      </w:r>
    </w:p>
    <w:p w:rsidR="00B749A5" w:rsidRPr="00AF3C36" w:rsidRDefault="00B749A5" w:rsidP="003271EA">
      <w:pPr>
        <w:pStyle w:val="NoSpacing"/>
        <w:numPr>
          <w:ilvl w:val="0"/>
          <w:numId w:val="4"/>
        </w:numPr>
        <w:ind w:left="1080"/>
        <w:rPr>
          <w:rFonts w:asciiTheme="majorHAnsi" w:hAnsiTheme="majorHAnsi" w:cstheme="majorHAnsi"/>
          <w:sz w:val="23"/>
          <w:szCs w:val="23"/>
        </w:rPr>
      </w:pPr>
      <w:r w:rsidRPr="00AF3C36">
        <w:rPr>
          <w:rFonts w:asciiTheme="majorHAnsi" w:hAnsiTheme="majorHAnsi" w:cstheme="majorHAnsi"/>
          <w:sz w:val="23"/>
          <w:szCs w:val="23"/>
        </w:rPr>
        <w:t>Water body (lake, river, ocean) adjacent to property*</w:t>
      </w:r>
    </w:p>
    <w:p w:rsidR="003271EA" w:rsidRPr="00AF3C36" w:rsidRDefault="003271EA" w:rsidP="003271EA">
      <w:pPr>
        <w:pStyle w:val="NoSpacing"/>
        <w:numPr>
          <w:ilvl w:val="0"/>
          <w:numId w:val="4"/>
        </w:numPr>
        <w:ind w:left="1080"/>
        <w:rPr>
          <w:rFonts w:asciiTheme="majorHAnsi" w:hAnsiTheme="majorHAnsi" w:cstheme="majorHAnsi"/>
          <w:sz w:val="23"/>
          <w:szCs w:val="23"/>
        </w:rPr>
      </w:pPr>
      <w:r w:rsidRPr="00AF3C36">
        <w:rPr>
          <w:rFonts w:asciiTheme="majorHAnsi" w:hAnsiTheme="majorHAnsi" w:cstheme="majorHAnsi"/>
          <w:sz w:val="23"/>
          <w:szCs w:val="23"/>
        </w:rPr>
        <w:t>Subdivision name or site address (including phase/ lot number</w:t>
      </w:r>
    </w:p>
    <w:p w:rsidR="003271EA" w:rsidRPr="00AF3C36" w:rsidRDefault="003271EA" w:rsidP="003271EA">
      <w:pPr>
        <w:pStyle w:val="NoSpacing"/>
        <w:numPr>
          <w:ilvl w:val="0"/>
          <w:numId w:val="4"/>
        </w:numPr>
        <w:spacing w:after="120"/>
        <w:ind w:left="1080"/>
        <w:rPr>
          <w:rFonts w:asciiTheme="majorHAnsi" w:hAnsiTheme="majorHAnsi" w:cstheme="majorHAnsi"/>
          <w:sz w:val="23"/>
          <w:szCs w:val="23"/>
        </w:rPr>
      </w:pPr>
      <w:r w:rsidRPr="00AF3C36">
        <w:rPr>
          <w:rFonts w:asciiTheme="majorHAnsi" w:hAnsiTheme="majorHAnsi" w:cstheme="majorHAnsi"/>
          <w:sz w:val="23"/>
          <w:szCs w:val="23"/>
        </w:rPr>
        <w:t>Directions to site (including road names or SR numbers, landmark, etc.)</w:t>
      </w:r>
    </w:p>
    <w:p w:rsidR="00B749A5" w:rsidRPr="00AF3C36" w:rsidRDefault="00B749A5" w:rsidP="00B749A5">
      <w:pPr>
        <w:ind w:left="720"/>
        <w:rPr>
          <w:rFonts w:asciiTheme="majorHAnsi" w:hAnsiTheme="majorHAnsi" w:cstheme="majorHAnsi"/>
          <w:sz w:val="23"/>
          <w:szCs w:val="23"/>
        </w:rPr>
      </w:pPr>
      <w:r w:rsidRPr="00AF3C36">
        <w:rPr>
          <w:rFonts w:asciiTheme="majorHAnsi" w:hAnsiTheme="majorHAnsi" w:cstheme="majorHAnsi"/>
          <w:sz w:val="23"/>
          <w:szCs w:val="23"/>
        </w:rPr>
        <w:t>*</w:t>
      </w:r>
      <w:r w:rsidRPr="00AF3C36">
        <w:rPr>
          <w:rFonts w:asciiTheme="majorHAnsi" w:hAnsiTheme="majorHAnsi" w:cstheme="majorHAnsi"/>
          <w:b/>
          <w:sz w:val="23"/>
          <w:szCs w:val="23"/>
        </w:rPr>
        <w:t>Name of nearest water body</w:t>
      </w:r>
      <w:r w:rsidRPr="00AF3C36">
        <w:rPr>
          <w:rFonts w:asciiTheme="majorHAnsi" w:hAnsiTheme="majorHAnsi" w:cstheme="majorHAnsi"/>
          <w:sz w:val="23"/>
          <w:szCs w:val="23"/>
        </w:rPr>
        <w:t xml:space="preserve"> can be found by navigating to the location </w:t>
      </w:r>
      <w:r w:rsidR="009062F7" w:rsidRPr="00AF3C36">
        <w:rPr>
          <w:rFonts w:asciiTheme="majorHAnsi" w:hAnsiTheme="majorHAnsi" w:cstheme="majorHAnsi"/>
          <w:sz w:val="23"/>
          <w:szCs w:val="23"/>
        </w:rPr>
        <w:t>using</w:t>
      </w:r>
      <w:r w:rsidRPr="00AF3C36">
        <w:rPr>
          <w:rFonts w:asciiTheme="majorHAnsi" w:hAnsiTheme="majorHAnsi" w:cstheme="majorHAnsi"/>
          <w:sz w:val="23"/>
          <w:szCs w:val="23"/>
        </w:rPr>
        <w:t xml:space="preserve"> one of the following mapping sites:</w:t>
      </w:r>
    </w:p>
    <w:p w:rsidR="00B749A5" w:rsidRPr="00AF3C36" w:rsidRDefault="00B749A5" w:rsidP="00B749A5">
      <w:pPr>
        <w:pStyle w:val="ListParagraph"/>
        <w:numPr>
          <w:ilvl w:val="0"/>
          <w:numId w:val="5"/>
        </w:numPr>
        <w:ind w:left="1080"/>
        <w:rPr>
          <w:rStyle w:val="Hyperlink"/>
          <w:rFonts w:asciiTheme="majorHAnsi" w:hAnsiTheme="majorHAnsi" w:cstheme="majorHAnsi"/>
          <w:sz w:val="23"/>
          <w:szCs w:val="23"/>
        </w:rPr>
      </w:pPr>
      <w:r w:rsidRPr="00AF3C36">
        <w:rPr>
          <w:rFonts w:asciiTheme="majorHAnsi" w:hAnsiTheme="majorHAnsi" w:cstheme="majorHAnsi"/>
          <w:sz w:val="23"/>
          <w:szCs w:val="23"/>
        </w:rPr>
        <w:t xml:space="preserve">1:24,000 USGS Topographic map, via the USGS Store at: </w:t>
      </w:r>
      <w:hyperlink r:id="rId20" w:history="1">
        <w:r w:rsidRPr="00AF3C36">
          <w:rPr>
            <w:rStyle w:val="Hyperlink"/>
            <w:rFonts w:asciiTheme="majorHAnsi" w:hAnsiTheme="majorHAnsi" w:cstheme="majorHAnsi"/>
            <w:sz w:val="23"/>
            <w:szCs w:val="23"/>
          </w:rPr>
          <w:t>http://store.usgs.gov</w:t>
        </w:r>
      </w:hyperlink>
      <w:r w:rsidRPr="00AF3C36">
        <w:rPr>
          <w:rStyle w:val="Hyperlink"/>
          <w:rFonts w:asciiTheme="majorHAnsi" w:hAnsiTheme="majorHAnsi" w:cstheme="majorHAnsi"/>
          <w:sz w:val="23"/>
          <w:szCs w:val="23"/>
        </w:rPr>
        <w:t xml:space="preserve"> </w:t>
      </w:r>
    </w:p>
    <w:p w:rsidR="00B749A5" w:rsidRPr="00AF3C36" w:rsidRDefault="00B749A5" w:rsidP="00B749A5">
      <w:pPr>
        <w:pStyle w:val="ListParagraph"/>
        <w:numPr>
          <w:ilvl w:val="0"/>
          <w:numId w:val="5"/>
        </w:numPr>
        <w:ind w:left="1080"/>
        <w:rPr>
          <w:rFonts w:asciiTheme="majorHAnsi" w:hAnsiTheme="majorHAnsi" w:cstheme="majorHAnsi"/>
          <w:sz w:val="23"/>
          <w:szCs w:val="23"/>
        </w:rPr>
      </w:pPr>
      <w:r w:rsidRPr="00AF3C36">
        <w:rPr>
          <w:rFonts w:asciiTheme="majorHAnsi" w:hAnsiTheme="majorHAnsi" w:cstheme="majorHAnsi"/>
          <w:sz w:val="23"/>
          <w:szCs w:val="23"/>
        </w:rPr>
        <w:t>NC One Map</w:t>
      </w:r>
      <w:r w:rsidR="002631C3" w:rsidRPr="00AF3C36">
        <w:rPr>
          <w:rFonts w:asciiTheme="majorHAnsi" w:hAnsiTheme="majorHAnsi" w:cstheme="majorHAnsi"/>
          <w:sz w:val="23"/>
          <w:szCs w:val="23"/>
        </w:rPr>
        <w:t xml:space="preserve">: </w:t>
      </w:r>
      <w:hyperlink r:id="rId21" w:history="1">
        <w:r w:rsidRPr="00AF3C36">
          <w:rPr>
            <w:rStyle w:val="Hyperlink"/>
            <w:rFonts w:asciiTheme="majorHAnsi" w:hAnsiTheme="majorHAnsi" w:cstheme="majorHAnsi"/>
            <w:sz w:val="23"/>
            <w:szCs w:val="23"/>
          </w:rPr>
          <w:t>http://data.nconemap.com/geoportal/dataexplorer/index.jsp</w:t>
        </w:r>
      </w:hyperlink>
      <w:r w:rsidRPr="00AF3C36">
        <w:rPr>
          <w:rFonts w:asciiTheme="majorHAnsi" w:hAnsiTheme="majorHAnsi" w:cstheme="majorHAnsi"/>
          <w:sz w:val="23"/>
          <w:szCs w:val="23"/>
        </w:rPr>
        <w:t xml:space="preserve"> </w:t>
      </w:r>
    </w:p>
    <w:p w:rsidR="00B749A5" w:rsidRPr="00AF3C36" w:rsidRDefault="00B749A5" w:rsidP="002631C3">
      <w:pPr>
        <w:pStyle w:val="ListParagraph"/>
        <w:numPr>
          <w:ilvl w:val="0"/>
          <w:numId w:val="5"/>
        </w:numPr>
        <w:spacing w:after="80"/>
        <w:ind w:left="1080"/>
        <w:rPr>
          <w:rFonts w:asciiTheme="majorHAnsi" w:hAnsiTheme="majorHAnsi" w:cstheme="majorHAnsi"/>
          <w:sz w:val="23"/>
          <w:szCs w:val="23"/>
        </w:rPr>
      </w:pPr>
      <w:r w:rsidRPr="00AF3C36">
        <w:rPr>
          <w:rFonts w:asciiTheme="majorHAnsi" w:hAnsiTheme="majorHAnsi" w:cstheme="majorHAnsi"/>
          <w:sz w:val="23"/>
          <w:szCs w:val="23"/>
        </w:rPr>
        <w:t>NC Surface Water Classifications Map</w:t>
      </w:r>
      <w:r w:rsidR="002631C3" w:rsidRPr="00AF3C36">
        <w:rPr>
          <w:rFonts w:asciiTheme="majorHAnsi" w:hAnsiTheme="majorHAnsi" w:cstheme="majorHAnsi"/>
          <w:sz w:val="23"/>
          <w:szCs w:val="23"/>
        </w:rPr>
        <w:t xml:space="preserve">: </w:t>
      </w:r>
      <w:hyperlink r:id="rId22" w:history="1">
        <w:r w:rsidR="002631C3" w:rsidRPr="00AF3C36">
          <w:rPr>
            <w:rStyle w:val="Hyperlink"/>
            <w:rFonts w:asciiTheme="majorHAnsi" w:hAnsiTheme="majorHAnsi" w:cstheme="majorHAnsi"/>
            <w:sz w:val="23"/>
            <w:szCs w:val="23"/>
          </w:rPr>
          <w:t>http://ncdenr.maps.arcgis.com/apps/webappviewer/index.html?id=6e125ad7628f494694e259c80dd64265</w:t>
        </w:r>
      </w:hyperlink>
    </w:p>
    <w:p w:rsidR="009062F7" w:rsidRPr="00AF3C36" w:rsidRDefault="00B749A5" w:rsidP="009062F7">
      <w:pPr>
        <w:pStyle w:val="NoSpacing"/>
        <w:spacing w:after="120"/>
        <w:ind w:left="720"/>
        <w:rPr>
          <w:rFonts w:asciiTheme="majorHAnsi" w:hAnsiTheme="majorHAnsi" w:cstheme="majorHAnsi"/>
          <w:sz w:val="23"/>
          <w:szCs w:val="23"/>
        </w:rPr>
      </w:pPr>
      <w:r w:rsidRPr="00AF3C36">
        <w:rPr>
          <w:rFonts w:asciiTheme="majorHAnsi" w:hAnsiTheme="majorHAnsi" w:cstheme="majorHAnsi"/>
          <w:sz w:val="23"/>
          <w:szCs w:val="23"/>
        </w:rPr>
        <w:t>If a stream or creek or other waterbody does not have a known name, please identify it as an “Unnamed tributary to ____” and list the nearest named stream into which it flows.</w:t>
      </w:r>
    </w:p>
    <w:p w:rsidR="003271EA" w:rsidRPr="00AF3C36" w:rsidRDefault="003271EA" w:rsidP="009062F7">
      <w:pPr>
        <w:pStyle w:val="NoSpacing"/>
        <w:spacing w:after="120"/>
        <w:ind w:left="630" w:hanging="360"/>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2"/>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00B749A5" w:rsidRPr="00AF3C36">
        <w:rPr>
          <w:rFonts w:asciiTheme="majorHAnsi" w:hAnsiTheme="majorHAnsi" w:cstheme="majorHAnsi"/>
          <w:b/>
          <w:sz w:val="23"/>
          <w:szCs w:val="23"/>
        </w:rPr>
        <w:t>5</w:t>
      </w:r>
      <w:r w:rsidRPr="00AF3C36">
        <w:rPr>
          <w:rFonts w:asciiTheme="majorHAnsi" w:hAnsiTheme="majorHAnsi" w:cstheme="majorHAnsi"/>
          <w:b/>
          <w:sz w:val="23"/>
          <w:szCs w:val="23"/>
        </w:rPr>
        <w:t>. Describe the existing land use or condition of the site at the time of this application</w:t>
      </w:r>
      <w:r w:rsidRPr="00AF3C36">
        <w:rPr>
          <w:rFonts w:asciiTheme="majorHAnsi" w:hAnsiTheme="majorHAnsi" w:cstheme="majorHAnsi"/>
          <w:sz w:val="23"/>
          <w:szCs w:val="23"/>
        </w:rPr>
        <w:t xml:space="preserve"> (Residential, developed, etc.) </w:t>
      </w:r>
    </w:p>
    <w:p w:rsidR="003271EA" w:rsidRPr="00AF3C36" w:rsidRDefault="003271EA" w:rsidP="009062F7">
      <w:pPr>
        <w:pStyle w:val="NoSpacing"/>
        <w:spacing w:after="120"/>
        <w:ind w:left="720" w:hanging="446"/>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2"/>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 xml:space="preserve">6. Property size </w:t>
      </w:r>
      <w:r w:rsidRPr="00AF3C36">
        <w:rPr>
          <w:rFonts w:asciiTheme="majorHAnsi" w:hAnsiTheme="majorHAnsi" w:cstheme="majorHAnsi"/>
          <w:sz w:val="23"/>
          <w:szCs w:val="23"/>
        </w:rPr>
        <w:t>(in acres)</w:t>
      </w:r>
    </w:p>
    <w:p w:rsidR="003271EA" w:rsidRPr="00AF3C36" w:rsidRDefault="003271EA" w:rsidP="003271EA">
      <w:pPr>
        <w:pStyle w:val="NoSpacing"/>
        <w:spacing w:after="120"/>
        <w:ind w:left="720" w:hanging="446"/>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2"/>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7.</w:t>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 xml:space="preserve">Description of proposed work: </w:t>
      </w:r>
      <w:r w:rsidRPr="00AF3C36">
        <w:rPr>
          <w:rFonts w:asciiTheme="majorHAnsi" w:hAnsiTheme="majorHAnsi" w:cstheme="majorHAnsi"/>
          <w:sz w:val="23"/>
          <w:szCs w:val="23"/>
        </w:rPr>
        <w:t xml:space="preserve"> Include discussion as to how impacts have been avoided or minimized, hardening of shoreline has been avoided, or why it is necessary.</w:t>
      </w:r>
    </w:p>
    <w:p w:rsidR="003271EA" w:rsidRPr="00AF3C36" w:rsidRDefault="003271EA" w:rsidP="003271EA">
      <w:pPr>
        <w:pStyle w:val="NoSpacing"/>
        <w:spacing w:after="120"/>
        <w:ind w:left="720" w:hanging="446"/>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2"/>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 xml:space="preserve">8. How work will be done:  </w:t>
      </w:r>
      <w:r w:rsidRPr="00AF3C36">
        <w:rPr>
          <w:rFonts w:asciiTheme="majorHAnsi" w:hAnsiTheme="majorHAnsi" w:cstheme="majorHAnsi"/>
          <w:sz w:val="23"/>
          <w:szCs w:val="23"/>
        </w:rPr>
        <w:t>From land or water</w:t>
      </w:r>
    </w:p>
    <w:p w:rsidR="003271EA" w:rsidRPr="00AF3C36" w:rsidRDefault="003271EA" w:rsidP="003271EA">
      <w:pPr>
        <w:pStyle w:val="NoSpacing"/>
        <w:ind w:left="720" w:hanging="450"/>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2"/>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9. Total amount of disturbance BELOW the normal pool lake level or normal water level:</w:t>
      </w:r>
      <w:r w:rsidRPr="00AF3C36">
        <w:rPr>
          <w:rFonts w:asciiTheme="majorHAnsi" w:hAnsiTheme="majorHAnsi" w:cstheme="majorHAnsi"/>
          <w:sz w:val="23"/>
          <w:szCs w:val="23"/>
        </w:rPr>
        <w:t xml:space="preserve"> </w:t>
      </w:r>
    </w:p>
    <w:p w:rsidR="003271EA" w:rsidRPr="00AF3C36" w:rsidRDefault="003271EA" w:rsidP="003271EA">
      <w:pPr>
        <w:pStyle w:val="NoSpacing"/>
        <w:numPr>
          <w:ilvl w:val="0"/>
          <w:numId w:val="6"/>
        </w:numPr>
        <w:ind w:left="1080"/>
        <w:rPr>
          <w:rFonts w:asciiTheme="majorHAnsi" w:hAnsiTheme="majorHAnsi" w:cstheme="majorHAnsi"/>
          <w:sz w:val="23"/>
          <w:szCs w:val="23"/>
        </w:rPr>
      </w:pPr>
      <w:r w:rsidRPr="00AF3C36">
        <w:rPr>
          <w:rFonts w:asciiTheme="majorHAnsi" w:hAnsiTheme="majorHAnsi" w:cstheme="majorHAnsi"/>
          <w:b/>
          <w:sz w:val="23"/>
          <w:szCs w:val="23"/>
        </w:rPr>
        <w:t>Temporary:</w:t>
      </w:r>
      <w:r w:rsidRPr="00AF3C36">
        <w:rPr>
          <w:rFonts w:asciiTheme="majorHAnsi" w:hAnsiTheme="majorHAnsi" w:cstheme="majorHAnsi"/>
          <w:sz w:val="23"/>
          <w:szCs w:val="23"/>
        </w:rPr>
        <w:t xml:space="preserve">  Include all clearing for construction corridors, etc. expressed in square feet.</w:t>
      </w:r>
    </w:p>
    <w:p w:rsidR="003271EA" w:rsidRPr="00AF3C36" w:rsidRDefault="003271EA" w:rsidP="003271EA">
      <w:pPr>
        <w:pStyle w:val="NoSpacing"/>
        <w:numPr>
          <w:ilvl w:val="0"/>
          <w:numId w:val="6"/>
        </w:numPr>
        <w:spacing w:after="120"/>
        <w:ind w:left="1080"/>
        <w:rPr>
          <w:rFonts w:asciiTheme="majorHAnsi" w:hAnsiTheme="majorHAnsi" w:cstheme="majorHAnsi"/>
          <w:sz w:val="23"/>
          <w:szCs w:val="23"/>
        </w:rPr>
      </w:pPr>
      <w:r w:rsidRPr="00AF3C36">
        <w:rPr>
          <w:rFonts w:asciiTheme="majorHAnsi" w:hAnsiTheme="majorHAnsi" w:cstheme="majorHAnsi"/>
          <w:b/>
          <w:sz w:val="23"/>
          <w:szCs w:val="23"/>
        </w:rPr>
        <w:lastRenderedPageBreak/>
        <w:t>Permanent:</w:t>
      </w:r>
      <w:r w:rsidRPr="00AF3C36">
        <w:rPr>
          <w:rFonts w:asciiTheme="majorHAnsi" w:hAnsiTheme="majorHAnsi" w:cstheme="majorHAnsi"/>
          <w:sz w:val="23"/>
          <w:szCs w:val="23"/>
        </w:rPr>
        <w:t xml:space="preserve">  Include all clearing, back fill, excavation, rip rap, retaining walls, and the like expressed in square feet.</w:t>
      </w:r>
    </w:p>
    <w:p w:rsidR="003271EA" w:rsidRPr="00AF3C36" w:rsidRDefault="003271EA" w:rsidP="003271EA">
      <w:pPr>
        <w:pStyle w:val="NoSpacing"/>
        <w:ind w:left="720" w:hanging="450"/>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2"/>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10. Total amount of disturbance ABOVE the normal pool lake level or normal water level:</w:t>
      </w:r>
      <w:r w:rsidRPr="00AF3C36">
        <w:rPr>
          <w:rFonts w:asciiTheme="majorHAnsi" w:hAnsiTheme="majorHAnsi" w:cstheme="majorHAnsi"/>
          <w:sz w:val="23"/>
          <w:szCs w:val="23"/>
        </w:rPr>
        <w:t xml:space="preserve"> </w:t>
      </w:r>
    </w:p>
    <w:p w:rsidR="003271EA" w:rsidRPr="00AF3C36" w:rsidRDefault="003271EA" w:rsidP="003271EA">
      <w:pPr>
        <w:pStyle w:val="NoSpacing"/>
        <w:numPr>
          <w:ilvl w:val="0"/>
          <w:numId w:val="6"/>
        </w:numPr>
        <w:ind w:left="1080"/>
        <w:rPr>
          <w:rFonts w:asciiTheme="majorHAnsi" w:hAnsiTheme="majorHAnsi" w:cstheme="majorHAnsi"/>
          <w:sz w:val="23"/>
          <w:szCs w:val="23"/>
        </w:rPr>
      </w:pPr>
      <w:r w:rsidRPr="00AF3C36">
        <w:rPr>
          <w:rFonts w:asciiTheme="majorHAnsi" w:hAnsiTheme="majorHAnsi" w:cstheme="majorHAnsi"/>
          <w:b/>
          <w:sz w:val="23"/>
          <w:szCs w:val="23"/>
        </w:rPr>
        <w:t>Temporary:</w:t>
      </w:r>
      <w:r w:rsidRPr="00AF3C36">
        <w:rPr>
          <w:rFonts w:asciiTheme="majorHAnsi" w:hAnsiTheme="majorHAnsi" w:cstheme="majorHAnsi"/>
          <w:sz w:val="23"/>
          <w:szCs w:val="23"/>
        </w:rPr>
        <w:t xml:space="preserve">  Include all clearing for construction corridors, etc. expressed in square feet.</w:t>
      </w:r>
    </w:p>
    <w:p w:rsidR="003271EA" w:rsidRPr="00AF3C36" w:rsidRDefault="003271EA" w:rsidP="003271EA">
      <w:pPr>
        <w:pStyle w:val="NoSpacing"/>
        <w:numPr>
          <w:ilvl w:val="0"/>
          <w:numId w:val="6"/>
        </w:numPr>
        <w:spacing w:after="120"/>
        <w:ind w:left="1080"/>
        <w:rPr>
          <w:rFonts w:asciiTheme="majorHAnsi" w:hAnsiTheme="majorHAnsi" w:cstheme="majorHAnsi"/>
          <w:sz w:val="23"/>
          <w:szCs w:val="23"/>
        </w:rPr>
      </w:pPr>
      <w:r w:rsidRPr="00AF3C36">
        <w:rPr>
          <w:rFonts w:asciiTheme="majorHAnsi" w:hAnsiTheme="majorHAnsi" w:cstheme="majorHAnsi"/>
          <w:b/>
          <w:sz w:val="23"/>
          <w:szCs w:val="23"/>
        </w:rPr>
        <w:t>Permanent:</w:t>
      </w:r>
      <w:r w:rsidRPr="00AF3C36">
        <w:rPr>
          <w:rFonts w:asciiTheme="majorHAnsi" w:hAnsiTheme="majorHAnsi" w:cstheme="majorHAnsi"/>
          <w:sz w:val="23"/>
          <w:szCs w:val="23"/>
        </w:rPr>
        <w:t xml:space="preserve">  Include all clearing, back fill, excavation, rip rap, retaining walls, and the like expressed in square feet.</w:t>
      </w:r>
    </w:p>
    <w:p w:rsidR="003271EA" w:rsidRPr="00AF3C36" w:rsidRDefault="003271EA" w:rsidP="003271EA">
      <w:pPr>
        <w:pStyle w:val="NoSpacing"/>
        <w:ind w:left="720" w:hanging="450"/>
        <w:rPr>
          <w:rFonts w:asciiTheme="majorHAnsi" w:hAnsiTheme="majorHAnsi" w:cstheme="majorHAnsi"/>
          <w:b/>
          <w:sz w:val="23"/>
          <w:szCs w:val="23"/>
        </w:rPr>
      </w:pPr>
      <w:r w:rsidRPr="00AF3C36">
        <w:rPr>
          <w:rFonts w:asciiTheme="majorHAnsi" w:hAnsiTheme="majorHAnsi" w:cstheme="majorHAnsi"/>
          <w:sz w:val="23"/>
          <w:szCs w:val="23"/>
        </w:rPr>
        <w:fldChar w:fldCharType="begin">
          <w:ffData>
            <w:name w:val="Check2"/>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w:t>
      </w:r>
      <w:r w:rsidRPr="00AF3C36">
        <w:rPr>
          <w:rFonts w:asciiTheme="majorHAnsi" w:hAnsiTheme="majorHAnsi" w:cstheme="majorHAnsi"/>
          <w:b/>
          <w:sz w:val="23"/>
          <w:szCs w:val="23"/>
        </w:rPr>
        <w:t xml:space="preserve">11. Describe the vegetation above the normal pool lake level/ normal water level and 50 feet landward to be impacted. </w:t>
      </w:r>
    </w:p>
    <w:p w:rsidR="003271EA" w:rsidRPr="00AF3C36" w:rsidRDefault="003271EA" w:rsidP="003271EA">
      <w:pPr>
        <w:pStyle w:val="NoSpacing"/>
        <w:ind w:left="720"/>
        <w:rPr>
          <w:rFonts w:asciiTheme="majorHAnsi" w:hAnsiTheme="majorHAnsi" w:cstheme="majorHAnsi"/>
          <w:sz w:val="23"/>
          <w:szCs w:val="23"/>
        </w:rPr>
      </w:pPr>
      <w:r w:rsidRPr="00AF3C36">
        <w:rPr>
          <w:rFonts w:asciiTheme="majorHAnsi" w:hAnsiTheme="majorHAnsi" w:cstheme="majorHAnsi"/>
          <w:sz w:val="23"/>
          <w:szCs w:val="23"/>
        </w:rPr>
        <w:t>Upload a sketch depicting your proposal.</w:t>
      </w:r>
    </w:p>
    <w:p w:rsidR="003271EA" w:rsidRPr="00AF3C36" w:rsidRDefault="003271EA" w:rsidP="003271EA">
      <w:pPr>
        <w:pStyle w:val="NoSpacing"/>
        <w:ind w:left="630" w:hanging="360"/>
        <w:rPr>
          <w:rFonts w:asciiTheme="majorHAnsi" w:hAnsiTheme="majorHAnsi" w:cstheme="majorHAnsi"/>
          <w:sz w:val="23"/>
          <w:szCs w:val="23"/>
        </w:rPr>
      </w:pPr>
    </w:p>
    <w:p w:rsidR="003271EA" w:rsidRPr="00AF3C36" w:rsidRDefault="003271EA" w:rsidP="003271EA">
      <w:pPr>
        <w:rPr>
          <w:rFonts w:asciiTheme="majorHAnsi" w:hAnsiTheme="majorHAnsi" w:cstheme="majorHAnsi"/>
          <w:b/>
          <w:sz w:val="23"/>
          <w:szCs w:val="23"/>
        </w:rPr>
      </w:pPr>
      <w:r w:rsidRPr="00AF3C36">
        <w:rPr>
          <w:rFonts w:asciiTheme="majorHAnsi" w:hAnsiTheme="majorHAnsi" w:cstheme="majorHAnsi"/>
          <w:b/>
          <w:sz w:val="23"/>
          <w:szCs w:val="23"/>
        </w:rPr>
        <w:t>Application Fee</w:t>
      </w:r>
    </w:p>
    <w:p w:rsidR="003271EA" w:rsidRPr="00AF3C36" w:rsidRDefault="003271EA" w:rsidP="003271EA">
      <w:pPr>
        <w:ind w:left="720" w:hanging="450"/>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7"/>
            <w:enabled/>
            <w:calcOnExit w:val="0"/>
            <w:checkBox>
              <w:sizeAuto/>
              <w:default w:val="0"/>
            </w:checkBox>
          </w:ffData>
        </w:fldChar>
      </w:r>
      <w:bookmarkStart w:id="2" w:name="Check7"/>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bookmarkEnd w:id="2"/>
      <w:r w:rsidRPr="00AF3C36">
        <w:rPr>
          <w:rFonts w:asciiTheme="majorHAnsi" w:hAnsiTheme="majorHAnsi" w:cstheme="majorHAnsi"/>
          <w:sz w:val="23"/>
          <w:szCs w:val="23"/>
        </w:rPr>
        <w:t xml:space="preserve">  Once accepted by DWR, the application must be accompanied by the corresponding application </w:t>
      </w:r>
      <w:hyperlink r:id="rId23" w:history="1">
        <w:r w:rsidRPr="00AF3C36">
          <w:rPr>
            <w:rFonts w:asciiTheme="majorHAnsi" w:hAnsiTheme="majorHAnsi" w:cstheme="majorHAnsi"/>
            <w:sz w:val="23"/>
            <w:szCs w:val="23"/>
          </w:rPr>
          <w:t>fee</w:t>
        </w:r>
      </w:hyperlink>
      <w:r w:rsidRPr="00AF3C36">
        <w:rPr>
          <w:rFonts w:asciiTheme="majorHAnsi" w:hAnsiTheme="majorHAnsi" w:cstheme="majorHAnsi"/>
          <w:sz w:val="23"/>
          <w:szCs w:val="23"/>
        </w:rPr>
        <w:t xml:space="preserve"> and the appropriate DWR # assigned to it. (Checks made out to the NC Division of Water Resources need to include that DWR # in the memo.) The application fee is as follows (pursuant to </w:t>
      </w:r>
      <w:hyperlink r:id="rId24" w:history="1">
        <w:r w:rsidRPr="00AF3C36">
          <w:rPr>
            <w:rStyle w:val="Hyperlink"/>
            <w:rFonts w:asciiTheme="majorHAnsi" w:hAnsiTheme="majorHAnsi" w:cstheme="majorHAnsi"/>
            <w:sz w:val="23"/>
            <w:szCs w:val="23"/>
          </w:rPr>
          <w:t>G.S. 143-215.3D</w:t>
        </w:r>
      </w:hyperlink>
      <w:r w:rsidRPr="00AF3C36">
        <w:rPr>
          <w:rFonts w:asciiTheme="majorHAnsi" w:hAnsiTheme="majorHAnsi" w:cstheme="majorHAnsi"/>
          <w:sz w:val="23"/>
          <w:szCs w:val="23"/>
        </w:rPr>
        <w:t>):</w:t>
      </w:r>
    </w:p>
    <w:p w:rsidR="003271EA" w:rsidRPr="00AF3C36" w:rsidRDefault="003271EA" w:rsidP="003271EA">
      <w:pPr>
        <w:pStyle w:val="ListParagraph"/>
        <w:numPr>
          <w:ilvl w:val="0"/>
          <w:numId w:val="3"/>
        </w:numPr>
        <w:ind w:left="1080"/>
        <w:rPr>
          <w:rFonts w:asciiTheme="majorHAnsi" w:hAnsiTheme="majorHAnsi" w:cstheme="majorHAnsi"/>
          <w:sz w:val="23"/>
          <w:szCs w:val="23"/>
        </w:rPr>
      </w:pPr>
      <w:r w:rsidRPr="00AF3C36">
        <w:rPr>
          <w:rFonts w:asciiTheme="majorHAnsi" w:hAnsiTheme="majorHAnsi" w:cstheme="majorHAnsi"/>
          <w:sz w:val="23"/>
          <w:szCs w:val="23"/>
        </w:rPr>
        <w:t>$240.00 for impacts to lake (below normal water level) of less than 1 acre</w:t>
      </w:r>
    </w:p>
    <w:p w:rsidR="003271EA" w:rsidRPr="00AF3C36" w:rsidRDefault="003271EA" w:rsidP="003271EA">
      <w:pPr>
        <w:pStyle w:val="ListParagraph"/>
        <w:numPr>
          <w:ilvl w:val="0"/>
          <w:numId w:val="3"/>
        </w:numPr>
        <w:ind w:left="1080"/>
        <w:rPr>
          <w:rFonts w:asciiTheme="majorHAnsi" w:hAnsiTheme="majorHAnsi" w:cstheme="majorHAnsi"/>
          <w:sz w:val="23"/>
          <w:szCs w:val="23"/>
        </w:rPr>
      </w:pPr>
      <w:r w:rsidRPr="00AF3C36">
        <w:rPr>
          <w:rFonts w:asciiTheme="majorHAnsi" w:hAnsiTheme="majorHAnsi" w:cstheme="majorHAnsi"/>
          <w:sz w:val="23"/>
          <w:szCs w:val="23"/>
        </w:rPr>
        <w:t>$570.00 for impacts to lake (below normal water level) of greater or equal to 1 acre</w:t>
      </w:r>
    </w:p>
    <w:p w:rsidR="003271EA" w:rsidRPr="00AF3C36" w:rsidRDefault="003271EA" w:rsidP="003271EA">
      <w:pPr>
        <w:rPr>
          <w:rFonts w:asciiTheme="majorHAnsi" w:hAnsiTheme="majorHAnsi" w:cstheme="majorHAnsi"/>
          <w:b/>
          <w:sz w:val="23"/>
          <w:szCs w:val="23"/>
        </w:rPr>
      </w:pPr>
      <w:r w:rsidRPr="00AF3C36">
        <w:rPr>
          <w:rFonts w:asciiTheme="majorHAnsi" w:hAnsiTheme="majorHAnsi" w:cstheme="majorHAnsi"/>
          <w:b/>
          <w:sz w:val="23"/>
          <w:szCs w:val="23"/>
        </w:rPr>
        <w:t>Signature</w:t>
      </w:r>
    </w:p>
    <w:p w:rsidR="003271EA" w:rsidRPr="00AF3C36" w:rsidRDefault="003271EA" w:rsidP="003271EA">
      <w:pPr>
        <w:ind w:left="720" w:hanging="450"/>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7"/>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Per </w:t>
      </w:r>
      <w:hyperlink r:id="rId25" w:history="1">
        <w:r w:rsidRPr="00AF3C36">
          <w:rPr>
            <w:rStyle w:val="Hyperlink"/>
            <w:rFonts w:asciiTheme="majorHAnsi" w:hAnsiTheme="majorHAnsi" w:cstheme="majorHAnsi"/>
            <w:sz w:val="23"/>
            <w:szCs w:val="23"/>
          </w:rPr>
          <w:t>15A NCAC 02H .0502</w:t>
        </w:r>
      </w:hyperlink>
      <w:r w:rsidRPr="00AF3C36">
        <w:rPr>
          <w:rFonts w:asciiTheme="majorHAnsi" w:hAnsiTheme="majorHAnsi" w:cstheme="majorHAnsi"/>
          <w:sz w:val="23"/>
          <w:szCs w:val="23"/>
        </w:rPr>
        <w:t xml:space="preserve"> , the application shall be considered a “valid application” only if it bears the (digital) signature of a responsible officer of the company, municipal official, partner or owner. This signature certifies that the applicant has title to the property, has been authorized by the owner to apply for certification, or is a public entity and has the power of eminent domain. </w:t>
      </w:r>
      <w:r w:rsidR="005339E4" w:rsidRPr="00AF3C36">
        <w:rPr>
          <w:rFonts w:asciiTheme="majorHAnsi" w:hAnsiTheme="majorHAnsi" w:cstheme="majorHAnsi"/>
          <w:sz w:val="23"/>
          <w:szCs w:val="23"/>
        </w:rPr>
        <w:t>The signature also certifies that:</w:t>
      </w:r>
    </w:p>
    <w:p w:rsidR="005339E4" w:rsidRPr="00AF3C36" w:rsidRDefault="005339E4" w:rsidP="005339E4">
      <w:pPr>
        <w:pStyle w:val="ListParagraph"/>
        <w:numPr>
          <w:ilvl w:val="0"/>
          <w:numId w:val="9"/>
        </w:numPr>
        <w:autoSpaceDE w:val="0"/>
        <w:autoSpaceDN w:val="0"/>
        <w:adjustRightInd w:val="0"/>
        <w:spacing w:line="240" w:lineRule="auto"/>
        <w:ind w:right="10"/>
        <w:rPr>
          <w:sz w:val="23"/>
          <w:szCs w:val="23"/>
        </w:rPr>
      </w:pPr>
      <w:r w:rsidRPr="00AF3C36">
        <w:rPr>
          <w:sz w:val="23"/>
          <w:szCs w:val="23"/>
        </w:rPr>
        <w:t>The project proponent certifies that all information contained in the submitted packet is true, accurate, and complete to the best of their knowledge and belief</w:t>
      </w:r>
    </w:p>
    <w:p w:rsidR="003271EA" w:rsidRPr="00AF3C36" w:rsidRDefault="005339E4" w:rsidP="005339E4">
      <w:pPr>
        <w:pStyle w:val="ListParagraph"/>
        <w:numPr>
          <w:ilvl w:val="0"/>
          <w:numId w:val="9"/>
        </w:numPr>
        <w:autoSpaceDE w:val="0"/>
        <w:autoSpaceDN w:val="0"/>
        <w:adjustRightInd w:val="0"/>
        <w:spacing w:line="240" w:lineRule="auto"/>
        <w:ind w:right="10"/>
        <w:rPr>
          <w:sz w:val="23"/>
          <w:szCs w:val="23"/>
        </w:rPr>
      </w:pPr>
      <w:r w:rsidRPr="00AF3C36">
        <w:rPr>
          <w:sz w:val="23"/>
          <w:szCs w:val="23"/>
        </w:rPr>
        <w:t>The project proponent requests that the certifying authority review and take action on the CWA 401 certification request within the applicable reasonable period of time</w:t>
      </w:r>
    </w:p>
    <w:p w:rsidR="003271EA" w:rsidRPr="00AF3C36" w:rsidRDefault="003271EA" w:rsidP="003271EA">
      <w:pPr>
        <w:ind w:left="720" w:hanging="450"/>
        <w:rPr>
          <w:rFonts w:asciiTheme="majorHAnsi" w:hAnsiTheme="majorHAnsi" w:cstheme="majorHAnsi"/>
          <w:sz w:val="23"/>
          <w:szCs w:val="23"/>
        </w:rPr>
      </w:pPr>
    </w:p>
    <w:p w:rsidR="003271EA" w:rsidRPr="00AF3C36" w:rsidRDefault="003271EA" w:rsidP="003271EA">
      <w:pPr>
        <w:pStyle w:val="ListParagraph"/>
        <w:autoSpaceDE w:val="0"/>
        <w:autoSpaceDN w:val="0"/>
        <w:adjustRightInd w:val="0"/>
        <w:spacing w:after="0" w:line="240" w:lineRule="auto"/>
        <w:ind w:left="0" w:right="-14"/>
        <w:rPr>
          <w:rFonts w:asciiTheme="majorHAnsi" w:hAnsiTheme="majorHAnsi" w:cstheme="majorHAnsi"/>
          <w:b/>
          <w:sz w:val="23"/>
          <w:szCs w:val="23"/>
        </w:rPr>
      </w:pPr>
      <w:r w:rsidRPr="00AF3C36">
        <w:rPr>
          <w:rFonts w:asciiTheme="majorHAnsi" w:hAnsiTheme="majorHAnsi" w:cstheme="majorHAnsi"/>
          <w:b/>
          <w:sz w:val="23"/>
          <w:szCs w:val="23"/>
        </w:rPr>
        <w:t xml:space="preserve">Shoreline Layout Diagram </w:t>
      </w:r>
    </w:p>
    <w:p w:rsidR="003271EA" w:rsidRPr="00AF3C36" w:rsidRDefault="003271EA" w:rsidP="003271EA">
      <w:pPr>
        <w:pStyle w:val="ListParagraph"/>
        <w:autoSpaceDE w:val="0"/>
        <w:autoSpaceDN w:val="0"/>
        <w:adjustRightInd w:val="0"/>
        <w:spacing w:after="0" w:line="240" w:lineRule="auto"/>
        <w:ind w:right="-14" w:hanging="450"/>
        <w:rPr>
          <w:rFonts w:asciiTheme="majorHAnsi" w:hAnsiTheme="majorHAnsi" w:cstheme="majorHAnsi"/>
          <w:sz w:val="23"/>
          <w:szCs w:val="23"/>
        </w:rPr>
      </w:pPr>
      <w:r w:rsidRPr="00AF3C36">
        <w:rPr>
          <w:rFonts w:asciiTheme="majorHAnsi" w:hAnsiTheme="majorHAnsi" w:cstheme="majorHAnsi"/>
          <w:sz w:val="23"/>
          <w:szCs w:val="23"/>
        </w:rPr>
        <w:fldChar w:fldCharType="begin">
          <w:ffData>
            <w:name w:val="Check7"/>
            <w:enabled/>
            <w:calcOnExit w:val="0"/>
            <w:checkBox>
              <w:sizeAuto/>
              <w:default w:val="0"/>
            </w:checkBox>
          </w:ffData>
        </w:fldChar>
      </w:r>
      <w:r w:rsidRPr="00AF3C36">
        <w:rPr>
          <w:rFonts w:asciiTheme="majorHAnsi" w:hAnsiTheme="majorHAnsi" w:cstheme="majorHAnsi"/>
          <w:sz w:val="23"/>
          <w:szCs w:val="23"/>
        </w:rPr>
        <w:instrText xml:space="preserve"> FORMCHECKBOX </w:instrText>
      </w:r>
      <w:r w:rsidR="00014EE2">
        <w:rPr>
          <w:rFonts w:asciiTheme="majorHAnsi" w:hAnsiTheme="majorHAnsi" w:cstheme="majorHAnsi"/>
          <w:sz w:val="23"/>
          <w:szCs w:val="23"/>
        </w:rPr>
      </w:r>
      <w:r w:rsidR="00014EE2">
        <w:rPr>
          <w:rFonts w:asciiTheme="majorHAnsi" w:hAnsiTheme="majorHAnsi" w:cstheme="majorHAnsi"/>
          <w:sz w:val="23"/>
          <w:szCs w:val="23"/>
        </w:rPr>
        <w:fldChar w:fldCharType="separate"/>
      </w:r>
      <w:r w:rsidRPr="00AF3C36">
        <w:rPr>
          <w:rFonts w:asciiTheme="majorHAnsi" w:hAnsiTheme="majorHAnsi" w:cstheme="majorHAnsi"/>
          <w:sz w:val="23"/>
          <w:szCs w:val="23"/>
        </w:rPr>
        <w:fldChar w:fldCharType="end"/>
      </w:r>
      <w:r w:rsidRPr="00AF3C36">
        <w:rPr>
          <w:rFonts w:asciiTheme="majorHAnsi" w:hAnsiTheme="majorHAnsi" w:cstheme="majorHAnsi"/>
          <w:sz w:val="23"/>
          <w:szCs w:val="23"/>
        </w:rPr>
        <w:t xml:space="preserve">   Please approximately sketch the below-listed information and </w:t>
      </w:r>
      <w:r w:rsidRPr="00AF3C36">
        <w:rPr>
          <w:rFonts w:asciiTheme="majorHAnsi" w:hAnsiTheme="majorHAnsi" w:cstheme="majorHAnsi"/>
          <w:b/>
          <w:i/>
          <w:sz w:val="23"/>
          <w:szCs w:val="23"/>
        </w:rPr>
        <w:t>provide dimensions for each item.</w:t>
      </w:r>
      <w:r w:rsidRPr="00AF3C36">
        <w:rPr>
          <w:rFonts w:asciiTheme="majorHAnsi" w:hAnsiTheme="majorHAnsi" w:cstheme="majorHAnsi"/>
          <w:sz w:val="23"/>
          <w:szCs w:val="23"/>
        </w:rPr>
        <w:t xml:space="preserve"> (The next two pages include examples to follow and space to sketch your proposed plan):</w:t>
      </w:r>
    </w:p>
    <w:p w:rsidR="003271EA" w:rsidRPr="00AF3C36" w:rsidRDefault="003271EA" w:rsidP="003271EA">
      <w:pPr>
        <w:pStyle w:val="ListParagraph"/>
        <w:numPr>
          <w:ilvl w:val="1"/>
          <w:numId w:val="7"/>
        </w:numPr>
        <w:autoSpaceDE w:val="0"/>
        <w:autoSpaceDN w:val="0"/>
        <w:adjustRightInd w:val="0"/>
        <w:spacing w:after="0" w:line="240" w:lineRule="auto"/>
        <w:ind w:left="1080" w:right="-14"/>
        <w:rPr>
          <w:rFonts w:asciiTheme="majorHAnsi" w:hAnsiTheme="majorHAnsi" w:cstheme="majorHAnsi"/>
          <w:sz w:val="23"/>
          <w:szCs w:val="23"/>
        </w:rPr>
      </w:pPr>
      <w:r w:rsidRPr="00AF3C36">
        <w:rPr>
          <w:rFonts w:asciiTheme="majorHAnsi" w:hAnsiTheme="majorHAnsi" w:cstheme="majorHAnsi"/>
          <w:sz w:val="23"/>
          <w:szCs w:val="23"/>
        </w:rPr>
        <w:t>All proposed vegetation clearing</w:t>
      </w:r>
    </w:p>
    <w:p w:rsidR="003271EA" w:rsidRPr="00AF3C36" w:rsidRDefault="003271EA" w:rsidP="003271EA">
      <w:pPr>
        <w:pStyle w:val="ListParagraph"/>
        <w:numPr>
          <w:ilvl w:val="1"/>
          <w:numId w:val="7"/>
        </w:numPr>
        <w:autoSpaceDE w:val="0"/>
        <w:autoSpaceDN w:val="0"/>
        <w:adjustRightInd w:val="0"/>
        <w:spacing w:after="0" w:line="240" w:lineRule="auto"/>
        <w:ind w:left="1080" w:right="-14"/>
        <w:rPr>
          <w:rFonts w:asciiTheme="majorHAnsi" w:hAnsiTheme="majorHAnsi" w:cstheme="majorHAnsi"/>
          <w:sz w:val="23"/>
          <w:szCs w:val="23"/>
        </w:rPr>
      </w:pPr>
      <w:r w:rsidRPr="00AF3C36">
        <w:rPr>
          <w:rFonts w:asciiTheme="majorHAnsi" w:hAnsiTheme="majorHAnsi" w:cstheme="majorHAnsi"/>
          <w:sz w:val="23"/>
          <w:szCs w:val="23"/>
        </w:rPr>
        <w:t>Location of rip rap or fill to be placed above the Full Pond/ Normal Water Level elevation</w:t>
      </w:r>
    </w:p>
    <w:p w:rsidR="003271EA" w:rsidRPr="00AF3C36" w:rsidRDefault="003271EA" w:rsidP="003271EA">
      <w:pPr>
        <w:pStyle w:val="ListParagraph"/>
        <w:numPr>
          <w:ilvl w:val="1"/>
          <w:numId w:val="7"/>
        </w:numPr>
        <w:autoSpaceDE w:val="0"/>
        <w:autoSpaceDN w:val="0"/>
        <w:adjustRightInd w:val="0"/>
        <w:spacing w:after="0" w:line="240" w:lineRule="auto"/>
        <w:ind w:left="1080" w:right="-14"/>
        <w:rPr>
          <w:rFonts w:asciiTheme="majorHAnsi" w:hAnsiTheme="majorHAnsi" w:cstheme="majorHAnsi"/>
          <w:sz w:val="23"/>
          <w:szCs w:val="23"/>
        </w:rPr>
      </w:pPr>
      <w:r w:rsidRPr="00AF3C36">
        <w:rPr>
          <w:rFonts w:asciiTheme="majorHAnsi" w:hAnsiTheme="majorHAnsi" w:cstheme="majorHAnsi"/>
          <w:sz w:val="23"/>
          <w:szCs w:val="23"/>
        </w:rPr>
        <w:t>Location of rip rap or fill to be placed below the Full Pond/ Normal Water Level elevation</w:t>
      </w:r>
    </w:p>
    <w:p w:rsidR="003271EA" w:rsidRPr="00AF3C36" w:rsidRDefault="003271EA" w:rsidP="003271EA">
      <w:pPr>
        <w:pStyle w:val="ListParagraph"/>
        <w:numPr>
          <w:ilvl w:val="1"/>
          <w:numId w:val="7"/>
        </w:numPr>
        <w:autoSpaceDE w:val="0"/>
        <w:autoSpaceDN w:val="0"/>
        <w:adjustRightInd w:val="0"/>
        <w:spacing w:after="0" w:line="240" w:lineRule="auto"/>
        <w:ind w:left="1080" w:right="-14"/>
        <w:rPr>
          <w:rFonts w:asciiTheme="majorHAnsi" w:hAnsiTheme="majorHAnsi" w:cstheme="majorHAnsi"/>
          <w:sz w:val="23"/>
          <w:szCs w:val="23"/>
        </w:rPr>
      </w:pPr>
      <w:r w:rsidRPr="00AF3C36">
        <w:rPr>
          <w:rFonts w:asciiTheme="majorHAnsi" w:hAnsiTheme="majorHAnsi" w:cstheme="majorHAnsi"/>
          <w:sz w:val="23"/>
          <w:szCs w:val="23"/>
        </w:rPr>
        <w:t>Location of any proposed structures such as buildings, retaining walls, docks, etc.</w:t>
      </w:r>
    </w:p>
    <w:p w:rsidR="003271EA" w:rsidRPr="00AF3C36" w:rsidRDefault="003271EA" w:rsidP="003271EA">
      <w:pPr>
        <w:rPr>
          <w:rFonts w:asciiTheme="majorHAnsi" w:hAnsiTheme="majorHAnsi" w:cstheme="majorHAnsi"/>
          <w:sz w:val="22"/>
          <w:szCs w:val="22"/>
        </w:rPr>
      </w:pPr>
    </w:p>
    <w:p w:rsidR="003271EA" w:rsidRPr="003271EA" w:rsidRDefault="003271EA" w:rsidP="003271EA">
      <w:pPr>
        <w:rPr>
          <w:rFonts w:asciiTheme="majorHAnsi" w:hAnsiTheme="majorHAnsi" w:cstheme="majorHAnsi"/>
        </w:rPr>
      </w:pPr>
      <w:r w:rsidRPr="003271EA">
        <w:rPr>
          <w:rFonts w:asciiTheme="majorHAnsi" w:hAnsiTheme="majorHAnsi" w:cstheme="majorHAnsi"/>
        </w:rPr>
        <w:br w:type="page"/>
      </w:r>
    </w:p>
    <w:p w:rsidR="003271EA" w:rsidRPr="003271EA" w:rsidRDefault="003271EA" w:rsidP="003271EA">
      <w:pPr>
        <w:rPr>
          <w:rFonts w:asciiTheme="majorHAnsi" w:hAnsiTheme="majorHAnsi" w:cstheme="majorHAnsi"/>
        </w:rPr>
      </w:pPr>
      <w:r w:rsidRPr="003271EA">
        <w:rPr>
          <w:rFonts w:asciiTheme="majorHAnsi" w:hAnsiTheme="majorHAnsi" w:cstheme="majorHAnsi"/>
          <w:noProof/>
          <w:lang w:eastAsia="en-US"/>
        </w:rPr>
        <w:lastRenderedPageBreak/>
        <mc:AlternateContent>
          <mc:Choice Requires="wpg">
            <w:drawing>
              <wp:anchor distT="0" distB="0" distL="114300" distR="114300" simplePos="0" relativeHeight="251661312" behindDoc="0" locked="0" layoutInCell="1" allowOverlap="1" wp14:anchorId="3DE53954" wp14:editId="1DD51BB1">
                <wp:simplePos x="0" y="0"/>
                <wp:positionH relativeFrom="margin">
                  <wp:posOffset>-476250</wp:posOffset>
                </wp:positionH>
                <wp:positionV relativeFrom="margin">
                  <wp:posOffset>-9525</wp:posOffset>
                </wp:positionV>
                <wp:extent cx="6848475" cy="4589780"/>
                <wp:effectExtent l="0" t="0" r="28575" b="20320"/>
                <wp:wrapSquare wrapText="bothSides"/>
                <wp:docPr id="262"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48475" cy="4589780"/>
                          <a:chOff x="300730" y="-8503"/>
                          <a:chExt cx="7243070" cy="4857141"/>
                        </a:xfrm>
                      </wpg:grpSpPr>
                      <wpg:grpSp>
                        <wpg:cNvPr id="263" name="Group 263"/>
                        <wpg:cNvGrpSpPr/>
                        <wpg:grpSpPr>
                          <a:xfrm>
                            <a:off x="457200" y="44400"/>
                            <a:ext cx="7086600" cy="4804238"/>
                            <a:chOff x="457200" y="44400"/>
                            <a:chExt cx="7086600" cy="4804238"/>
                          </a:xfrm>
                        </wpg:grpSpPr>
                        <wps:wsp>
                          <wps:cNvPr id="264" name="Rectangle 264"/>
                          <wps:cNvSpPr/>
                          <wps:spPr>
                            <a:xfrm>
                              <a:off x="457200" y="44400"/>
                              <a:ext cx="7086600" cy="2564828"/>
                            </a:xfrm>
                            <a:prstGeom prst="rect">
                              <a:avLst/>
                            </a:prstGeom>
                            <a:solidFill>
                              <a:srgbClr val="4F81BD">
                                <a:lumMod val="60000"/>
                                <a:lumOff val="40000"/>
                                <a:alpha val="50000"/>
                              </a:srgbClr>
                            </a:solidFill>
                            <a:ln w="25400" cap="flat" cmpd="sng" algn="ctr">
                              <a:solidFill>
                                <a:srgbClr val="4F81BD">
                                  <a:lumMod val="20000"/>
                                  <a:lumOff val="80000"/>
                                </a:srgbClr>
                              </a:solidFill>
                              <a:prstDash val="solid"/>
                            </a:ln>
                            <a:effectLst/>
                          </wps:spPr>
                          <wps:bodyPr rtlCol="0" anchor="ctr"/>
                        </wps:wsp>
                        <wps:wsp>
                          <wps:cNvPr id="265" name="TextBox 3"/>
                          <wps:cNvSpPr txBox="1"/>
                          <wps:spPr>
                            <a:xfrm>
                              <a:off x="2438237" y="726507"/>
                              <a:ext cx="3124225" cy="588663"/>
                            </a:xfrm>
                            <a:prstGeom prst="rect">
                              <a:avLst/>
                            </a:prstGeom>
                            <a:noFill/>
                          </wps:spPr>
                          <wps:txbx>
                            <w:txbxContent>
                              <w:p w:rsidR="003271EA" w:rsidRPr="003271EA" w:rsidRDefault="003271EA" w:rsidP="003271EA">
                                <w:pPr>
                                  <w:pStyle w:val="NormalWeb"/>
                                  <w:spacing w:before="0" w:beforeAutospacing="0" w:after="0" w:afterAutospacing="0"/>
                                  <w:jc w:val="center"/>
                                  <w:rPr>
                                    <w:rFonts w:asciiTheme="majorHAnsi" w:hAnsiTheme="majorHAnsi" w:cstheme="majorHAnsi"/>
                                  </w:rPr>
                                </w:pPr>
                                <w:r w:rsidRPr="003271EA">
                                  <w:rPr>
                                    <w:rFonts w:asciiTheme="majorHAnsi" w:hAnsiTheme="majorHAnsi" w:cstheme="majorHAnsi"/>
                                    <w:color w:val="000000" w:themeColor="text1"/>
                                    <w:kern w:val="24"/>
                                    <w:sz w:val="36"/>
                                    <w:szCs w:val="36"/>
                                  </w:rPr>
                                  <w:t xml:space="preserve">Lake </w:t>
                                </w:r>
                              </w:p>
                              <w:p w:rsidR="003271EA" w:rsidRPr="003271EA" w:rsidRDefault="003271EA" w:rsidP="003271EA">
                                <w:pPr>
                                  <w:pStyle w:val="NormalWeb"/>
                                  <w:spacing w:before="0" w:beforeAutospacing="0" w:after="0" w:afterAutospacing="0"/>
                                  <w:jc w:val="center"/>
                                  <w:rPr>
                                    <w:rFonts w:asciiTheme="majorHAnsi" w:hAnsiTheme="majorHAnsi" w:cstheme="majorHAnsi"/>
                                  </w:rPr>
                                </w:pPr>
                                <w:r w:rsidRPr="003271EA">
                                  <w:rPr>
                                    <w:rFonts w:asciiTheme="majorHAnsi" w:hAnsiTheme="majorHAnsi" w:cstheme="majorHAnsi"/>
                                    <w:color w:val="000000" w:themeColor="text1"/>
                                    <w:kern w:val="24"/>
                                  </w:rPr>
                                  <w:t>(At Full Pond/ Normal Water Level)</w:t>
                                </w:r>
                              </w:p>
                            </w:txbxContent>
                          </wps:txbx>
                          <wps:bodyPr wrap="square" rtlCol="0">
                            <a:spAutoFit/>
                          </wps:bodyPr>
                        </wps:wsp>
                        <wps:wsp>
                          <wps:cNvPr id="266" name="Straight Connector 266"/>
                          <wps:cNvCnPr/>
                          <wps:spPr>
                            <a:xfrm flipH="1">
                              <a:off x="457200" y="4848638"/>
                              <a:ext cx="7086600" cy="0"/>
                            </a:xfrm>
                            <a:prstGeom prst="line">
                              <a:avLst/>
                            </a:prstGeom>
                            <a:noFill/>
                            <a:ln w="38100" cap="flat" cmpd="sng" algn="ctr">
                              <a:solidFill>
                                <a:schemeClr val="accent4">
                                  <a:lumMod val="50000"/>
                                </a:schemeClr>
                              </a:solidFill>
                              <a:prstDash val="solid"/>
                            </a:ln>
                            <a:effectLst/>
                          </wps:spPr>
                          <wps:bodyPr/>
                        </wps:wsp>
                        <wps:wsp>
                          <wps:cNvPr id="267" name="Rectangle 267"/>
                          <wps:cNvSpPr/>
                          <wps:spPr>
                            <a:xfrm>
                              <a:off x="2209709" y="2604879"/>
                              <a:ext cx="3581399" cy="2243759"/>
                            </a:xfrm>
                            <a:prstGeom prst="rect">
                              <a:avLst/>
                            </a:prstGeom>
                            <a:solidFill>
                              <a:srgbClr val="9BBB59">
                                <a:lumMod val="40000"/>
                                <a:lumOff val="60000"/>
                              </a:srgbClr>
                            </a:solidFill>
                            <a:ln w="25400" cap="flat" cmpd="sng" algn="ctr">
                              <a:solidFill>
                                <a:srgbClr val="9BBB59">
                                  <a:lumMod val="50000"/>
                                </a:srgbClr>
                              </a:solidFill>
                              <a:prstDash val="solid"/>
                            </a:ln>
                            <a:effectLst/>
                          </wps:spPr>
                          <wps:bodyPr rtlCol="0" anchor="ctr"/>
                        </wps:wsp>
                        <wps:wsp>
                          <wps:cNvPr id="268" name="Straight Connector 268"/>
                          <wps:cNvCnPr/>
                          <wps:spPr>
                            <a:xfrm flipH="1">
                              <a:off x="457200" y="2609227"/>
                              <a:ext cx="7086600" cy="0"/>
                            </a:xfrm>
                            <a:prstGeom prst="line">
                              <a:avLst/>
                            </a:prstGeom>
                            <a:noFill/>
                            <a:ln w="76200" cap="flat" cmpd="sng" algn="ctr">
                              <a:solidFill>
                                <a:srgbClr val="4F81BD">
                                  <a:shade val="95000"/>
                                  <a:satMod val="105000"/>
                                </a:srgbClr>
                              </a:solidFill>
                              <a:prstDash val="sysDash"/>
                            </a:ln>
                            <a:effectLst/>
                          </wps:spPr>
                          <wps:bodyPr/>
                        </wps:wsp>
                      </wpg:grpSp>
                      <wps:wsp>
                        <wps:cNvPr id="269" name="TextBox 8"/>
                        <wps:cNvSpPr txBox="1"/>
                        <wps:spPr>
                          <a:xfrm>
                            <a:off x="300730" y="-8503"/>
                            <a:ext cx="1983105" cy="971550"/>
                          </a:xfrm>
                          <a:prstGeom prst="rect">
                            <a:avLst/>
                          </a:prstGeom>
                          <a:noFill/>
                        </wps:spPr>
                        <wps:txbx>
                          <w:txbxContent>
                            <w:p w:rsidR="003271EA" w:rsidRDefault="003271EA" w:rsidP="003271EA">
                              <w:pPr>
                                <w:pStyle w:val="NormalWeb"/>
                                <w:spacing w:before="0" w:beforeAutospacing="0" w:after="0" w:afterAutospacing="0"/>
                                <w:jc w:val="center"/>
                              </w:pPr>
                              <w:r>
                                <w:rPr>
                                  <w:rFonts w:ascii="Calibri" w:hAnsi="Calibri"/>
                                  <w:color w:val="000000"/>
                                  <w:kern w:val="24"/>
                                  <w:sz w:val="56"/>
                                  <w:szCs w:val="56"/>
                                </w:rPr>
                                <w:t>Proposed</w:t>
                              </w:r>
                            </w:p>
                            <w:p w:rsidR="003271EA" w:rsidRDefault="003271EA" w:rsidP="003271EA">
                              <w:pPr>
                                <w:pStyle w:val="NormalWeb"/>
                                <w:spacing w:before="0" w:beforeAutospacing="0" w:after="0" w:afterAutospacing="0"/>
                                <w:jc w:val="center"/>
                              </w:pPr>
                              <w:r>
                                <w:rPr>
                                  <w:rFonts w:ascii="Calibri" w:hAnsi="Calibri"/>
                                  <w:color w:val="000000"/>
                                  <w:kern w:val="24"/>
                                  <w:sz w:val="44"/>
                                  <w:szCs w:val="44"/>
                                </w:rPr>
                                <w:t>(Plan View)</w:t>
                              </w:r>
                            </w:p>
                          </w:txbxContent>
                        </wps:txbx>
                        <wps:bodyPr wrap="square" rtlCol="0">
                          <a:noAutofit/>
                        </wps:bodyPr>
                      </wps:wsp>
                      <wps:wsp>
                        <wps:cNvPr id="270" name="TextBox 10"/>
                        <wps:cNvSpPr txBox="1"/>
                        <wps:spPr>
                          <a:xfrm>
                            <a:off x="457191" y="2280824"/>
                            <a:ext cx="3022383" cy="664068"/>
                          </a:xfrm>
                          <a:prstGeom prst="rect">
                            <a:avLst/>
                          </a:prstGeom>
                          <a:noFill/>
                        </wps:spPr>
                        <wps:txbx>
                          <w:txbxContent>
                            <w:p w:rsidR="003271EA" w:rsidRDefault="003271EA" w:rsidP="003271EA">
                              <w:pPr>
                                <w:pStyle w:val="NormalWeb"/>
                                <w:spacing w:before="0" w:beforeAutospacing="0" w:after="120" w:afterAutospacing="0"/>
                              </w:pPr>
                              <w:r>
                                <w:rPr>
                                  <w:rFonts w:ascii="Calibri" w:hAnsi="Calibri"/>
                                  <w:color w:val="000000"/>
                                  <w:kern w:val="24"/>
                                  <w:sz w:val="28"/>
                                  <w:szCs w:val="28"/>
                                </w:rPr>
                                <w:t>Full Pond/ Normal Water Level</w:t>
                              </w:r>
                            </w:p>
                            <w:p w:rsidR="003271EA" w:rsidRDefault="003271EA" w:rsidP="003271EA">
                              <w:pPr>
                                <w:pStyle w:val="NormalWeb"/>
                                <w:spacing w:before="0" w:beforeAutospacing="0" w:after="0" w:afterAutospacing="0"/>
                              </w:pPr>
                              <w:r>
                                <w:rPr>
                                  <w:rFonts w:ascii="Calibri" w:hAnsi="Calibri"/>
                                  <w:color w:val="000000"/>
                                  <w:kern w:val="24"/>
                                  <w:sz w:val="28"/>
                                  <w:szCs w:val="28"/>
                                </w:rPr>
                                <w:t>Shoreline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DE53954" id="Group 7" o:spid="_x0000_s1026" style="position:absolute;margin-left:-37.5pt;margin-top:-.75pt;width:539.25pt;height:361.4pt;z-index:251661312;mso-position-horizontal-relative:margin;mso-position-vertical-relative:margin;mso-width-relative:margin;mso-height-relative:margin" coordorigin="3007,-85" coordsize="72430,48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">
                <o:lock v:ext="edit" aspectratio="t"/>
                <v:group id="Group 263" o:spid="_x0000_s1027" style="position:absolute;left:4572;top:444;width:70866;height:48042" coordorigin="4572,444" coordsize="70866,4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rect id="Rectangle 264" o:spid="_x0000_s1028" style="position:absolute;left:4572;top:444;width:70866;height:25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" fillcolor="#95b3d7" strokecolor="#dce6f2" strokeweight="2pt">
                    <v:fill opacity="32896f"/>
                  </v:rect>
                  <v:shapetype id="_x0000_t202" coordsize="21600,21600" o:spt="202" path="m,l,21600r21600,l21600,xe">
                    <v:stroke joinstyle="miter"/>
                    <v:path gradientshapeok="t" o:connecttype="rect"/>
                  </v:shapetype>
                  <v:shape id="TextBox 3" o:spid="_x0000_s1029" type="#_x0000_t202" style="position:absolute;left:24382;top:7265;width:31242;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" filled="f" stroked="f">
                    <v:textbox style="mso-fit-shape-to-text:t">
                      <w:txbxContent>
                        <w:p w:rsidR="003271EA" w:rsidRPr="003271EA" w:rsidRDefault="003271EA" w:rsidP="003271EA">
                          <w:pPr>
                            <w:pStyle w:val="NormalWeb"/>
                            <w:spacing w:before="0" w:beforeAutospacing="0" w:after="0" w:afterAutospacing="0"/>
                            <w:jc w:val="center"/>
                            <w:rPr>
                              <w:rFonts w:asciiTheme="majorHAnsi" w:hAnsiTheme="majorHAnsi" w:cstheme="majorHAnsi"/>
                            </w:rPr>
                          </w:pPr>
                          <w:r w:rsidRPr="003271EA">
                            <w:rPr>
                              <w:rFonts w:asciiTheme="majorHAnsi" w:hAnsiTheme="majorHAnsi" w:cstheme="majorHAnsi"/>
                              <w:color w:val="000000" w:themeColor="text1"/>
                              <w:kern w:val="24"/>
                              <w:sz w:val="36"/>
                              <w:szCs w:val="36"/>
                            </w:rPr>
                            <w:t xml:space="preserve">Lake </w:t>
                          </w:r>
                        </w:p>
                        <w:p w:rsidR="003271EA" w:rsidRPr="003271EA" w:rsidRDefault="003271EA" w:rsidP="003271EA">
                          <w:pPr>
                            <w:pStyle w:val="NormalWeb"/>
                            <w:spacing w:before="0" w:beforeAutospacing="0" w:after="0" w:afterAutospacing="0"/>
                            <w:jc w:val="center"/>
                            <w:rPr>
                              <w:rFonts w:asciiTheme="majorHAnsi" w:hAnsiTheme="majorHAnsi" w:cstheme="majorHAnsi"/>
                            </w:rPr>
                          </w:pPr>
                          <w:r w:rsidRPr="003271EA">
                            <w:rPr>
                              <w:rFonts w:asciiTheme="majorHAnsi" w:hAnsiTheme="majorHAnsi" w:cstheme="majorHAnsi"/>
                              <w:color w:val="000000" w:themeColor="text1"/>
                              <w:kern w:val="24"/>
                            </w:rPr>
                            <w:t>(At Full Pond/ Normal Water Level)</w:t>
                          </w:r>
                        </w:p>
                      </w:txbxContent>
                    </v:textbox>
                  </v:shape>
                  <v:line id="Straight Connector 266" o:spid="_x0000_s1030" style="position:absolute;flip:x;visibility:visible;mso-wrap-style:square" from="4572,48486" to="75438,48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" strokecolor="#3f3151 [1607]" strokeweight="3pt"/>
                  <v:rect id="Rectangle 267" o:spid="_x0000_s1031" style="position:absolute;left:22097;top:26048;width:35814;height:2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" fillcolor="#d7e4bd" strokecolor="#4f6228" strokeweight="2pt"/>
                  <v:line id="Straight Connector 268" o:spid="_x0000_s1032" style="position:absolute;flip:x;visibility:visible;mso-wrap-style:square" from="4572,26092" to="75438,26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" strokecolor="#4a7ebb" strokeweight="6pt">
                    <v:stroke dashstyle="3 1"/>
                  </v:line>
                </v:group>
                <v:shape id="TextBox 8" o:spid="_x0000_s1033" type="#_x0000_t202" style="position:absolute;left:3007;top:-85;width:19831;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" filled="f" stroked="f">
                  <v:textbox>
                    <w:txbxContent>
                      <w:p w:rsidR="003271EA" w:rsidRDefault="003271EA" w:rsidP="003271EA">
                        <w:pPr>
                          <w:pStyle w:val="NormalWeb"/>
                          <w:spacing w:before="0" w:beforeAutospacing="0" w:after="0" w:afterAutospacing="0"/>
                          <w:jc w:val="center"/>
                        </w:pPr>
                        <w:r>
                          <w:rPr>
                            <w:rFonts w:ascii="Calibri" w:hAnsi="Calibri"/>
                            <w:color w:val="000000"/>
                            <w:kern w:val="24"/>
                            <w:sz w:val="56"/>
                            <w:szCs w:val="56"/>
                          </w:rPr>
                          <w:t>Proposed</w:t>
                        </w:r>
                      </w:p>
                      <w:p w:rsidR="003271EA" w:rsidRDefault="003271EA" w:rsidP="003271EA">
                        <w:pPr>
                          <w:pStyle w:val="NormalWeb"/>
                          <w:spacing w:before="0" w:beforeAutospacing="0" w:after="0" w:afterAutospacing="0"/>
                          <w:jc w:val="center"/>
                        </w:pPr>
                        <w:r>
                          <w:rPr>
                            <w:rFonts w:ascii="Calibri" w:hAnsi="Calibri"/>
                            <w:color w:val="000000"/>
                            <w:kern w:val="24"/>
                            <w:sz w:val="44"/>
                            <w:szCs w:val="44"/>
                          </w:rPr>
                          <w:t>(Plan View)</w:t>
                        </w:r>
                      </w:p>
                    </w:txbxContent>
                  </v:textbox>
                </v:shape>
                <v:shape id="TextBox 10" o:spid="_x0000_s1034" type="#_x0000_t202" style="position:absolute;left:4571;top:22808;width:30224;height:6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" filled="f" stroked="f">
                  <v:textbox>
                    <w:txbxContent>
                      <w:p w:rsidR="003271EA" w:rsidRDefault="003271EA" w:rsidP="003271EA">
                        <w:pPr>
                          <w:pStyle w:val="NormalWeb"/>
                          <w:spacing w:before="0" w:beforeAutospacing="0" w:after="120" w:afterAutospacing="0"/>
                        </w:pPr>
                        <w:r>
                          <w:rPr>
                            <w:rFonts w:ascii="Calibri" w:hAnsi="Calibri"/>
                            <w:color w:val="000000"/>
                            <w:kern w:val="24"/>
                            <w:sz w:val="28"/>
                            <w:szCs w:val="28"/>
                          </w:rPr>
                          <w:t>Full Pond/ Normal Water Level</w:t>
                        </w:r>
                      </w:p>
                      <w:p w:rsidR="003271EA" w:rsidRDefault="003271EA" w:rsidP="003271EA">
                        <w:pPr>
                          <w:pStyle w:val="NormalWeb"/>
                          <w:spacing w:before="0" w:beforeAutospacing="0" w:after="0" w:afterAutospacing="0"/>
                        </w:pPr>
                        <w:r>
                          <w:rPr>
                            <w:rFonts w:ascii="Calibri" w:hAnsi="Calibri"/>
                            <w:color w:val="000000"/>
                            <w:kern w:val="24"/>
                            <w:sz w:val="28"/>
                            <w:szCs w:val="28"/>
                          </w:rPr>
                          <w:t>Shoreline</w:t>
                        </w:r>
                      </w:p>
                    </w:txbxContent>
                  </v:textbox>
                </v:shape>
                <w10:wrap type="square" anchorx="margin" anchory="margin"/>
              </v:group>
            </w:pict>
          </mc:Fallback>
        </mc:AlternateContent>
      </w:r>
    </w:p>
    <w:p w:rsidR="003271EA" w:rsidRPr="003271EA" w:rsidRDefault="003271EA" w:rsidP="003271EA">
      <w:pPr>
        <w:rPr>
          <w:rFonts w:asciiTheme="majorHAnsi" w:hAnsiTheme="majorHAnsi" w:cstheme="majorHAnsi"/>
        </w:rPr>
      </w:pPr>
    </w:p>
    <w:p w:rsidR="003271EA" w:rsidRPr="003271EA" w:rsidRDefault="003271EA" w:rsidP="003271EA">
      <w:pPr>
        <w:rPr>
          <w:rFonts w:asciiTheme="majorHAnsi" w:hAnsiTheme="majorHAnsi" w:cstheme="majorHAnsi"/>
        </w:rPr>
      </w:pPr>
      <w:r w:rsidRPr="003271EA">
        <w:rPr>
          <w:rFonts w:asciiTheme="majorHAnsi" w:hAnsiTheme="majorHAnsi" w:cstheme="majorHAnsi"/>
          <w:noProof/>
          <w:lang w:eastAsia="en-US"/>
        </w:rPr>
        <w:drawing>
          <wp:anchor distT="0" distB="0" distL="114300" distR="114300" simplePos="0" relativeHeight="251659264" behindDoc="1" locked="0" layoutInCell="1" allowOverlap="1" wp14:anchorId="1394166B" wp14:editId="332CB46E">
            <wp:simplePos x="0" y="0"/>
            <wp:positionH relativeFrom="margin">
              <wp:align>center</wp:align>
            </wp:positionH>
            <wp:positionV relativeFrom="margin">
              <wp:align>bottom</wp:align>
            </wp:positionV>
            <wp:extent cx="4379976" cy="3054096"/>
            <wp:effectExtent l="19050" t="19050" r="20955" b="13335"/>
            <wp:wrapSquare wrapText="bothSides"/>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379976" cy="3054096"/>
                    </a:xfrm>
                    <a:prstGeom prst="rect">
                      <a:avLst/>
                    </a:prstGeom>
                    <a:ln>
                      <a:solidFill>
                        <a:schemeClr val="tx1">
                          <a:lumMod val="50000"/>
                          <a:lumOff val="50000"/>
                        </a:schemeClr>
                      </a:solidFill>
                    </a:ln>
                  </pic:spPr>
                </pic:pic>
              </a:graphicData>
            </a:graphic>
            <wp14:sizeRelH relativeFrom="margin">
              <wp14:pctWidth>0</wp14:pctWidth>
            </wp14:sizeRelH>
            <wp14:sizeRelV relativeFrom="margin">
              <wp14:pctHeight>0</wp14:pctHeight>
            </wp14:sizeRelV>
          </wp:anchor>
        </w:drawing>
      </w:r>
      <w:r w:rsidRPr="003271EA">
        <w:rPr>
          <w:rFonts w:asciiTheme="majorHAnsi" w:hAnsiTheme="majorHAnsi" w:cstheme="majorHAnsi"/>
        </w:rPr>
        <w:br w:type="page"/>
      </w:r>
    </w:p>
    <w:p w:rsidR="003271EA" w:rsidRPr="003271EA" w:rsidRDefault="003271EA" w:rsidP="003271EA">
      <w:pPr>
        <w:rPr>
          <w:rFonts w:asciiTheme="majorHAnsi" w:hAnsiTheme="majorHAnsi" w:cstheme="majorHAnsi"/>
        </w:rPr>
      </w:pPr>
      <w:r w:rsidRPr="003271EA">
        <w:rPr>
          <w:rFonts w:asciiTheme="majorHAnsi" w:hAnsiTheme="majorHAnsi" w:cstheme="majorHAnsi"/>
          <w:noProof/>
          <w:lang w:eastAsia="en-US"/>
        </w:rPr>
        <mc:AlternateContent>
          <mc:Choice Requires="wpg">
            <w:drawing>
              <wp:anchor distT="0" distB="0" distL="114300" distR="114300" simplePos="0" relativeHeight="251662336" behindDoc="0" locked="0" layoutInCell="1" allowOverlap="1" wp14:anchorId="5512A438" wp14:editId="4732E464">
                <wp:simplePos x="0" y="0"/>
                <wp:positionH relativeFrom="margin">
                  <wp:align>center</wp:align>
                </wp:positionH>
                <wp:positionV relativeFrom="margin">
                  <wp:align>top</wp:align>
                </wp:positionV>
                <wp:extent cx="7369810" cy="4096385"/>
                <wp:effectExtent l="0" t="0" r="21590" b="18415"/>
                <wp:wrapSquare wrapText="bothSides"/>
                <wp:docPr id="1"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70064" cy="4096512"/>
                          <a:chOff x="0" y="0"/>
                          <a:chExt cx="7848600" cy="4343401"/>
                        </a:xfrm>
                      </wpg:grpSpPr>
                      <wps:wsp>
                        <wps:cNvPr id="3" name="Rectangle 3"/>
                        <wps:cNvSpPr/>
                        <wps:spPr>
                          <a:xfrm>
                            <a:off x="3352800" y="685801"/>
                            <a:ext cx="4495800" cy="3657600"/>
                          </a:xfrm>
                          <a:prstGeom prst="rect">
                            <a:avLst/>
                          </a:prstGeom>
                          <a:solidFill>
                            <a:srgbClr val="D7E4BD"/>
                          </a:solidFill>
                          <a:ln w="25400" cap="flat" cmpd="sng" algn="ctr">
                            <a:solidFill>
                              <a:srgbClr val="9BBB59">
                                <a:lumMod val="50000"/>
                              </a:srgbClr>
                            </a:solidFill>
                            <a:prstDash val="solid"/>
                          </a:ln>
                          <a:effectLst/>
                        </wps:spPr>
                        <wps:bodyPr rtlCol="0" anchor="ctr"/>
                      </wps:wsp>
                      <wps:wsp>
                        <wps:cNvPr id="4" name="Rectangle 4"/>
                        <wps:cNvSpPr/>
                        <wps:spPr>
                          <a:xfrm>
                            <a:off x="0" y="3045271"/>
                            <a:ext cx="3352800" cy="1298129"/>
                          </a:xfrm>
                          <a:prstGeom prst="rect">
                            <a:avLst/>
                          </a:prstGeom>
                          <a:solidFill>
                            <a:srgbClr val="4F81BD">
                              <a:alpha val="50000"/>
                            </a:srgbClr>
                          </a:solidFill>
                          <a:ln w="25400" cap="flat" cmpd="sng" algn="ctr">
                            <a:solidFill>
                              <a:srgbClr val="4F81BD"/>
                            </a:solidFill>
                            <a:prstDash val="solid"/>
                          </a:ln>
                          <a:effectLst/>
                        </wps:spPr>
                        <wps:bodyPr rtlCol="0" anchor="ctr"/>
                      </wps:wsp>
                      <wps:wsp>
                        <wps:cNvPr id="5" name="TextBox 8"/>
                        <wps:cNvSpPr txBox="1"/>
                        <wps:spPr>
                          <a:xfrm>
                            <a:off x="182483" y="0"/>
                            <a:ext cx="1983105" cy="971550"/>
                          </a:xfrm>
                          <a:prstGeom prst="rect">
                            <a:avLst/>
                          </a:prstGeom>
                          <a:noFill/>
                        </wps:spPr>
                        <wps:txbx>
                          <w:txbxContent>
                            <w:p w:rsidR="003271EA" w:rsidRDefault="003271EA" w:rsidP="003271EA">
                              <w:pPr>
                                <w:pStyle w:val="NormalWeb"/>
                                <w:spacing w:before="0" w:beforeAutospacing="0" w:after="0" w:afterAutospacing="0"/>
                                <w:jc w:val="center"/>
                              </w:pPr>
                              <w:r>
                                <w:rPr>
                                  <w:rFonts w:ascii="Calibri" w:hAnsi="Calibri"/>
                                  <w:color w:val="000000"/>
                                  <w:kern w:val="24"/>
                                  <w:sz w:val="56"/>
                                  <w:szCs w:val="56"/>
                                </w:rPr>
                                <w:t>Proposed</w:t>
                              </w:r>
                            </w:p>
                            <w:p w:rsidR="003271EA" w:rsidRDefault="003271EA" w:rsidP="003271EA">
                              <w:pPr>
                                <w:pStyle w:val="NormalWeb"/>
                                <w:spacing w:before="0" w:beforeAutospacing="0" w:after="0" w:afterAutospacing="0"/>
                                <w:jc w:val="center"/>
                              </w:pPr>
                              <w:r>
                                <w:rPr>
                                  <w:rFonts w:ascii="Calibri" w:hAnsi="Calibri"/>
                                  <w:color w:val="000000"/>
                                  <w:kern w:val="24"/>
                                  <w:sz w:val="44"/>
                                  <w:szCs w:val="44"/>
                                </w:rPr>
                                <w:t>(Side View)</w:t>
                              </w:r>
                            </w:p>
                          </w:txbxContent>
                        </wps:txbx>
                        <wps:bodyPr wrap="square" rtlCol="0">
                          <a:noAutofit/>
                        </wps:bodyPr>
                      </wps:wsp>
                      <wps:wsp>
                        <wps:cNvPr id="6" name="TextBox 5"/>
                        <wps:cNvSpPr txBox="1"/>
                        <wps:spPr>
                          <a:xfrm rot="16200000">
                            <a:off x="1740583" y="2322315"/>
                            <a:ext cx="3338830" cy="676068"/>
                          </a:xfrm>
                          <a:prstGeom prst="rect">
                            <a:avLst/>
                          </a:prstGeom>
                          <a:noFill/>
                        </wps:spPr>
                        <wps:txbx>
                          <w:txbxContent>
                            <w:p w:rsidR="003271EA" w:rsidRDefault="003271EA" w:rsidP="003271EA">
                              <w:pPr>
                                <w:pStyle w:val="NormalWeb"/>
                                <w:spacing w:before="0" w:beforeAutospacing="0" w:after="0" w:afterAutospacing="0"/>
                              </w:pPr>
                              <w:r>
                                <w:rPr>
                                  <w:rFonts w:ascii="Calibri" w:hAnsi="Calibri"/>
                                  <w:color w:val="000000"/>
                                  <w:kern w:val="24"/>
                                  <w:sz w:val="28"/>
                                  <w:szCs w:val="28"/>
                                </w:rPr>
                                <w:t xml:space="preserve">Full Pond/ Normal Water Level </w:t>
                              </w:r>
                            </w:p>
                            <w:p w:rsidR="003271EA" w:rsidRDefault="003271EA" w:rsidP="003271EA">
                              <w:pPr>
                                <w:pStyle w:val="NormalWeb"/>
                                <w:spacing w:before="0" w:beforeAutospacing="0" w:after="0" w:afterAutospacing="0"/>
                              </w:pPr>
                              <w:r>
                                <w:rPr>
                                  <w:rFonts w:ascii="Calibri" w:hAnsi="Calibri"/>
                                  <w:color w:val="000000"/>
                                  <w:kern w:val="24"/>
                                  <w:sz w:val="28"/>
                                  <w:szCs w:val="28"/>
                                </w:rPr>
                                <w:t>Shoreline</w:t>
                              </w:r>
                            </w:p>
                          </w:txbxContent>
                        </wps:txbx>
                        <wps:bodyPr wrap="square" rtlCol="0">
                          <a:noAutofit/>
                        </wps:bodyPr>
                      </wps:wsp>
                      <wps:wsp>
                        <wps:cNvPr id="7" name="TextBox 4"/>
                        <wps:cNvSpPr txBox="1"/>
                        <wps:spPr>
                          <a:xfrm>
                            <a:off x="0" y="3133651"/>
                            <a:ext cx="2666291" cy="679124"/>
                          </a:xfrm>
                          <a:prstGeom prst="rect">
                            <a:avLst/>
                          </a:prstGeom>
                          <a:noFill/>
                        </wps:spPr>
                        <wps:txbx>
                          <w:txbxContent>
                            <w:p w:rsidR="003271EA" w:rsidRDefault="003271EA" w:rsidP="003271EA">
                              <w:pPr>
                                <w:pStyle w:val="NormalWeb"/>
                                <w:spacing w:before="0" w:beforeAutospacing="0" w:after="0" w:afterAutospacing="0"/>
                                <w:jc w:val="center"/>
                              </w:pPr>
                              <w:r>
                                <w:rPr>
                                  <w:rFonts w:ascii="Calibri" w:hAnsi="Calibri"/>
                                  <w:color w:val="000000"/>
                                  <w:kern w:val="24"/>
                                  <w:sz w:val="36"/>
                                  <w:szCs w:val="36"/>
                                </w:rPr>
                                <w:t xml:space="preserve">Lake </w:t>
                              </w:r>
                            </w:p>
                            <w:p w:rsidR="003271EA" w:rsidRDefault="003271EA" w:rsidP="003271EA">
                              <w:pPr>
                                <w:pStyle w:val="NormalWeb"/>
                                <w:spacing w:before="0" w:beforeAutospacing="0" w:after="0" w:afterAutospacing="0"/>
                                <w:jc w:val="center"/>
                              </w:pPr>
                              <w:r>
                                <w:rPr>
                                  <w:rFonts w:ascii="Calibri" w:hAnsi="Calibri"/>
                                  <w:color w:val="000000"/>
                                  <w:kern w:val="24"/>
                                </w:rPr>
                                <w:t>(At Full Pond/ Normal Water Level)</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512A438" id="Group 5" o:spid="_x0000_s1035" style="position:absolute;margin-left:0;margin-top:0;width:580.3pt;height:322.55pt;z-index:251662336;mso-position-horizontal:center;mso-position-horizontal-relative:margin;mso-position-vertical:top;mso-position-vertical-relative:margin;mso-width-relative:margin;mso-height-relative:margin" coordsize="78486,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">
                <o:lock v:ext="edit" aspectratio="t"/>
                <v:rect id="Rectangle 3" o:spid="_x0000_s1036" style="position:absolute;left:33528;top:6858;width:44958;height:36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" fillcolor="#d7e4bd" strokecolor="#4f6228" strokeweight="2pt"/>
                <v:rect id="Rectangle 4" o:spid="_x0000_s1037" style="position:absolute;top:30452;width:33528;height:12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" fillcolor="#4f81bd" strokecolor="#4f81bd" strokeweight="2pt">
                  <v:fill opacity="32896f"/>
                </v:rect>
                <v:shape id="TextBox 8" o:spid="_x0000_s1038" type="#_x0000_t202" style="position:absolute;left:1824;width:19831;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3271EA" w:rsidRDefault="003271EA" w:rsidP="003271EA">
                        <w:pPr>
                          <w:pStyle w:val="NormalWeb"/>
                          <w:spacing w:before="0" w:beforeAutospacing="0" w:after="0" w:afterAutospacing="0"/>
                          <w:jc w:val="center"/>
                        </w:pPr>
                        <w:r>
                          <w:rPr>
                            <w:rFonts w:ascii="Calibri" w:hAnsi="Calibri"/>
                            <w:color w:val="000000"/>
                            <w:kern w:val="24"/>
                            <w:sz w:val="56"/>
                            <w:szCs w:val="56"/>
                          </w:rPr>
                          <w:t>Proposed</w:t>
                        </w:r>
                      </w:p>
                      <w:p w:rsidR="003271EA" w:rsidRDefault="003271EA" w:rsidP="003271EA">
                        <w:pPr>
                          <w:pStyle w:val="NormalWeb"/>
                          <w:spacing w:before="0" w:beforeAutospacing="0" w:after="0" w:afterAutospacing="0"/>
                          <w:jc w:val="center"/>
                        </w:pPr>
                        <w:r>
                          <w:rPr>
                            <w:rFonts w:ascii="Calibri" w:hAnsi="Calibri"/>
                            <w:color w:val="000000"/>
                            <w:kern w:val="24"/>
                            <w:sz w:val="44"/>
                            <w:szCs w:val="44"/>
                          </w:rPr>
                          <w:t>(Side View)</w:t>
                        </w:r>
                      </w:p>
                    </w:txbxContent>
                  </v:textbox>
                </v:shape>
                <v:shape id="TextBox 5" o:spid="_x0000_s1039" type="#_x0000_t202" style="position:absolute;left:17406;top:23222;width:33388;height:67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" filled="f" stroked="f">
                  <v:textbox>
                    <w:txbxContent>
                      <w:p w:rsidR="003271EA" w:rsidRDefault="003271EA" w:rsidP="003271EA">
                        <w:pPr>
                          <w:pStyle w:val="NormalWeb"/>
                          <w:spacing w:before="0" w:beforeAutospacing="0" w:after="0" w:afterAutospacing="0"/>
                        </w:pPr>
                        <w:r>
                          <w:rPr>
                            <w:rFonts w:ascii="Calibri" w:hAnsi="Calibri"/>
                            <w:color w:val="000000"/>
                            <w:kern w:val="24"/>
                            <w:sz w:val="28"/>
                            <w:szCs w:val="28"/>
                          </w:rPr>
                          <w:t xml:space="preserve">Full Pond/ Normal Water Level </w:t>
                        </w:r>
                      </w:p>
                      <w:p w:rsidR="003271EA" w:rsidRDefault="003271EA" w:rsidP="003271EA">
                        <w:pPr>
                          <w:pStyle w:val="NormalWeb"/>
                          <w:spacing w:before="0" w:beforeAutospacing="0" w:after="0" w:afterAutospacing="0"/>
                        </w:pPr>
                        <w:r>
                          <w:rPr>
                            <w:rFonts w:ascii="Calibri" w:hAnsi="Calibri"/>
                            <w:color w:val="000000"/>
                            <w:kern w:val="24"/>
                            <w:sz w:val="28"/>
                            <w:szCs w:val="28"/>
                          </w:rPr>
                          <w:t>Shoreline</w:t>
                        </w:r>
                      </w:p>
                    </w:txbxContent>
                  </v:textbox>
                </v:shape>
                <v:shape id="TextBox 4" o:spid="_x0000_s1040" type="#_x0000_t202" style="position:absolute;top:31336;width:26662;height:6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3271EA" w:rsidRDefault="003271EA" w:rsidP="003271EA">
                        <w:pPr>
                          <w:pStyle w:val="NormalWeb"/>
                          <w:spacing w:before="0" w:beforeAutospacing="0" w:after="0" w:afterAutospacing="0"/>
                          <w:jc w:val="center"/>
                        </w:pPr>
                        <w:r>
                          <w:rPr>
                            <w:rFonts w:ascii="Calibri" w:hAnsi="Calibri"/>
                            <w:color w:val="000000"/>
                            <w:kern w:val="24"/>
                            <w:sz w:val="36"/>
                            <w:szCs w:val="36"/>
                          </w:rPr>
                          <w:t xml:space="preserve">Lake </w:t>
                        </w:r>
                      </w:p>
                      <w:p w:rsidR="003271EA" w:rsidRDefault="003271EA" w:rsidP="003271EA">
                        <w:pPr>
                          <w:pStyle w:val="NormalWeb"/>
                          <w:spacing w:before="0" w:beforeAutospacing="0" w:after="0" w:afterAutospacing="0"/>
                          <w:jc w:val="center"/>
                        </w:pPr>
                        <w:r>
                          <w:rPr>
                            <w:rFonts w:ascii="Calibri" w:hAnsi="Calibri"/>
                            <w:color w:val="000000"/>
                            <w:kern w:val="24"/>
                          </w:rPr>
                          <w:t>(At Full Pond/ Normal Water Level)</w:t>
                        </w:r>
                      </w:p>
                    </w:txbxContent>
                  </v:textbox>
                </v:shape>
                <w10:wrap type="square" anchorx="margin" anchory="margin"/>
              </v:group>
            </w:pict>
          </mc:Fallback>
        </mc:AlternateContent>
      </w:r>
    </w:p>
    <w:p w:rsidR="003271EA" w:rsidRPr="003271EA" w:rsidRDefault="003271EA" w:rsidP="003271EA">
      <w:pPr>
        <w:rPr>
          <w:rFonts w:asciiTheme="majorHAnsi" w:hAnsiTheme="majorHAnsi" w:cstheme="majorHAnsi"/>
        </w:rPr>
      </w:pPr>
      <w:r w:rsidRPr="003271EA">
        <w:rPr>
          <w:rFonts w:asciiTheme="majorHAnsi" w:hAnsiTheme="majorHAnsi" w:cstheme="majorHAnsi"/>
          <w:noProof/>
          <w:lang w:eastAsia="en-US"/>
        </w:rPr>
        <w:drawing>
          <wp:anchor distT="0" distB="0" distL="114300" distR="114300" simplePos="0" relativeHeight="251660288" behindDoc="1" locked="0" layoutInCell="1" allowOverlap="1" wp14:anchorId="0670A753" wp14:editId="2ACFCA35">
            <wp:simplePos x="0" y="0"/>
            <wp:positionH relativeFrom="margin">
              <wp:align>center</wp:align>
            </wp:positionH>
            <wp:positionV relativeFrom="margin">
              <wp:align>bottom</wp:align>
            </wp:positionV>
            <wp:extent cx="4645152" cy="3063240"/>
            <wp:effectExtent l="19050" t="19050" r="22225" b="22860"/>
            <wp:wrapSquare wrapText="bothSides"/>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4645152" cy="3063240"/>
                    </a:xfrm>
                    <a:prstGeom prst="rect">
                      <a:avLst/>
                    </a:prstGeom>
                    <a:ln>
                      <a:solidFill>
                        <a:schemeClr val="tx1">
                          <a:lumMod val="50000"/>
                          <a:lumOff val="50000"/>
                        </a:schemeClr>
                      </a:solidFill>
                    </a:ln>
                  </pic:spPr>
                </pic:pic>
              </a:graphicData>
            </a:graphic>
            <wp14:sizeRelH relativeFrom="margin">
              <wp14:pctWidth>0</wp14:pctWidth>
            </wp14:sizeRelH>
            <wp14:sizeRelV relativeFrom="margin">
              <wp14:pctHeight>0</wp14:pctHeight>
            </wp14:sizeRelV>
          </wp:anchor>
        </w:drawing>
      </w:r>
    </w:p>
    <w:p w:rsidR="00087168" w:rsidRPr="003271EA" w:rsidRDefault="00087168" w:rsidP="004E6199">
      <w:pPr>
        <w:autoSpaceDE w:val="0"/>
        <w:autoSpaceDN w:val="0"/>
        <w:adjustRightInd w:val="0"/>
        <w:spacing w:after="240"/>
        <w:rPr>
          <w:rFonts w:asciiTheme="majorHAnsi" w:hAnsiTheme="majorHAnsi" w:cstheme="majorHAnsi"/>
          <w:sz w:val="22"/>
          <w:szCs w:val="22"/>
        </w:rPr>
      </w:pPr>
    </w:p>
    <w:sectPr w:rsidR="00087168" w:rsidRPr="003271EA" w:rsidSect="00210664">
      <w:footerReference w:type="default" r:id="rId28"/>
      <w:headerReference w:type="first" r:id="rId29"/>
      <w:pgSz w:w="12240" w:h="15840" w:code="1"/>
      <w:pgMar w:top="720" w:right="1440" w:bottom="135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E5" w:rsidRDefault="00971CE5">
      <w:r>
        <w:separator/>
      </w:r>
    </w:p>
  </w:endnote>
  <w:endnote w:type="continuationSeparator" w:id="0">
    <w:p w:rsidR="00971CE5" w:rsidRDefault="0097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E1" w:rsidRDefault="00C03EE1" w:rsidP="00C03EE1">
    <w:pPr>
      <w:pStyle w:val="Header"/>
      <w:tabs>
        <w:tab w:val="clear" w:pos="8640"/>
        <w:tab w:val="right" w:pos="10440"/>
      </w:tabs>
      <w:ind w:left="-1800"/>
    </w:pPr>
  </w:p>
  <w:p w:rsidR="00C164EC" w:rsidRPr="0098035F" w:rsidRDefault="00C164EC" w:rsidP="0098035F">
    <w:pPr>
      <w:pStyle w:val="Footer"/>
      <w:tabs>
        <w:tab w:val="clear" w:pos="8640"/>
        <w:tab w:val="right" w:pos="10440"/>
      </w:tabs>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E5" w:rsidRDefault="00971CE5">
      <w:r>
        <w:separator/>
      </w:r>
    </w:p>
  </w:footnote>
  <w:footnote w:type="continuationSeparator" w:id="0">
    <w:p w:rsidR="00971CE5" w:rsidRDefault="00971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E1" w:rsidRDefault="00CF4461" w:rsidP="00C03EE1">
    <w:pPr>
      <w:pStyle w:val="Header"/>
      <w:tabs>
        <w:tab w:val="clear" w:pos="8640"/>
        <w:tab w:val="right" w:pos="10440"/>
      </w:tabs>
      <w:ind w:left="-1800"/>
      <w:rPr>
        <w:noProof/>
        <w:lang w:eastAsia="en-US"/>
      </w:rPr>
    </w:pPr>
    <w:r>
      <w:rPr>
        <w:noProof/>
        <w:lang w:eastAsia="en-US"/>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7772400" cy="10051806"/>
          <wp:effectExtent l="0" t="0" r="0"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18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3EE1" w:rsidRDefault="00C03EE1" w:rsidP="00C03EE1">
    <w:pPr>
      <w:pStyle w:val="Header"/>
      <w:tabs>
        <w:tab w:val="clear" w:pos="8640"/>
        <w:tab w:val="right" w:pos="10440"/>
      </w:tabs>
      <w:ind w:left="-1800"/>
    </w:pPr>
  </w:p>
  <w:p w:rsidR="00C03EE1" w:rsidRDefault="00C03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F00"/>
    <w:multiLevelType w:val="multilevel"/>
    <w:tmpl w:val="67CA1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717CE"/>
    <w:multiLevelType w:val="hybridMultilevel"/>
    <w:tmpl w:val="F7446C6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378136F"/>
    <w:multiLevelType w:val="hybridMultilevel"/>
    <w:tmpl w:val="8B26982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3D93302"/>
    <w:multiLevelType w:val="hybridMultilevel"/>
    <w:tmpl w:val="3772930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C40647"/>
    <w:multiLevelType w:val="multilevel"/>
    <w:tmpl w:val="D92C00D4"/>
    <w:lvl w:ilvl="0">
      <w:start w:val="1"/>
      <w:numFmt w:val="upperRoman"/>
      <w:lvlText w:val="%1."/>
      <w:lvlJc w:val="left"/>
      <w:pPr>
        <w:ind w:left="-72" w:hanging="288"/>
      </w:pPr>
      <w:rPr>
        <w:rFonts w:hint="default"/>
      </w:rPr>
    </w:lvl>
    <w:lvl w:ilvl="1">
      <w:start w:val="1"/>
      <w:numFmt w:val="decimal"/>
      <w:lvlText w:val="%2."/>
      <w:lvlJc w:val="left"/>
      <w:pPr>
        <w:ind w:left="216" w:hanging="288"/>
      </w:pPr>
      <w:rPr>
        <w:rFonts w:hint="default"/>
      </w:rPr>
    </w:lvl>
    <w:lvl w:ilvl="2">
      <w:start w:val="1"/>
      <w:numFmt w:val="bullet"/>
      <w:lvlText w:val=""/>
      <w:lvlJc w:val="left"/>
      <w:pPr>
        <w:ind w:left="504" w:hanging="288"/>
      </w:pPr>
      <w:rPr>
        <w:rFonts w:ascii="Wingdings" w:hAnsi="Wingding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5" w15:restartNumberingAfterBreak="0">
    <w:nsid w:val="29D630D4"/>
    <w:multiLevelType w:val="hybridMultilevel"/>
    <w:tmpl w:val="3316334A"/>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AE01C3D"/>
    <w:multiLevelType w:val="hybridMultilevel"/>
    <w:tmpl w:val="2C226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6E2EC6"/>
    <w:multiLevelType w:val="hybridMultilevel"/>
    <w:tmpl w:val="3A625252"/>
    <w:lvl w:ilvl="0" w:tplc="244A8120">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7A653A34"/>
    <w:multiLevelType w:val="hybridMultilevel"/>
    <w:tmpl w:val="43D80AA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5"/>
  </w:num>
  <w:num w:numId="3">
    <w:abstractNumId w:val="8"/>
  </w:num>
  <w:num w:numId="4">
    <w:abstractNumId w:val="2"/>
  </w:num>
  <w:num w:numId="5">
    <w:abstractNumId w:val="3"/>
  </w:num>
  <w:num w:numId="6">
    <w:abstractNumId w:val="1"/>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31"/>
    <w:rsid w:val="00010795"/>
    <w:rsid w:val="00012E9E"/>
    <w:rsid w:val="0003465D"/>
    <w:rsid w:val="00052834"/>
    <w:rsid w:val="00065933"/>
    <w:rsid w:val="00087168"/>
    <w:rsid w:val="000C267D"/>
    <w:rsid w:val="000C6BCC"/>
    <w:rsid w:val="001023CA"/>
    <w:rsid w:val="001408C7"/>
    <w:rsid w:val="00164850"/>
    <w:rsid w:val="0018280F"/>
    <w:rsid w:val="00190491"/>
    <w:rsid w:val="001A3B6B"/>
    <w:rsid w:val="001B4290"/>
    <w:rsid w:val="001D5400"/>
    <w:rsid w:val="00206837"/>
    <w:rsid w:val="00207426"/>
    <w:rsid w:val="00210664"/>
    <w:rsid w:val="00231F62"/>
    <w:rsid w:val="002376A0"/>
    <w:rsid w:val="00240CB0"/>
    <w:rsid w:val="002631C3"/>
    <w:rsid w:val="00281D15"/>
    <w:rsid w:val="002D391A"/>
    <w:rsid w:val="002D7B92"/>
    <w:rsid w:val="002E10AF"/>
    <w:rsid w:val="00316FB9"/>
    <w:rsid w:val="003271EA"/>
    <w:rsid w:val="003412D3"/>
    <w:rsid w:val="00342A2A"/>
    <w:rsid w:val="003A6F0B"/>
    <w:rsid w:val="003C4B29"/>
    <w:rsid w:val="003E5AE7"/>
    <w:rsid w:val="00404F33"/>
    <w:rsid w:val="00406ECB"/>
    <w:rsid w:val="004A1042"/>
    <w:rsid w:val="004E6199"/>
    <w:rsid w:val="00521BB7"/>
    <w:rsid w:val="00521D41"/>
    <w:rsid w:val="005339E4"/>
    <w:rsid w:val="005608BD"/>
    <w:rsid w:val="005A1C7D"/>
    <w:rsid w:val="005A62DF"/>
    <w:rsid w:val="005B3749"/>
    <w:rsid w:val="005C43A0"/>
    <w:rsid w:val="005E1BD9"/>
    <w:rsid w:val="0062515C"/>
    <w:rsid w:val="006C335B"/>
    <w:rsid w:val="006E6089"/>
    <w:rsid w:val="006F3FFA"/>
    <w:rsid w:val="00722B0F"/>
    <w:rsid w:val="00782011"/>
    <w:rsid w:val="00883439"/>
    <w:rsid w:val="008D0BFD"/>
    <w:rsid w:val="008E03AF"/>
    <w:rsid w:val="008E3327"/>
    <w:rsid w:val="008E7076"/>
    <w:rsid w:val="009062F7"/>
    <w:rsid w:val="00943631"/>
    <w:rsid w:val="009552B7"/>
    <w:rsid w:val="009611E8"/>
    <w:rsid w:val="00971CE5"/>
    <w:rsid w:val="0098035F"/>
    <w:rsid w:val="009B5B02"/>
    <w:rsid w:val="009B6307"/>
    <w:rsid w:val="00A37620"/>
    <w:rsid w:val="00A536B0"/>
    <w:rsid w:val="00A66A4C"/>
    <w:rsid w:val="00AD2FAE"/>
    <w:rsid w:val="00AD7B07"/>
    <w:rsid w:val="00AF3C36"/>
    <w:rsid w:val="00B22DD5"/>
    <w:rsid w:val="00B71E5C"/>
    <w:rsid w:val="00B749A5"/>
    <w:rsid w:val="00BD711A"/>
    <w:rsid w:val="00BE6D2D"/>
    <w:rsid w:val="00C03EE1"/>
    <w:rsid w:val="00C14F9F"/>
    <w:rsid w:val="00C164EC"/>
    <w:rsid w:val="00C16BD7"/>
    <w:rsid w:val="00C31E49"/>
    <w:rsid w:val="00C7333B"/>
    <w:rsid w:val="00C8735D"/>
    <w:rsid w:val="00C96F4A"/>
    <w:rsid w:val="00CA7CB6"/>
    <w:rsid w:val="00CF4461"/>
    <w:rsid w:val="00DB1140"/>
    <w:rsid w:val="00DE5D29"/>
    <w:rsid w:val="00DF1784"/>
    <w:rsid w:val="00E836FA"/>
    <w:rsid w:val="00F52874"/>
    <w:rsid w:val="00F762E8"/>
    <w:rsid w:val="00F84C31"/>
    <w:rsid w:val="00FA75ED"/>
    <w:rsid w:val="00FF51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DE73E88"/>
  <w15:docId w15:val="{F1F17ED1-871B-40AF-88DF-D1B3FB81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35F"/>
    <w:pPr>
      <w:tabs>
        <w:tab w:val="center" w:pos="4320"/>
        <w:tab w:val="right" w:pos="8640"/>
      </w:tabs>
    </w:pPr>
  </w:style>
  <w:style w:type="character" w:customStyle="1" w:styleId="HeaderChar">
    <w:name w:val="Header Char"/>
    <w:basedOn w:val="DefaultParagraphFont"/>
    <w:link w:val="Header"/>
    <w:uiPriority w:val="99"/>
    <w:rsid w:val="0098035F"/>
  </w:style>
  <w:style w:type="paragraph" w:styleId="Footer">
    <w:name w:val="footer"/>
    <w:basedOn w:val="Normal"/>
    <w:link w:val="FooterChar"/>
    <w:uiPriority w:val="99"/>
    <w:unhideWhenUsed/>
    <w:rsid w:val="0098035F"/>
    <w:pPr>
      <w:tabs>
        <w:tab w:val="center" w:pos="4320"/>
        <w:tab w:val="right" w:pos="8640"/>
      </w:tabs>
    </w:pPr>
  </w:style>
  <w:style w:type="character" w:customStyle="1" w:styleId="FooterChar">
    <w:name w:val="Footer Char"/>
    <w:basedOn w:val="DefaultParagraphFont"/>
    <w:link w:val="Footer"/>
    <w:uiPriority w:val="99"/>
    <w:rsid w:val="0098035F"/>
  </w:style>
  <w:style w:type="paragraph" w:customStyle="1" w:styleId="Default">
    <w:name w:val="Default"/>
    <w:rsid w:val="00C03EE1"/>
    <w:pPr>
      <w:autoSpaceDE w:val="0"/>
      <w:autoSpaceDN w:val="0"/>
      <w:adjustRightInd w:val="0"/>
    </w:pPr>
    <w:rPr>
      <w:rFonts w:ascii="Times New Roman" w:eastAsia="Times New Roman" w:hAnsi="Times New Roman" w:cs="Times New Roman"/>
      <w:color w:val="000000"/>
      <w:lang w:eastAsia="en-US"/>
    </w:rPr>
  </w:style>
  <w:style w:type="paragraph" w:styleId="FootnoteText">
    <w:name w:val="footnote text"/>
    <w:basedOn w:val="Normal"/>
    <w:link w:val="FootnoteTextChar"/>
    <w:uiPriority w:val="99"/>
    <w:semiHidden/>
    <w:unhideWhenUsed/>
    <w:rsid w:val="00164850"/>
    <w:rPr>
      <w:rFonts w:ascii="Arial" w:eastAsiaTheme="minorHAnsi" w:hAnsi="Arial" w:cs="Times New Roman"/>
      <w:i/>
      <w:sz w:val="16"/>
      <w:szCs w:val="20"/>
      <w:lang w:eastAsia="en-US"/>
    </w:rPr>
  </w:style>
  <w:style w:type="character" w:customStyle="1" w:styleId="FootnoteTextChar">
    <w:name w:val="Footnote Text Char"/>
    <w:basedOn w:val="DefaultParagraphFont"/>
    <w:link w:val="FootnoteText"/>
    <w:uiPriority w:val="99"/>
    <w:semiHidden/>
    <w:rsid w:val="00164850"/>
    <w:rPr>
      <w:rFonts w:ascii="Arial" w:eastAsiaTheme="minorHAnsi" w:hAnsi="Arial" w:cs="Times New Roman"/>
      <w:i/>
      <w:sz w:val="16"/>
      <w:szCs w:val="20"/>
      <w:lang w:eastAsia="en-US"/>
    </w:rPr>
  </w:style>
  <w:style w:type="character" w:styleId="FootnoteReference">
    <w:name w:val="footnote reference"/>
    <w:basedOn w:val="DefaultParagraphFont"/>
    <w:uiPriority w:val="99"/>
    <w:semiHidden/>
    <w:unhideWhenUsed/>
    <w:rsid w:val="00C03EE1"/>
    <w:rPr>
      <w:vertAlign w:val="superscript"/>
    </w:rPr>
  </w:style>
  <w:style w:type="paragraph" w:styleId="BalloonText">
    <w:name w:val="Balloon Text"/>
    <w:basedOn w:val="Normal"/>
    <w:link w:val="BalloonTextChar"/>
    <w:uiPriority w:val="99"/>
    <w:semiHidden/>
    <w:unhideWhenUsed/>
    <w:rsid w:val="00A66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A4C"/>
    <w:rPr>
      <w:rFonts w:ascii="Segoe UI" w:hAnsi="Segoe UI" w:cs="Segoe UI"/>
      <w:sz w:val="18"/>
      <w:szCs w:val="18"/>
    </w:rPr>
  </w:style>
  <w:style w:type="character" w:styleId="Hyperlink">
    <w:name w:val="Hyperlink"/>
    <w:basedOn w:val="DefaultParagraphFont"/>
    <w:uiPriority w:val="99"/>
    <w:unhideWhenUsed/>
    <w:rsid w:val="003271EA"/>
    <w:rPr>
      <w:color w:val="0000FF"/>
      <w:u w:val="single"/>
    </w:rPr>
  </w:style>
  <w:style w:type="paragraph" w:styleId="NormalWeb">
    <w:name w:val="Normal (Web)"/>
    <w:basedOn w:val="Normal"/>
    <w:uiPriority w:val="99"/>
    <w:unhideWhenUsed/>
    <w:rsid w:val="003271EA"/>
    <w:pPr>
      <w:spacing w:before="100" w:beforeAutospacing="1" w:after="100" w:afterAutospacing="1"/>
    </w:pPr>
    <w:rPr>
      <w:rFonts w:ascii="Times New Roman" w:eastAsia="Times New Roman" w:hAnsi="Times New Roman" w:cs="Times New Roman"/>
      <w:lang w:eastAsia="en-US"/>
    </w:rPr>
  </w:style>
  <w:style w:type="paragraph" w:styleId="NoSpacing">
    <w:name w:val="No Spacing"/>
    <w:uiPriority w:val="1"/>
    <w:qFormat/>
    <w:rsid w:val="003271EA"/>
    <w:rPr>
      <w:rFonts w:ascii="Calibri" w:eastAsia="Calibri" w:hAnsi="Calibri" w:cs="Times New Roman"/>
      <w:sz w:val="22"/>
      <w:szCs w:val="22"/>
      <w:lang w:eastAsia="en-US"/>
    </w:rPr>
  </w:style>
  <w:style w:type="paragraph" w:styleId="ListParagraph">
    <w:name w:val="List Paragraph"/>
    <w:basedOn w:val="Normal"/>
    <w:uiPriority w:val="34"/>
    <w:qFormat/>
    <w:rsid w:val="003271EA"/>
    <w:pPr>
      <w:spacing w:after="200" w:line="276" w:lineRule="auto"/>
      <w:ind w:left="720"/>
      <w:contextualSpacing/>
    </w:pPr>
    <w:rPr>
      <w:rFonts w:ascii="Calibri" w:eastAsia="Calibri" w:hAnsi="Calibri" w:cs="Times New Roman"/>
      <w:sz w:val="22"/>
      <w:szCs w:val="22"/>
      <w:lang w:eastAsia="en-US"/>
    </w:rPr>
  </w:style>
  <w:style w:type="character" w:styleId="FollowedHyperlink">
    <w:name w:val="FollowedHyperlink"/>
    <w:basedOn w:val="DefaultParagraphFont"/>
    <w:uiPriority w:val="99"/>
    <w:semiHidden/>
    <w:unhideWhenUsed/>
    <w:rsid w:val="00F84C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water-resources/water-quality-permitting/401-buffer-permitting-branch/application" TargetMode="External"/><Relationship Id="rId18" Type="http://schemas.openxmlformats.org/officeDocument/2006/relationships/hyperlink" Target="https://getlatlong.net/"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data.nconemap.com/geoportal/dataexplorer/index.jsp" TargetMode="External"/><Relationship Id="rId7" Type="http://schemas.openxmlformats.org/officeDocument/2006/relationships/settings" Target="settings.xml"/><Relationship Id="rId12" Type="http://schemas.openxmlformats.org/officeDocument/2006/relationships/hyperlink" Target="https://deq.nc.gov/about/divisions/water-resources/water-quality-permitting/401-buffer-permitting-branch/401-isolated" TargetMode="External"/><Relationship Id="rId17" Type="http://schemas.openxmlformats.org/officeDocument/2006/relationships/hyperlink" Target="http://www.saw.usace.army.mil/Portals/59/docs/regulatory/regdocs/Permits/SAMPLE_AGENT_AUTHORIZATION_FORM.pdf" TargetMode="External"/><Relationship Id="rId25" Type="http://schemas.openxmlformats.org/officeDocument/2006/relationships/hyperlink" Target="http://reports.oah.state.nc.us/ncac/title%2015a%20-%20environmental%20quality/chapter%2002%20-%20environmental%20management/subchapter%20h/15a%20ncac%2002h%20.0502.pdf" TargetMode="External"/><Relationship Id="rId2" Type="http://schemas.openxmlformats.org/officeDocument/2006/relationships/customXml" Target="../customXml/item2.xml"/><Relationship Id="rId16" Type="http://schemas.openxmlformats.org/officeDocument/2006/relationships/hyperlink" Target="http://reports.oah.state.nc.us/ncac/title%2015a%20-%20environment%20and%20natural%20resources/chapter%2002%20-%20environmental%20management/subchapter%20h/15a%20ncac%2002h%20.0502.pdf" TargetMode="External"/><Relationship Id="rId20" Type="http://schemas.openxmlformats.org/officeDocument/2006/relationships/hyperlink" Target="http://store.usgs.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cm2.enr.state.nc.us/cama_counties.htm" TargetMode="External"/><Relationship Id="rId24" Type="http://schemas.openxmlformats.org/officeDocument/2006/relationships/hyperlink" Target="http://www.ncga.state.nc.us/gascripts/statutes/statutelookup.pl?statute=143-215.3D" TargetMode="External"/><Relationship Id="rId5" Type="http://schemas.openxmlformats.org/officeDocument/2006/relationships/numbering" Target="numbering.xml"/><Relationship Id="rId15" Type="http://schemas.openxmlformats.org/officeDocument/2006/relationships/hyperlink" Target="https://deq.nc.gov/about/divisions/water-resources/water-quality-permitting/401-buffer-permitting-branch/frequently" TargetMode="External"/><Relationship Id="rId23" Type="http://schemas.openxmlformats.org/officeDocument/2006/relationships/hyperlink" Target="http://portal.ncdenr.org/web/wq/swp/ws/401/certsandpermits/apply/fe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ocs.deq.nc.gov/WaterResources/0/edoc/616616/Shoreline%20Layout.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about/divisions/water-resources/water-quality-permitting/401-buffer-permitting-branch/401-isolated" TargetMode="External"/><Relationship Id="rId22" Type="http://schemas.openxmlformats.org/officeDocument/2006/relationships/hyperlink" Target="http://ncdenr.maps.arcgis.com/apps/webappviewer/index.html?id=6e125ad7628f494694e259c80dd64265" TargetMode="External"/><Relationship Id="rId27" Type="http://schemas.openxmlformats.org/officeDocument/2006/relationships/image" Target="media/image2.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Z.Graphics\Commerce%20Templates_Do%20Not%20Delete%20this%20Folder\Workforce%20Solutions%20Stationery%20Versions\Workforce-ltrhd-General-color-Feb2016-revi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759EA05C6B246981B10466FDB06BA" ma:contentTypeVersion="10" ma:contentTypeDescription="Create a new document." ma:contentTypeScope="" ma:versionID="73bed0ac59077a70c327616fdb082e9c">
  <xsd:schema xmlns:xsd="http://www.w3.org/2001/XMLSchema" xmlns:xs="http://www.w3.org/2001/XMLSchema" xmlns:p="http://schemas.microsoft.com/office/2006/metadata/properties" xmlns:ns2="035f02cb-06d5-4c86-a730-474e0538cd32" xmlns:ns3="97c26e27-a340-4306-98a7-c36055956ab5" targetNamespace="http://schemas.microsoft.com/office/2006/metadata/properties" ma:root="true" ma:fieldsID="5c13f24fef218d1834c563335662911b" ns2:_="" ns3:_="">
    <xsd:import namespace="035f02cb-06d5-4c86-a730-474e0538cd32"/>
    <xsd:import namespace="97c26e27-a340-4306-98a7-c36055956a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f02cb-06d5-4c86-a730-474e0538c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EEF1-1CF3-480D-BBA2-D3B449AB74CA}">
  <ds:schemaRefs>
    <ds:schemaRef ds:uri="http://schemas.microsoft.com/sharepoint/v3/contenttype/forms"/>
  </ds:schemaRefs>
</ds:datastoreItem>
</file>

<file path=customXml/itemProps2.xml><?xml version="1.0" encoding="utf-8"?>
<ds:datastoreItem xmlns:ds="http://schemas.openxmlformats.org/officeDocument/2006/customXml" ds:itemID="{EDB4EE39-34CB-463D-BFAC-142116A94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f02cb-06d5-4c86-a730-474e0538cd32"/>
    <ds:schemaRef ds:uri="97c26e27-a340-4306-98a7-c36055956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0964A-2D75-4D7F-9E4A-56324FB5294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35f02cb-06d5-4c86-a730-474e0538cd32"/>
    <ds:schemaRef ds:uri="http://purl.org/dc/elements/1.1/"/>
    <ds:schemaRef ds:uri="http://schemas.microsoft.com/office/2006/metadata/properties"/>
    <ds:schemaRef ds:uri="97c26e27-a340-4306-98a7-c36055956ab5"/>
    <ds:schemaRef ds:uri="http://www.w3.org/XML/1998/namespace"/>
    <ds:schemaRef ds:uri="http://purl.org/dc/dcmitype/"/>
  </ds:schemaRefs>
</ds:datastoreItem>
</file>

<file path=customXml/itemProps4.xml><?xml version="1.0" encoding="utf-8"?>
<ds:datastoreItem xmlns:ds="http://schemas.openxmlformats.org/officeDocument/2006/customXml" ds:itemID="{03CC92FB-B391-4331-9915-5591035D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Workforce-ltrhd-General-color-Feb2016-revision</Template>
  <TotalTime>27</TotalTime>
  <Pages>6</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Angela R</dc:creator>
  <cp:keywords/>
  <cp:lastModifiedBy>Maher, Niki</cp:lastModifiedBy>
  <cp:revision>3</cp:revision>
  <cp:lastPrinted>2016-02-18T15:54:00Z</cp:lastPrinted>
  <dcterms:created xsi:type="dcterms:W3CDTF">2022-02-18T16:49:00Z</dcterms:created>
  <dcterms:modified xsi:type="dcterms:W3CDTF">2022-02-18T17:12:00Z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0x010100FB5759EA05C6B246981B10466FDB06BA</vt:lpwstr>
  </property>
</Properties>
</file>