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6" w14:textId="79520350" w:rsidR="00393532" w:rsidRPr="00BB4692" w:rsidRDefault="004036AC" w:rsidP="00877F70">
      <w:pPr>
        <w:tabs>
          <w:tab w:val="left" w:pos="5591"/>
        </w:tabs>
        <w:rPr>
          <w:rFonts w:ascii="Calibri" w:eastAsia="Calibri" w:hAnsi="Calibri" w:cs="Calibri"/>
          <w:b/>
          <w:color w:val="002060"/>
          <w:sz w:val="32"/>
          <w:szCs w:val="32"/>
        </w:rPr>
      </w:pPr>
      <w:r w:rsidRPr="00BB4692">
        <w:rPr>
          <w:rFonts w:ascii="Calibri" w:eastAsia="Calibri" w:hAnsi="Calibri" w:cs="Calibri"/>
          <w:b/>
          <w:color w:val="002060"/>
          <w:sz w:val="32"/>
          <w:szCs w:val="32"/>
        </w:rPr>
        <w:t xml:space="preserve">Meeting </w:t>
      </w:r>
      <w:r w:rsidR="00E82C86" w:rsidRPr="00BB4692">
        <w:rPr>
          <w:rFonts w:ascii="Calibri" w:eastAsia="Calibri" w:hAnsi="Calibri" w:cs="Calibri"/>
          <w:b/>
          <w:color w:val="002060"/>
          <w:sz w:val="32"/>
          <w:szCs w:val="32"/>
        </w:rPr>
        <w:t>Objective</w:t>
      </w:r>
      <w:r w:rsidR="00356621">
        <w:rPr>
          <w:rFonts w:ascii="Calibri" w:eastAsia="Calibri" w:hAnsi="Calibri" w:cs="Calibri"/>
          <w:b/>
          <w:color w:val="002060"/>
          <w:sz w:val="32"/>
          <w:szCs w:val="32"/>
        </w:rPr>
        <w:t>s</w:t>
      </w:r>
      <w:r w:rsidR="00877F70" w:rsidRPr="00BB4692">
        <w:rPr>
          <w:rFonts w:ascii="Calibri" w:eastAsia="Calibri" w:hAnsi="Calibri" w:cs="Calibri"/>
          <w:b/>
          <w:color w:val="002060"/>
          <w:sz w:val="32"/>
          <w:szCs w:val="32"/>
        </w:rPr>
        <w:tab/>
      </w:r>
    </w:p>
    <w:p w14:paraId="0D344B1B" w14:textId="4E777664" w:rsidR="00BB4692" w:rsidRDefault="00EE7096" w:rsidP="00BB4692">
      <w:pPr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val="en-US"/>
        </w:rPr>
      </w:pPr>
      <w:r w:rsidRPr="00BB4692">
        <w:rPr>
          <w:rFonts w:ascii="Calibri" w:eastAsia="Calibri" w:hAnsi="Calibri" w:cs="Calibri"/>
          <w:bCs/>
          <w:i/>
          <w:iCs/>
          <w:color w:val="000000" w:themeColor="text1"/>
          <w:sz w:val="24"/>
          <w:szCs w:val="24"/>
        </w:rPr>
        <w:t xml:space="preserve">For </w:t>
      </w:r>
      <w:r w:rsidR="00B76D84" w:rsidRPr="00BB4692">
        <w:rPr>
          <w:rFonts w:ascii="Calibri" w:eastAsia="Calibri" w:hAnsi="Calibri" w:cs="Calibri"/>
          <w:bCs/>
          <w:i/>
          <w:iCs/>
          <w:color w:val="000000" w:themeColor="text1"/>
          <w:sz w:val="24"/>
          <w:szCs w:val="24"/>
        </w:rPr>
        <w:t>TAG</w:t>
      </w:r>
      <w:r w:rsidRPr="00BB4692">
        <w:rPr>
          <w:rFonts w:ascii="Calibri" w:eastAsia="Calibri" w:hAnsi="Calibri" w:cs="Calibri"/>
          <w:bCs/>
          <w:i/>
          <w:iCs/>
          <w:color w:val="000000" w:themeColor="text1"/>
          <w:sz w:val="24"/>
          <w:szCs w:val="24"/>
        </w:rPr>
        <w:t xml:space="preserve"> members t</w:t>
      </w:r>
      <w:r w:rsidR="00BB4692" w:rsidRPr="00BB4692">
        <w:rPr>
          <w:rFonts w:ascii="Calibri" w:eastAsia="Calibri" w:hAnsi="Calibri" w:cs="Calibri"/>
          <w:bCs/>
          <w:i/>
          <w:iCs/>
          <w:color w:val="000000" w:themeColor="text1"/>
          <w:sz w:val="24"/>
          <w:szCs w:val="24"/>
        </w:rPr>
        <w:t xml:space="preserve">o </w:t>
      </w:r>
      <w:r w:rsidR="001A6346">
        <w:rPr>
          <w:rFonts w:ascii="Calibri" w:eastAsia="Calibri" w:hAnsi="Calibri" w:cs="Calibri"/>
          <w:bCs/>
          <w:i/>
          <w:iCs/>
          <w:color w:val="000000" w:themeColor="text1"/>
          <w:sz w:val="24"/>
          <w:szCs w:val="24"/>
        </w:rPr>
        <w:t xml:space="preserve">have the opportunity to </w:t>
      </w:r>
      <w:r w:rsidR="00356621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val="en-US"/>
        </w:rPr>
        <w:t>achieve consensus on the following:</w:t>
      </w:r>
    </w:p>
    <w:p w14:paraId="658D3640" w14:textId="54C240B6" w:rsidR="00356621" w:rsidRPr="001A6346" w:rsidRDefault="00356621" w:rsidP="00356621">
      <w:pPr>
        <w:pStyle w:val="ListParagraph"/>
        <w:numPr>
          <w:ilvl w:val="0"/>
          <w:numId w:val="31"/>
        </w:numPr>
        <w:rPr>
          <w:rFonts w:ascii="Calibri" w:eastAsia="Calibri" w:hAnsi="Calibri" w:cs="Calibri"/>
          <w:bCs/>
          <w:color w:val="000000" w:themeColor="text1"/>
          <w:lang w:val="en-US"/>
        </w:rPr>
      </w:pPr>
      <w:r w:rsidRPr="001A6346">
        <w:rPr>
          <w:rFonts w:ascii="Calibri" w:eastAsia="Calibri" w:hAnsi="Calibri" w:cs="Calibri"/>
          <w:bCs/>
          <w:color w:val="000000" w:themeColor="text1"/>
          <w:lang w:val="en-US"/>
        </w:rPr>
        <w:t>T</w:t>
      </w:r>
      <w:r w:rsidRPr="001A6346">
        <w:rPr>
          <w:rFonts w:ascii="Calibri" w:eastAsia="Calibri" w:hAnsi="Calibri" w:cs="Calibri"/>
          <w:bCs/>
          <w:color w:val="000000" w:themeColor="text1"/>
          <w:lang w:val="en-US"/>
        </w:rPr>
        <w:t xml:space="preserve">iered BUA thresholds for post-construction stormwater requirements, including basic treatment requirements at </w:t>
      </w:r>
      <w:proofErr w:type="gramStart"/>
      <w:r w:rsidRPr="001A6346">
        <w:rPr>
          <w:rFonts w:ascii="Calibri" w:eastAsia="Calibri" w:hAnsi="Calibri" w:cs="Calibri"/>
          <w:bCs/>
          <w:color w:val="000000" w:themeColor="text1"/>
          <w:lang w:val="en-US"/>
        </w:rPr>
        <w:t>each</w:t>
      </w:r>
      <w:proofErr w:type="gramEnd"/>
    </w:p>
    <w:p w14:paraId="75672950" w14:textId="4CD5002A" w:rsidR="00356621" w:rsidRPr="001A6346" w:rsidRDefault="00356621" w:rsidP="00356621">
      <w:pPr>
        <w:pStyle w:val="ListParagraph"/>
        <w:numPr>
          <w:ilvl w:val="0"/>
          <w:numId w:val="31"/>
        </w:numPr>
        <w:rPr>
          <w:rFonts w:ascii="Calibri" w:eastAsia="Calibri" w:hAnsi="Calibri" w:cs="Calibri"/>
          <w:bCs/>
          <w:color w:val="000000" w:themeColor="text1"/>
          <w:lang w:val="en-US"/>
        </w:rPr>
      </w:pPr>
      <w:r w:rsidRPr="001A6346">
        <w:rPr>
          <w:rFonts w:ascii="Calibri" w:eastAsia="Calibri" w:hAnsi="Calibri" w:cs="Calibri"/>
          <w:bCs/>
          <w:color w:val="000000" w:themeColor="text1"/>
          <w:lang w:val="en-US"/>
        </w:rPr>
        <w:t>V</w:t>
      </w:r>
      <w:r w:rsidRPr="001A6346">
        <w:rPr>
          <w:rFonts w:ascii="Calibri" w:eastAsia="Calibri" w:hAnsi="Calibri" w:cs="Calibri"/>
          <w:bCs/>
          <w:color w:val="000000" w:themeColor="text1"/>
          <w:lang w:val="en-US"/>
        </w:rPr>
        <w:t>olume reduction requirement</w:t>
      </w:r>
    </w:p>
    <w:p w14:paraId="11A8C9C4" w14:textId="681F88F8" w:rsidR="00356621" w:rsidRPr="001A6346" w:rsidRDefault="00356621" w:rsidP="00356621">
      <w:pPr>
        <w:pStyle w:val="ListParagraph"/>
        <w:numPr>
          <w:ilvl w:val="0"/>
          <w:numId w:val="31"/>
        </w:numPr>
        <w:rPr>
          <w:rFonts w:ascii="Calibri" w:eastAsia="Calibri" w:hAnsi="Calibri" w:cs="Calibri"/>
          <w:bCs/>
          <w:color w:val="000000" w:themeColor="text1"/>
          <w:lang w:val="en-US"/>
        </w:rPr>
      </w:pPr>
      <w:r w:rsidRPr="001A6346">
        <w:rPr>
          <w:rFonts w:ascii="Calibri" w:eastAsia="Calibri" w:hAnsi="Calibri" w:cs="Calibri"/>
          <w:bCs/>
          <w:color w:val="000000" w:themeColor="text1"/>
          <w:lang w:val="en-US"/>
        </w:rPr>
        <w:t>S</w:t>
      </w:r>
      <w:r w:rsidRPr="001A6346">
        <w:rPr>
          <w:rFonts w:ascii="Calibri" w:eastAsia="Calibri" w:hAnsi="Calibri" w:cs="Calibri"/>
          <w:bCs/>
          <w:color w:val="000000" w:themeColor="text1"/>
          <w:lang w:val="en-US"/>
        </w:rPr>
        <w:t>tream protection criteria</w:t>
      </w:r>
    </w:p>
    <w:p w14:paraId="135126AB" w14:textId="73865247" w:rsidR="00356621" w:rsidRPr="001A6346" w:rsidRDefault="00356621" w:rsidP="00356621">
      <w:pPr>
        <w:pStyle w:val="ListParagraph"/>
        <w:numPr>
          <w:ilvl w:val="0"/>
          <w:numId w:val="31"/>
        </w:numPr>
        <w:rPr>
          <w:rFonts w:ascii="Calibri" w:eastAsia="Calibri" w:hAnsi="Calibri" w:cs="Calibri"/>
          <w:bCs/>
          <w:color w:val="000000" w:themeColor="text1"/>
          <w:lang w:val="en-US"/>
        </w:rPr>
      </w:pPr>
      <w:r w:rsidRPr="001A6346">
        <w:rPr>
          <w:rFonts w:ascii="Calibri" w:eastAsia="Calibri" w:hAnsi="Calibri" w:cs="Calibri"/>
          <w:bCs/>
          <w:color w:val="000000" w:themeColor="text1"/>
          <w:lang w:val="en-US"/>
        </w:rPr>
        <w:t xml:space="preserve">{possible} </w:t>
      </w:r>
      <w:proofErr w:type="gramStart"/>
      <w:r w:rsidRPr="001A6346">
        <w:rPr>
          <w:rFonts w:ascii="Calibri" w:eastAsia="Calibri" w:hAnsi="Calibri" w:cs="Calibri"/>
          <w:bCs/>
          <w:color w:val="000000" w:themeColor="text1"/>
          <w:lang w:val="en-US"/>
        </w:rPr>
        <w:t>P</w:t>
      </w:r>
      <w:r w:rsidRPr="001A6346">
        <w:rPr>
          <w:rFonts w:ascii="Calibri" w:eastAsia="Calibri" w:hAnsi="Calibri" w:cs="Calibri"/>
          <w:bCs/>
          <w:color w:val="000000" w:themeColor="text1"/>
          <w:lang w:val="en-US"/>
        </w:rPr>
        <w:t>ost-construction</w:t>
      </w:r>
      <w:proofErr w:type="gramEnd"/>
      <w:r w:rsidRPr="001A6346">
        <w:rPr>
          <w:rFonts w:ascii="Calibri" w:eastAsia="Calibri" w:hAnsi="Calibri" w:cs="Calibri"/>
          <w:bCs/>
          <w:color w:val="000000" w:themeColor="text1"/>
          <w:lang w:val="en-US"/>
        </w:rPr>
        <w:t xml:space="preserve"> stormwater treatment requirement applicability trigger</w:t>
      </w:r>
      <w:r w:rsidRPr="001A6346">
        <w:rPr>
          <w:rFonts w:ascii="Calibri" w:eastAsia="Calibri" w:hAnsi="Calibri" w:cs="Calibri"/>
          <w:bCs/>
          <w:color w:val="000000" w:themeColor="text1"/>
          <w:lang w:val="en-US"/>
        </w:rPr>
        <w:t xml:space="preserve"> </w:t>
      </w:r>
    </w:p>
    <w:p w14:paraId="4B1F8148" w14:textId="77777777" w:rsidR="00BB4692" w:rsidRPr="00BB4692" w:rsidRDefault="00BB4692" w:rsidP="00BB4692">
      <w:pPr>
        <w:rPr>
          <w:rFonts w:asciiTheme="majorHAnsi" w:hAnsiTheme="majorHAnsi" w:cstheme="majorHAnsi"/>
          <w:sz w:val="24"/>
          <w:szCs w:val="24"/>
          <w:lang w:val="en-US"/>
        </w:rPr>
      </w:pPr>
    </w:p>
    <w:tbl>
      <w:tblPr>
        <w:tblStyle w:val="GridTable1Light-Accent5"/>
        <w:tblW w:w="9540" w:type="dxa"/>
        <w:tblInd w:w="-185" w:type="dxa"/>
        <w:tblBorders>
          <w:top w:val="dashed" w:sz="4" w:space="0" w:color="EAF1DD" w:themeColor="accent3" w:themeTint="33"/>
          <w:left w:val="dashed" w:sz="4" w:space="0" w:color="EAF1DD" w:themeColor="accent3" w:themeTint="33"/>
          <w:bottom w:val="dashed" w:sz="4" w:space="0" w:color="EAF1DD" w:themeColor="accent3" w:themeTint="33"/>
          <w:right w:val="dashed" w:sz="4" w:space="0" w:color="EAF1DD" w:themeColor="accent3" w:themeTint="33"/>
          <w:insideH w:val="dashed" w:sz="4" w:space="0" w:color="EAF1DD" w:themeColor="accent3" w:themeTint="33"/>
          <w:insideV w:val="dashed" w:sz="4" w:space="0" w:color="EAF1DD" w:themeColor="accent3" w:themeTint="33"/>
        </w:tblBorders>
        <w:tblLook w:val="04A0" w:firstRow="1" w:lastRow="0" w:firstColumn="1" w:lastColumn="0" w:noHBand="0" w:noVBand="1"/>
      </w:tblPr>
      <w:tblGrid>
        <w:gridCol w:w="1440"/>
        <w:gridCol w:w="8100"/>
      </w:tblGrid>
      <w:tr w:rsidR="00E82C86" w14:paraId="71176B98" w14:textId="77777777" w:rsidTr="001A6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B82B124" w14:textId="77777777" w:rsidR="00E82C86" w:rsidRPr="003B7592" w:rsidRDefault="00E82C86" w:rsidP="007343A1">
            <w:pPr>
              <w:rPr>
                <w:rFonts w:ascii="Calibri" w:eastAsia="Calibri" w:hAnsi="Calibri" w:cs="Calibri"/>
                <w:color w:val="002060"/>
                <w:sz w:val="32"/>
                <w:szCs w:val="32"/>
              </w:rPr>
            </w:pPr>
            <w:r w:rsidRPr="003B7592">
              <w:rPr>
                <w:rFonts w:ascii="Calibri" w:eastAsia="Calibri" w:hAnsi="Calibri" w:cs="Calibri"/>
                <w:color w:val="002060"/>
                <w:sz w:val="32"/>
                <w:szCs w:val="32"/>
              </w:rPr>
              <w:t xml:space="preserve">Agenda </w:t>
            </w:r>
          </w:p>
          <w:p w14:paraId="070D8205" w14:textId="71649A6A" w:rsidR="00E82C86" w:rsidRPr="00E82C86" w:rsidRDefault="00E82C86" w:rsidP="007343A1">
            <w:pPr>
              <w:rPr>
                <w:rFonts w:ascii="Calibri" w:eastAsia="Calibri" w:hAnsi="Calibri" w:cs="Calibri"/>
                <w:b w:val="0"/>
                <w:bCs w:val="0"/>
                <w:color w:val="002060"/>
                <w:sz w:val="15"/>
                <w:szCs w:val="15"/>
              </w:rPr>
            </w:pPr>
          </w:p>
        </w:tc>
        <w:tc>
          <w:tcPr>
            <w:tcW w:w="8100" w:type="dxa"/>
          </w:tcPr>
          <w:p w14:paraId="2C41BDB4" w14:textId="77777777" w:rsidR="00E82C86" w:rsidRPr="00E82C86" w:rsidRDefault="00E82C86" w:rsidP="00734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</w:p>
        </w:tc>
      </w:tr>
      <w:tr w:rsidR="00E82C86" w14:paraId="3060662A" w14:textId="77777777" w:rsidTr="001A6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5C83C1B" w14:textId="1FDA0E0F" w:rsidR="005E07C1" w:rsidRDefault="00356621" w:rsidP="007343A1">
            <w:pPr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10 am</w:t>
            </w:r>
          </w:p>
          <w:p w14:paraId="0DA5A607" w14:textId="43590DDB" w:rsidR="001A6346" w:rsidRPr="001A6346" w:rsidRDefault="005E07C1" w:rsidP="007343A1">
            <w:pPr>
              <w:rPr>
                <w:rFonts w:ascii="Calibri" w:eastAsia="Calibri" w:hAnsi="Calibri" w:cs="Calibri"/>
                <w:i/>
                <w:iCs/>
                <w:color w:val="002060"/>
              </w:rPr>
            </w:pPr>
            <w:r w:rsidRPr="001A6346">
              <w:rPr>
                <w:rFonts w:ascii="Calibri" w:eastAsia="Calibri" w:hAnsi="Calibri" w:cs="Calibri"/>
                <w:b w:val="0"/>
                <w:bCs w:val="0"/>
                <w:color w:val="002060"/>
              </w:rPr>
              <w:t xml:space="preserve"> </w:t>
            </w:r>
          </w:p>
        </w:tc>
        <w:tc>
          <w:tcPr>
            <w:tcW w:w="8100" w:type="dxa"/>
          </w:tcPr>
          <w:p w14:paraId="7968E250" w14:textId="24AC0BEF" w:rsidR="00E82C86" w:rsidRPr="00356621" w:rsidRDefault="00E82C86" w:rsidP="00734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356621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 xml:space="preserve">Welcome, meeting purpose, introductions, working </w:t>
            </w:r>
            <w:proofErr w:type="gramStart"/>
            <w:r w:rsidRPr="00356621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together</w:t>
            </w:r>
            <w:proofErr w:type="gramEnd"/>
            <w:r w:rsidRPr="00356621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26DF18BC" w14:textId="73851343" w:rsidR="00E82C86" w:rsidRPr="001A6346" w:rsidRDefault="00E82C86" w:rsidP="00734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Cs/>
                <w:color w:val="002060"/>
                <w:sz w:val="20"/>
                <w:szCs w:val="20"/>
              </w:rPr>
            </w:pPr>
          </w:p>
        </w:tc>
      </w:tr>
      <w:tr w:rsidR="00E82C86" w14:paraId="4DE8680C" w14:textId="77777777" w:rsidTr="001A6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D5798E7" w14:textId="1D2B9263" w:rsidR="00E82C86" w:rsidRDefault="00356621" w:rsidP="00985882">
            <w:pPr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10</w:t>
            </w:r>
            <w:r w:rsidR="005E07C1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:</w:t>
            </w:r>
            <w:r w:rsidR="00AC4A19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10</w:t>
            </w:r>
            <w:r w:rsidR="005E07C1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 </w:t>
            </w:r>
            <w:r w:rsidR="00B76D84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p</w:t>
            </w:r>
            <w:r w:rsidR="005E07C1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m </w:t>
            </w:r>
          </w:p>
          <w:p w14:paraId="6EBDF4F0" w14:textId="59037E36" w:rsidR="00132C10" w:rsidRDefault="00AC4A19" w:rsidP="00985882">
            <w:pPr>
              <w:rPr>
                <w:rFonts w:ascii="Calibri" w:eastAsia="Calibri" w:hAnsi="Calibri" w:cs="Calibri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>2</w:t>
            </w:r>
            <w:r w:rsidR="002A69CA"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>0</w:t>
            </w:r>
            <w:r w:rsidR="00132C10" w:rsidRPr="00132C10"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 xml:space="preserve"> minutes </w:t>
            </w:r>
          </w:p>
          <w:p w14:paraId="29413367" w14:textId="54346EFE" w:rsidR="00132C10" w:rsidRPr="00132C10" w:rsidRDefault="00132C10" w:rsidP="00985882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8100" w:type="dxa"/>
          </w:tcPr>
          <w:p w14:paraId="2A544A63" w14:textId="2CA22A6C" w:rsidR="00356621" w:rsidRPr="00356621" w:rsidRDefault="00356621" w:rsidP="00356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356621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>Present, discuss</w:t>
            </w:r>
            <w:r w:rsidRPr="00356621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 xml:space="preserve"> &amp; consensus check on</w:t>
            </w:r>
            <w:r w:rsidRPr="00356621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 xml:space="preserve"> tiered </w:t>
            </w:r>
            <w:proofErr w:type="gramStart"/>
            <w:r w:rsidRPr="00356621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>thresholds</w:t>
            </w:r>
            <w:proofErr w:type="gramEnd"/>
            <w:r w:rsidRPr="00356621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</w:p>
          <w:p w14:paraId="719084B3" w14:textId="460A5195" w:rsidR="00356621" w:rsidRPr="00356621" w:rsidRDefault="00356621" w:rsidP="001A6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lang w:val="en-US"/>
              </w:rPr>
            </w:pPr>
            <w:r>
              <w:rPr>
                <w:rFonts w:ascii="Calibri" w:hAnsi="Calibri" w:cs="Calibri"/>
                <w:color w:val="002060"/>
                <w:lang w:val="en-US"/>
              </w:rPr>
              <w:t xml:space="preserve">     </w:t>
            </w:r>
            <w:r w:rsidRPr="00356621">
              <w:rPr>
                <w:rFonts w:ascii="Calibri" w:hAnsi="Calibri" w:cs="Calibri"/>
                <w:color w:val="002060"/>
                <w:lang w:val="en-US"/>
              </w:rPr>
              <w:t>(10 minutes)</w:t>
            </w:r>
          </w:p>
          <w:p w14:paraId="60502CA8" w14:textId="77777777" w:rsidR="00356621" w:rsidRPr="00356621" w:rsidRDefault="00356621" w:rsidP="001A634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6621">
              <w:rPr>
                <w:rFonts w:ascii="Calibri" w:hAnsi="Calibri" w:cs="Calibri"/>
              </w:rPr>
              <w:t xml:space="preserve">Discuss 6%/12% BUA </w:t>
            </w:r>
            <w:proofErr w:type="gramStart"/>
            <w:r w:rsidRPr="00356621">
              <w:rPr>
                <w:rFonts w:ascii="Calibri" w:hAnsi="Calibri" w:cs="Calibri"/>
              </w:rPr>
              <w:t>cutoff</w:t>
            </w:r>
            <w:proofErr w:type="gramEnd"/>
          </w:p>
          <w:p w14:paraId="7ECE1766" w14:textId="41938AE9" w:rsidR="00356621" w:rsidRDefault="00356621" w:rsidP="001A634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6621">
              <w:rPr>
                <w:rFonts w:ascii="Calibri" w:hAnsi="Calibri" w:cs="Calibri"/>
              </w:rPr>
              <w:t xml:space="preserve">Addition of SCM requirements above 6% or when </w:t>
            </w:r>
            <w:r w:rsidR="00780FD3">
              <w:rPr>
                <w:rFonts w:ascii="Calibri" w:hAnsi="Calibri" w:cs="Calibri"/>
              </w:rPr>
              <w:t xml:space="preserve">stormwater </w:t>
            </w:r>
            <w:r w:rsidRPr="00356621">
              <w:rPr>
                <w:rFonts w:ascii="Calibri" w:hAnsi="Calibri" w:cs="Calibri"/>
              </w:rPr>
              <w:t xml:space="preserve">collection system is present or </w:t>
            </w:r>
            <w:proofErr w:type="gramStart"/>
            <w:r w:rsidRPr="00356621">
              <w:rPr>
                <w:rFonts w:ascii="Calibri" w:hAnsi="Calibri" w:cs="Calibri"/>
              </w:rPr>
              <w:t>proposed</w:t>
            </w:r>
            <w:proofErr w:type="gramEnd"/>
          </w:p>
          <w:p w14:paraId="64C2ABA8" w14:textId="77777777" w:rsidR="00356621" w:rsidRPr="001A6346" w:rsidRDefault="00356621" w:rsidP="001A634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33351F50" w14:textId="6977D0C0" w:rsidR="00E82C86" w:rsidRPr="00356621" w:rsidRDefault="00356621" w:rsidP="001A6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 xml:space="preserve">     </w:t>
            </w:r>
            <w:r w:rsidRPr="00356621">
              <w:rPr>
                <w:rFonts w:ascii="Calibri" w:hAnsi="Calibri" w:cs="Calibri"/>
                <w:color w:val="002060"/>
              </w:rPr>
              <w:t>(10 minutes)</w:t>
            </w:r>
          </w:p>
          <w:p w14:paraId="30607594" w14:textId="77777777" w:rsidR="00356621" w:rsidRPr="00356621" w:rsidRDefault="00356621" w:rsidP="001A634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56621">
              <w:rPr>
                <w:rFonts w:ascii="Calibri" w:hAnsi="Calibri" w:cs="Calibri"/>
                <w:color w:val="000000" w:themeColor="text1"/>
              </w:rPr>
              <w:t>Call to question</w:t>
            </w:r>
          </w:p>
          <w:p w14:paraId="522A0D51" w14:textId="77777777" w:rsidR="00356621" w:rsidRPr="00356621" w:rsidRDefault="00356621" w:rsidP="001A634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 w:rsidRPr="00356621">
              <w:rPr>
                <w:rFonts w:ascii="Calibri" w:hAnsi="Calibri" w:cs="Calibri"/>
                <w:color w:val="000000" w:themeColor="text1"/>
              </w:rPr>
              <w:t xml:space="preserve">Go-around: </w:t>
            </w:r>
            <w:r>
              <w:rPr>
                <w:rFonts w:ascii="Calibri" w:hAnsi="Calibri" w:cs="Calibri"/>
                <w:color w:val="000000" w:themeColor="text1"/>
              </w:rPr>
              <w:t>your rationale for your vote</w:t>
            </w:r>
          </w:p>
          <w:p w14:paraId="27D7A2A2" w14:textId="37844B4F" w:rsidR="00356621" w:rsidRPr="001A6346" w:rsidRDefault="00356621" w:rsidP="0035662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82C86" w14:paraId="2A839ACD" w14:textId="77777777" w:rsidTr="001A6346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EF019C8" w14:textId="3E5C5090" w:rsidR="00E82C86" w:rsidRPr="00E82C86" w:rsidRDefault="005E07C1" w:rsidP="00985882">
            <w:pPr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1</w:t>
            </w:r>
            <w:r w:rsidR="00356621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:</w:t>
            </w:r>
            <w:r w:rsidR="00AC4A19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3</w:t>
            </w:r>
            <w:r w:rsidR="002A69CA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 </w:t>
            </w:r>
            <w:r w:rsidR="00356621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m </w:t>
            </w:r>
          </w:p>
          <w:p w14:paraId="37AFCC51" w14:textId="018C64F6" w:rsidR="00E82C86" w:rsidRPr="001A6346" w:rsidRDefault="00356621" w:rsidP="00985882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</w:rPr>
            </w:pPr>
            <w:r w:rsidRPr="001A6346"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</w:rPr>
              <w:t xml:space="preserve">20 </w:t>
            </w:r>
            <w:r w:rsidR="00BB4692" w:rsidRPr="001A6346"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</w:rPr>
              <w:t>minutes</w:t>
            </w:r>
            <w:r w:rsidR="005E07C1" w:rsidRPr="001A6346"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</w:rPr>
              <w:t xml:space="preserve"> </w:t>
            </w:r>
          </w:p>
        </w:tc>
        <w:tc>
          <w:tcPr>
            <w:tcW w:w="8100" w:type="dxa"/>
          </w:tcPr>
          <w:p w14:paraId="7460CA5F" w14:textId="28A3853E" w:rsidR="00356621" w:rsidRPr="00356621" w:rsidRDefault="00356621" w:rsidP="0035662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356621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n-US"/>
              </w:rPr>
              <w:t xml:space="preserve">Present, discuss </w:t>
            </w:r>
            <w:r w:rsidRPr="00356621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n-US"/>
              </w:rPr>
              <w:t xml:space="preserve">&amp; consensus check on </w:t>
            </w:r>
            <w:r w:rsidRPr="00356621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n-US"/>
              </w:rPr>
              <w:t xml:space="preserve">volume reduction </w:t>
            </w:r>
            <w:proofErr w:type="gramStart"/>
            <w:r w:rsidRPr="00356621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n-US"/>
              </w:rPr>
              <w:t>requirement</w:t>
            </w:r>
            <w:proofErr w:type="gramEnd"/>
            <w:r w:rsidRPr="00356621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</w:p>
          <w:p w14:paraId="5006DD10" w14:textId="39D07A48" w:rsidR="00356621" w:rsidRPr="00356621" w:rsidRDefault="00356621" w:rsidP="00356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lang w:val="en-US"/>
              </w:rPr>
            </w:pPr>
            <w:r>
              <w:rPr>
                <w:rFonts w:ascii="Calibri" w:hAnsi="Calibri" w:cs="Calibri"/>
                <w:color w:val="002060"/>
                <w:lang w:val="en-US"/>
              </w:rPr>
              <w:t xml:space="preserve">     </w:t>
            </w:r>
            <w:r w:rsidRPr="00356621">
              <w:rPr>
                <w:rFonts w:ascii="Calibri" w:hAnsi="Calibri" w:cs="Calibri"/>
                <w:color w:val="002060"/>
                <w:lang w:val="en-US"/>
              </w:rPr>
              <w:t>(10 minutes)</w:t>
            </w:r>
          </w:p>
          <w:p w14:paraId="46A021CF" w14:textId="77777777" w:rsidR="00780FD3" w:rsidRPr="00356621" w:rsidRDefault="00780FD3" w:rsidP="00780FD3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356621">
              <w:rPr>
                <w:rFonts w:ascii="Calibri" w:hAnsi="Calibri" w:cs="Calibri"/>
                <w:lang w:val="en-US"/>
              </w:rPr>
              <w:t>Applies above 12% BUA or w</w:t>
            </w:r>
            <w:r>
              <w:rPr>
                <w:rFonts w:ascii="Calibri" w:hAnsi="Calibri" w:cs="Calibri"/>
                <w:lang w:val="en-US"/>
              </w:rPr>
              <w:t>ith stormwater</w:t>
            </w:r>
            <w:r w:rsidRPr="00356621">
              <w:rPr>
                <w:rFonts w:ascii="Calibri" w:hAnsi="Calibri" w:cs="Calibri"/>
                <w:lang w:val="en-US"/>
              </w:rPr>
              <w:t xml:space="preserve"> collection </w:t>
            </w:r>
            <w:proofErr w:type="gramStart"/>
            <w:r w:rsidRPr="00356621">
              <w:rPr>
                <w:rFonts w:ascii="Calibri" w:hAnsi="Calibri" w:cs="Calibri"/>
                <w:lang w:val="en-US"/>
              </w:rPr>
              <w:t>system</w:t>
            </w:r>
            <w:proofErr w:type="gramEnd"/>
          </w:p>
          <w:p w14:paraId="083DD6A6" w14:textId="77777777" w:rsidR="00780FD3" w:rsidRPr="00356621" w:rsidRDefault="00780FD3" w:rsidP="00780FD3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356621">
              <w:rPr>
                <w:rFonts w:ascii="Calibri" w:hAnsi="Calibri" w:cs="Calibri"/>
                <w:lang w:val="en-US"/>
              </w:rPr>
              <w:t>Optional 90</w:t>
            </w:r>
            <w:r w:rsidRPr="00356621">
              <w:rPr>
                <w:rFonts w:ascii="Calibri" w:hAnsi="Calibri" w:cs="Calibri"/>
                <w:vertAlign w:val="superscript"/>
                <w:lang w:val="en-US"/>
              </w:rPr>
              <w:t>th</w:t>
            </w:r>
            <w:r w:rsidRPr="00356621">
              <w:rPr>
                <w:rFonts w:ascii="Calibri" w:hAnsi="Calibri" w:cs="Calibri"/>
                <w:lang w:val="en-US"/>
              </w:rPr>
              <w:t xml:space="preserve"> percentile design storm size w</w:t>
            </w:r>
            <w:r>
              <w:rPr>
                <w:rFonts w:ascii="Calibri" w:hAnsi="Calibri" w:cs="Calibri"/>
                <w:lang w:val="en-US"/>
              </w:rPr>
              <w:t>ithout</w:t>
            </w:r>
            <w:r w:rsidRPr="00356621">
              <w:rPr>
                <w:rFonts w:ascii="Calibri" w:hAnsi="Calibri" w:cs="Calibri"/>
                <w:lang w:val="en-US"/>
              </w:rPr>
              <w:t xml:space="preserve"> volume reduction</w:t>
            </w:r>
          </w:p>
          <w:p w14:paraId="4760469E" w14:textId="77777777" w:rsidR="00780FD3" w:rsidRPr="00356621" w:rsidRDefault="00780FD3" w:rsidP="00780FD3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356621">
              <w:rPr>
                <w:rFonts w:ascii="Calibri" w:hAnsi="Calibri" w:cs="Calibri"/>
                <w:lang w:val="en-US"/>
              </w:rPr>
              <w:t xml:space="preserve">Incentivizes </w:t>
            </w:r>
            <w:r>
              <w:rPr>
                <w:rFonts w:ascii="Calibri" w:hAnsi="Calibri" w:cs="Calibri"/>
                <w:lang w:val="en-US"/>
              </w:rPr>
              <w:t>stormwater</w:t>
            </w:r>
            <w:r w:rsidRPr="00356621">
              <w:rPr>
                <w:rFonts w:ascii="Calibri" w:hAnsi="Calibri" w:cs="Calibri"/>
                <w:lang w:val="en-US"/>
              </w:rPr>
              <w:t xml:space="preserve"> </w:t>
            </w:r>
            <w:proofErr w:type="gramStart"/>
            <w:r w:rsidRPr="00356621">
              <w:rPr>
                <w:rFonts w:ascii="Calibri" w:hAnsi="Calibri" w:cs="Calibri"/>
                <w:lang w:val="en-US"/>
              </w:rPr>
              <w:t>recharge</w:t>
            </w:r>
            <w:proofErr w:type="gramEnd"/>
          </w:p>
          <w:p w14:paraId="03529D1E" w14:textId="77777777" w:rsidR="00356621" w:rsidRPr="001A6346" w:rsidRDefault="00356621" w:rsidP="0035662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13624292" w14:textId="55492653" w:rsidR="00356621" w:rsidRPr="00356621" w:rsidRDefault="00356621" w:rsidP="00356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 xml:space="preserve">     </w:t>
            </w:r>
            <w:r w:rsidRPr="00356621">
              <w:rPr>
                <w:rFonts w:ascii="Calibri" w:hAnsi="Calibri" w:cs="Calibri"/>
                <w:color w:val="002060"/>
              </w:rPr>
              <w:t>(10 minutes)</w:t>
            </w:r>
          </w:p>
          <w:p w14:paraId="3BA09722" w14:textId="77777777" w:rsidR="00356621" w:rsidRPr="00356621" w:rsidRDefault="00356621" w:rsidP="00356621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56621">
              <w:rPr>
                <w:rFonts w:ascii="Calibri" w:hAnsi="Calibri" w:cs="Calibri"/>
                <w:color w:val="000000" w:themeColor="text1"/>
              </w:rPr>
              <w:t>Call to question</w:t>
            </w:r>
          </w:p>
          <w:p w14:paraId="04DE2802" w14:textId="77777777" w:rsidR="005E07C1" w:rsidRPr="00356621" w:rsidRDefault="00356621" w:rsidP="00356621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 w:rsidRPr="00356621">
              <w:rPr>
                <w:rFonts w:ascii="Calibri" w:hAnsi="Calibri" w:cs="Calibri"/>
                <w:color w:val="000000" w:themeColor="text1"/>
              </w:rPr>
              <w:t xml:space="preserve">Go-around: </w:t>
            </w:r>
            <w:r>
              <w:rPr>
                <w:rFonts w:ascii="Calibri" w:hAnsi="Calibri" w:cs="Calibri"/>
                <w:color w:val="000000" w:themeColor="text1"/>
              </w:rPr>
              <w:t>your rationale for your vote</w:t>
            </w:r>
          </w:p>
          <w:p w14:paraId="35B4E443" w14:textId="748A101C" w:rsidR="00356621" w:rsidRPr="001A6346" w:rsidRDefault="00356621" w:rsidP="00780FD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356621" w14:paraId="1556D01B" w14:textId="77777777" w:rsidTr="001A6346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6E4A7BE" w14:textId="77777777" w:rsidR="00356621" w:rsidRPr="00356621" w:rsidRDefault="00356621" w:rsidP="00985882">
            <w:pP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</w:pPr>
            <w:r w:rsidRPr="00356621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10:50 am</w:t>
            </w:r>
          </w:p>
          <w:p w14:paraId="04EF0E84" w14:textId="16C7C3BC" w:rsidR="00356621" w:rsidRPr="00356621" w:rsidRDefault="00356621" w:rsidP="00985882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4"/>
                <w:szCs w:val="24"/>
              </w:rPr>
            </w:pPr>
            <w:r w:rsidRPr="00356621"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4"/>
                <w:szCs w:val="24"/>
              </w:rPr>
              <w:t>20 minutes</w:t>
            </w:r>
          </w:p>
        </w:tc>
        <w:tc>
          <w:tcPr>
            <w:tcW w:w="8100" w:type="dxa"/>
          </w:tcPr>
          <w:p w14:paraId="11A545B1" w14:textId="77777777" w:rsidR="00356621" w:rsidRDefault="00356621" w:rsidP="0035662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356621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 xml:space="preserve">Present, discuss </w:t>
            </w:r>
            <w:r w:rsidRPr="00356621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 xml:space="preserve">&amp; consensus check on </w:t>
            </w:r>
            <w:r w:rsidRPr="00356621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 xml:space="preserve">stream protection </w:t>
            </w:r>
            <w:proofErr w:type="gramStart"/>
            <w:r w:rsidRPr="00356621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criteria</w:t>
            </w:r>
            <w:proofErr w:type="gramEnd"/>
          </w:p>
          <w:p w14:paraId="2E01BC5D" w14:textId="77777777" w:rsidR="00356621" w:rsidRPr="00356621" w:rsidRDefault="00356621" w:rsidP="00356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lang w:val="en-US"/>
              </w:rPr>
            </w:pPr>
            <w:r>
              <w:rPr>
                <w:rFonts w:ascii="Calibri" w:hAnsi="Calibri" w:cs="Calibri"/>
                <w:color w:val="002060"/>
                <w:lang w:val="en-US"/>
              </w:rPr>
              <w:t xml:space="preserve">     </w:t>
            </w:r>
            <w:r w:rsidRPr="00356621">
              <w:rPr>
                <w:rFonts w:ascii="Calibri" w:hAnsi="Calibri" w:cs="Calibri"/>
                <w:color w:val="002060"/>
                <w:lang w:val="en-US"/>
              </w:rPr>
              <w:t>(10 minutes)</w:t>
            </w:r>
          </w:p>
          <w:p w14:paraId="28413100" w14:textId="77777777" w:rsidR="00780FD3" w:rsidRPr="00780FD3" w:rsidRDefault="00780FD3" w:rsidP="00780FD3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80FD3">
              <w:rPr>
                <w:rFonts w:ascii="Calibri" w:hAnsi="Calibri" w:cs="Calibri"/>
              </w:rPr>
              <w:t>Applies above 12% BUA</w:t>
            </w:r>
          </w:p>
          <w:p w14:paraId="68019A19" w14:textId="77777777" w:rsidR="00780FD3" w:rsidRPr="00780FD3" w:rsidRDefault="00780FD3" w:rsidP="00780FD3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80FD3">
              <w:rPr>
                <w:rFonts w:ascii="Calibri" w:hAnsi="Calibri" w:cs="Calibri"/>
              </w:rPr>
              <w:t xml:space="preserve">Protects against prolonged erosive </w:t>
            </w:r>
            <w:proofErr w:type="gramStart"/>
            <w:r w:rsidRPr="00780FD3">
              <w:rPr>
                <w:rFonts w:ascii="Calibri" w:hAnsi="Calibri" w:cs="Calibri"/>
              </w:rPr>
              <w:t>flows</w:t>
            </w:r>
            <w:proofErr w:type="gramEnd"/>
          </w:p>
          <w:p w14:paraId="2081ADC4" w14:textId="77777777" w:rsidR="00780FD3" w:rsidRPr="00780FD3" w:rsidRDefault="00780FD3" w:rsidP="00780FD3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80FD3">
              <w:rPr>
                <w:rFonts w:ascii="Calibri" w:hAnsi="Calibri" w:cs="Calibri"/>
              </w:rPr>
              <w:t xml:space="preserve">Exemptions where little to no benefit can be </w:t>
            </w:r>
            <w:proofErr w:type="gramStart"/>
            <w:r w:rsidRPr="00780FD3">
              <w:rPr>
                <w:rFonts w:ascii="Calibri" w:hAnsi="Calibri" w:cs="Calibri"/>
              </w:rPr>
              <w:t>demonstrated</w:t>
            </w:r>
            <w:proofErr w:type="gramEnd"/>
          </w:p>
          <w:p w14:paraId="4D6FA94F" w14:textId="77777777" w:rsidR="00356621" w:rsidRPr="001A6346" w:rsidRDefault="00356621" w:rsidP="0035662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4FBF24F9" w14:textId="0B88FDDA" w:rsidR="00356621" w:rsidRPr="001A6346" w:rsidRDefault="00356621" w:rsidP="001A6346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</w:rPr>
            </w:pPr>
            <w:proofErr w:type="spellStart"/>
            <w:r w:rsidRPr="001A6346">
              <w:rPr>
                <w:rFonts w:ascii="Calibri" w:hAnsi="Calibri" w:cs="Calibri"/>
                <w:color w:val="002060"/>
              </w:rPr>
              <w:t>inutes</w:t>
            </w:r>
            <w:proofErr w:type="spellEnd"/>
            <w:r w:rsidRPr="001A6346">
              <w:rPr>
                <w:rFonts w:ascii="Calibri" w:hAnsi="Calibri" w:cs="Calibri"/>
                <w:color w:val="002060"/>
              </w:rPr>
              <w:t>)</w:t>
            </w:r>
          </w:p>
          <w:p w14:paraId="620C84FD" w14:textId="58D1C489" w:rsidR="00356621" w:rsidRPr="001A6346" w:rsidRDefault="00356621" w:rsidP="001A634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56621">
              <w:rPr>
                <w:rFonts w:ascii="Calibri" w:hAnsi="Calibri" w:cs="Calibri"/>
                <w:color w:val="000000" w:themeColor="text1"/>
              </w:rPr>
              <w:t>Call to question</w:t>
            </w:r>
            <w:r w:rsidR="001A6346">
              <w:rPr>
                <w:rFonts w:ascii="Calibri" w:hAnsi="Calibri" w:cs="Calibri"/>
                <w:color w:val="000000" w:themeColor="text1"/>
              </w:rPr>
              <w:t xml:space="preserve"> &amp; </w:t>
            </w:r>
            <w:r w:rsidRPr="001A6346">
              <w:rPr>
                <w:rFonts w:ascii="Calibri" w:hAnsi="Calibri" w:cs="Calibri"/>
                <w:color w:val="000000" w:themeColor="text1"/>
              </w:rPr>
              <w:t>Go-around: your rationale for your vote</w:t>
            </w:r>
          </w:p>
        </w:tc>
      </w:tr>
      <w:tr w:rsidR="00356621" w14:paraId="280CD485" w14:textId="77777777" w:rsidTr="001A6346">
        <w:trPr>
          <w:trHeight w:val="1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C29F4B9" w14:textId="0E3A69AF" w:rsidR="00356621" w:rsidRPr="00356621" w:rsidRDefault="00356621" w:rsidP="00985882">
            <w:pP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</w:pPr>
            <w:r w:rsidRPr="00356621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11:10</w:t>
            </w: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 am</w:t>
            </w:r>
          </w:p>
          <w:p w14:paraId="6584ED8C" w14:textId="2BC16306" w:rsidR="00356621" w:rsidRPr="00356621" w:rsidRDefault="00356621" w:rsidP="00985882">
            <w:pPr>
              <w:rPr>
                <w:rFonts w:ascii="Calibri" w:eastAsia="Calibri" w:hAnsi="Calibri" w:cs="Calibri"/>
                <w:i/>
                <w:iCs/>
                <w:color w:val="002060"/>
                <w:sz w:val="24"/>
                <w:szCs w:val="24"/>
              </w:rPr>
            </w:pPr>
            <w:r w:rsidRPr="00356621"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4"/>
                <w:szCs w:val="24"/>
              </w:rPr>
              <w:t>30 minutes</w:t>
            </w:r>
            <w:r>
              <w:rPr>
                <w:rFonts w:ascii="Calibri" w:eastAsia="Calibri" w:hAnsi="Calibri" w:cs="Calibri"/>
                <w:i/>
                <w:i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8100" w:type="dxa"/>
          </w:tcPr>
          <w:p w14:paraId="1695BBD5" w14:textId="058976F0" w:rsidR="00356621" w:rsidRDefault="00356621" w:rsidP="0035662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356621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n-US"/>
              </w:rPr>
              <w:t>Present</w:t>
            </w:r>
            <w:r w:rsidR="003B759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n-US"/>
              </w:rPr>
              <w:t xml:space="preserve"> and </w:t>
            </w:r>
            <w:r w:rsidRPr="00356621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n-US"/>
              </w:rPr>
              <w:t xml:space="preserve">discuss applicability </w:t>
            </w:r>
            <w:proofErr w:type="gramStart"/>
            <w:r w:rsidRPr="00356621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n-US"/>
              </w:rPr>
              <w:t>trigger</w:t>
            </w:r>
            <w:proofErr w:type="gramEnd"/>
          </w:p>
          <w:p w14:paraId="34324DB6" w14:textId="77777777" w:rsidR="00356621" w:rsidRPr="003B7592" w:rsidRDefault="00356621" w:rsidP="003B7592">
            <w:pPr>
              <w:numPr>
                <w:ilvl w:val="0"/>
                <w:numId w:val="29"/>
              </w:numPr>
              <w:spacing w:line="259" w:lineRule="auto"/>
              <w:ind w:left="521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356621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1 acre disturbance threshold</w:t>
            </w:r>
          </w:p>
          <w:p w14:paraId="68896EB7" w14:textId="39965DEA" w:rsidR="003B7592" w:rsidRPr="003B7592" w:rsidRDefault="003B7592" w:rsidP="003B7592">
            <w:pPr>
              <w:numPr>
                <w:ilvl w:val="0"/>
                <w:numId w:val="29"/>
              </w:numPr>
              <w:spacing w:line="259" w:lineRule="auto"/>
              <w:ind w:left="521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3B75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Ex</w:t>
            </w:r>
            <w:r w:rsidR="001A634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emptions</w:t>
            </w:r>
          </w:p>
          <w:p w14:paraId="784E5769" w14:textId="672E25A8" w:rsidR="003B7592" w:rsidRPr="00356621" w:rsidRDefault="003B7592" w:rsidP="003B7592">
            <w:pPr>
              <w:numPr>
                <w:ilvl w:val="0"/>
                <w:numId w:val="29"/>
              </w:numPr>
              <w:spacing w:line="259" w:lineRule="auto"/>
              <w:ind w:left="521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3B75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{Possible} call to question </w:t>
            </w:r>
          </w:p>
          <w:p w14:paraId="3799F305" w14:textId="30EC80B1" w:rsidR="00356621" w:rsidRPr="003B7592" w:rsidRDefault="00356621" w:rsidP="003B7592">
            <w:pPr>
              <w:numPr>
                <w:ilvl w:val="0"/>
                <w:numId w:val="29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</w:pPr>
            <w:r w:rsidRPr="00356621"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  <w:t>Exemptions</w:t>
            </w:r>
          </w:p>
        </w:tc>
      </w:tr>
      <w:tr w:rsidR="005E07C1" w14:paraId="5325BD65" w14:textId="77777777" w:rsidTr="001A634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BF11109" w14:textId="548EB509" w:rsidR="005E07C1" w:rsidRDefault="00356621" w:rsidP="00985882">
            <w:pPr>
              <w:rPr>
                <w:rFonts w:ascii="Calibri" w:eastAsia="Calibri" w:hAnsi="Calibri" w:cs="Calibri"/>
                <w:bCs w:val="0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  <w:t>11:40 am</w:t>
            </w:r>
            <w:r w:rsidR="002A69CA"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  <w:t xml:space="preserve"> </w:t>
            </w:r>
          </w:p>
          <w:p w14:paraId="66CC7184" w14:textId="77777777" w:rsidR="00132C10" w:rsidRPr="001A6346" w:rsidRDefault="001A6346" w:rsidP="00BB4692">
            <w:pPr>
              <w:rPr>
                <w:rFonts w:ascii="Calibri" w:eastAsia="Calibri" w:hAnsi="Calibri" w:cs="Calibri"/>
                <w:bCs w:val="0"/>
                <w:i/>
                <w:iCs/>
                <w:color w:val="002060"/>
              </w:rPr>
            </w:pPr>
            <w:r w:rsidRPr="001A6346">
              <w:rPr>
                <w:rFonts w:ascii="Calibri" w:eastAsia="Calibri" w:hAnsi="Calibri" w:cs="Calibri"/>
                <w:b w:val="0"/>
                <w:i/>
                <w:iCs/>
                <w:color w:val="002060"/>
              </w:rPr>
              <w:t>20 minutes</w:t>
            </w:r>
          </w:p>
          <w:p w14:paraId="6FAA28D7" w14:textId="1D99AAF7" w:rsidR="001A6346" w:rsidRPr="00F43416" w:rsidRDefault="001A6346" w:rsidP="00BB4692">
            <w:pPr>
              <w:rPr>
                <w:rFonts w:ascii="Calibri" w:eastAsia="Calibri" w:hAnsi="Calibri" w:cs="Calibri"/>
                <w:b w:val="0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8100" w:type="dxa"/>
          </w:tcPr>
          <w:p w14:paraId="6DEDB42B" w14:textId="09DC6F1E" w:rsidR="005E07C1" w:rsidRPr="001A6346" w:rsidRDefault="00BB4692" w:rsidP="005E07C1">
            <w:pPr>
              <w:pStyle w:val="ListParagraph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1A6346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Next steps</w:t>
            </w:r>
            <w:r w:rsidR="002A69CA" w:rsidRPr="001A6346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</w:tr>
      <w:tr w:rsidR="00132C10" w14:paraId="7CC354F7" w14:textId="77777777" w:rsidTr="001A634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3B40929" w14:textId="6BD40118" w:rsidR="00132C10" w:rsidRDefault="00356621" w:rsidP="00985882">
            <w:pP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  <w:t>Noon</w:t>
            </w:r>
            <w:r w:rsidR="002A69CA"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8100" w:type="dxa"/>
          </w:tcPr>
          <w:p w14:paraId="1CD043BC" w14:textId="7F1710F0" w:rsidR="00132C10" w:rsidRPr="001A6346" w:rsidRDefault="00A31F7E" w:rsidP="005E07C1">
            <w:pPr>
              <w:pStyle w:val="ListParagraph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1A6346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Adjourn</w:t>
            </w:r>
          </w:p>
        </w:tc>
      </w:tr>
    </w:tbl>
    <w:p w14:paraId="78AACBD3" w14:textId="77777777" w:rsidR="000E0F8D" w:rsidRPr="000E0F8D" w:rsidRDefault="000E0F8D" w:rsidP="000E0F8D">
      <w:pPr>
        <w:rPr>
          <w:rFonts w:ascii="Calibri" w:eastAsia="Calibri" w:hAnsi="Calibri" w:cs="Calibri"/>
          <w:sz w:val="24"/>
          <w:szCs w:val="24"/>
        </w:rPr>
      </w:pPr>
    </w:p>
    <w:sectPr w:rsidR="000E0F8D" w:rsidRPr="000E0F8D" w:rsidSect="00305E0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FCD2" w14:textId="77777777" w:rsidR="00180969" w:rsidRDefault="00180969" w:rsidP="00CF44F9">
      <w:pPr>
        <w:spacing w:line="240" w:lineRule="auto"/>
      </w:pPr>
      <w:r>
        <w:separator/>
      </w:r>
    </w:p>
  </w:endnote>
  <w:endnote w:type="continuationSeparator" w:id="0">
    <w:p w14:paraId="5F9F148A" w14:textId="77777777" w:rsidR="00180969" w:rsidRDefault="00180969" w:rsidP="00CF4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9575" w14:textId="77777777" w:rsidR="00180969" w:rsidRDefault="00180969" w:rsidP="00CF44F9">
      <w:pPr>
        <w:spacing w:line="240" w:lineRule="auto"/>
      </w:pPr>
      <w:r>
        <w:separator/>
      </w:r>
    </w:p>
  </w:footnote>
  <w:footnote w:type="continuationSeparator" w:id="0">
    <w:p w14:paraId="1AFBB58E" w14:textId="77777777" w:rsidR="00180969" w:rsidRDefault="00180969" w:rsidP="00CF44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D875" w14:textId="6F67CC5B" w:rsidR="00305E07" w:rsidRPr="00305E07" w:rsidRDefault="00305E07" w:rsidP="00CF44F9">
    <w:pPr>
      <w:jc w:val="center"/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AF99" w14:textId="77777777" w:rsidR="00305E07" w:rsidRPr="00480DD2" w:rsidRDefault="00305E07" w:rsidP="00305E07">
    <w:pPr>
      <w:jc w:val="center"/>
      <w:rPr>
        <w:rFonts w:ascii="Calibri" w:eastAsia="Calibri" w:hAnsi="Calibri" w:cs="Calibri"/>
        <w:bCs/>
        <w:color w:val="632423" w:themeColor="accent2" w:themeShade="80"/>
        <w:sz w:val="36"/>
        <w:szCs w:val="36"/>
      </w:rPr>
    </w:pPr>
    <w:r w:rsidRPr="00480DD2">
      <w:rPr>
        <w:rFonts w:ascii="Calibri" w:eastAsia="Calibri" w:hAnsi="Calibri" w:cs="Calibri"/>
        <w:bCs/>
        <w:color w:val="632423" w:themeColor="accent2" w:themeShade="80"/>
        <w:sz w:val="36"/>
        <w:szCs w:val="36"/>
      </w:rPr>
      <w:t>High Rock Lake Nutrient Rules Engagement Process</w:t>
    </w:r>
  </w:p>
  <w:p w14:paraId="33B87A31" w14:textId="7321A0CA" w:rsidR="00305E07" w:rsidRPr="00480DD2" w:rsidRDefault="00305E07" w:rsidP="00305E07">
    <w:pPr>
      <w:jc w:val="center"/>
      <w:rPr>
        <w:rFonts w:ascii="Calibri" w:eastAsia="Calibri" w:hAnsi="Calibri" w:cs="Calibri"/>
        <w:bCs/>
        <w:color w:val="632423" w:themeColor="accent2" w:themeShade="80"/>
        <w:sz w:val="36"/>
        <w:szCs w:val="36"/>
      </w:rPr>
    </w:pPr>
    <w:r w:rsidRPr="00480DD2">
      <w:rPr>
        <w:rFonts w:ascii="Calibri" w:eastAsia="Calibri" w:hAnsi="Calibri" w:cs="Calibri"/>
        <w:bCs/>
        <w:color w:val="632423" w:themeColor="accent2" w:themeShade="80"/>
        <w:sz w:val="36"/>
        <w:szCs w:val="36"/>
      </w:rPr>
      <w:t>St</w:t>
    </w:r>
    <w:r w:rsidR="00B76D84">
      <w:rPr>
        <w:rFonts w:ascii="Calibri" w:eastAsia="Calibri" w:hAnsi="Calibri" w:cs="Calibri"/>
        <w:bCs/>
        <w:color w:val="632423" w:themeColor="accent2" w:themeShade="80"/>
        <w:sz w:val="36"/>
        <w:szCs w:val="36"/>
      </w:rPr>
      <w:t>ormwater TAG</w:t>
    </w:r>
    <w:r w:rsidRPr="00480DD2">
      <w:rPr>
        <w:rFonts w:ascii="Calibri" w:eastAsia="Calibri" w:hAnsi="Calibri" w:cs="Calibri"/>
        <w:bCs/>
        <w:color w:val="632423" w:themeColor="accent2" w:themeShade="80"/>
        <w:sz w:val="36"/>
        <w:szCs w:val="36"/>
      </w:rPr>
      <w:t xml:space="preserve"> Meeting #</w:t>
    </w:r>
    <w:r w:rsidR="00356621">
      <w:rPr>
        <w:rFonts w:ascii="Calibri" w:eastAsia="Calibri" w:hAnsi="Calibri" w:cs="Calibri"/>
        <w:bCs/>
        <w:color w:val="632423" w:themeColor="accent2" w:themeShade="80"/>
        <w:sz w:val="36"/>
        <w:szCs w:val="36"/>
      </w:rPr>
      <w:t>7</w:t>
    </w:r>
  </w:p>
  <w:p w14:paraId="47347C26" w14:textId="30554202" w:rsidR="00305E07" w:rsidRDefault="00356621" w:rsidP="00305E07">
    <w:pPr>
      <w:jc w:val="center"/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</w:pPr>
    <w:r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>Tuesday, November 28, 2023, 10 am-noon</w:t>
    </w:r>
  </w:p>
  <w:p w14:paraId="402F52BD" w14:textId="1E3485FF" w:rsidR="002A69CA" w:rsidRPr="00480DD2" w:rsidRDefault="00BB4692" w:rsidP="00305E07">
    <w:pPr>
      <w:jc w:val="center"/>
      <w:rPr>
        <w:rFonts w:asciiTheme="majorHAnsi" w:eastAsia="Times New Roman" w:hAnsiTheme="majorHAnsi" w:cstheme="majorHAnsi"/>
        <w:i/>
        <w:iCs/>
        <w:color w:val="000000"/>
        <w:sz w:val="24"/>
        <w:szCs w:val="24"/>
        <w:lang w:val="en-US"/>
      </w:rPr>
    </w:pPr>
    <w:r>
      <w:rPr>
        <w:rFonts w:asciiTheme="majorHAnsi" w:eastAsia="Times New Roman" w:hAnsiTheme="majorHAnsi" w:cstheme="majorHAnsi"/>
        <w:i/>
        <w:iCs/>
        <w:color w:val="000000"/>
        <w:sz w:val="24"/>
        <w:szCs w:val="24"/>
        <w:lang w:val="en-US"/>
      </w:rPr>
      <w:t>Zoom:</w:t>
    </w:r>
    <w:r w:rsidR="00B76D84">
      <w:rPr>
        <w:rFonts w:asciiTheme="majorHAnsi" w:eastAsia="Times New Roman" w:hAnsiTheme="majorHAnsi" w:cstheme="majorHAnsi"/>
        <w:i/>
        <w:iCs/>
        <w:color w:val="000000"/>
        <w:sz w:val="24"/>
        <w:szCs w:val="24"/>
        <w:lang w:val="en-US"/>
      </w:rPr>
      <w:t xml:space="preserve"> </w:t>
    </w:r>
    <w:hyperlink r:id="rId1" w:anchor="success" w:tgtFrame="_blank" w:history="1">
      <w:r w:rsidR="00B76D84">
        <w:rPr>
          <w:rStyle w:val="Hyperlink"/>
          <w:rFonts w:ascii="Segoe UI Semibold" w:hAnsi="Segoe UI Semibold" w:cs="Segoe UI Semibold"/>
          <w:color w:val="6264A7"/>
          <w:sz w:val="21"/>
          <w:szCs w:val="21"/>
        </w:rPr>
        <w:t>Clic</w:t>
      </w:r>
      <w:r w:rsidR="00B76D84">
        <w:rPr>
          <w:rStyle w:val="Hyperlink"/>
          <w:rFonts w:ascii="Segoe UI Semibold" w:hAnsi="Segoe UI Semibold" w:cs="Segoe UI Semibold"/>
          <w:color w:val="6264A7"/>
          <w:sz w:val="21"/>
          <w:szCs w:val="21"/>
        </w:rPr>
        <w:t>k</w:t>
      </w:r>
      <w:r w:rsidR="00B76D84">
        <w:rPr>
          <w:rStyle w:val="Hyperlink"/>
          <w:rFonts w:ascii="Segoe UI Semibold" w:hAnsi="Segoe UI Semibold" w:cs="Segoe UI Semibold"/>
          <w:color w:val="6264A7"/>
          <w:sz w:val="21"/>
          <w:szCs w:val="21"/>
        </w:rPr>
        <w:t xml:space="preserve"> here to join the meeting</w:t>
      </w:r>
    </w:hyperlink>
  </w:p>
  <w:p w14:paraId="25FFE24B" w14:textId="77777777" w:rsidR="00305E07" w:rsidRPr="00305E07" w:rsidRDefault="00305E07" w:rsidP="00305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70A"/>
    <w:multiLevelType w:val="hybridMultilevel"/>
    <w:tmpl w:val="F5763CC4"/>
    <w:lvl w:ilvl="0" w:tplc="6BE23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34C4"/>
    <w:multiLevelType w:val="hybridMultilevel"/>
    <w:tmpl w:val="3774AE5C"/>
    <w:lvl w:ilvl="0" w:tplc="DAD01BF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4158"/>
    <w:multiLevelType w:val="hybridMultilevel"/>
    <w:tmpl w:val="97BA4E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76423"/>
    <w:multiLevelType w:val="multilevel"/>
    <w:tmpl w:val="B8EA7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3369E5"/>
    <w:multiLevelType w:val="multilevel"/>
    <w:tmpl w:val="6990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03A5E"/>
    <w:multiLevelType w:val="hybridMultilevel"/>
    <w:tmpl w:val="DCDE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C0E31"/>
    <w:multiLevelType w:val="multilevel"/>
    <w:tmpl w:val="2FEE33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474620"/>
    <w:multiLevelType w:val="hybridMultilevel"/>
    <w:tmpl w:val="805A8DA4"/>
    <w:lvl w:ilvl="0" w:tplc="AFDE7CD6">
      <w:start w:val="10"/>
      <w:numFmt w:val="decimal"/>
      <w:lvlText w:val="(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C2F44A0"/>
    <w:multiLevelType w:val="hybridMultilevel"/>
    <w:tmpl w:val="83DAD98C"/>
    <w:lvl w:ilvl="0" w:tplc="49580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617"/>
    <w:multiLevelType w:val="multilevel"/>
    <w:tmpl w:val="8A5426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91E012E"/>
    <w:multiLevelType w:val="hybridMultilevel"/>
    <w:tmpl w:val="065C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753AE"/>
    <w:multiLevelType w:val="hybridMultilevel"/>
    <w:tmpl w:val="F4BE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F6B29"/>
    <w:multiLevelType w:val="multilevel"/>
    <w:tmpl w:val="61AA20C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F1F469F"/>
    <w:multiLevelType w:val="multilevel"/>
    <w:tmpl w:val="2398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851EF5"/>
    <w:multiLevelType w:val="multilevel"/>
    <w:tmpl w:val="B14C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E97BB5"/>
    <w:multiLevelType w:val="multilevel"/>
    <w:tmpl w:val="48B233F4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F4426CA"/>
    <w:multiLevelType w:val="multilevel"/>
    <w:tmpl w:val="7F24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A2756E"/>
    <w:multiLevelType w:val="hybridMultilevel"/>
    <w:tmpl w:val="74DC90BE"/>
    <w:lvl w:ilvl="0" w:tplc="1480B2F8">
      <w:numFmt w:val="bullet"/>
      <w:lvlText w:val="-"/>
      <w:lvlJc w:val="left"/>
      <w:pPr>
        <w:ind w:left="-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55513E0B"/>
    <w:multiLevelType w:val="hybridMultilevel"/>
    <w:tmpl w:val="C4BE4A50"/>
    <w:lvl w:ilvl="0" w:tplc="DAD01BF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B661E"/>
    <w:multiLevelType w:val="hybridMultilevel"/>
    <w:tmpl w:val="61906D16"/>
    <w:lvl w:ilvl="0" w:tplc="A1246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4570F"/>
    <w:multiLevelType w:val="hybridMultilevel"/>
    <w:tmpl w:val="8CA86CA2"/>
    <w:lvl w:ilvl="0" w:tplc="C8D649B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3044F"/>
    <w:multiLevelType w:val="hybridMultilevel"/>
    <w:tmpl w:val="5C8E4F9A"/>
    <w:lvl w:ilvl="0" w:tplc="6BE23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70C24"/>
    <w:multiLevelType w:val="multilevel"/>
    <w:tmpl w:val="E88260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7D11504"/>
    <w:multiLevelType w:val="hybridMultilevel"/>
    <w:tmpl w:val="E258FA0E"/>
    <w:lvl w:ilvl="0" w:tplc="DAD01BF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D0219"/>
    <w:multiLevelType w:val="multilevel"/>
    <w:tmpl w:val="8A0C89E6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25" w15:restartNumberingAfterBreak="0">
    <w:nsid w:val="6B3E7749"/>
    <w:multiLevelType w:val="multilevel"/>
    <w:tmpl w:val="E0720A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C5247F3"/>
    <w:multiLevelType w:val="hybridMultilevel"/>
    <w:tmpl w:val="EF6CB8EA"/>
    <w:lvl w:ilvl="0" w:tplc="5FCA4C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971C1"/>
    <w:multiLevelType w:val="hybridMultilevel"/>
    <w:tmpl w:val="736C4F02"/>
    <w:lvl w:ilvl="0" w:tplc="6BE23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43AC8"/>
    <w:multiLevelType w:val="hybridMultilevel"/>
    <w:tmpl w:val="9C68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A7A21"/>
    <w:multiLevelType w:val="multilevel"/>
    <w:tmpl w:val="140C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9091CF6"/>
    <w:multiLevelType w:val="hybridMultilevel"/>
    <w:tmpl w:val="97BA4E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2522880">
    <w:abstractNumId w:val="3"/>
  </w:num>
  <w:num w:numId="2" w16cid:durableId="2116092361">
    <w:abstractNumId w:val="25"/>
  </w:num>
  <w:num w:numId="3" w16cid:durableId="105080929">
    <w:abstractNumId w:val="15"/>
  </w:num>
  <w:num w:numId="4" w16cid:durableId="2127845957">
    <w:abstractNumId w:val="22"/>
  </w:num>
  <w:num w:numId="5" w16cid:durableId="1599168543">
    <w:abstractNumId w:val="6"/>
  </w:num>
  <w:num w:numId="6" w16cid:durableId="262080938">
    <w:abstractNumId w:val="12"/>
  </w:num>
  <w:num w:numId="7" w16cid:durableId="823931776">
    <w:abstractNumId w:val="9"/>
  </w:num>
  <w:num w:numId="8" w16cid:durableId="598292831">
    <w:abstractNumId w:val="8"/>
  </w:num>
  <w:num w:numId="9" w16cid:durableId="1556968745">
    <w:abstractNumId w:val="26"/>
  </w:num>
  <w:num w:numId="10" w16cid:durableId="330717434">
    <w:abstractNumId w:val="13"/>
  </w:num>
  <w:num w:numId="11" w16cid:durableId="103338631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1676155483">
    <w:abstractNumId w:val="29"/>
  </w:num>
  <w:num w:numId="13" w16cid:durableId="989600672">
    <w:abstractNumId w:val="16"/>
  </w:num>
  <w:num w:numId="14" w16cid:durableId="108015334">
    <w:abstractNumId w:val="1"/>
  </w:num>
  <w:num w:numId="15" w16cid:durableId="630593572">
    <w:abstractNumId w:val="24"/>
  </w:num>
  <w:num w:numId="16" w16cid:durableId="136906854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 w16cid:durableId="136906854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 w16cid:durableId="136906854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 w16cid:durableId="841162899">
    <w:abstractNumId w:val="23"/>
  </w:num>
  <w:num w:numId="20" w16cid:durableId="1902054185">
    <w:abstractNumId w:val="18"/>
  </w:num>
  <w:num w:numId="21" w16cid:durableId="1768886670">
    <w:abstractNumId w:val="5"/>
  </w:num>
  <w:num w:numId="22" w16cid:durableId="814954148">
    <w:abstractNumId w:val="20"/>
  </w:num>
  <w:num w:numId="23" w16cid:durableId="8455044">
    <w:abstractNumId w:val="0"/>
  </w:num>
  <w:num w:numId="24" w16cid:durableId="2038769291">
    <w:abstractNumId w:val="30"/>
  </w:num>
  <w:num w:numId="25" w16cid:durableId="448016912">
    <w:abstractNumId w:val="2"/>
  </w:num>
  <w:num w:numId="26" w16cid:durableId="157353954">
    <w:abstractNumId w:val="19"/>
  </w:num>
  <w:num w:numId="27" w16cid:durableId="631441874">
    <w:abstractNumId w:val="28"/>
  </w:num>
  <w:num w:numId="28" w16cid:durableId="1987784541">
    <w:abstractNumId w:val="10"/>
  </w:num>
  <w:num w:numId="29" w16cid:durableId="1185559651">
    <w:abstractNumId w:val="17"/>
  </w:num>
  <w:num w:numId="30" w16cid:durableId="1806242030">
    <w:abstractNumId w:val="21"/>
  </w:num>
  <w:num w:numId="31" w16cid:durableId="298458711">
    <w:abstractNumId w:val="11"/>
  </w:num>
  <w:num w:numId="32" w16cid:durableId="1236352933">
    <w:abstractNumId w:val="27"/>
  </w:num>
  <w:num w:numId="33" w16cid:durableId="5822992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32"/>
    <w:rsid w:val="000501CB"/>
    <w:rsid w:val="000A74F3"/>
    <w:rsid w:val="000E0F8D"/>
    <w:rsid w:val="000F78D8"/>
    <w:rsid w:val="00132C10"/>
    <w:rsid w:val="00180969"/>
    <w:rsid w:val="00184EF5"/>
    <w:rsid w:val="00191402"/>
    <w:rsid w:val="001A6346"/>
    <w:rsid w:val="001C4779"/>
    <w:rsid w:val="002533A0"/>
    <w:rsid w:val="002A69CA"/>
    <w:rsid w:val="00305E07"/>
    <w:rsid w:val="00340AA7"/>
    <w:rsid w:val="00342B0D"/>
    <w:rsid w:val="00356621"/>
    <w:rsid w:val="00393532"/>
    <w:rsid w:val="003A0B11"/>
    <w:rsid w:val="003B7592"/>
    <w:rsid w:val="004036AC"/>
    <w:rsid w:val="00480DD2"/>
    <w:rsid w:val="004E1DA7"/>
    <w:rsid w:val="004E527F"/>
    <w:rsid w:val="004F474C"/>
    <w:rsid w:val="00504429"/>
    <w:rsid w:val="00555FD1"/>
    <w:rsid w:val="005D4069"/>
    <w:rsid w:val="005E07C1"/>
    <w:rsid w:val="00671FA6"/>
    <w:rsid w:val="006749EF"/>
    <w:rsid w:val="006B44ED"/>
    <w:rsid w:val="006D5455"/>
    <w:rsid w:val="006D7C76"/>
    <w:rsid w:val="007101A3"/>
    <w:rsid w:val="007343A1"/>
    <w:rsid w:val="0076225D"/>
    <w:rsid w:val="00780FD3"/>
    <w:rsid w:val="008152F2"/>
    <w:rsid w:val="00820019"/>
    <w:rsid w:val="008276E0"/>
    <w:rsid w:val="00830CBE"/>
    <w:rsid w:val="00877F70"/>
    <w:rsid w:val="008945B3"/>
    <w:rsid w:val="008B7E5C"/>
    <w:rsid w:val="008F379A"/>
    <w:rsid w:val="00916782"/>
    <w:rsid w:val="00985882"/>
    <w:rsid w:val="00992897"/>
    <w:rsid w:val="0099363F"/>
    <w:rsid w:val="009B3169"/>
    <w:rsid w:val="009B7CDE"/>
    <w:rsid w:val="009F7007"/>
    <w:rsid w:val="00A0209E"/>
    <w:rsid w:val="00A03876"/>
    <w:rsid w:val="00A305DB"/>
    <w:rsid w:val="00A31F7E"/>
    <w:rsid w:val="00AC4A19"/>
    <w:rsid w:val="00B01C5A"/>
    <w:rsid w:val="00B627DA"/>
    <w:rsid w:val="00B759BE"/>
    <w:rsid w:val="00B76D84"/>
    <w:rsid w:val="00BB4692"/>
    <w:rsid w:val="00BE1F97"/>
    <w:rsid w:val="00BE7BA5"/>
    <w:rsid w:val="00CF19B7"/>
    <w:rsid w:val="00CF44F9"/>
    <w:rsid w:val="00D80E80"/>
    <w:rsid w:val="00D8163A"/>
    <w:rsid w:val="00E160CF"/>
    <w:rsid w:val="00E435FF"/>
    <w:rsid w:val="00E61404"/>
    <w:rsid w:val="00E82C86"/>
    <w:rsid w:val="00EE7096"/>
    <w:rsid w:val="00F130E7"/>
    <w:rsid w:val="00F4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6B32"/>
  <w15:docId w15:val="{DFB87B12-66A5-0C45-A56E-E6BF8FE2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7343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3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CF44F9"/>
  </w:style>
  <w:style w:type="paragraph" w:styleId="Header">
    <w:name w:val="header"/>
    <w:basedOn w:val="Normal"/>
    <w:link w:val="HeaderChar"/>
    <w:uiPriority w:val="99"/>
    <w:unhideWhenUsed/>
    <w:rsid w:val="00CF44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F9"/>
  </w:style>
  <w:style w:type="paragraph" w:styleId="Footer">
    <w:name w:val="footer"/>
    <w:basedOn w:val="Normal"/>
    <w:link w:val="FooterChar"/>
    <w:uiPriority w:val="99"/>
    <w:unhideWhenUsed/>
    <w:rsid w:val="00CF44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F9"/>
  </w:style>
  <w:style w:type="table" w:styleId="GridTable6Colorful-Accent3">
    <w:name w:val="Grid Table 6 Colorful Accent 3"/>
    <w:basedOn w:val="TableNormal"/>
    <w:uiPriority w:val="51"/>
    <w:rsid w:val="00CF44F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1">
    <w:name w:val="Grid Table 5 Dark Accent 1"/>
    <w:basedOn w:val="TableNormal"/>
    <w:uiPriority w:val="50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2-Accent3">
    <w:name w:val="Grid Table 2 Accent 3"/>
    <w:basedOn w:val="TableNormal"/>
    <w:uiPriority w:val="47"/>
    <w:rsid w:val="00CF44F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1Light-Accent5">
    <w:name w:val="Grid Table 1 Light Accent 5"/>
    <w:basedOn w:val="TableNormal"/>
    <w:uiPriority w:val="46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1C4779"/>
  </w:style>
  <w:style w:type="character" w:styleId="Hyperlink">
    <w:name w:val="Hyperlink"/>
    <w:basedOn w:val="DefaultParagraphFont"/>
    <w:uiPriority w:val="99"/>
    <w:unhideWhenUsed/>
    <w:rsid w:val="008200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0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0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4748628662?pwd=bWNHek4wcklSQ0pDM0twT09KMUJt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Gannon, Richard W</dc:creator>
  <cp:lastModifiedBy>Maggie Ellis Chotas</cp:lastModifiedBy>
  <cp:revision>6</cp:revision>
  <cp:lastPrinted>2023-11-21T16:42:00Z</cp:lastPrinted>
  <dcterms:created xsi:type="dcterms:W3CDTF">2023-11-21T16:23:00Z</dcterms:created>
  <dcterms:modified xsi:type="dcterms:W3CDTF">2023-11-21T16:49:00Z</dcterms:modified>
</cp:coreProperties>
</file>